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9" w:rsidRPr="000F73CF" w:rsidRDefault="00320C39" w:rsidP="00320C39">
      <w:pPr>
        <w:tabs>
          <w:tab w:val="left" w:pos="3960"/>
        </w:tabs>
        <w:spacing w:line="276" w:lineRule="auto"/>
        <w:jc w:val="right"/>
      </w:pPr>
    </w:p>
    <w:p w:rsidR="00BC1E6B" w:rsidRPr="00A04029" w:rsidRDefault="00BC1E6B" w:rsidP="00BC1E6B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BC1E6B" w:rsidRPr="000F73CF" w:rsidRDefault="00BC1E6B" w:rsidP="00BC1E6B">
      <w:pPr>
        <w:spacing w:line="276" w:lineRule="auto"/>
        <w:jc w:val="center"/>
        <w:rPr>
          <w:b/>
        </w:rPr>
      </w:pPr>
    </w:p>
    <w:p w:rsidR="00BC1E6B" w:rsidRPr="000F73CF" w:rsidRDefault="00BC1E6B" w:rsidP="00BC1E6B">
      <w:pPr>
        <w:spacing w:line="276" w:lineRule="auto"/>
        <w:jc w:val="center"/>
        <w:rPr>
          <w:b/>
        </w:rPr>
      </w:pPr>
    </w:p>
    <w:p w:rsidR="00BC1E6B" w:rsidRPr="000F73CF" w:rsidRDefault="00BC1E6B" w:rsidP="00BC1E6B">
      <w:pPr>
        <w:tabs>
          <w:tab w:val="left" w:pos="3960"/>
        </w:tabs>
        <w:spacing w:line="360" w:lineRule="auto"/>
      </w:pPr>
      <w:r>
        <w:rPr>
          <w:sz w:val="28"/>
          <w:szCs w:val="28"/>
          <w:lang w:val="uk-UA"/>
        </w:rPr>
        <w:t>Обговорено на засіданні Методичної Комісії</w:t>
      </w:r>
      <w:r w:rsidRPr="000F73CF">
        <w:rPr>
          <w:sz w:val="28"/>
          <w:szCs w:val="28"/>
        </w:rPr>
        <w:t xml:space="preserve"> ____________</w:t>
      </w:r>
      <w:r>
        <w:rPr>
          <w:sz w:val="28"/>
          <w:szCs w:val="28"/>
          <w:lang w:val="uk-UA"/>
        </w:rPr>
        <w:t>___</w:t>
      </w:r>
      <w:r>
        <w:t xml:space="preserve">         </w:t>
      </w:r>
      <w:r>
        <w:rPr>
          <w:sz w:val="28"/>
          <w:szCs w:val="28"/>
          <w:lang w:val="uk-UA"/>
        </w:rPr>
        <w:t>ЗАТВЕРДЖЕНО</w:t>
      </w:r>
      <w:r w:rsidRPr="000F73CF">
        <w:rPr>
          <w:sz w:val="28"/>
          <w:szCs w:val="28"/>
        </w:rPr>
        <w:t xml:space="preserve"> </w:t>
      </w:r>
      <w:r>
        <w:t>____________</w:t>
      </w:r>
      <w:r w:rsidRPr="000F73CF">
        <w:t>_______________</w:t>
      </w:r>
    </w:p>
    <w:p w:rsidR="00BC1E6B" w:rsidRPr="00A04029" w:rsidRDefault="00BC1E6B" w:rsidP="00BC1E6B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0F73CF">
        <w:t xml:space="preserve">                                                            </w:t>
      </w:r>
      <w:r>
        <w:t xml:space="preserve">                                                                                  </w:t>
      </w:r>
      <w:r w:rsidRPr="000F73CF">
        <w:t xml:space="preserve">       </w:t>
      </w:r>
      <w:r>
        <w:rPr>
          <w:lang w:val="uk-UA"/>
        </w:rPr>
        <w:t>Голова Методичної Комісії</w:t>
      </w:r>
    </w:p>
    <w:p w:rsidR="00BC1E6B" w:rsidRDefault="00BC1E6B" w:rsidP="00BC1E6B">
      <w:pPr>
        <w:spacing w:line="276" w:lineRule="auto"/>
        <w:jc w:val="center"/>
        <w:rPr>
          <w:b/>
        </w:rPr>
      </w:pPr>
    </w:p>
    <w:p w:rsidR="00BC1E6B" w:rsidRPr="000F73CF" w:rsidRDefault="00BC1E6B" w:rsidP="00BC1E6B">
      <w:pPr>
        <w:spacing w:line="276" w:lineRule="auto"/>
        <w:rPr>
          <w:b/>
        </w:rPr>
      </w:pPr>
    </w:p>
    <w:p w:rsidR="00BC1E6B" w:rsidRPr="00A04029" w:rsidRDefault="00BC1E6B" w:rsidP="00BC1E6B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ДОВГОСТРОКОВЕ КАЛЕНДАРНЕ ПЛАНУВАННЯ</w:t>
      </w:r>
    </w:p>
    <w:p w:rsidR="00BC1E6B" w:rsidRDefault="00BC1E6B" w:rsidP="00BC1E6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З НАВЧАЛЬНОЇ ДИСЦИПЛІНИ</w:t>
      </w:r>
    </w:p>
    <w:p w:rsidR="00BC1E6B" w:rsidRDefault="00BC1E6B" w:rsidP="00BC1E6B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ІСТОРІЯ, КУЛЬТУРА І ТРАДИЦІЇ УКРАЇНСЬКОГО НАРОДУ</w:t>
      </w:r>
    </w:p>
    <w:p w:rsidR="00BC1E6B" w:rsidRPr="000F73CF" w:rsidRDefault="00BC1E6B" w:rsidP="00BC1E6B">
      <w:pPr>
        <w:spacing w:line="360" w:lineRule="auto"/>
        <w:jc w:val="center"/>
        <w:rPr>
          <w:sz w:val="28"/>
          <w:szCs w:val="28"/>
        </w:rPr>
      </w:pPr>
      <w:r w:rsidRPr="000F73CF">
        <w:t>(</w:t>
      </w:r>
      <w:r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0F7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МОД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0F73CF">
        <w:rPr>
          <w:bCs/>
          <w:sz w:val="28"/>
          <w:szCs w:val="28"/>
        </w:rPr>
        <w:t xml:space="preserve">1544/2023 </w:t>
      </w:r>
      <w:r>
        <w:rPr>
          <w:bCs/>
          <w:sz w:val="28"/>
          <w:szCs w:val="28"/>
          <w:lang w:val="uk-UA"/>
        </w:rPr>
        <w:t xml:space="preserve">на основі </w:t>
      </w:r>
      <w:proofErr w:type="spellStart"/>
      <w:r>
        <w:rPr>
          <w:bCs/>
          <w:sz w:val="28"/>
          <w:szCs w:val="28"/>
          <w:lang w:val="uk-UA"/>
        </w:rPr>
        <w:t>курикулуму</w:t>
      </w:r>
      <w:proofErr w:type="spellEnd"/>
      <w:r>
        <w:rPr>
          <w:bCs/>
          <w:sz w:val="28"/>
          <w:szCs w:val="28"/>
          <w:lang w:val="uk-UA"/>
        </w:rPr>
        <w:t xml:space="preserve"> з дисципліни,</w:t>
      </w:r>
      <w:r w:rsidRPr="000F73CF">
        <w:rPr>
          <w:sz w:val="28"/>
          <w:szCs w:val="28"/>
        </w:rPr>
        <w:t xml:space="preserve"> </w:t>
      </w:r>
    </w:p>
    <w:p w:rsidR="00BC1E6B" w:rsidRPr="000F73CF" w:rsidRDefault="00BC1E6B" w:rsidP="00BC1E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  <w:lang w:val="uk-UA"/>
        </w:rPr>
        <w:t>атвердженого</w:t>
      </w:r>
      <w:proofErr w:type="spellEnd"/>
      <w:r>
        <w:rPr>
          <w:sz w:val="28"/>
          <w:szCs w:val="28"/>
          <w:lang w:val="uk-UA"/>
        </w:rPr>
        <w:t xml:space="preserve"> Наказом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</w:t>
      </w:r>
      <w:r w:rsidRPr="000F73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 w:rsidRPr="000F73CF">
        <w:rPr>
          <w:sz w:val="28"/>
          <w:szCs w:val="28"/>
        </w:rPr>
        <w:t>)</w:t>
      </w:r>
    </w:p>
    <w:p w:rsidR="00BC1E6B" w:rsidRDefault="00BC1E6B" w:rsidP="00BC1E6B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BC1E6B" w:rsidRPr="005811A4" w:rsidRDefault="00BC1E6B" w:rsidP="00BC1E6B">
      <w:pPr>
        <w:spacing w:line="360" w:lineRule="auto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>Клас</w:t>
      </w:r>
      <w:r>
        <w:rPr>
          <w:b/>
          <w:i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  <w:lang w:val="ro-MD"/>
        </w:rPr>
        <w:t>4</w:t>
      </w:r>
    </w:p>
    <w:p w:rsidR="00BC1E6B" w:rsidRPr="000F73CF" w:rsidRDefault="00BC1E6B" w:rsidP="00BC1E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рік</w:t>
      </w:r>
      <w:r w:rsidRPr="000F73CF">
        <w:rPr>
          <w:b/>
          <w:sz w:val="28"/>
          <w:szCs w:val="28"/>
        </w:rPr>
        <w:t>:_________________</w:t>
      </w:r>
    </w:p>
    <w:p w:rsidR="00BC1E6B" w:rsidRPr="000F73CF" w:rsidRDefault="00BC1E6B" w:rsidP="00BC1E6B">
      <w:pPr>
        <w:spacing w:line="276" w:lineRule="auto"/>
        <w:rPr>
          <w:b/>
          <w:sz w:val="28"/>
          <w:szCs w:val="28"/>
        </w:rPr>
      </w:pPr>
    </w:p>
    <w:p w:rsidR="00BC1E6B" w:rsidRPr="000F73CF" w:rsidRDefault="00BC1E6B" w:rsidP="00BC1E6B">
      <w:pPr>
        <w:spacing w:line="276" w:lineRule="auto"/>
        <w:rPr>
          <w:b/>
          <w:sz w:val="28"/>
          <w:szCs w:val="28"/>
        </w:rPr>
      </w:pPr>
    </w:p>
    <w:p w:rsidR="00BC1E6B" w:rsidRPr="000F73CF" w:rsidRDefault="00BC1E6B" w:rsidP="00BC1E6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Навчальний заклад</w:t>
      </w:r>
      <w:r w:rsidRPr="000F73CF">
        <w:rPr>
          <w:b/>
          <w:sz w:val="28"/>
          <w:szCs w:val="28"/>
        </w:rPr>
        <w:t xml:space="preserve"> _____________________________________ </w:t>
      </w:r>
      <w:r>
        <w:rPr>
          <w:b/>
          <w:sz w:val="28"/>
          <w:szCs w:val="28"/>
          <w:lang w:val="uk-UA"/>
        </w:rPr>
        <w:t>Місцевість</w:t>
      </w:r>
      <w:r w:rsidRPr="000F73CF">
        <w:rPr>
          <w:b/>
          <w:sz w:val="28"/>
          <w:szCs w:val="28"/>
        </w:rPr>
        <w:t xml:space="preserve"> ______________________________</w:t>
      </w:r>
    </w:p>
    <w:p w:rsidR="00BC1E6B" w:rsidRPr="000F73CF" w:rsidRDefault="00BC1E6B" w:rsidP="00BC1E6B">
      <w:pPr>
        <w:spacing w:line="276" w:lineRule="auto"/>
        <w:jc w:val="center"/>
        <w:rPr>
          <w:b/>
          <w:sz w:val="28"/>
          <w:szCs w:val="28"/>
        </w:rPr>
      </w:pPr>
    </w:p>
    <w:p w:rsidR="00BC1E6B" w:rsidRPr="002F3A12" w:rsidRDefault="00BC1E6B" w:rsidP="00BC1E6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Прізвище, ім’я вчителя</w:t>
      </w:r>
      <w:r w:rsidRPr="000F73C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  <w:lang w:val="uk-UA"/>
        </w:rPr>
        <w:t>________</w:t>
      </w:r>
      <w:r w:rsidRPr="000F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Дидактична категорія</w:t>
      </w:r>
      <w:r>
        <w:rPr>
          <w:b/>
          <w:sz w:val="28"/>
          <w:szCs w:val="28"/>
        </w:rPr>
        <w:t xml:space="preserve"> ____________________</w:t>
      </w:r>
    </w:p>
    <w:p w:rsidR="00320C39" w:rsidRPr="00BC1E6B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320C39" w:rsidRPr="000F73CF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B4212E" w:rsidRDefault="00B4212E" w:rsidP="00B52F3B">
      <w:pPr>
        <w:tabs>
          <w:tab w:val="left" w:pos="3960"/>
        </w:tabs>
        <w:jc w:val="center"/>
        <w:rPr>
          <w:b/>
          <w:bCs/>
          <w:lang w:val="uk-UA"/>
        </w:rPr>
      </w:pPr>
    </w:p>
    <w:p w:rsidR="00320C39" w:rsidRPr="002F3A12" w:rsidRDefault="002F3A12" w:rsidP="00B52F3B">
      <w:pPr>
        <w:tabs>
          <w:tab w:val="left" w:pos="396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АДМІНІСТРУВАННЯ ДИСЦИПЛІНИ</w:t>
      </w:r>
    </w:p>
    <w:p w:rsidR="00B52F3B" w:rsidRPr="004971E2" w:rsidRDefault="00B52F3B" w:rsidP="00B52F3B">
      <w:pPr>
        <w:pStyle w:val="af4"/>
        <w:rPr>
          <w:b/>
          <w:szCs w:val="24"/>
          <w:lang w:val="ro-MD"/>
        </w:rPr>
      </w:pPr>
    </w:p>
    <w:p w:rsidR="00282F7D" w:rsidRPr="004971E2" w:rsidRDefault="00282F7D" w:rsidP="00282F7D">
      <w:pPr>
        <w:pStyle w:val="af4"/>
        <w:rPr>
          <w:b/>
          <w:szCs w:val="24"/>
          <w:lang w:val="ro-MD"/>
        </w:rPr>
      </w:pPr>
    </w:p>
    <w:tbl>
      <w:tblPr>
        <w:tblStyle w:val="11"/>
        <w:tblW w:w="9580" w:type="dxa"/>
        <w:jc w:val="center"/>
        <w:tblLook w:val="04A0" w:firstRow="1" w:lastRow="0" w:firstColumn="1" w:lastColumn="0" w:noHBand="0" w:noVBand="1"/>
      </w:tblPr>
      <w:tblGrid>
        <w:gridCol w:w="4529"/>
        <w:gridCol w:w="1984"/>
        <w:gridCol w:w="993"/>
        <w:gridCol w:w="992"/>
        <w:gridCol w:w="1082"/>
      </w:tblGrid>
      <w:tr w:rsidR="005811A4" w:rsidTr="00372E35">
        <w:trPr>
          <w:trHeight w:val="353"/>
          <w:jc w:val="center"/>
        </w:trPr>
        <w:tc>
          <w:tcPr>
            <w:tcW w:w="4529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одиниці (модулі)</w:t>
            </w:r>
          </w:p>
        </w:tc>
        <w:tc>
          <w:tcPr>
            <w:tcW w:w="1984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3067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Оцінювання</w:t>
            </w:r>
          </w:p>
        </w:tc>
      </w:tr>
      <w:tr w:rsidR="005811A4" w:rsidTr="00372E35">
        <w:trPr>
          <w:trHeight w:val="191"/>
          <w:jc w:val="center"/>
        </w:trPr>
        <w:tc>
          <w:tcPr>
            <w:tcW w:w="4529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5811A4" w:rsidRDefault="005811A4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5811A4" w:rsidRDefault="005811A4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5811A4" w:rsidRPr="001954EB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5811A4" w:rsidRPr="001954EB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 семестр</w:t>
            </w:r>
          </w:p>
        </w:tc>
      </w:tr>
      <w:tr w:rsidR="005811A4" w:rsidRPr="006E5D3A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М1. </w:t>
            </w:r>
            <w:r>
              <w:rPr>
                <w:szCs w:val="24"/>
                <w:lang w:val="uk-UA"/>
              </w:rPr>
              <w:t>Республіка</w:t>
            </w:r>
            <w:r w:rsidRPr="00C5643B">
              <w:rPr>
                <w:szCs w:val="24"/>
                <w:lang w:val="uk-UA"/>
              </w:rPr>
              <w:t xml:space="preserve"> Молдова</w:t>
            </w:r>
            <w:r>
              <w:rPr>
                <w:szCs w:val="24"/>
                <w:lang w:val="uk-UA"/>
              </w:rPr>
              <w:t xml:space="preserve"> – наша держава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B771AF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95631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11A4" w:rsidRPr="006E5D3A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A25697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 xml:space="preserve">М2. </w:t>
            </w:r>
            <w:r>
              <w:rPr>
                <w:szCs w:val="24"/>
                <w:lang w:val="uk-UA"/>
              </w:rPr>
              <w:t>Наша сусідка Україна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C43C99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11A4" w:rsidRPr="006E5D3A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A25697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 w:rsidRPr="00A25697">
              <w:rPr>
                <w:lang w:val="uk-UA"/>
              </w:rPr>
              <w:t xml:space="preserve">М3. </w:t>
            </w:r>
            <w:r>
              <w:rPr>
                <w:szCs w:val="22"/>
                <w:lang w:val="uk-UA"/>
              </w:rPr>
              <w:t>Те, що нас об’єднує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C43C99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5811A4" w:rsidRPr="00B8644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811A4" w:rsidRPr="006E5D3A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 1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B771AF" w:rsidRDefault="005811A4" w:rsidP="00372E35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C43C99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6E5D3A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6E5D3A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5811A4" w:rsidRPr="001954EB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hideMark/>
          </w:tcPr>
          <w:p w:rsidR="005811A4" w:rsidRPr="001954EB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color w:val="002060"/>
              </w:rPr>
            </w:pPr>
            <w:r w:rsidRPr="001954EB">
              <w:rPr>
                <w:rFonts w:eastAsia="Batang"/>
                <w:b/>
                <w:color w:val="002060"/>
              </w:rPr>
              <w:t>II семестр</w:t>
            </w:r>
          </w:p>
        </w:tc>
      </w:tr>
      <w:tr w:rsidR="005811A4" w:rsidRPr="006E5D3A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A25697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М4</w:t>
            </w:r>
            <w:r w:rsidRPr="00A25697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 глибини віків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B771AF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C43C99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11A4" w:rsidRPr="006E5D3A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A25697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М5</w:t>
            </w:r>
            <w:r w:rsidRPr="00A25697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Праця, що у творчість перейшла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453507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C43C99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B8644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11A4" w:rsidRPr="006E5D3A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М6. Я пишаюсь, Молдово, тобою!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C43C99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B8644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5811A4" w:rsidRPr="006E5D3A" w:rsidRDefault="005811A4" w:rsidP="00372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811A4" w:rsidRPr="006E5D3A" w:rsidTr="00372E35">
        <w:trPr>
          <w:trHeight w:val="250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Всього в</w:t>
            </w:r>
            <w:r>
              <w:rPr>
                <w:lang w:val="fr-FR"/>
              </w:rPr>
              <w:t xml:space="preserve"> 2</w:t>
            </w:r>
            <w:r>
              <w:rPr>
                <w:lang w:val="uk-UA"/>
              </w:rPr>
              <w:t xml:space="preserve"> семестрі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B771AF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C43C99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6E5D3A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5811A4" w:rsidRPr="006E5D3A" w:rsidRDefault="005811A4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5811A4" w:rsidRPr="006E5D3A" w:rsidTr="00372E35">
        <w:trPr>
          <w:trHeight w:val="265"/>
          <w:jc w:val="center"/>
        </w:trPr>
        <w:tc>
          <w:tcPr>
            <w:tcW w:w="452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на рік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5811A4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33</w:t>
            </w:r>
          </w:p>
        </w:tc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5811A4" w:rsidRPr="00C43C99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99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5811A4" w:rsidRPr="006E5D3A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10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5811A4" w:rsidRPr="006E5D3A" w:rsidRDefault="005811A4" w:rsidP="00372E35">
            <w:pPr>
              <w:pStyle w:val="ListacuCratima"/>
              <w:spacing w:before="0"/>
              <w:ind w:left="0" w:firstLine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</w:tr>
    </w:tbl>
    <w:p w:rsidR="00320C39" w:rsidRPr="00403CB2" w:rsidRDefault="00282F7D" w:rsidP="00403CB2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30EC" w:rsidRDefault="002F3A12" w:rsidP="006D30EC">
      <w:pPr>
        <w:spacing w:line="276" w:lineRule="auto"/>
        <w:rPr>
          <w:i/>
          <w:iCs/>
        </w:rPr>
      </w:pPr>
      <w:r>
        <w:rPr>
          <w:i/>
          <w:iCs/>
          <w:lang w:val="uk-UA"/>
        </w:rPr>
        <w:t>Рекомендований підручник</w:t>
      </w:r>
      <w:r w:rsidR="006D30EC" w:rsidRPr="005F1B30">
        <w:rPr>
          <w:i/>
          <w:iCs/>
        </w:rPr>
        <w:t>:</w:t>
      </w:r>
    </w:p>
    <w:p w:rsidR="00320C39" w:rsidRPr="005F1B30" w:rsidRDefault="00320C39" w:rsidP="006D30EC">
      <w:pPr>
        <w:spacing w:line="276" w:lineRule="auto"/>
        <w:rPr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3515"/>
        <w:gridCol w:w="1984"/>
        <w:gridCol w:w="1921"/>
      </w:tblGrid>
      <w:tr w:rsidR="006D30EC" w:rsidRPr="005F1B30" w:rsidTr="00BC1E6B">
        <w:tc>
          <w:tcPr>
            <w:tcW w:w="1696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</w:t>
            </w:r>
          </w:p>
        </w:tc>
        <w:tc>
          <w:tcPr>
            <w:tcW w:w="4536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3515" w:type="dxa"/>
            <w:shd w:val="clear" w:color="auto" w:fill="E7E6E6" w:themeFill="background2"/>
          </w:tcPr>
          <w:p w:rsidR="006D30EC" w:rsidRPr="002F3A12" w:rsidRDefault="002F3A12" w:rsidP="002A431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Автори</w:t>
            </w:r>
          </w:p>
        </w:tc>
        <w:tc>
          <w:tcPr>
            <w:tcW w:w="1984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Видавництво</w:t>
            </w:r>
          </w:p>
        </w:tc>
        <w:tc>
          <w:tcPr>
            <w:tcW w:w="1921" w:type="dxa"/>
            <w:shd w:val="clear" w:color="auto" w:fill="E7E6E6" w:themeFill="background2"/>
          </w:tcPr>
          <w:p w:rsidR="006D30EC" w:rsidRPr="005F1B30" w:rsidRDefault="002F3A12" w:rsidP="002A431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Рік видання</w:t>
            </w:r>
          </w:p>
        </w:tc>
      </w:tr>
      <w:tr w:rsidR="0084112C" w:rsidRPr="005F1B30" w:rsidTr="00BC1E6B">
        <w:tc>
          <w:tcPr>
            <w:tcW w:w="1696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4536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Роде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мій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красний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  <w:r w:rsidRPr="008D77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Історія</w:t>
            </w:r>
            <w:proofErr w:type="spellEnd"/>
            <w:r w:rsidRPr="008D7799">
              <w:rPr>
                <w:sz w:val="24"/>
                <w:szCs w:val="24"/>
              </w:rPr>
              <w:t xml:space="preserve">, </w:t>
            </w:r>
            <w:proofErr w:type="spellStart"/>
            <w:r w:rsidRPr="008D7799">
              <w:rPr>
                <w:sz w:val="24"/>
                <w:szCs w:val="24"/>
              </w:rPr>
              <w:t>культура</w:t>
            </w:r>
            <w:proofErr w:type="spellEnd"/>
            <w:r w:rsidRPr="008D7799">
              <w:rPr>
                <w:sz w:val="24"/>
                <w:szCs w:val="24"/>
              </w:rPr>
              <w:t xml:space="preserve"> і </w:t>
            </w:r>
            <w:proofErr w:type="spellStart"/>
            <w:r w:rsidRPr="008D7799">
              <w:rPr>
                <w:sz w:val="24"/>
                <w:szCs w:val="24"/>
              </w:rPr>
              <w:t>традиції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українського</w:t>
            </w:r>
            <w:proofErr w:type="spellEnd"/>
            <w:r w:rsidRPr="008D7799">
              <w:rPr>
                <w:sz w:val="24"/>
                <w:szCs w:val="24"/>
              </w:rPr>
              <w:t xml:space="preserve"> </w:t>
            </w:r>
            <w:proofErr w:type="spellStart"/>
            <w:r w:rsidRPr="008D7799">
              <w:rPr>
                <w:sz w:val="24"/>
                <w:szCs w:val="24"/>
              </w:rPr>
              <w:t>народу</w:t>
            </w:r>
            <w:proofErr w:type="spellEnd"/>
            <w:r w:rsidRPr="008D7799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8D7799" w:rsidRDefault="008D7799" w:rsidP="008D779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К., </w:t>
            </w:r>
            <w:proofErr w:type="spellStart"/>
            <w:r w:rsidRPr="008D7799">
              <w:rPr>
                <w:sz w:val="24"/>
                <w:szCs w:val="24"/>
              </w:rPr>
              <w:t>Нікітченко</w:t>
            </w:r>
            <w:proofErr w:type="spellEnd"/>
            <w:r w:rsidRPr="008D7799">
              <w:rPr>
                <w:sz w:val="24"/>
                <w:szCs w:val="24"/>
              </w:rPr>
              <w:t xml:space="preserve"> А., </w:t>
            </w:r>
          </w:p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D7799">
              <w:rPr>
                <w:sz w:val="24"/>
                <w:szCs w:val="24"/>
              </w:rPr>
              <w:t>Кожухар</w:t>
            </w:r>
            <w:proofErr w:type="spellEnd"/>
            <w:r w:rsidRPr="008D7799">
              <w:rPr>
                <w:sz w:val="24"/>
                <w:szCs w:val="24"/>
              </w:rPr>
              <w:t xml:space="preserve"> В., </w:t>
            </w:r>
            <w:proofErr w:type="spellStart"/>
            <w:r w:rsidRPr="008D7799">
              <w:rPr>
                <w:sz w:val="24"/>
                <w:szCs w:val="24"/>
              </w:rPr>
              <w:t>Рокіцька</w:t>
            </w:r>
            <w:proofErr w:type="spellEnd"/>
            <w:r w:rsidRPr="008D7799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84112C" w:rsidRPr="008D7799" w:rsidRDefault="008D7799" w:rsidP="008D779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D7799">
              <w:rPr>
                <w:sz w:val="24"/>
                <w:szCs w:val="24"/>
              </w:rPr>
              <w:t>Univers Pedagogic</w:t>
            </w:r>
          </w:p>
        </w:tc>
        <w:tc>
          <w:tcPr>
            <w:tcW w:w="1921" w:type="dxa"/>
          </w:tcPr>
          <w:p w:rsidR="0084112C" w:rsidRPr="008D7799" w:rsidRDefault="00E5793E" w:rsidP="008D7799">
            <w:pPr>
              <w:spacing w:line="276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8D7799">
              <w:rPr>
                <w:iCs/>
                <w:sz w:val="24"/>
                <w:szCs w:val="24"/>
                <w:lang w:val="uk-UA"/>
              </w:rPr>
              <w:t>20</w:t>
            </w:r>
            <w:r w:rsidR="008D7799" w:rsidRPr="008D7799">
              <w:rPr>
                <w:iCs/>
                <w:sz w:val="24"/>
                <w:szCs w:val="24"/>
                <w:lang w:val="uk-UA"/>
              </w:rPr>
              <w:t>07</w:t>
            </w:r>
          </w:p>
        </w:tc>
      </w:tr>
    </w:tbl>
    <w:p w:rsidR="00120C19" w:rsidRPr="005F1B30" w:rsidRDefault="00120C19" w:rsidP="00120C19">
      <w:pPr>
        <w:spacing w:line="276" w:lineRule="auto"/>
        <w:rPr>
          <w:i/>
          <w:iCs/>
        </w:rPr>
      </w:pPr>
    </w:p>
    <w:p w:rsidR="00195986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:rsidR="00195986" w:rsidRDefault="002F3A12" w:rsidP="00195986">
      <w:pPr>
        <w:spacing w:line="276" w:lineRule="auto"/>
        <w:jc w:val="both"/>
        <w:rPr>
          <w:b/>
          <w:iCs/>
        </w:rPr>
      </w:pPr>
      <w:r>
        <w:rPr>
          <w:b/>
          <w:iCs/>
          <w:lang w:val="uk-UA"/>
        </w:rPr>
        <w:t>Примітка</w:t>
      </w:r>
      <w:r w:rsidR="00195986">
        <w:rPr>
          <w:b/>
          <w:iCs/>
        </w:rPr>
        <w:t xml:space="preserve">: </w:t>
      </w:r>
    </w:p>
    <w:p w:rsidR="00195986" w:rsidRPr="00195986" w:rsidRDefault="002F3A12" w:rsidP="00BC1E6B">
      <w:pPr>
        <w:spacing w:line="276" w:lineRule="auto"/>
        <w:ind w:right="680"/>
        <w:jc w:val="both"/>
        <w:rPr>
          <w:bCs/>
          <w:color w:val="000000" w:themeColor="text1"/>
        </w:rPr>
      </w:pPr>
      <w:r>
        <w:rPr>
          <w:b/>
          <w:bCs/>
          <w:lang w:val="uk-UA"/>
        </w:rPr>
        <w:t>Вчитель</w:t>
      </w:r>
      <w:r w:rsidRPr="002F3A12">
        <w:rPr>
          <w:b/>
          <w:bCs/>
        </w:rPr>
        <w:t xml:space="preserve"> </w:t>
      </w:r>
      <w:r w:rsidR="00C159BB">
        <w:rPr>
          <w:b/>
          <w:bCs/>
          <w:lang w:val="uk-UA"/>
        </w:rPr>
        <w:t>вільний</w:t>
      </w:r>
      <w:r w:rsidRPr="002F3A12">
        <w:rPr>
          <w:b/>
          <w:bCs/>
        </w:rPr>
        <w:t xml:space="preserve"> </w:t>
      </w:r>
      <w:r w:rsidRPr="00E5793E">
        <w:rPr>
          <w:b/>
          <w:bCs/>
          <w:lang w:val="uk-UA"/>
        </w:rPr>
        <w:t>змінювати</w:t>
      </w:r>
      <w:r>
        <w:rPr>
          <w:bCs/>
        </w:rPr>
        <w:t xml:space="preserve"> </w:t>
      </w:r>
      <w:proofErr w:type="spellStart"/>
      <w:r>
        <w:rPr>
          <w:bCs/>
        </w:rPr>
        <w:t>довгостроков</w:t>
      </w:r>
      <w:proofErr w:type="spellEnd"/>
      <w:r>
        <w:rPr>
          <w:bCs/>
          <w:lang w:val="uk-UA"/>
        </w:rPr>
        <w:t>е</w:t>
      </w:r>
      <w:r w:rsidRPr="002F3A12">
        <w:rPr>
          <w:bCs/>
        </w:rPr>
        <w:t xml:space="preserve"> </w:t>
      </w:r>
      <w:r>
        <w:rPr>
          <w:bCs/>
          <w:lang w:val="uk-UA"/>
        </w:rPr>
        <w:t>планування з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потенціалу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характеристик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навчання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класу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та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наявних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освітніх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ресурсів</w:t>
      </w:r>
      <w:proofErr w:type="spellEnd"/>
      <w:r w:rsidRPr="002F3A12">
        <w:rPr>
          <w:bCs/>
        </w:rPr>
        <w:t xml:space="preserve">, </w:t>
      </w:r>
      <w:proofErr w:type="spellStart"/>
      <w:r w:rsidRPr="002F3A12">
        <w:rPr>
          <w:bCs/>
        </w:rPr>
        <w:t>відповідно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до</w:t>
      </w:r>
      <w:proofErr w:type="spellEnd"/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положень</w:t>
      </w:r>
      <w:proofErr w:type="spellEnd"/>
      <w:r w:rsidRPr="002F3A12">
        <w:rPr>
          <w:bCs/>
        </w:rPr>
        <w:t xml:space="preserve"> </w:t>
      </w:r>
      <w:proofErr w:type="spellStart"/>
      <w:r>
        <w:rPr>
          <w:bCs/>
          <w:lang w:val="uk-UA"/>
        </w:rPr>
        <w:t>курикулуму</w:t>
      </w:r>
      <w:proofErr w:type="spellEnd"/>
      <w:r>
        <w:rPr>
          <w:bCs/>
          <w:lang w:val="uk-UA"/>
        </w:rPr>
        <w:t xml:space="preserve"> з навчальної</w:t>
      </w:r>
      <w:r w:rsidRPr="002F3A12">
        <w:rPr>
          <w:bCs/>
        </w:rPr>
        <w:t xml:space="preserve"> </w:t>
      </w:r>
      <w:proofErr w:type="spellStart"/>
      <w:r w:rsidRPr="002F3A12">
        <w:rPr>
          <w:bCs/>
        </w:rPr>
        <w:t>дисципліни</w:t>
      </w:r>
      <w:proofErr w:type="spellEnd"/>
      <w:r w:rsidRPr="002F3A12">
        <w:rPr>
          <w:bCs/>
        </w:rPr>
        <w:t xml:space="preserve"> </w:t>
      </w:r>
      <w:r w:rsidR="00195986" w:rsidRPr="00195986">
        <w:rPr>
          <w:bCs/>
          <w:color w:val="000000" w:themeColor="text1"/>
        </w:rPr>
        <w:t>(</w:t>
      </w:r>
      <w:r>
        <w:rPr>
          <w:bCs/>
          <w:color w:val="000000" w:themeColor="text1"/>
          <w:lang w:val="uk-UA"/>
        </w:rPr>
        <w:t>видання</w:t>
      </w:r>
      <w:r w:rsidR="00E5793E">
        <w:rPr>
          <w:bCs/>
          <w:color w:val="000000" w:themeColor="text1"/>
        </w:rPr>
        <w:t xml:space="preserve"> 201</w:t>
      </w:r>
      <w:r w:rsidR="00E5793E">
        <w:rPr>
          <w:bCs/>
          <w:color w:val="000000" w:themeColor="text1"/>
          <w:lang w:val="uk-UA"/>
        </w:rPr>
        <w:t>8</w:t>
      </w:r>
      <w:r w:rsidR="00195986" w:rsidRPr="00195986">
        <w:rPr>
          <w:bCs/>
          <w:color w:val="000000" w:themeColor="text1"/>
        </w:rPr>
        <w:t>).</w:t>
      </w:r>
    </w:p>
    <w:p w:rsidR="00320C39" w:rsidRPr="00A04029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320C39" w:rsidRDefault="00320C39" w:rsidP="00E5793E">
      <w:pPr>
        <w:rPr>
          <w:b/>
          <w:bCs/>
          <w:lang w:val="uk-UA"/>
        </w:rPr>
      </w:pPr>
    </w:p>
    <w:p w:rsidR="00576263" w:rsidRPr="00062F23" w:rsidRDefault="002F3A12" w:rsidP="00320C39">
      <w:pPr>
        <w:jc w:val="center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lastRenderedPageBreak/>
        <w:t>СПЕЦИФІЧНІ КОМПЕТЕНЦІЇ</w:t>
      </w:r>
      <w:r w:rsidR="00C559CC" w:rsidRPr="00320C39">
        <w:rPr>
          <w:b/>
          <w:bCs/>
        </w:rPr>
        <w:t xml:space="preserve"> /</w:t>
      </w:r>
      <w:r w:rsidR="002A431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ОДИНИЦІ КОМПЕТЕНЦІЙ</w:t>
      </w:r>
      <w:r w:rsidR="00C559CC" w:rsidRPr="00320C39">
        <w:rPr>
          <w:b/>
          <w:bCs/>
        </w:rPr>
        <w:t xml:space="preserve"> / </w:t>
      </w:r>
      <w:r w:rsidR="00062F23" w:rsidRPr="00062F23">
        <w:rPr>
          <w:b/>
          <w:bCs/>
          <w:lang w:val="uk-UA"/>
        </w:rPr>
        <w:t>РЕЗУЛЬТАТ</w:t>
      </w:r>
      <w:r w:rsidR="00062F23">
        <w:rPr>
          <w:b/>
          <w:bCs/>
          <w:lang w:val="uk-UA"/>
        </w:rPr>
        <w:t>И</w:t>
      </w:r>
    </w:p>
    <w:p w:rsidR="00576263" w:rsidRPr="002F3A12" w:rsidRDefault="00576263" w:rsidP="00576263">
      <w:pPr>
        <w:pStyle w:val="a6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940"/>
        <w:gridCol w:w="5670"/>
        <w:gridCol w:w="4643"/>
      </w:tblGrid>
      <w:tr w:rsidR="00576263" w:rsidRPr="005F1B30" w:rsidTr="00122DF8">
        <w:tc>
          <w:tcPr>
            <w:tcW w:w="394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 w:themeFill="background2"/>
          </w:tcPr>
          <w:p w:rsidR="00576263" w:rsidRPr="002F3A12" w:rsidRDefault="002F3A12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Одиниці компетенцій</w:t>
            </w:r>
          </w:p>
        </w:tc>
        <w:tc>
          <w:tcPr>
            <w:tcW w:w="4643" w:type="dxa"/>
            <w:shd w:val="clear" w:color="auto" w:fill="E7E6E6" w:themeFill="background2"/>
          </w:tcPr>
          <w:p w:rsidR="00576263" w:rsidRPr="00062F23" w:rsidRDefault="00062F23" w:rsidP="00C55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  <w:p w:rsidR="00576263" w:rsidRPr="00B343A9" w:rsidRDefault="002F3A12" w:rsidP="00B343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На кінець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91C32">
              <w:rPr>
                <w:rStyle w:val="A9"/>
                <w:rFonts w:ascii="Times New Roman" w:hAnsi="Times New Roman"/>
                <w:i/>
                <w:sz w:val="22"/>
                <w:szCs w:val="22"/>
                <w:lang w:val="ru-RU"/>
              </w:rPr>
              <w:t>4</w:t>
            </w:r>
            <w:r w:rsidR="00E5793E">
              <w:rPr>
                <w:rStyle w:val="A9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5793E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класу учні</w:t>
            </w:r>
            <w:r w:rsidR="00576263" w:rsidRPr="002F3A12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:</w:t>
            </w:r>
          </w:p>
        </w:tc>
      </w:tr>
      <w:tr w:rsidR="005D28D8" w:rsidRPr="003B0AE9" w:rsidTr="00346975">
        <w:trPr>
          <w:trHeight w:val="629"/>
        </w:trPr>
        <w:tc>
          <w:tcPr>
            <w:tcW w:w="3940" w:type="dxa"/>
            <w:vMerge w:val="restart"/>
          </w:tcPr>
          <w:p w:rsidR="005D28D8" w:rsidRPr="003B0AE9" w:rsidRDefault="005D28D8" w:rsidP="00F2399A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0AE9">
              <w:rPr>
                <w:color w:val="000000"/>
                <w:sz w:val="24"/>
                <w:szCs w:val="24"/>
                <w:lang w:val="uk-UA"/>
              </w:rPr>
              <w:t xml:space="preserve">Усвідомлення власної етнічної та громадянської ідентичності з вираженим ціннісним ставленням причетності до культурного розмаїття Республіки Молдова та гордості досягненнями своєї етнокультурної спільноти. </w:t>
            </w:r>
          </w:p>
        </w:tc>
        <w:tc>
          <w:tcPr>
            <w:tcW w:w="5670" w:type="dxa"/>
          </w:tcPr>
          <w:p w:rsidR="005D28D8" w:rsidRPr="008B101D" w:rsidRDefault="005D28D8" w:rsidP="008B101D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 xml:space="preserve">1.1. </w:t>
            </w:r>
            <w:r w:rsidRPr="008B101D">
              <w:rPr>
                <w:rFonts w:eastAsia="Calibri"/>
                <w:sz w:val="24"/>
                <w:szCs w:val="24"/>
                <w:lang w:val="uk-UA"/>
              </w:rPr>
              <w:t xml:space="preserve">Усвідомлення своєї причетності до історії, культури, державотворення, сучасного і майбутнього своєї Батьківщини. </w:t>
            </w:r>
          </w:p>
        </w:tc>
        <w:tc>
          <w:tcPr>
            <w:tcW w:w="4643" w:type="dxa"/>
            <w:vMerge w:val="restart"/>
          </w:tcPr>
          <w:p w:rsidR="00791C32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791C32">
              <w:rPr>
                <w:b/>
                <w:bCs/>
                <w:sz w:val="24"/>
              </w:rPr>
              <w:t>усвідомлюють</w:t>
            </w:r>
            <w:proofErr w:type="spellEnd"/>
            <w:r w:rsidRPr="00791C32">
              <w:rPr>
                <w:b/>
                <w:bCs/>
                <w:sz w:val="24"/>
              </w:rPr>
              <w:t>:</w:t>
            </w:r>
            <w:r w:rsidRPr="00791C32">
              <w:rPr>
                <w:b/>
                <w:bCs/>
                <w:sz w:val="24"/>
              </w:rPr>
              <w:br/>
            </w: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власну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причетність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історії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культури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сучасного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майбутнього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>;</w:t>
            </w:r>
            <w:r w:rsidRPr="00791C32">
              <w:rPr>
                <w:sz w:val="24"/>
              </w:rPr>
              <w:br/>
              <w:t xml:space="preserve">- </w:t>
            </w:r>
            <w:proofErr w:type="spellStart"/>
            <w:r w:rsidRPr="00791C32">
              <w:rPr>
                <w:sz w:val="24"/>
              </w:rPr>
              <w:t>культурні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взаємозв’язки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народів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зокрема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українців</w:t>
            </w:r>
            <w:proofErr w:type="spellEnd"/>
            <w:r w:rsidRPr="00791C32">
              <w:rPr>
                <w:sz w:val="24"/>
              </w:rPr>
              <w:t xml:space="preserve"> і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молдован</w:t>
            </w:r>
            <w:proofErr w:type="spellEnd"/>
            <w:r w:rsidRPr="00791C32">
              <w:rPr>
                <w:sz w:val="24"/>
              </w:rPr>
              <w:t>;</w:t>
            </w:r>
            <w:r w:rsidRPr="00791C32">
              <w:rPr>
                <w:sz w:val="24"/>
              </w:rPr>
              <w:br/>
              <w:t xml:space="preserve">- </w:t>
            </w:r>
            <w:proofErr w:type="spellStart"/>
            <w:r w:rsidRPr="00791C32">
              <w:rPr>
                <w:sz w:val="24"/>
              </w:rPr>
              <w:t>древність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культурні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зв’язки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України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взаємозв’язок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всіх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поколінь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українців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через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збереження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традиційних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обрядів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сімейних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реліквій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931DBC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791C32">
              <w:rPr>
                <w:b/>
                <w:bCs/>
                <w:sz w:val="24"/>
              </w:rPr>
              <w:t>виявляють</w:t>
            </w:r>
            <w:proofErr w:type="spellEnd"/>
            <w:r w:rsidRPr="00791C32">
              <w:rPr>
                <w:b/>
                <w:bCs/>
                <w:sz w:val="24"/>
              </w:rPr>
              <w:t>:</w:t>
            </w:r>
            <w:r w:rsidRPr="00791C32">
              <w:rPr>
                <w:b/>
                <w:bCs/>
                <w:sz w:val="24"/>
              </w:rPr>
              <w:br/>
            </w: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ціннісне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ставлення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причетності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культурного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розмаїття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гордість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за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досягнення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своєї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етнокультурної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спільноти</w:t>
            </w:r>
            <w:proofErr w:type="spellEnd"/>
            <w:r w:rsidRPr="00791C32">
              <w:rPr>
                <w:sz w:val="24"/>
              </w:rPr>
              <w:t>;</w:t>
            </w:r>
            <w:r w:rsidR="00931DBC">
              <w:rPr>
                <w:sz w:val="24"/>
                <w:lang w:val="uk-UA"/>
              </w:rPr>
              <w:t xml:space="preserve"> 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позитивне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ставлення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історії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культури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українського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народу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готовність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активно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вивчати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зберігати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їх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місцеві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особливості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зацікавленість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повагу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мов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культур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народів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їхніх</w:t>
            </w:r>
            <w:proofErr w:type="spellEnd"/>
            <w:r w:rsidR="00931DBC">
              <w:rPr>
                <w:sz w:val="24"/>
                <w:lang w:val="uk-UA"/>
              </w:rPr>
              <w:t xml:space="preserve"> </w:t>
            </w:r>
            <w:proofErr w:type="spellStart"/>
            <w:r w:rsidRPr="00791C32">
              <w:rPr>
                <w:sz w:val="24"/>
              </w:rPr>
              <w:t>етичних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естетичних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норм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931DBC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31DBC" w:rsidRDefault="00931DBC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31DBC" w:rsidRDefault="00931DBC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791C32">
              <w:rPr>
                <w:b/>
                <w:bCs/>
                <w:sz w:val="24"/>
              </w:rPr>
              <w:t>знають</w:t>
            </w:r>
            <w:proofErr w:type="spellEnd"/>
            <w:r w:rsidRPr="00791C32">
              <w:rPr>
                <w:b/>
                <w:bCs/>
                <w:sz w:val="24"/>
              </w:rPr>
              <w:t>:</w:t>
            </w:r>
            <w:r w:rsidRPr="00791C32">
              <w:rPr>
                <w:b/>
                <w:bCs/>
                <w:sz w:val="24"/>
              </w:rPr>
              <w:br/>
            </w: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державні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символи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 й </w:t>
            </w:r>
            <w:proofErr w:type="spellStart"/>
            <w:r w:rsidRPr="00791C32">
              <w:rPr>
                <w:sz w:val="24"/>
              </w:rPr>
              <w:t>України</w:t>
            </w:r>
            <w:proofErr w:type="spellEnd"/>
            <w:r w:rsidRPr="00791C32">
              <w:rPr>
                <w:sz w:val="24"/>
              </w:rPr>
              <w:t xml:space="preserve">: </w:t>
            </w:r>
            <w:proofErr w:type="spellStart"/>
            <w:r w:rsidRPr="00791C32">
              <w:rPr>
                <w:sz w:val="24"/>
              </w:rPr>
              <w:t>прапор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герб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гімн</w:t>
            </w:r>
            <w:proofErr w:type="spellEnd"/>
            <w:r w:rsidRPr="00791C32">
              <w:rPr>
                <w:sz w:val="24"/>
              </w:rPr>
              <w:t xml:space="preserve">; </w:t>
            </w:r>
            <w:proofErr w:type="spellStart"/>
            <w:r w:rsidRPr="00791C32">
              <w:rPr>
                <w:sz w:val="24"/>
              </w:rPr>
              <w:t>столиці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найбільші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міста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державні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свята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; </w:t>
            </w:r>
            <w:proofErr w:type="spellStart"/>
            <w:r w:rsidRPr="00791C32">
              <w:rPr>
                <w:sz w:val="24"/>
              </w:rPr>
              <w:t>її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географічне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розташування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сусідні</w:t>
            </w:r>
            <w:proofErr w:type="spellEnd"/>
            <w:r w:rsidR="00931DBC">
              <w:rPr>
                <w:sz w:val="24"/>
                <w:lang w:val="uk-UA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країни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відомі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історичні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пам’ятки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традиції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народні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ремесла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спільні</w:t>
            </w:r>
            <w:proofErr w:type="spellEnd"/>
            <w:r w:rsidRPr="00791C32">
              <w:rPr>
                <w:sz w:val="24"/>
              </w:rPr>
              <w:t xml:space="preserve"> в </w:t>
            </w:r>
            <w:proofErr w:type="spellStart"/>
            <w:r w:rsidRPr="00791C32">
              <w:rPr>
                <w:sz w:val="24"/>
              </w:rPr>
              <w:t>українців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молдован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особливості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давніх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вірувань</w:t>
            </w:r>
            <w:proofErr w:type="spellEnd"/>
            <w:r w:rsidRPr="00791C32">
              <w:rPr>
                <w:sz w:val="24"/>
              </w:rPr>
              <w:t xml:space="preserve"> у </w:t>
            </w:r>
            <w:proofErr w:type="spellStart"/>
            <w:r w:rsidRPr="00791C32">
              <w:rPr>
                <w:sz w:val="24"/>
              </w:rPr>
              <w:t>духів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про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козаків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чумаків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кобзарів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931DBC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791C32">
              <w:rPr>
                <w:b/>
                <w:bCs/>
                <w:sz w:val="24"/>
              </w:rPr>
              <w:t>уміють</w:t>
            </w:r>
            <w:proofErr w:type="spellEnd"/>
            <w:r w:rsidRPr="00791C32">
              <w:rPr>
                <w:sz w:val="24"/>
              </w:rPr>
              <w:t>:</w:t>
            </w:r>
            <w:r w:rsidRPr="00791C32">
              <w:rPr>
                <w:sz w:val="24"/>
              </w:rPr>
              <w:br/>
              <w:t xml:space="preserve">- </w:t>
            </w:r>
            <w:proofErr w:type="spellStart"/>
            <w:r w:rsidRPr="00791C32">
              <w:rPr>
                <w:sz w:val="24"/>
              </w:rPr>
              <w:t>розповідати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держави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Україна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показувати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географічній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карті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розташування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Республіки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</w:t>
            </w:r>
            <w:proofErr w:type="spellEnd"/>
            <w:r w:rsidRPr="00791C32">
              <w:rPr>
                <w:sz w:val="24"/>
              </w:rPr>
              <w:t xml:space="preserve"> й </w:t>
            </w:r>
            <w:proofErr w:type="spellStart"/>
            <w:r w:rsidRPr="00791C32">
              <w:rPr>
                <w:sz w:val="24"/>
              </w:rPr>
              <w:t>України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столиць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рік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Карпат</w:t>
            </w:r>
            <w:proofErr w:type="spellEnd"/>
            <w:r w:rsidRPr="00791C32">
              <w:rPr>
                <w:sz w:val="24"/>
              </w:rPr>
              <w:t xml:space="preserve">, </w:t>
            </w:r>
            <w:proofErr w:type="spellStart"/>
            <w:r w:rsidRPr="00791C32">
              <w:rPr>
                <w:sz w:val="24"/>
              </w:rPr>
              <w:t>Чорного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моря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тощо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розповідати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про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спільні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для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українців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молдован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ремесла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традиції</w:t>
            </w:r>
            <w:proofErr w:type="spellEnd"/>
            <w:r w:rsidRPr="00791C32">
              <w:rPr>
                <w:sz w:val="24"/>
              </w:rPr>
              <w:t>;</w:t>
            </w:r>
          </w:p>
          <w:p w:rsidR="00931DBC" w:rsidRDefault="00791C32" w:rsidP="00791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наводити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приклади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українських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народних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прислів’їв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приказок</w:t>
            </w:r>
            <w:proofErr w:type="spellEnd"/>
            <w:r w:rsidRPr="00791C32">
              <w:rPr>
                <w:sz w:val="24"/>
              </w:rPr>
              <w:t xml:space="preserve">, в </w:t>
            </w:r>
            <w:proofErr w:type="spellStart"/>
            <w:r w:rsidRPr="00791C32">
              <w:rPr>
                <w:sz w:val="24"/>
              </w:rPr>
              <w:t>яких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відбиті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ідеали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добра</w:t>
            </w:r>
            <w:proofErr w:type="spellEnd"/>
            <w:r w:rsidRPr="00791C32">
              <w:rPr>
                <w:sz w:val="24"/>
              </w:rPr>
              <w:t xml:space="preserve"> і </w:t>
            </w:r>
            <w:proofErr w:type="spellStart"/>
            <w:r w:rsidRPr="00791C32">
              <w:rPr>
                <w:sz w:val="24"/>
              </w:rPr>
              <w:t>правди</w:t>
            </w:r>
            <w:proofErr w:type="spellEnd"/>
            <w:r w:rsidRPr="00791C32">
              <w:rPr>
                <w:sz w:val="24"/>
              </w:rPr>
              <w:t>;</w:t>
            </w:r>
          </w:p>
          <w:p w:rsidR="005D28D8" w:rsidRPr="00931DBC" w:rsidRDefault="00791C32" w:rsidP="00931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  <w:lang w:eastAsia="uk-UA"/>
              </w:rPr>
            </w:pPr>
            <w:r w:rsidRPr="00791C32">
              <w:rPr>
                <w:sz w:val="24"/>
              </w:rPr>
              <w:t xml:space="preserve">- </w:t>
            </w:r>
            <w:proofErr w:type="spellStart"/>
            <w:r w:rsidRPr="00791C32">
              <w:rPr>
                <w:sz w:val="24"/>
              </w:rPr>
              <w:t>зіставляти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етнокультурні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цінності</w:t>
            </w:r>
            <w:proofErr w:type="spellEnd"/>
            <w:r w:rsidRPr="00791C32">
              <w:rPr>
                <w:sz w:val="24"/>
              </w:rPr>
              <w:t xml:space="preserve"> з </w:t>
            </w:r>
            <w:proofErr w:type="spellStart"/>
            <w:r w:rsidRPr="00791C32">
              <w:rPr>
                <w:sz w:val="24"/>
              </w:rPr>
              <w:t>національними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цінностями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країни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та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загальнолюдськими</w:t>
            </w:r>
            <w:proofErr w:type="spellEnd"/>
            <w:r w:rsidRPr="00791C32">
              <w:rPr>
                <w:sz w:val="24"/>
              </w:rPr>
              <w:t xml:space="preserve"> в </w:t>
            </w:r>
            <w:proofErr w:type="spellStart"/>
            <w:r w:rsidRPr="00791C32">
              <w:rPr>
                <w:sz w:val="24"/>
              </w:rPr>
              <w:t>різних</w:t>
            </w:r>
            <w:proofErr w:type="spellEnd"/>
            <w:r w:rsidRPr="00791C32">
              <w:rPr>
                <w:sz w:val="24"/>
              </w:rPr>
              <w:t xml:space="preserve"> </w:t>
            </w:r>
            <w:proofErr w:type="spellStart"/>
            <w:r w:rsidRPr="00791C32">
              <w:rPr>
                <w:sz w:val="24"/>
              </w:rPr>
              <w:t>ситуаціях</w:t>
            </w:r>
            <w:proofErr w:type="spellEnd"/>
            <w:r w:rsidRPr="00791C32">
              <w:rPr>
                <w:sz w:val="24"/>
              </w:rPr>
              <w:t>.</w:t>
            </w:r>
          </w:p>
        </w:tc>
      </w:tr>
      <w:tr w:rsidR="005D28D8" w:rsidRPr="003B0AE9" w:rsidTr="00122DF8">
        <w:tc>
          <w:tcPr>
            <w:tcW w:w="3940" w:type="dxa"/>
            <w:vMerge/>
          </w:tcPr>
          <w:p w:rsidR="005D28D8" w:rsidRPr="003B0AE9" w:rsidRDefault="005D28D8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1.2.</w:t>
            </w:r>
            <w:r w:rsidRPr="008B1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Усвідомлення добросусідських </w:t>
            </w:r>
            <w:proofErr w:type="spellStart"/>
            <w:r w:rsidRPr="008B101D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8B1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Республіки Молдова з Україною.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D28D8" w:rsidRPr="003B0AE9" w:rsidTr="003B0AE9">
        <w:trPr>
          <w:trHeight w:val="336"/>
        </w:trPr>
        <w:tc>
          <w:tcPr>
            <w:tcW w:w="3940" w:type="dxa"/>
            <w:vMerge/>
          </w:tcPr>
          <w:p w:rsidR="005D28D8" w:rsidRPr="003B0AE9" w:rsidRDefault="005D28D8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1.3.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Pr="008B101D">
              <w:rPr>
                <w:rFonts w:eastAsia="Calibri"/>
                <w:sz w:val="24"/>
                <w:szCs w:val="24"/>
                <w:lang w:val="uk-UA"/>
              </w:rPr>
              <w:t xml:space="preserve">Усвідомлення важливості спільних традицій для укріплення дружніх стосунків українців з іншими народами Республіки Молдова. 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D28D8" w:rsidRPr="003B0AE9" w:rsidTr="003B0AE9">
        <w:trPr>
          <w:trHeight w:val="412"/>
        </w:trPr>
        <w:tc>
          <w:tcPr>
            <w:tcW w:w="3940" w:type="dxa"/>
            <w:vMerge/>
          </w:tcPr>
          <w:p w:rsidR="005D28D8" w:rsidRPr="003B0AE9" w:rsidRDefault="005D28D8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1.4.</w:t>
            </w:r>
            <w:r w:rsidRPr="008B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важливості вивчення минулого своєї країни.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D28D8" w:rsidRPr="003B0AE9" w:rsidTr="003B0AE9">
        <w:trPr>
          <w:trHeight w:val="412"/>
        </w:trPr>
        <w:tc>
          <w:tcPr>
            <w:tcW w:w="3940" w:type="dxa"/>
            <w:vMerge/>
          </w:tcPr>
          <w:p w:rsidR="005D28D8" w:rsidRPr="003B0AE9" w:rsidRDefault="005D28D8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1.5.</w:t>
            </w:r>
            <w:r w:rsidRPr="008B101D">
              <w:rPr>
                <w:sz w:val="24"/>
                <w:szCs w:val="24"/>
                <w:lang w:val="uk-UA"/>
              </w:rPr>
              <w:t xml:space="preserve"> Усвідомлення духовної і матеріальної цінності праці минулого.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D28D8" w:rsidRPr="003B0AE9" w:rsidTr="003B0AE9">
        <w:trPr>
          <w:trHeight w:val="412"/>
        </w:trPr>
        <w:tc>
          <w:tcPr>
            <w:tcW w:w="3940" w:type="dxa"/>
            <w:vMerge/>
          </w:tcPr>
          <w:p w:rsidR="005D28D8" w:rsidRPr="003B0AE9" w:rsidRDefault="005D28D8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1.6.</w:t>
            </w:r>
            <w:r w:rsidRPr="008B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особистої причетності до історії та культури Республіки Молдова.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c>
          <w:tcPr>
            <w:tcW w:w="3940" w:type="dxa"/>
            <w:vMerge w:val="restart"/>
          </w:tcPr>
          <w:p w:rsidR="00A43165" w:rsidRPr="003B0AE9" w:rsidRDefault="00A43165" w:rsidP="00F2399A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t>Ідентифікація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символів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елементів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матеріальної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духовної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традиційної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контекстах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позитивним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ставленням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історії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українського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народу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. </w:t>
            </w:r>
          </w:p>
          <w:p w:rsidR="00A43165" w:rsidRPr="003B0AE9" w:rsidRDefault="00A43165" w:rsidP="00F2399A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43165" w:rsidRPr="003B0AE9" w:rsidRDefault="00A43165" w:rsidP="00F2399A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43165" w:rsidRPr="003B0AE9" w:rsidRDefault="00A43165" w:rsidP="00F2399A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 xml:space="preserve">2.1. </w:t>
            </w:r>
            <w:r w:rsidR="00403CB2" w:rsidRPr="008B101D">
              <w:rPr>
                <w:sz w:val="24"/>
                <w:szCs w:val="24"/>
                <w:lang w:val="uk-UA"/>
              </w:rPr>
              <w:t>Знання державної символіки Республіки Молдова, її державних свят.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2.2. </w:t>
            </w:r>
            <w:r w:rsidR="00403CB2" w:rsidRPr="008B101D">
              <w:rPr>
                <w:rFonts w:ascii="Times New Roman" w:hAnsi="Times New Roman"/>
                <w:sz w:val="24"/>
                <w:szCs w:val="24"/>
                <w:lang w:val="uk-UA"/>
              </w:rPr>
              <w:t>Знання назви столиці, державних символів, великих міст, головної ріки України.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122DF8">
        <w:trPr>
          <w:trHeight w:val="312"/>
        </w:trPr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2.3</w:t>
            </w:r>
            <w:r w:rsidRPr="008B101D">
              <w:rPr>
                <w:sz w:val="24"/>
                <w:szCs w:val="24"/>
                <w:lang w:val="uk-UA"/>
              </w:rPr>
              <w:t xml:space="preserve">. </w:t>
            </w:r>
            <w:r w:rsidR="00403CB2" w:rsidRPr="008B101D">
              <w:rPr>
                <w:color w:val="000000"/>
                <w:sz w:val="24"/>
                <w:szCs w:val="24"/>
                <w:lang w:val="uk-UA"/>
              </w:rPr>
              <w:t>Знання сутності українських та молдовських традицій.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 xml:space="preserve">2.4. </w:t>
            </w:r>
            <w:r w:rsidR="00AA1AAE" w:rsidRPr="008B101D">
              <w:rPr>
                <w:color w:val="000000"/>
                <w:sz w:val="24"/>
                <w:szCs w:val="24"/>
                <w:lang w:val="uk-UA"/>
              </w:rPr>
              <w:t>Вивчення й збереження українських звичаїв й традицій.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2.5.</w:t>
            </w:r>
            <w:r w:rsidRPr="008B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про ставлення українців до природи в давнину, вірування в духів, рослинної символіки, про козаків, чумаків, кобзарів.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2.6.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color w:val="000000"/>
                <w:sz w:val="24"/>
                <w:szCs w:val="24"/>
                <w:lang w:val="uk-UA"/>
              </w:rPr>
              <w:t xml:space="preserve">Знання про деякі види народних </w:t>
            </w:r>
            <w:proofErr w:type="spellStart"/>
            <w:r w:rsidR="005D28D8" w:rsidRPr="008B101D">
              <w:rPr>
                <w:color w:val="000000"/>
                <w:sz w:val="24"/>
                <w:szCs w:val="24"/>
                <w:lang w:val="uk-UA"/>
              </w:rPr>
              <w:t>ремесел</w:t>
            </w:r>
            <w:proofErr w:type="spellEnd"/>
            <w:r w:rsidR="005D28D8" w:rsidRPr="008B101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color w:val="000000"/>
                <w:sz w:val="24"/>
                <w:szCs w:val="24"/>
                <w:lang w:val="uk-UA"/>
              </w:rPr>
              <w:lastRenderedPageBreak/>
              <w:t>українців та молдован, про любов до пісні та красномовства.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43165" w:rsidRPr="003B0AE9" w:rsidTr="00564323">
        <w:trPr>
          <w:trHeight w:val="400"/>
        </w:trPr>
        <w:tc>
          <w:tcPr>
            <w:tcW w:w="3940" w:type="dxa"/>
            <w:vMerge/>
          </w:tcPr>
          <w:p w:rsidR="00A43165" w:rsidRPr="003B0AE9" w:rsidRDefault="00A43165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43165" w:rsidRPr="008B101D" w:rsidRDefault="00A43165" w:rsidP="008B101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2.7.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sz w:val="24"/>
                <w:szCs w:val="24"/>
                <w:lang w:val="uk-UA"/>
              </w:rPr>
              <w:t>Знання про древність Республіки Молдова, її народи, внесок українців у розвиток культури.</w:t>
            </w:r>
          </w:p>
        </w:tc>
        <w:tc>
          <w:tcPr>
            <w:tcW w:w="4643" w:type="dxa"/>
            <w:vMerge/>
          </w:tcPr>
          <w:p w:rsidR="00A43165" w:rsidRPr="003B0AE9" w:rsidRDefault="00A43165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22DF8">
        <w:tc>
          <w:tcPr>
            <w:tcW w:w="3940" w:type="dxa"/>
            <w:vMerge w:val="restart"/>
          </w:tcPr>
          <w:p w:rsidR="002B454F" w:rsidRPr="003B0AE9" w:rsidRDefault="002B454F" w:rsidP="00F2399A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навчальних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повсякденних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знань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сутність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українських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традицій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готовністю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активно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вивчати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зберігати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місцеві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F" w:rsidRPr="008B101D" w:rsidRDefault="002B454F" w:rsidP="008B101D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3.1.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="00403CB2" w:rsidRPr="008B101D">
              <w:rPr>
                <w:sz w:val="24"/>
                <w:szCs w:val="24"/>
                <w:lang w:val="uk-UA"/>
              </w:rPr>
              <w:t>Уміння розповідати про Республіку Молдова як державу, про столицю, державні символи.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22DF8">
        <w:trPr>
          <w:trHeight w:val="312"/>
        </w:trPr>
        <w:tc>
          <w:tcPr>
            <w:tcW w:w="3940" w:type="dxa"/>
            <w:vMerge/>
          </w:tcPr>
          <w:p w:rsidR="002B454F" w:rsidRPr="003B0AE9" w:rsidRDefault="002B454F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F" w:rsidRPr="008B101D" w:rsidRDefault="002B454F" w:rsidP="008B101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3.2.</w:t>
            </w:r>
            <w:r w:rsidRPr="008B1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3CB2" w:rsidRPr="008B101D">
              <w:rPr>
                <w:rFonts w:ascii="Times New Roman" w:hAnsi="Times New Roman"/>
                <w:sz w:val="24"/>
                <w:szCs w:val="24"/>
                <w:lang w:val="uk-UA"/>
              </w:rPr>
              <w:t>Уміння розповідати про державу Україна, її столицю, міста, Дніпро, Карпати, Чорне море тощо.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22DF8">
        <w:trPr>
          <w:trHeight w:val="468"/>
        </w:trPr>
        <w:tc>
          <w:tcPr>
            <w:tcW w:w="3940" w:type="dxa"/>
            <w:vMerge/>
          </w:tcPr>
          <w:p w:rsidR="002B454F" w:rsidRPr="003B0AE9" w:rsidRDefault="002B454F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F" w:rsidRPr="008B101D" w:rsidRDefault="002B454F" w:rsidP="008B101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 xml:space="preserve">3.3. </w:t>
            </w:r>
            <w:r w:rsidR="005D28D8" w:rsidRPr="008B101D">
              <w:rPr>
                <w:color w:val="000000"/>
                <w:sz w:val="24"/>
                <w:szCs w:val="24"/>
                <w:lang w:val="uk-UA"/>
              </w:rPr>
              <w:t>Участь у святкуванні та навчальних інсценізаціях народних традицій.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63DC9">
        <w:trPr>
          <w:trHeight w:val="328"/>
        </w:trPr>
        <w:tc>
          <w:tcPr>
            <w:tcW w:w="3940" w:type="dxa"/>
            <w:vMerge/>
          </w:tcPr>
          <w:p w:rsidR="002B454F" w:rsidRPr="003B0AE9" w:rsidRDefault="002B454F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F" w:rsidRPr="008B101D" w:rsidRDefault="002B454F" w:rsidP="008B101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 xml:space="preserve">3.4. </w:t>
            </w:r>
            <w:r w:rsidR="005D28D8" w:rsidRPr="008B101D">
              <w:rPr>
                <w:sz w:val="24"/>
                <w:szCs w:val="24"/>
                <w:lang w:val="uk-UA"/>
              </w:rPr>
              <w:t>Розповідь про рослинні символи,  духів природи та дому, народну пошану козаків, чумаків, кобзарів.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63DC9">
        <w:trPr>
          <w:trHeight w:val="328"/>
        </w:trPr>
        <w:tc>
          <w:tcPr>
            <w:tcW w:w="3940" w:type="dxa"/>
            <w:vMerge/>
          </w:tcPr>
          <w:p w:rsidR="002B454F" w:rsidRPr="003B0AE9" w:rsidRDefault="002B454F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F" w:rsidRPr="008B101D" w:rsidRDefault="002B454F" w:rsidP="008B10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3.5.</w:t>
            </w:r>
            <w:r w:rsidRPr="008B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розповідати про матеріальну та духовну культуру українців та молдован.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2B454F" w:rsidRPr="003B0AE9" w:rsidTr="00163DC9">
        <w:trPr>
          <w:trHeight w:val="328"/>
        </w:trPr>
        <w:tc>
          <w:tcPr>
            <w:tcW w:w="3940" w:type="dxa"/>
            <w:vMerge/>
          </w:tcPr>
          <w:p w:rsidR="002B454F" w:rsidRPr="003B0AE9" w:rsidRDefault="002B454F" w:rsidP="00F2399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4F" w:rsidRPr="008B101D" w:rsidRDefault="002B454F" w:rsidP="008B101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3.6.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="005D28D8" w:rsidRPr="008B101D">
              <w:rPr>
                <w:sz w:val="24"/>
                <w:szCs w:val="24"/>
                <w:lang w:val="uk-UA"/>
              </w:rPr>
              <w:t>Уміння розповідати про відомі історичні місця.</w:t>
            </w:r>
          </w:p>
        </w:tc>
        <w:tc>
          <w:tcPr>
            <w:tcW w:w="4643" w:type="dxa"/>
            <w:vMerge/>
          </w:tcPr>
          <w:p w:rsidR="002B454F" w:rsidRPr="003B0AE9" w:rsidRDefault="002B454F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262275">
        <w:trPr>
          <w:trHeight w:val="546"/>
        </w:trPr>
        <w:tc>
          <w:tcPr>
            <w:tcW w:w="3940" w:type="dxa"/>
            <w:vMerge w:val="restart"/>
          </w:tcPr>
          <w:p w:rsidR="00C60316" w:rsidRPr="00F569C5" w:rsidRDefault="00C60316" w:rsidP="00F2399A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0AE9">
              <w:rPr>
                <w:color w:val="000000"/>
                <w:sz w:val="24"/>
                <w:szCs w:val="24"/>
              </w:rPr>
              <w:t>Зіставлення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етнокультурних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цінностей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цінностями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країни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загальнолюдськими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вираженою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зацікавленістю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повагою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мов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культур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народів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Республіки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Молдова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етичних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та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естетичних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AE9">
              <w:rPr>
                <w:color w:val="000000"/>
                <w:sz w:val="24"/>
                <w:szCs w:val="24"/>
              </w:rPr>
              <w:t>норм</w:t>
            </w:r>
            <w:proofErr w:type="spellEnd"/>
            <w:r w:rsidRPr="003B0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60316" w:rsidRPr="008B101D" w:rsidRDefault="002B454F" w:rsidP="008B101D">
            <w:pPr>
              <w:tabs>
                <w:tab w:val="center" w:pos="1487"/>
              </w:tabs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4.1.</w:t>
            </w:r>
            <w:r w:rsidR="00C262E4" w:rsidRPr="008B101D">
              <w:rPr>
                <w:sz w:val="24"/>
                <w:szCs w:val="24"/>
                <w:lang w:val="uk-UA"/>
              </w:rPr>
              <w:t xml:space="preserve"> </w:t>
            </w:r>
            <w:r w:rsidR="00403CB2" w:rsidRPr="008B101D">
              <w:rPr>
                <w:sz w:val="24"/>
                <w:szCs w:val="24"/>
                <w:lang w:val="uk-UA"/>
              </w:rPr>
              <w:t>Зацікавленість до вивчення історії рідного краю, рідної та державної мови</w:t>
            </w:r>
            <w:r w:rsidR="00403CB2" w:rsidRPr="008B101D">
              <w:rPr>
                <w:sz w:val="24"/>
                <w:szCs w:val="24"/>
              </w:rPr>
              <w:t>.</w:t>
            </w:r>
            <w:r w:rsidR="00403CB2" w:rsidRPr="008B101D">
              <w:rPr>
                <w:rFonts w:eastAsia="Calibri"/>
                <w:sz w:val="24"/>
                <w:szCs w:val="24"/>
              </w:rPr>
              <w:t xml:space="preserve"> </w:t>
            </w:r>
            <w:r w:rsidR="00403CB2" w:rsidRPr="008B101D">
              <w:rPr>
                <w:rFonts w:eastAsia="Calibri"/>
                <w:color w:val="000000"/>
                <w:sz w:val="24"/>
                <w:szCs w:val="24"/>
                <w:lang w:val="uk-UA"/>
              </w:rPr>
              <w:t>Повага до мов і культур народів Республіки Молдова та України.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F569C5">
        <w:trPr>
          <w:trHeight w:val="472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8B101D" w:rsidRDefault="00C60316" w:rsidP="008B10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B101D">
              <w:rPr>
                <w:b/>
                <w:color w:val="000000"/>
                <w:sz w:val="24"/>
                <w:szCs w:val="24"/>
                <w:lang w:val="uk-UA" w:eastAsia="uk-UA"/>
              </w:rPr>
              <w:t>4.2.</w:t>
            </w:r>
            <w:r w:rsidRPr="008B101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03CB2" w:rsidRPr="008B101D">
              <w:rPr>
                <w:sz w:val="24"/>
                <w:szCs w:val="24"/>
                <w:lang w:val="uk-UA"/>
              </w:rPr>
              <w:t>Зацікавленість до вивчення історії, мови, культури України.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60316" w:rsidRPr="003B0AE9" w:rsidTr="00122DF8">
        <w:trPr>
          <w:trHeight w:val="590"/>
        </w:trPr>
        <w:tc>
          <w:tcPr>
            <w:tcW w:w="3940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60316" w:rsidRPr="008B101D" w:rsidRDefault="00C60316" w:rsidP="008B101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B101D">
              <w:rPr>
                <w:b/>
                <w:color w:val="000000"/>
                <w:sz w:val="24"/>
                <w:szCs w:val="24"/>
                <w:lang w:val="uk-UA" w:eastAsia="uk-UA"/>
              </w:rPr>
              <w:t>4.3.</w:t>
            </w:r>
            <w:r w:rsidRPr="008B101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D28D8" w:rsidRPr="008B101D">
              <w:rPr>
                <w:sz w:val="24"/>
                <w:szCs w:val="24"/>
                <w:lang w:val="uk-UA"/>
              </w:rPr>
              <w:t>Зацікавлення минулим Республіки Молдови й України.</w:t>
            </w:r>
          </w:p>
        </w:tc>
        <w:tc>
          <w:tcPr>
            <w:tcW w:w="4643" w:type="dxa"/>
            <w:vMerge/>
          </w:tcPr>
          <w:p w:rsidR="00C60316" w:rsidRPr="003B0AE9" w:rsidRDefault="00C60316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D28D8" w:rsidRPr="003B0AE9" w:rsidTr="005D28D8">
        <w:trPr>
          <w:trHeight w:val="670"/>
        </w:trPr>
        <w:tc>
          <w:tcPr>
            <w:tcW w:w="3940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D28D8" w:rsidRPr="008B101D" w:rsidRDefault="005D28D8" w:rsidP="008B101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B101D">
              <w:rPr>
                <w:b/>
                <w:sz w:val="24"/>
                <w:szCs w:val="24"/>
                <w:lang w:val="uk-UA"/>
              </w:rPr>
              <w:t>4.4.</w:t>
            </w:r>
            <w:r w:rsidRPr="008B101D">
              <w:rPr>
                <w:sz w:val="24"/>
                <w:szCs w:val="24"/>
                <w:lang w:val="uk-UA"/>
              </w:rPr>
              <w:t xml:space="preserve"> </w:t>
            </w:r>
            <w:r w:rsidRPr="008B101D">
              <w:rPr>
                <w:color w:val="000000"/>
                <w:sz w:val="24"/>
                <w:szCs w:val="24"/>
                <w:lang w:val="uk-UA"/>
              </w:rPr>
              <w:t>Ціннісне ставлення до культурного розмаїття наших предків.</w:t>
            </w:r>
          </w:p>
        </w:tc>
        <w:tc>
          <w:tcPr>
            <w:tcW w:w="4643" w:type="dxa"/>
            <w:vMerge/>
          </w:tcPr>
          <w:p w:rsidR="005D28D8" w:rsidRPr="003B0AE9" w:rsidRDefault="005D28D8" w:rsidP="003B0AE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E5793E" w:rsidRPr="003B0AE9" w:rsidRDefault="00E5793E" w:rsidP="003B0AE9">
      <w:pPr>
        <w:spacing w:line="276" w:lineRule="auto"/>
        <w:jc w:val="both"/>
        <w:rPr>
          <w:lang w:val="uk-UA"/>
        </w:rPr>
      </w:pPr>
    </w:p>
    <w:p w:rsidR="002F3A12" w:rsidRPr="00C60316" w:rsidRDefault="002F3A12" w:rsidP="00320C3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60316">
        <w:rPr>
          <w:b/>
          <w:sz w:val="28"/>
          <w:szCs w:val="28"/>
          <w:lang w:val="uk-UA"/>
        </w:rPr>
        <w:lastRenderedPageBreak/>
        <w:t>ПЛАНУВАННЯ НАВЧАЛЬНОЇ ДИСЦИПЛІНИ</w:t>
      </w:r>
    </w:p>
    <w:p w:rsidR="00417B58" w:rsidRPr="00417B58" w:rsidRDefault="00417B58" w:rsidP="00417B5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816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3402"/>
        <w:gridCol w:w="3402"/>
        <w:gridCol w:w="1276"/>
        <w:gridCol w:w="992"/>
        <w:gridCol w:w="1634"/>
        <w:gridCol w:w="1417"/>
      </w:tblGrid>
      <w:tr w:rsidR="00A90E59" w:rsidTr="00EE1F5F">
        <w:trPr>
          <w:trHeight w:val="509"/>
          <w:jc w:val="center"/>
        </w:trPr>
        <w:tc>
          <w:tcPr>
            <w:tcW w:w="1693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EE1F5F" w:rsidRDefault="00EE1F5F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Специфічні</w:t>
            </w:r>
          </w:p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компетенці</w:t>
            </w:r>
            <w:r w:rsidR="00EE1F5F">
              <w:rPr>
                <w:b/>
                <w:lang w:val="uk-UA"/>
              </w:rPr>
              <w:t>ї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EE1F5F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компетенцій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0FB89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Одиниці змісту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Кількість годин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Дата</w:t>
            </w: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Оцінювання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E4FEC">
              <w:rPr>
                <w:b/>
                <w:lang w:val="uk-UA"/>
              </w:rPr>
              <w:t>Примітки</w:t>
            </w:r>
          </w:p>
        </w:tc>
      </w:tr>
      <w:tr w:rsidR="00A90E59" w:rsidTr="00EE1F5F">
        <w:trPr>
          <w:trHeight w:val="410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8033E" w:rsidRDefault="00A90E59" w:rsidP="00372E35">
            <w:pPr>
              <w:jc w:val="center"/>
              <w:rPr>
                <w:b/>
                <w:color w:val="002060"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>Семестр 1</w:t>
            </w:r>
          </w:p>
        </w:tc>
      </w:tr>
      <w:tr w:rsidR="00A90E59" w:rsidTr="00EE1F5F">
        <w:trPr>
          <w:trHeight w:val="410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8B101D" w:rsidP="00372E35">
            <w:pPr>
              <w:jc w:val="center"/>
              <w:rPr>
                <w:b/>
              </w:rPr>
            </w:pPr>
            <w:r w:rsidRPr="00FE4FEC">
              <w:rPr>
                <w:b/>
                <w:lang w:val="uk-UA"/>
              </w:rPr>
              <w:t xml:space="preserve">Модуль 1. </w:t>
            </w:r>
            <w:r w:rsidRPr="00804467">
              <w:rPr>
                <w:b/>
                <w:lang w:val="uk-UA"/>
              </w:rPr>
              <w:t>Республіка Молдова – наша держава</w:t>
            </w:r>
          </w:p>
        </w:tc>
      </w:tr>
      <w:tr w:rsidR="00EE1F5F" w:rsidRPr="00E22ECC" w:rsidTr="00371394">
        <w:trPr>
          <w:trHeight w:val="7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double" w:sz="4" w:space="0" w:color="5B9BD5"/>
              <w:right w:val="double" w:sz="4" w:space="0" w:color="5B9BD5"/>
            </w:tcBorders>
          </w:tcPr>
          <w:p w:rsidR="00EE1F5F" w:rsidRDefault="00EE1F5F" w:rsidP="003C666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СК1</w:t>
            </w:r>
          </w:p>
          <w:p w:rsidR="00EE1F5F" w:rsidRDefault="00EE1F5F" w:rsidP="003C666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СК2</w:t>
            </w:r>
          </w:p>
          <w:p w:rsidR="00EE1F5F" w:rsidRDefault="00EE1F5F" w:rsidP="003C666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СК3</w:t>
            </w:r>
          </w:p>
          <w:p w:rsidR="00EE1F5F" w:rsidRPr="007812E3" w:rsidRDefault="00EE1F5F" w:rsidP="003C6668">
            <w:pPr>
              <w:jc w:val="center"/>
            </w:pPr>
            <w:r>
              <w:rPr>
                <w:rFonts w:eastAsia="Calibri"/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D0685B" w:rsidRDefault="00EE1F5F" w:rsidP="00EE1F5F">
            <w:pPr>
              <w:numPr>
                <w:ilvl w:val="1"/>
                <w:numId w:val="29"/>
              </w:numPr>
              <w:ind w:left="0" w:firstLine="0"/>
              <w:contextualSpacing/>
              <w:jc w:val="both"/>
              <w:rPr>
                <w:rFonts w:eastAsia="Calibri"/>
                <w:lang w:val="uk-UA"/>
              </w:rPr>
            </w:pPr>
            <w:r w:rsidRPr="00D0685B">
              <w:rPr>
                <w:rFonts w:eastAsia="Calibri"/>
                <w:lang w:val="uk-UA"/>
              </w:rPr>
              <w:t xml:space="preserve">Усвідомлення своєї причетності до історії, культури, державотворення, сучасного і майбутнього своєї Батьківщини. </w:t>
            </w:r>
          </w:p>
          <w:p w:rsidR="00EE1F5F" w:rsidRPr="00D0685B" w:rsidRDefault="00EE1F5F" w:rsidP="00EE1F5F">
            <w:pPr>
              <w:numPr>
                <w:ilvl w:val="1"/>
                <w:numId w:val="29"/>
              </w:numPr>
              <w:ind w:left="0" w:firstLine="0"/>
              <w:contextualSpacing/>
              <w:jc w:val="both"/>
              <w:rPr>
                <w:rFonts w:eastAsia="Calibri"/>
                <w:lang w:val="uk-UA"/>
              </w:rPr>
            </w:pPr>
            <w:r w:rsidRPr="00D0685B">
              <w:rPr>
                <w:lang w:val="uk-UA"/>
              </w:rPr>
              <w:t xml:space="preserve"> Знання державної символіки Республіки Молдова, її державних свят.</w:t>
            </w:r>
          </w:p>
          <w:p w:rsidR="00EE1F5F" w:rsidRPr="00D0685B" w:rsidRDefault="00EE1F5F" w:rsidP="00EE1F5F">
            <w:pPr>
              <w:numPr>
                <w:ilvl w:val="1"/>
                <w:numId w:val="29"/>
              </w:numPr>
              <w:ind w:left="0" w:firstLine="0"/>
              <w:contextualSpacing/>
              <w:jc w:val="both"/>
              <w:rPr>
                <w:rFonts w:eastAsia="Calibri"/>
                <w:lang w:val="uk-UA"/>
              </w:rPr>
            </w:pPr>
            <w:r w:rsidRPr="00D0685B">
              <w:rPr>
                <w:lang w:val="uk-UA"/>
              </w:rPr>
              <w:t>Уміння розповідати про Республіку Молдова як державу, про столицю, державні символи.</w:t>
            </w:r>
          </w:p>
          <w:p w:rsidR="00EE1F5F" w:rsidRPr="00F8033E" w:rsidRDefault="00EE1F5F" w:rsidP="00EE1F5F">
            <w:pPr>
              <w:jc w:val="both"/>
              <w:rPr>
                <w:lang w:val="uk-UA"/>
              </w:rPr>
            </w:pPr>
            <w:r w:rsidRPr="00587868">
              <w:rPr>
                <w:b/>
                <w:lang w:val="uk-UA"/>
              </w:rPr>
              <w:t>1.4.</w:t>
            </w:r>
            <w:r>
              <w:rPr>
                <w:lang w:val="uk-UA"/>
              </w:rPr>
              <w:t xml:space="preserve"> </w:t>
            </w:r>
            <w:r w:rsidRPr="00D0685B">
              <w:rPr>
                <w:lang w:val="uk-UA"/>
              </w:rPr>
              <w:t>Зацікавленість до вивчення історії рідного краю, рідної та державної мови</w:t>
            </w:r>
            <w:r w:rsidRPr="00D0685B">
              <w:t>.</w:t>
            </w:r>
            <w:r w:rsidRPr="00D0685B">
              <w:rPr>
                <w:rFonts w:eastAsia="Calibri"/>
              </w:rPr>
              <w:t xml:space="preserve"> </w:t>
            </w:r>
            <w:r w:rsidRPr="00D0685B">
              <w:rPr>
                <w:rFonts w:eastAsia="Calibri"/>
                <w:color w:val="000000"/>
                <w:lang w:val="uk-UA"/>
              </w:rPr>
              <w:t>Повага до мов і культур народів Республіки Молдова та України.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42E6" w:rsidRDefault="00EE1F5F" w:rsidP="00372E35">
            <w:pPr>
              <w:jc w:val="center"/>
              <w:rPr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Республіка Молдова – незалежна держава. Конституція – головний закон Республіки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</w:tr>
      <w:tr w:rsidR="00EE1F5F" w:rsidRPr="00E22ECC" w:rsidTr="00EE1F5F">
        <w:trPr>
          <w:trHeight w:val="863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8033E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42E6" w:rsidRDefault="00EE1F5F" w:rsidP="00372E35">
            <w:pPr>
              <w:jc w:val="center"/>
              <w:rPr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День Незалежності Республіки Молдова й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  <w:r w:rsidRPr="00E22EC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</w:tr>
      <w:tr w:rsidR="00EE1F5F" w:rsidTr="00EE1F5F">
        <w:trPr>
          <w:trHeight w:val="829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8033E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C727D1" w:rsidRDefault="00EE1F5F" w:rsidP="00372E35">
            <w:pPr>
              <w:jc w:val="center"/>
              <w:rPr>
                <w:lang w:val="uk-UA"/>
              </w:rPr>
            </w:pPr>
            <w:r w:rsidRPr="00D56456">
              <w:rPr>
                <w:rFonts w:eastAsia="Calibri"/>
                <w:lang w:val="uk-UA"/>
              </w:rPr>
              <w:t xml:space="preserve">Державні символи Республіки Молдова: </w:t>
            </w:r>
            <w:r w:rsidRPr="00D56456">
              <w:rPr>
                <w:rFonts w:eastAsia="Calibri"/>
                <w:color w:val="000000"/>
                <w:lang w:val="uk-UA"/>
              </w:rPr>
              <w:t>прапор, герб, гімн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>
              <w:rPr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EE1F5F">
        <w:trPr>
          <w:trHeight w:val="1092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A6905" w:rsidRDefault="00EE1F5F" w:rsidP="00372E35">
            <w:pPr>
              <w:contextualSpacing/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Розмаїття народів, мов і культур у Республіці Молдова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107A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371394">
        <w:trPr>
          <w:trHeight w:val="811"/>
          <w:jc w:val="center"/>
        </w:trPr>
        <w:tc>
          <w:tcPr>
            <w:tcW w:w="1693" w:type="dxa"/>
            <w:vMerge/>
            <w:tcBorders>
              <w:left w:val="double" w:sz="4" w:space="0" w:color="5B9BD5"/>
              <w:bottom w:val="double" w:sz="4" w:space="0" w:color="0070C0"/>
              <w:right w:val="double" w:sz="4" w:space="0" w:color="5B9BD5"/>
            </w:tcBorders>
          </w:tcPr>
          <w:p w:rsidR="00EE1F5F" w:rsidRPr="00E22EC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 xml:space="preserve">Дністер і Прут. Найдавніші українські поселення в Республіці Молдова. </w:t>
            </w:r>
          </w:p>
          <w:p w:rsidR="00EE1F5F" w:rsidRPr="00C727D1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Країни-сусідки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107A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A90E59" w:rsidTr="00EE1F5F">
        <w:trPr>
          <w:trHeight w:val="495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2E46B3" w:rsidP="00372E35">
            <w:pPr>
              <w:jc w:val="center"/>
            </w:pPr>
            <w:r>
              <w:rPr>
                <w:b/>
                <w:lang w:val="uk-UA"/>
              </w:rPr>
              <w:t>Модуль 2</w:t>
            </w:r>
            <w:r w:rsidRPr="00FE4FEC">
              <w:rPr>
                <w:b/>
                <w:lang w:val="uk-UA"/>
              </w:rPr>
              <w:t xml:space="preserve">. </w:t>
            </w:r>
            <w:r w:rsidRPr="00804467">
              <w:rPr>
                <w:b/>
                <w:lang w:val="uk-UA"/>
              </w:rPr>
              <w:t>Наша сусідка Україна</w:t>
            </w:r>
          </w:p>
        </w:tc>
      </w:tr>
      <w:tr w:rsidR="00EE1F5F" w:rsidTr="006901C0">
        <w:trPr>
          <w:trHeight w:val="1013"/>
          <w:jc w:val="center"/>
        </w:trPr>
        <w:tc>
          <w:tcPr>
            <w:tcW w:w="1693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СК1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СК2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СК3</w:t>
            </w:r>
          </w:p>
          <w:p w:rsidR="00EE1F5F" w:rsidRPr="00DE5A7F" w:rsidRDefault="00EE1F5F" w:rsidP="006377D0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901C0" w:rsidRPr="006901C0" w:rsidRDefault="006901C0" w:rsidP="006901C0">
            <w:pPr>
              <w:pStyle w:val="a6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Усвідомлення добросусідських </w:t>
            </w:r>
            <w:proofErr w:type="spellStart"/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Республіки Молдова з Україною.</w:t>
            </w:r>
          </w:p>
          <w:p w:rsidR="006901C0" w:rsidRPr="006901C0" w:rsidRDefault="006901C0" w:rsidP="006901C0">
            <w:pPr>
              <w:pStyle w:val="a6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назви </w:t>
            </w:r>
            <w:proofErr w:type="spellStart"/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столиці,державних</w:t>
            </w:r>
            <w:proofErr w:type="spellEnd"/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символів, великих міст, головної ріки України.</w:t>
            </w:r>
          </w:p>
          <w:p w:rsidR="006901C0" w:rsidRPr="006901C0" w:rsidRDefault="006901C0" w:rsidP="006901C0">
            <w:pPr>
              <w:pStyle w:val="a6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1C0">
              <w:rPr>
                <w:rFonts w:ascii="Times New Roman" w:hAnsi="Times New Roman"/>
                <w:sz w:val="24"/>
                <w:szCs w:val="24"/>
                <w:lang w:val="uk-UA"/>
              </w:rPr>
              <w:t>Уміння розповідати про державу Україна, її столицю, міста, Дніпро, Карпати, Чорне море тощо.</w:t>
            </w:r>
          </w:p>
          <w:p w:rsidR="00EE1F5F" w:rsidRPr="0016108C" w:rsidRDefault="006901C0" w:rsidP="006901C0">
            <w:pPr>
              <w:jc w:val="both"/>
              <w:rPr>
                <w:lang w:val="uk-UA"/>
              </w:rPr>
            </w:pPr>
            <w:r w:rsidRPr="006901C0">
              <w:rPr>
                <w:b/>
                <w:lang w:val="uk-UA"/>
              </w:rPr>
              <w:t>2.4.</w:t>
            </w:r>
            <w:r w:rsidRPr="006901C0">
              <w:rPr>
                <w:lang w:val="uk-UA"/>
              </w:rPr>
              <w:t xml:space="preserve"> Зацікавленість до вивчення історії, мови, культури України.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contextualSpacing/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lastRenderedPageBreak/>
              <w:t xml:space="preserve">Україна – сусідня держава: </w:t>
            </w:r>
          </w:p>
          <w:p w:rsidR="00EE1F5F" w:rsidRPr="00F107AF" w:rsidRDefault="00EE1F5F" w:rsidP="00372E35">
            <w:pPr>
              <w:contextualSpacing/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прапор, герб, гімн.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E22ECC">
              <w:rPr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7105BB">
        <w:trPr>
          <w:trHeight w:val="456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16108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DF7DCE" w:rsidRDefault="00EE1F5F" w:rsidP="00372E35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Столиця України – місто Київ.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lang w:val="uk-UA"/>
              </w:rPr>
            </w:pPr>
          </w:p>
        </w:tc>
      </w:tr>
      <w:tr w:rsidR="00EE1F5F" w:rsidTr="007105BB">
        <w:trPr>
          <w:trHeight w:val="534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16108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107AF" w:rsidRDefault="00EE1F5F" w:rsidP="00372E35">
            <w:pPr>
              <w:contextualSpacing/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Славетні пам’ятки</w:t>
            </w:r>
            <w:r>
              <w:rPr>
                <w:rFonts w:eastAsia="Calibri"/>
                <w:color w:val="000000"/>
                <w:lang w:val="uk-UA"/>
              </w:rPr>
              <w:t xml:space="preserve"> України.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BE5BF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6901C0">
        <w:trPr>
          <w:trHeight w:val="698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C31D2F" w:rsidRDefault="00EE1F5F" w:rsidP="00372E35">
            <w:pPr>
              <w:contextualSpacing/>
              <w:jc w:val="center"/>
              <w:rPr>
                <w:rFonts w:eastAsia="Calibri"/>
                <w:color w:val="000000"/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Чудовий край Карпати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ED70CE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6901C0">
        <w:trPr>
          <w:trHeight w:val="685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850FD3" w:rsidRDefault="00EE1F5F" w:rsidP="00372E35">
            <w:pPr>
              <w:contextualSpacing/>
              <w:jc w:val="center"/>
              <w:rPr>
                <w:lang w:val="uk-UA"/>
              </w:rPr>
            </w:pPr>
            <w:r w:rsidRPr="00D56456">
              <w:rPr>
                <w:rFonts w:eastAsia="Calibri"/>
                <w:color w:val="000000"/>
                <w:lang w:val="uk-UA"/>
              </w:rPr>
              <w:t>Дніпро Славутич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7105BB">
        <w:trPr>
          <w:trHeight w:val="545"/>
          <w:jc w:val="center"/>
        </w:trPr>
        <w:tc>
          <w:tcPr>
            <w:tcW w:w="1693" w:type="dxa"/>
            <w:vMerge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50FD3" w:rsidRDefault="00EE1F5F" w:rsidP="00372E35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На синьому Чорному морі.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>
              <w:rPr>
                <w:lang w:val="uk-UA"/>
              </w:rPr>
              <w:t>ПФО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A90E59" w:rsidTr="00EE1F5F">
        <w:trPr>
          <w:trHeight w:val="475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D1220B" w:rsidP="00372E35">
            <w:pPr>
              <w:jc w:val="center"/>
            </w:pPr>
            <w:r>
              <w:rPr>
                <w:b/>
                <w:lang w:val="uk-UA"/>
              </w:rPr>
              <w:t>Модуль 3</w:t>
            </w:r>
            <w:r w:rsidRPr="00FE4FEC">
              <w:rPr>
                <w:b/>
                <w:lang w:val="uk-UA"/>
              </w:rPr>
              <w:t xml:space="preserve">. </w:t>
            </w:r>
            <w:r w:rsidRPr="00804467">
              <w:rPr>
                <w:b/>
                <w:lang w:val="uk-UA"/>
              </w:rPr>
              <w:t>Те, що нас об’єднує</w:t>
            </w:r>
          </w:p>
        </w:tc>
      </w:tr>
      <w:tr w:rsidR="00EE1F5F" w:rsidTr="001121FC">
        <w:trPr>
          <w:trHeight w:val="421"/>
          <w:jc w:val="center"/>
        </w:trPr>
        <w:tc>
          <w:tcPr>
            <w:tcW w:w="1693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СК1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СК2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СК3</w:t>
            </w:r>
          </w:p>
          <w:p w:rsidR="00EE1F5F" w:rsidRPr="005941F2" w:rsidRDefault="00EE1F5F" w:rsidP="006377D0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6901C0" w:rsidRPr="00E80472" w:rsidRDefault="006901C0" w:rsidP="006901C0">
            <w:pPr>
              <w:jc w:val="both"/>
              <w:rPr>
                <w:rFonts w:eastAsia="Calibri"/>
                <w:lang w:val="uk-UA"/>
              </w:rPr>
            </w:pPr>
            <w:r w:rsidRPr="00D51369">
              <w:rPr>
                <w:rFonts w:eastAsia="Calibri"/>
                <w:b/>
              </w:rPr>
              <w:t>3</w:t>
            </w:r>
            <w:r w:rsidRPr="00E80472">
              <w:rPr>
                <w:rFonts w:eastAsia="Calibri"/>
                <w:b/>
              </w:rPr>
              <w:t xml:space="preserve">.1. </w:t>
            </w:r>
            <w:r w:rsidRPr="00E80472">
              <w:rPr>
                <w:rFonts w:eastAsia="Calibri"/>
                <w:lang w:val="uk-UA"/>
              </w:rPr>
              <w:t xml:space="preserve">Усвідомлення важливості спільних традицій для укріплення дружніх стосунків українців з іншими народами Республіки Молдова. </w:t>
            </w:r>
          </w:p>
          <w:p w:rsidR="006901C0" w:rsidRPr="00E80472" w:rsidRDefault="006901C0" w:rsidP="006901C0">
            <w:pPr>
              <w:jc w:val="both"/>
              <w:rPr>
                <w:color w:val="000000"/>
                <w:lang w:val="uk-UA"/>
              </w:rPr>
            </w:pPr>
            <w:r w:rsidRPr="00E80472">
              <w:rPr>
                <w:b/>
                <w:color w:val="000000"/>
                <w:lang w:val="uk-UA"/>
              </w:rPr>
              <w:t xml:space="preserve">3.2. </w:t>
            </w:r>
            <w:r w:rsidRPr="00E80472">
              <w:rPr>
                <w:color w:val="000000"/>
                <w:lang w:val="uk-UA"/>
              </w:rPr>
              <w:t>Знання сутності українських та молдовських традицій.</w:t>
            </w:r>
          </w:p>
          <w:p w:rsidR="006901C0" w:rsidRPr="00E80472" w:rsidRDefault="006901C0" w:rsidP="006901C0">
            <w:pPr>
              <w:jc w:val="both"/>
              <w:rPr>
                <w:color w:val="000000"/>
                <w:lang w:val="uk-UA"/>
              </w:rPr>
            </w:pPr>
            <w:r w:rsidRPr="00E80472">
              <w:rPr>
                <w:b/>
                <w:color w:val="000000"/>
                <w:lang w:val="uk-UA"/>
              </w:rPr>
              <w:t>3.</w:t>
            </w:r>
            <w:r w:rsidRPr="00E80472">
              <w:rPr>
                <w:b/>
                <w:color w:val="000000"/>
              </w:rPr>
              <w:t>3</w:t>
            </w:r>
            <w:r w:rsidRPr="00E80472">
              <w:rPr>
                <w:b/>
                <w:color w:val="000000"/>
                <w:lang w:val="uk-UA"/>
              </w:rPr>
              <w:t xml:space="preserve">. </w:t>
            </w:r>
            <w:r w:rsidRPr="00E80472">
              <w:rPr>
                <w:color w:val="000000"/>
                <w:lang w:val="uk-UA"/>
              </w:rPr>
              <w:t>Вивчення й збереження українських звичаїв й традицій.</w:t>
            </w:r>
          </w:p>
          <w:p w:rsidR="00EE1F5F" w:rsidRPr="00694483" w:rsidRDefault="006901C0" w:rsidP="006901C0">
            <w:pPr>
              <w:jc w:val="both"/>
              <w:rPr>
                <w:lang w:val="uk-UA"/>
              </w:rPr>
            </w:pPr>
            <w:r w:rsidRPr="00E80472">
              <w:rPr>
                <w:b/>
                <w:color w:val="000000"/>
                <w:lang w:val="uk-UA"/>
              </w:rPr>
              <w:t>3.</w:t>
            </w:r>
            <w:r w:rsidRPr="00E80472">
              <w:rPr>
                <w:b/>
                <w:color w:val="000000"/>
              </w:rPr>
              <w:t>4</w:t>
            </w:r>
            <w:r w:rsidRPr="00E80472">
              <w:rPr>
                <w:b/>
                <w:color w:val="000000"/>
                <w:lang w:val="uk-UA"/>
              </w:rPr>
              <w:t xml:space="preserve">. </w:t>
            </w:r>
            <w:r w:rsidRPr="00E80472">
              <w:rPr>
                <w:color w:val="000000"/>
                <w:lang w:val="uk-UA"/>
              </w:rPr>
              <w:t>Участь у святкуванні та навчальних інсценізаціях народних традицій.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6D0F1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>Вшанування Покрови Пресвятої Богородиці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9F3596">
        <w:trPr>
          <w:trHeight w:val="652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694483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6D0F1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>Ярмарки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9F3596">
        <w:trPr>
          <w:trHeight w:val="999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694483" w:rsidRDefault="00EE1F5F" w:rsidP="00372E35">
            <w:pPr>
              <w:jc w:val="center"/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 xml:space="preserve">Українська толока, </w:t>
            </w:r>
          </w:p>
          <w:p w:rsidR="00EE1F5F" w:rsidRPr="006D0F1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 xml:space="preserve">молдовська </w:t>
            </w:r>
            <w:proofErr w:type="spellStart"/>
            <w:r w:rsidRPr="00A731CB">
              <w:rPr>
                <w:rFonts w:eastAsia="Calibri"/>
                <w:color w:val="000000"/>
                <w:lang w:val="uk-UA"/>
              </w:rPr>
              <w:t>клака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A4BDF" w:rsidRDefault="00EE1F5F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9F3596">
        <w:trPr>
          <w:trHeight w:val="1151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694483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 xml:space="preserve">Українська Коляда та </w:t>
            </w:r>
          </w:p>
          <w:p w:rsidR="00EE1F5F" w:rsidRPr="006D0F1F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 xml:space="preserve">молдовська </w:t>
            </w:r>
            <w:proofErr w:type="spellStart"/>
            <w:r w:rsidRPr="00A731CB">
              <w:rPr>
                <w:rFonts w:eastAsia="Calibri"/>
                <w:color w:val="000000"/>
                <w:lang w:val="uk-UA"/>
              </w:rPr>
              <w:t>Колінда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391824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A4BD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FA4BDF">
              <w:rPr>
                <w:color w:val="000000"/>
                <w:lang w:val="uk-UA"/>
              </w:rPr>
              <w:t>СО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EE1F5F" w:rsidTr="001121FC">
        <w:trPr>
          <w:trHeight w:val="334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FE4FEC" w:rsidRDefault="00EE1F5F" w:rsidP="00372E35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694483" w:rsidRDefault="00EE1F5F" w:rsidP="00372E35">
            <w:pPr>
              <w:jc w:val="center"/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731CB" w:rsidRDefault="00EE1F5F" w:rsidP="00372E35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A731CB">
              <w:rPr>
                <w:rFonts w:eastAsia="Calibri"/>
                <w:color w:val="000000"/>
                <w:lang w:val="uk-UA"/>
              </w:rPr>
              <w:t>Веселе свято Маланки</w:t>
            </w:r>
            <w:r>
              <w:rPr>
                <w:rFonts w:eastAsia="Calibri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391824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A4BDF" w:rsidRDefault="00EE1F5F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</w:tr>
      <w:tr w:rsidR="00A90E59" w:rsidTr="00EE1F5F">
        <w:trPr>
          <w:trHeight w:val="465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A90E59" w:rsidP="00372E35">
            <w:pPr>
              <w:jc w:val="center"/>
              <w:rPr>
                <w:b/>
                <w:lang w:val="uk-UA"/>
              </w:rPr>
            </w:pPr>
            <w:r w:rsidRPr="00F8033E">
              <w:rPr>
                <w:b/>
                <w:color w:val="002060"/>
                <w:lang w:val="uk-UA"/>
              </w:rPr>
              <w:t xml:space="preserve">Семестр </w:t>
            </w:r>
            <w:r>
              <w:rPr>
                <w:b/>
                <w:color w:val="002060"/>
                <w:lang w:val="uk-UA"/>
              </w:rPr>
              <w:t>2</w:t>
            </w:r>
          </w:p>
        </w:tc>
      </w:tr>
      <w:tr w:rsidR="00A90E59" w:rsidTr="00EE1F5F">
        <w:trPr>
          <w:trHeight w:val="465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FE4FEC" w:rsidRDefault="008B6F90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4</w:t>
            </w:r>
            <w:r w:rsidRPr="00FE4FEC">
              <w:rPr>
                <w:b/>
                <w:lang w:val="uk-UA"/>
              </w:rPr>
              <w:t xml:space="preserve">. </w:t>
            </w:r>
            <w:r w:rsidRPr="00804467">
              <w:rPr>
                <w:b/>
                <w:lang w:val="uk-UA"/>
              </w:rPr>
              <w:t>З глибини віків</w:t>
            </w:r>
          </w:p>
        </w:tc>
      </w:tr>
      <w:tr w:rsidR="00EE1F5F" w:rsidTr="00EE1F5F">
        <w:trPr>
          <w:trHeight w:val="411"/>
          <w:jc w:val="center"/>
        </w:trPr>
        <w:tc>
          <w:tcPr>
            <w:tcW w:w="1693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</w:tcPr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СК1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СК2</w:t>
            </w:r>
          </w:p>
          <w:p w:rsidR="00EE1F5F" w:rsidRDefault="00EE1F5F" w:rsidP="006377D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СК3</w:t>
            </w:r>
          </w:p>
          <w:p w:rsidR="00EE1F5F" w:rsidRPr="00A761D1" w:rsidRDefault="00EE1F5F" w:rsidP="006377D0"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9F3596" w:rsidRPr="006D0F1F" w:rsidRDefault="009F3596" w:rsidP="009F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F1F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6D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важливості вивчення минулого своєї країни.</w:t>
            </w:r>
          </w:p>
          <w:p w:rsidR="009F3596" w:rsidRPr="006D0F1F" w:rsidRDefault="009F3596" w:rsidP="009F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  <w:r w:rsidRPr="006D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про ставлення </w:t>
            </w:r>
            <w:r w:rsidRPr="006D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українців до природи в давнину, вірування в духів, рослинної символіки, про козаків, чумаків, кобзарів.</w:t>
            </w:r>
          </w:p>
          <w:p w:rsidR="009F3596" w:rsidRPr="006D0F1F" w:rsidRDefault="009F3596" w:rsidP="009F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4.3</w:t>
            </w:r>
            <w:r w:rsidRPr="006D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Розповідь про рослинні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символи, </w:t>
            </w:r>
            <w:r w:rsidRPr="006D0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духів природи та дому, народну пошану козаків, чумаків, кобзарів.</w:t>
            </w:r>
          </w:p>
          <w:p w:rsidR="00EE1F5F" w:rsidRPr="00317370" w:rsidRDefault="009F3596" w:rsidP="009F3596">
            <w:pPr>
              <w:jc w:val="both"/>
              <w:rPr>
                <w:lang w:val="uk-UA"/>
              </w:rPr>
            </w:pPr>
            <w:r w:rsidRPr="006D0F1F">
              <w:rPr>
                <w:b/>
                <w:lang w:val="uk-UA"/>
              </w:rPr>
              <w:t>4.4</w:t>
            </w:r>
            <w:r w:rsidRPr="006D0F1F">
              <w:rPr>
                <w:lang w:val="uk-UA"/>
              </w:rPr>
              <w:t>. Зацікавлення минулим Республіки Молдови й України.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lang w:val="uk-UA"/>
              </w:rPr>
            </w:pPr>
            <w:r w:rsidRPr="00A731CB">
              <w:rPr>
                <w:lang w:val="uk-UA"/>
              </w:rPr>
              <w:lastRenderedPageBreak/>
              <w:t>Єдність наших предків з природою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D5082D" w:rsidRDefault="00EE1F5F" w:rsidP="00372E35">
            <w:pPr>
              <w:jc w:val="center"/>
              <w:rPr>
                <w:lang w:val="uk-UA"/>
              </w:rPr>
            </w:pPr>
            <w:r w:rsidRPr="00D5082D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D5082D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52B2E" w:rsidRDefault="00EE1F5F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D5082D" w:rsidRDefault="00EE1F5F" w:rsidP="00372E35">
            <w:pPr>
              <w:jc w:val="center"/>
              <w:rPr>
                <w:i/>
                <w:lang w:val="uk-UA"/>
              </w:rPr>
            </w:pPr>
          </w:p>
        </w:tc>
      </w:tr>
      <w:tr w:rsidR="00EE1F5F" w:rsidTr="00B42B08">
        <w:trPr>
          <w:trHeight w:val="388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317370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lang w:val="uk-UA"/>
              </w:rPr>
            </w:pPr>
            <w:r w:rsidRPr="00A731CB">
              <w:rPr>
                <w:lang w:val="uk-UA"/>
              </w:rPr>
              <w:t>Домашні та природні духи наших предків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B42B08">
        <w:trPr>
          <w:trHeight w:val="394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317370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lang w:val="uk-UA"/>
              </w:rPr>
            </w:pPr>
            <w:r w:rsidRPr="00A731CB">
              <w:rPr>
                <w:lang w:val="uk-UA"/>
              </w:rPr>
              <w:t>Рослини-обереги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B42B08">
        <w:trPr>
          <w:trHeight w:val="401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317370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lang w:val="uk-UA"/>
              </w:rPr>
            </w:pPr>
            <w:r w:rsidRPr="00A731CB">
              <w:rPr>
                <w:lang w:val="uk-UA"/>
              </w:rPr>
              <w:t>Квіти і стрічки в українському віночку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B42B08">
        <w:trPr>
          <w:trHeight w:val="393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317370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lang w:val="uk-UA"/>
              </w:rPr>
            </w:pPr>
            <w:r w:rsidRPr="00A731CB">
              <w:rPr>
                <w:lang w:val="uk-UA"/>
              </w:rPr>
              <w:t>Козаки – захисники рідної землі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</w:pPr>
            <w:r w:rsidRPr="00FE4FEC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52B2E" w:rsidRDefault="00EE1F5F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B42B08">
        <w:trPr>
          <w:trHeight w:val="393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0F44CF" w:rsidRDefault="00EE1F5F" w:rsidP="000F44CF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Задумали чумаки в дорогу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52370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B42B08">
        <w:trPr>
          <w:trHeight w:val="393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0F44CF" w:rsidRDefault="00EE1F5F" w:rsidP="000F44CF">
            <w:pPr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834721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Йшли по землі кобзарі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52370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ПФО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FE4FEC" w:rsidRDefault="00EE1F5F" w:rsidP="00372E35">
            <w:pPr>
              <w:jc w:val="center"/>
              <w:rPr>
                <w:i/>
              </w:rPr>
            </w:pPr>
          </w:p>
        </w:tc>
      </w:tr>
      <w:tr w:rsidR="00A90E59" w:rsidTr="00EE1F5F">
        <w:trPr>
          <w:trHeight w:val="396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</w:tcPr>
          <w:p w:rsidR="00A90E59" w:rsidRPr="00406C13" w:rsidRDefault="000F44CF" w:rsidP="00372E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5</w:t>
            </w:r>
            <w:r w:rsidRPr="00D44B6F">
              <w:rPr>
                <w:b/>
                <w:lang w:val="uk-UA"/>
              </w:rPr>
              <w:t xml:space="preserve">. </w:t>
            </w:r>
            <w:r w:rsidRPr="00804467">
              <w:rPr>
                <w:b/>
                <w:lang w:val="uk-UA"/>
              </w:rPr>
              <w:t>Праця, що у творчість перейшла</w:t>
            </w:r>
          </w:p>
        </w:tc>
      </w:tr>
      <w:tr w:rsidR="00EE1F5F" w:rsidTr="00EE1F5F">
        <w:trPr>
          <w:trHeight w:val="549"/>
          <w:jc w:val="center"/>
        </w:trPr>
        <w:tc>
          <w:tcPr>
            <w:tcW w:w="1693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Pr="006377D0" w:rsidRDefault="00EE1F5F" w:rsidP="006377D0">
            <w:pPr>
              <w:jc w:val="center"/>
              <w:rPr>
                <w:rFonts w:eastAsia="Calibri"/>
                <w:lang w:val="uk-UA"/>
              </w:rPr>
            </w:pPr>
            <w:r w:rsidRPr="006377D0">
              <w:rPr>
                <w:rFonts w:eastAsia="Calibri"/>
                <w:lang w:val="uk-UA"/>
              </w:rPr>
              <w:t>СК1</w:t>
            </w:r>
          </w:p>
          <w:p w:rsidR="00EE1F5F" w:rsidRPr="006377D0" w:rsidRDefault="00EE1F5F" w:rsidP="006377D0">
            <w:pPr>
              <w:jc w:val="center"/>
              <w:rPr>
                <w:rFonts w:eastAsia="Calibri"/>
                <w:lang w:val="uk-UA"/>
              </w:rPr>
            </w:pPr>
            <w:r w:rsidRPr="006377D0">
              <w:rPr>
                <w:rFonts w:eastAsia="Calibri"/>
                <w:lang w:val="uk-UA"/>
              </w:rPr>
              <w:t>СК2</w:t>
            </w:r>
          </w:p>
          <w:p w:rsidR="00EE1F5F" w:rsidRPr="006377D0" w:rsidRDefault="00EE1F5F" w:rsidP="006377D0">
            <w:pPr>
              <w:jc w:val="center"/>
              <w:rPr>
                <w:rFonts w:eastAsia="Calibri"/>
                <w:lang w:val="uk-UA"/>
              </w:rPr>
            </w:pPr>
            <w:r w:rsidRPr="006377D0">
              <w:rPr>
                <w:rFonts w:eastAsia="Calibri"/>
                <w:lang w:val="uk-UA"/>
              </w:rPr>
              <w:t>СК3</w:t>
            </w:r>
          </w:p>
          <w:p w:rsidR="00EE1F5F" w:rsidRPr="008F77B1" w:rsidRDefault="00EE1F5F" w:rsidP="006377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7D0">
              <w:rPr>
                <w:rFonts w:ascii="Times New Roman" w:hAnsi="Times New Roman"/>
                <w:sz w:val="24"/>
                <w:szCs w:val="24"/>
                <w:lang w:val="uk-UA"/>
              </w:rPr>
              <w:t>СК4</w:t>
            </w: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9F3596" w:rsidRPr="00101F07" w:rsidRDefault="009F3596" w:rsidP="009F3596">
            <w:pPr>
              <w:jc w:val="both"/>
              <w:rPr>
                <w:b/>
                <w:color w:val="000000"/>
                <w:lang w:val="uk-UA"/>
              </w:rPr>
            </w:pPr>
            <w:r w:rsidRPr="00101F07">
              <w:rPr>
                <w:b/>
                <w:color w:val="000000"/>
              </w:rPr>
              <w:t xml:space="preserve">5.1. </w:t>
            </w:r>
            <w:r w:rsidRPr="00101F07">
              <w:rPr>
                <w:lang w:val="uk-UA"/>
              </w:rPr>
              <w:t>Усвідомлення духовної і матеріальної цінності праці минулого.</w:t>
            </w:r>
          </w:p>
          <w:p w:rsidR="009F3596" w:rsidRPr="00101F07" w:rsidRDefault="009F3596" w:rsidP="009F3596">
            <w:pPr>
              <w:jc w:val="both"/>
              <w:rPr>
                <w:color w:val="000000"/>
                <w:lang w:val="uk-UA"/>
              </w:rPr>
            </w:pPr>
            <w:r w:rsidRPr="00101F07">
              <w:rPr>
                <w:b/>
                <w:color w:val="000000"/>
                <w:lang w:val="uk-UA"/>
              </w:rPr>
              <w:t>5.2</w:t>
            </w:r>
            <w:r w:rsidRPr="00101F07">
              <w:rPr>
                <w:color w:val="000000"/>
                <w:lang w:val="uk-UA"/>
              </w:rPr>
              <w:t xml:space="preserve">. Знання про деякі види народних </w:t>
            </w:r>
            <w:proofErr w:type="spellStart"/>
            <w:r w:rsidRPr="00101F07">
              <w:rPr>
                <w:color w:val="000000"/>
                <w:lang w:val="uk-UA"/>
              </w:rPr>
              <w:t>ремесел</w:t>
            </w:r>
            <w:proofErr w:type="spellEnd"/>
            <w:r w:rsidRPr="00101F07">
              <w:rPr>
                <w:color w:val="000000"/>
                <w:lang w:val="uk-UA"/>
              </w:rPr>
              <w:t xml:space="preserve"> українців та молдован, про любов до пісні та красномовства.</w:t>
            </w:r>
          </w:p>
          <w:p w:rsidR="009F3596" w:rsidRPr="00101F07" w:rsidRDefault="009F3596" w:rsidP="009F3596">
            <w:pPr>
              <w:jc w:val="both"/>
              <w:rPr>
                <w:color w:val="000000"/>
                <w:lang w:val="uk-UA"/>
              </w:rPr>
            </w:pPr>
            <w:r w:rsidRPr="00101F07">
              <w:rPr>
                <w:b/>
                <w:color w:val="000000"/>
                <w:lang w:val="uk-UA"/>
              </w:rPr>
              <w:t xml:space="preserve">5.3. </w:t>
            </w:r>
            <w:r w:rsidRPr="00101F07">
              <w:rPr>
                <w:color w:val="000000"/>
                <w:lang w:val="uk-UA"/>
              </w:rPr>
              <w:t>Уміння розповідати про матеріальну та духовну культуру українців та молдован.</w:t>
            </w:r>
          </w:p>
          <w:p w:rsidR="00EE1F5F" w:rsidRPr="00206627" w:rsidRDefault="009F3596" w:rsidP="009F3596">
            <w:pPr>
              <w:jc w:val="both"/>
              <w:rPr>
                <w:lang w:val="uk-UA"/>
              </w:rPr>
            </w:pPr>
            <w:r w:rsidRPr="00101F07">
              <w:rPr>
                <w:b/>
                <w:color w:val="000000"/>
                <w:lang w:val="uk-UA"/>
              </w:rPr>
              <w:t>5.4.</w:t>
            </w:r>
            <w:r>
              <w:rPr>
                <w:color w:val="000000"/>
                <w:lang w:val="uk-UA"/>
              </w:rPr>
              <w:t xml:space="preserve"> </w:t>
            </w:r>
            <w:r w:rsidRPr="00101F07">
              <w:rPr>
                <w:color w:val="000000"/>
                <w:lang w:val="uk-UA"/>
              </w:rPr>
              <w:t>Ціннісне ставлення до культурного розмаїття наших предків.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731CB" w:rsidRDefault="00EE1F5F" w:rsidP="00372E3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731CB">
              <w:rPr>
                <w:color w:val="000000"/>
                <w:lang w:val="uk-UA"/>
              </w:rPr>
              <w:t>В умілих дідових руках оживає дерево. Художня обробка дерева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CC60A3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9F3596">
        <w:trPr>
          <w:trHeight w:val="562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206627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B723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Гончарство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9F3596">
        <w:trPr>
          <w:trHeight w:val="568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206627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B723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Лозоплетіння.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9F3596">
        <w:trPr>
          <w:trHeight w:val="573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206627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B723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Верстат стояв у кожнім домі.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  <w:r w:rsidRPr="00406C13"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61E0E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9F3596">
        <w:trPr>
          <w:trHeight w:val="707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B723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Вишиваючи, співаємо.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52370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EE1F5F" w:rsidTr="000829FA">
        <w:trPr>
          <w:trHeight w:val="689"/>
          <w:jc w:val="center"/>
        </w:trPr>
        <w:tc>
          <w:tcPr>
            <w:tcW w:w="1693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EE1F5F" w:rsidRDefault="00EE1F5F" w:rsidP="00372E35">
            <w:pPr>
              <w:jc w:val="center"/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 xml:space="preserve">Хто гарно розповідає, </w:t>
            </w:r>
          </w:p>
          <w:p w:rsidR="00EE1F5F" w:rsidRPr="00A731CB" w:rsidRDefault="00EE1F5F" w:rsidP="009F3596">
            <w:pPr>
              <w:jc w:val="center"/>
              <w:rPr>
                <w:color w:val="000000"/>
                <w:lang w:val="uk-UA"/>
              </w:rPr>
            </w:pPr>
            <w:r w:rsidRPr="00A731CB">
              <w:rPr>
                <w:color w:val="000000"/>
                <w:lang w:val="uk-UA"/>
              </w:rPr>
              <w:t>той пошану має.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52370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406C13" w:rsidRDefault="00EE1F5F" w:rsidP="00372E35">
            <w:pPr>
              <w:jc w:val="center"/>
              <w:rPr>
                <w:i/>
              </w:rPr>
            </w:pPr>
          </w:p>
        </w:tc>
      </w:tr>
      <w:tr w:rsidR="00A90E59" w:rsidTr="00EE1F5F">
        <w:trPr>
          <w:trHeight w:val="475"/>
          <w:jc w:val="center"/>
        </w:trPr>
        <w:tc>
          <w:tcPr>
            <w:tcW w:w="13816" w:type="dxa"/>
            <w:gridSpan w:val="7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A90E59" w:rsidRPr="00406C13" w:rsidRDefault="009426FD" w:rsidP="00372E35">
            <w:pPr>
              <w:jc w:val="center"/>
              <w:rPr>
                <w:i/>
              </w:rPr>
            </w:pPr>
            <w:r>
              <w:rPr>
                <w:b/>
                <w:lang w:val="uk-UA"/>
              </w:rPr>
              <w:t>Модуль 6</w:t>
            </w:r>
            <w:r w:rsidRPr="00D44B6F">
              <w:rPr>
                <w:b/>
                <w:lang w:val="uk-UA"/>
              </w:rPr>
              <w:t xml:space="preserve">. </w:t>
            </w:r>
            <w:r w:rsidRPr="00804467">
              <w:rPr>
                <w:b/>
                <w:lang w:val="uk-UA"/>
              </w:rPr>
              <w:t>Я пишаюсь, Молдово, тобою!</w:t>
            </w:r>
          </w:p>
        </w:tc>
      </w:tr>
      <w:tr w:rsidR="00EE1F5F" w:rsidRPr="00700FCA" w:rsidTr="00B30928">
        <w:trPr>
          <w:trHeight w:val="651"/>
          <w:jc w:val="center"/>
        </w:trPr>
        <w:tc>
          <w:tcPr>
            <w:tcW w:w="1693" w:type="dxa"/>
            <w:vMerge w:val="restart"/>
            <w:tcBorders>
              <w:top w:val="double" w:sz="4" w:space="0" w:color="0070C0"/>
              <w:left w:val="double" w:sz="4" w:space="0" w:color="5B9BD5"/>
              <w:right w:val="double" w:sz="4" w:space="0" w:color="5B9BD5"/>
            </w:tcBorders>
          </w:tcPr>
          <w:p w:rsidR="00EE1F5F" w:rsidRDefault="00EE1F5F" w:rsidP="00ED627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СК1</w:t>
            </w:r>
          </w:p>
          <w:p w:rsidR="00EE1F5F" w:rsidRDefault="00EE1F5F" w:rsidP="00ED627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СК2</w:t>
            </w:r>
          </w:p>
          <w:p w:rsidR="00EE1F5F" w:rsidRDefault="00EE1F5F" w:rsidP="00ED627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СК3</w:t>
            </w:r>
          </w:p>
          <w:p w:rsidR="00EE1F5F" w:rsidRPr="00442050" w:rsidRDefault="00EE1F5F" w:rsidP="00ED627A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9F3596" w:rsidRPr="004B723F" w:rsidRDefault="009F3596" w:rsidP="009F35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23F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Pr="004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особистої причетності до історії та культури Республіки Молдова.</w:t>
            </w:r>
          </w:p>
          <w:p w:rsidR="009F3596" w:rsidRPr="004B723F" w:rsidRDefault="009F3596" w:rsidP="009F3596">
            <w:pPr>
              <w:jc w:val="both"/>
              <w:rPr>
                <w:lang w:val="uk-UA"/>
              </w:rPr>
            </w:pPr>
            <w:r w:rsidRPr="004B723F">
              <w:rPr>
                <w:b/>
                <w:lang w:val="uk-UA"/>
              </w:rPr>
              <w:t>6.2.</w:t>
            </w:r>
            <w:r>
              <w:rPr>
                <w:b/>
                <w:lang w:val="uk-UA"/>
              </w:rPr>
              <w:t xml:space="preserve"> </w:t>
            </w:r>
            <w:r w:rsidRPr="004B723F">
              <w:rPr>
                <w:lang w:val="uk-UA"/>
              </w:rPr>
              <w:t xml:space="preserve">Знання про древність </w:t>
            </w:r>
            <w:r w:rsidRPr="004B723F">
              <w:rPr>
                <w:lang w:val="uk-UA"/>
              </w:rPr>
              <w:lastRenderedPageBreak/>
              <w:t>Республіки Молдова, її народи, внесок українців у розвиток культури.</w:t>
            </w:r>
          </w:p>
          <w:p w:rsidR="00EE1F5F" w:rsidRPr="00A57DCD" w:rsidRDefault="009F3596" w:rsidP="009F3596">
            <w:pPr>
              <w:jc w:val="both"/>
              <w:rPr>
                <w:lang w:val="uk-UA"/>
              </w:rPr>
            </w:pPr>
            <w:r w:rsidRPr="004B723F">
              <w:rPr>
                <w:b/>
                <w:lang w:val="uk-UA"/>
              </w:rPr>
              <w:t>6.3.</w:t>
            </w:r>
            <w:r w:rsidRPr="004B723F">
              <w:rPr>
                <w:lang w:val="uk-UA"/>
              </w:rPr>
              <w:t xml:space="preserve"> Уміння розповідати про відомі історичні місця.</w:t>
            </w: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contextualSpacing/>
              <w:jc w:val="center"/>
              <w:rPr>
                <w:lang w:val="uk-UA"/>
              </w:rPr>
            </w:pPr>
            <w:r w:rsidRPr="00C8126F">
              <w:rPr>
                <w:lang w:val="uk-UA"/>
              </w:rPr>
              <w:lastRenderedPageBreak/>
              <w:t xml:space="preserve">Древність нашої Молдови. </w:t>
            </w:r>
          </w:p>
          <w:p w:rsidR="00EE1F5F" w:rsidRPr="00176A23" w:rsidRDefault="00EE1F5F" w:rsidP="00372E35">
            <w:pPr>
              <w:contextualSpacing/>
              <w:jc w:val="center"/>
              <w:rPr>
                <w:lang w:val="uk-UA"/>
              </w:rPr>
            </w:pPr>
            <w:r w:rsidRPr="00C8126F">
              <w:rPr>
                <w:lang w:val="uk-UA"/>
              </w:rPr>
              <w:t>Легенда про Молдову.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91276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</w:tr>
      <w:tr w:rsidR="00EE1F5F" w:rsidRPr="00700FCA" w:rsidTr="00B30928">
        <w:trPr>
          <w:trHeight w:val="636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176A23" w:rsidRDefault="00EE1F5F" w:rsidP="00372E35">
            <w:pPr>
              <w:contextualSpacing/>
              <w:jc w:val="center"/>
              <w:rPr>
                <w:lang w:val="uk-UA"/>
              </w:rPr>
            </w:pPr>
            <w:r w:rsidRPr="00C8126F">
              <w:rPr>
                <w:lang w:val="uk-UA"/>
              </w:rPr>
              <w:t>Місця славетного минулого. Фортеці Республіки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91276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</w:tr>
      <w:tr w:rsidR="00EE1F5F" w:rsidRPr="00700FCA" w:rsidTr="00B30928">
        <w:trPr>
          <w:trHeight w:val="401"/>
          <w:jc w:val="center"/>
        </w:trPr>
        <w:tc>
          <w:tcPr>
            <w:tcW w:w="1693" w:type="dxa"/>
            <w:vMerge/>
            <w:tcBorders>
              <w:left w:val="double" w:sz="4" w:space="0" w:color="5B9BD5"/>
              <w:right w:val="double" w:sz="4" w:space="0" w:color="5B9BD5"/>
            </w:tcBorders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right w:val="double" w:sz="4" w:space="0" w:color="5B9BD5"/>
            </w:tcBorders>
            <w:vAlign w:val="center"/>
          </w:tcPr>
          <w:p w:rsidR="00EE1F5F" w:rsidRPr="00A57DCD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176A23" w:rsidRDefault="00EE1F5F" w:rsidP="00372E35">
            <w:pPr>
              <w:contextualSpacing/>
              <w:jc w:val="center"/>
              <w:rPr>
                <w:lang w:val="uk-UA"/>
              </w:rPr>
            </w:pPr>
            <w:r w:rsidRPr="00C8126F">
              <w:rPr>
                <w:lang w:val="uk-UA"/>
              </w:rPr>
              <w:t>Українці в Республіці Молдова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91276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</w:t>
            </w: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</w:tr>
      <w:tr w:rsidR="00EE1F5F" w:rsidRPr="00700FCA" w:rsidTr="00B30928">
        <w:trPr>
          <w:trHeight w:val="401"/>
          <w:jc w:val="center"/>
        </w:trPr>
        <w:tc>
          <w:tcPr>
            <w:tcW w:w="1693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C8126F" w:rsidRDefault="00EE1F5F" w:rsidP="000F6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Народи Республіки Молдова –</w:t>
            </w:r>
            <w:r w:rsidRPr="00C8126F">
              <w:rPr>
                <w:lang w:val="uk-UA"/>
              </w:rPr>
              <w:t xml:space="preserve"> єдина родина.</w:t>
            </w:r>
            <w:r>
              <w:rPr>
                <w:lang w:val="uk-UA"/>
              </w:rPr>
              <w:t xml:space="preserve"> Підсумковий урок.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A91276" w:rsidRDefault="00EE1F5F" w:rsidP="00372E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EE1F5F" w:rsidRPr="00700FCA" w:rsidRDefault="00EE1F5F" w:rsidP="00372E35">
            <w:pPr>
              <w:jc w:val="center"/>
              <w:rPr>
                <w:i/>
                <w:lang w:val="uk-UA"/>
              </w:rPr>
            </w:pPr>
          </w:p>
        </w:tc>
      </w:tr>
    </w:tbl>
    <w:p w:rsidR="00417B58" w:rsidRPr="00A91276" w:rsidRDefault="00417B58" w:rsidP="00417B58">
      <w:pPr>
        <w:pStyle w:val="Normal1"/>
        <w:rPr>
          <w:lang w:val="uk-UA"/>
        </w:rPr>
      </w:pPr>
    </w:p>
    <w:p w:rsidR="00417B58" w:rsidRDefault="00417B58" w:rsidP="00320C39">
      <w:pPr>
        <w:jc w:val="center"/>
        <w:rPr>
          <w:sz w:val="28"/>
          <w:szCs w:val="28"/>
          <w:lang w:val="uk-UA"/>
        </w:rPr>
      </w:pPr>
    </w:p>
    <w:sectPr w:rsidR="00417B58" w:rsidSect="00BC1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EC" w:rsidRDefault="00F421EC" w:rsidP="00320C39">
      <w:r>
        <w:separator/>
      </w:r>
    </w:p>
  </w:endnote>
  <w:endnote w:type="continuationSeparator" w:id="0">
    <w:p w:rsidR="00F421EC" w:rsidRDefault="00F421EC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EC" w:rsidRDefault="00F421EC" w:rsidP="00320C39">
      <w:r>
        <w:separator/>
      </w:r>
    </w:p>
  </w:footnote>
  <w:footnote w:type="continuationSeparator" w:id="0">
    <w:p w:rsidR="00F421EC" w:rsidRDefault="00F421EC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1">
    <w:nsid w:val="03DC3A2C"/>
    <w:multiLevelType w:val="hybridMultilevel"/>
    <w:tmpl w:val="4D58B976"/>
    <w:lvl w:ilvl="0" w:tplc="BD9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C34"/>
    <w:multiLevelType w:val="multilevel"/>
    <w:tmpl w:val="945A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DBD"/>
    <w:multiLevelType w:val="hybridMultilevel"/>
    <w:tmpl w:val="1862E7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1550"/>
    <w:multiLevelType w:val="multilevel"/>
    <w:tmpl w:val="C92C48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C5FA2"/>
    <w:multiLevelType w:val="multilevel"/>
    <w:tmpl w:val="1A42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A13"/>
    <w:multiLevelType w:val="hybridMultilevel"/>
    <w:tmpl w:val="F6B0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2B4B"/>
    <w:multiLevelType w:val="hybridMultilevel"/>
    <w:tmpl w:val="A79A33B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32C5E"/>
    <w:multiLevelType w:val="multilevel"/>
    <w:tmpl w:val="0B24B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387E99"/>
    <w:multiLevelType w:val="multilevel"/>
    <w:tmpl w:val="0BA6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2EC7"/>
    <w:multiLevelType w:val="multilevel"/>
    <w:tmpl w:val="2A86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C2F55"/>
    <w:multiLevelType w:val="multilevel"/>
    <w:tmpl w:val="D6DC317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8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0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8"/>
  </w:num>
  <w:num w:numId="5">
    <w:abstractNumId w:val="10"/>
  </w:num>
  <w:num w:numId="6">
    <w:abstractNumId w:val="29"/>
  </w:num>
  <w:num w:numId="7">
    <w:abstractNumId w:val="2"/>
  </w:num>
  <w:num w:numId="8">
    <w:abstractNumId w:val="18"/>
  </w:num>
  <w:num w:numId="9">
    <w:abstractNumId w:val="11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3"/>
  </w:num>
  <w:num w:numId="16">
    <w:abstractNumId w:val="17"/>
  </w:num>
  <w:num w:numId="17">
    <w:abstractNumId w:val="12"/>
  </w:num>
  <w:num w:numId="18">
    <w:abstractNumId w:val="26"/>
  </w:num>
  <w:num w:numId="19">
    <w:abstractNumId w:val="30"/>
  </w:num>
  <w:num w:numId="20">
    <w:abstractNumId w:val="4"/>
  </w:num>
  <w:num w:numId="21">
    <w:abstractNumId w:val="6"/>
  </w:num>
  <w:num w:numId="22">
    <w:abstractNumId w:val="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21"/>
  </w:num>
  <w:num w:numId="28">
    <w:abstractNumId w:val="25"/>
  </w:num>
  <w:num w:numId="29">
    <w:abstractNumId w:val="27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118AB"/>
    <w:rsid w:val="000342DC"/>
    <w:rsid w:val="0005246C"/>
    <w:rsid w:val="00062F23"/>
    <w:rsid w:val="000C6295"/>
    <w:rsid w:val="000F44CF"/>
    <w:rsid w:val="000F6842"/>
    <w:rsid w:val="00120C19"/>
    <w:rsid w:val="00122DF8"/>
    <w:rsid w:val="00141D5D"/>
    <w:rsid w:val="00163DC9"/>
    <w:rsid w:val="001848FE"/>
    <w:rsid w:val="00185519"/>
    <w:rsid w:val="00195986"/>
    <w:rsid w:val="001A1245"/>
    <w:rsid w:val="001A339C"/>
    <w:rsid w:val="001D1C42"/>
    <w:rsid w:val="001F0BE4"/>
    <w:rsid w:val="00206627"/>
    <w:rsid w:val="00221493"/>
    <w:rsid w:val="00225B75"/>
    <w:rsid w:val="00253A34"/>
    <w:rsid w:val="00262275"/>
    <w:rsid w:val="00282F79"/>
    <w:rsid w:val="00282F7D"/>
    <w:rsid w:val="002853A0"/>
    <w:rsid w:val="00293D42"/>
    <w:rsid w:val="00295041"/>
    <w:rsid w:val="002A34B6"/>
    <w:rsid w:val="002A431E"/>
    <w:rsid w:val="002B454F"/>
    <w:rsid w:val="002E46B3"/>
    <w:rsid w:val="002F3A12"/>
    <w:rsid w:val="00317138"/>
    <w:rsid w:val="00320C39"/>
    <w:rsid w:val="00344E8F"/>
    <w:rsid w:val="00346568"/>
    <w:rsid w:val="00346975"/>
    <w:rsid w:val="00352484"/>
    <w:rsid w:val="00357E66"/>
    <w:rsid w:val="0037645F"/>
    <w:rsid w:val="003B0AE9"/>
    <w:rsid w:val="003B68D2"/>
    <w:rsid w:val="003C5087"/>
    <w:rsid w:val="003C6668"/>
    <w:rsid w:val="00403CB2"/>
    <w:rsid w:val="00413E6E"/>
    <w:rsid w:val="00417B58"/>
    <w:rsid w:val="0043799B"/>
    <w:rsid w:val="0045104D"/>
    <w:rsid w:val="00454CF1"/>
    <w:rsid w:val="00465908"/>
    <w:rsid w:val="0047426C"/>
    <w:rsid w:val="00476888"/>
    <w:rsid w:val="004A3FCE"/>
    <w:rsid w:val="004B0C02"/>
    <w:rsid w:val="004B5EF5"/>
    <w:rsid w:val="004C59BA"/>
    <w:rsid w:val="004D1CB9"/>
    <w:rsid w:val="004E7EFA"/>
    <w:rsid w:val="004F3D70"/>
    <w:rsid w:val="005033A7"/>
    <w:rsid w:val="00506AFC"/>
    <w:rsid w:val="005304AB"/>
    <w:rsid w:val="00550BE6"/>
    <w:rsid w:val="0056026D"/>
    <w:rsid w:val="00564323"/>
    <w:rsid w:val="00576263"/>
    <w:rsid w:val="005811A4"/>
    <w:rsid w:val="0058206E"/>
    <w:rsid w:val="005B11A6"/>
    <w:rsid w:val="005D28D8"/>
    <w:rsid w:val="005E5AA5"/>
    <w:rsid w:val="005F1B30"/>
    <w:rsid w:val="00624C99"/>
    <w:rsid w:val="006377D0"/>
    <w:rsid w:val="006766A9"/>
    <w:rsid w:val="006901C0"/>
    <w:rsid w:val="006967E1"/>
    <w:rsid w:val="006A15A3"/>
    <w:rsid w:val="006A5ACF"/>
    <w:rsid w:val="006D30EC"/>
    <w:rsid w:val="006F5403"/>
    <w:rsid w:val="00742D11"/>
    <w:rsid w:val="007812E3"/>
    <w:rsid w:val="0078311F"/>
    <w:rsid w:val="00791333"/>
    <w:rsid w:val="00791C32"/>
    <w:rsid w:val="007927F7"/>
    <w:rsid w:val="007E7799"/>
    <w:rsid w:val="00816279"/>
    <w:rsid w:val="0084112C"/>
    <w:rsid w:val="00863077"/>
    <w:rsid w:val="008712B1"/>
    <w:rsid w:val="00887198"/>
    <w:rsid w:val="008A7B7C"/>
    <w:rsid w:val="008B101D"/>
    <w:rsid w:val="008B6F90"/>
    <w:rsid w:val="008C6E8E"/>
    <w:rsid w:val="008D0995"/>
    <w:rsid w:val="008D7799"/>
    <w:rsid w:val="008F77B1"/>
    <w:rsid w:val="0090269E"/>
    <w:rsid w:val="00905F55"/>
    <w:rsid w:val="00906CF6"/>
    <w:rsid w:val="0092214D"/>
    <w:rsid w:val="00927543"/>
    <w:rsid w:val="00931DBC"/>
    <w:rsid w:val="00936D51"/>
    <w:rsid w:val="009426FD"/>
    <w:rsid w:val="00980BAC"/>
    <w:rsid w:val="009912BC"/>
    <w:rsid w:val="009A4A6D"/>
    <w:rsid w:val="009B0BF3"/>
    <w:rsid w:val="009B3F5E"/>
    <w:rsid w:val="009E675D"/>
    <w:rsid w:val="009F1C53"/>
    <w:rsid w:val="009F3596"/>
    <w:rsid w:val="00A04029"/>
    <w:rsid w:val="00A17B3F"/>
    <w:rsid w:val="00A30B3E"/>
    <w:rsid w:val="00A3632E"/>
    <w:rsid w:val="00A43165"/>
    <w:rsid w:val="00A52370"/>
    <w:rsid w:val="00A66C9E"/>
    <w:rsid w:val="00A7077B"/>
    <w:rsid w:val="00A70B6F"/>
    <w:rsid w:val="00A761D1"/>
    <w:rsid w:val="00A90E59"/>
    <w:rsid w:val="00AA1AAE"/>
    <w:rsid w:val="00AC038B"/>
    <w:rsid w:val="00AC30AC"/>
    <w:rsid w:val="00AE2B72"/>
    <w:rsid w:val="00AE6617"/>
    <w:rsid w:val="00AF683C"/>
    <w:rsid w:val="00B04CC3"/>
    <w:rsid w:val="00B262DE"/>
    <w:rsid w:val="00B343A9"/>
    <w:rsid w:val="00B4212E"/>
    <w:rsid w:val="00B52F3B"/>
    <w:rsid w:val="00B93C41"/>
    <w:rsid w:val="00BA0C44"/>
    <w:rsid w:val="00BC07B8"/>
    <w:rsid w:val="00BC1E6B"/>
    <w:rsid w:val="00BD22E1"/>
    <w:rsid w:val="00C06129"/>
    <w:rsid w:val="00C159BB"/>
    <w:rsid w:val="00C163CD"/>
    <w:rsid w:val="00C262E4"/>
    <w:rsid w:val="00C27ACA"/>
    <w:rsid w:val="00C559CC"/>
    <w:rsid w:val="00C60316"/>
    <w:rsid w:val="00C653EC"/>
    <w:rsid w:val="00CC5E18"/>
    <w:rsid w:val="00CE225F"/>
    <w:rsid w:val="00CE6D50"/>
    <w:rsid w:val="00CF0DC4"/>
    <w:rsid w:val="00CF2F0B"/>
    <w:rsid w:val="00D0375A"/>
    <w:rsid w:val="00D1220B"/>
    <w:rsid w:val="00D15BC0"/>
    <w:rsid w:val="00D20583"/>
    <w:rsid w:val="00D25A98"/>
    <w:rsid w:val="00D27A05"/>
    <w:rsid w:val="00D36E8E"/>
    <w:rsid w:val="00D76B11"/>
    <w:rsid w:val="00D8602F"/>
    <w:rsid w:val="00DA450E"/>
    <w:rsid w:val="00DB342A"/>
    <w:rsid w:val="00DB78A2"/>
    <w:rsid w:val="00DD4F6F"/>
    <w:rsid w:val="00DE6A8A"/>
    <w:rsid w:val="00E35496"/>
    <w:rsid w:val="00E5793E"/>
    <w:rsid w:val="00E619A8"/>
    <w:rsid w:val="00E7329E"/>
    <w:rsid w:val="00EB7B0F"/>
    <w:rsid w:val="00ED47C3"/>
    <w:rsid w:val="00ED59D1"/>
    <w:rsid w:val="00ED627A"/>
    <w:rsid w:val="00EE1F5F"/>
    <w:rsid w:val="00F2399A"/>
    <w:rsid w:val="00F421EC"/>
    <w:rsid w:val="00F430A2"/>
    <w:rsid w:val="00F519D3"/>
    <w:rsid w:val="00F569C5"/>
    <w:rsid w:val="00F5713F"/>
    <w:rsid w:val="00F85C61"/>
    <w:rsid w:val="00FA5E71"/>
    <w:rsid w:val="00FA7AC4"/>
    <w:rsid w:val="00FC40D3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CFEA17-F41E-4B5A-A1BC-798092C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Normal1"/>
    <w:next w:val="Normal1"/>
    <w:link w:val="10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rsid w:val="00E57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ă paragraf,Resume Title,Resume Title Text"/>
    <w:basedOn w:val="a"/>
    <w:link w:val="a7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ă paragraf Знак,Resume Title Знак,Resume Title Text Знак"/>
    <w:link w:val="a6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1">
    <w:name w:val="Сетка таблицы1"/>
    <w:basedOn w:val="a1"/>
    <w:uiPriority w:val="59"/>
    <w:rsid w:val="00E5793E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0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Normal1">
    <w:name w:val="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table" w:customStyle="1" w:styleId="TableNormal1">
    <w:name w:val="Table 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Normal1"/>
    <w:next w:val="Normal1"/>
    <w:link w:val="af1"/>
    <w:rsid w:val="00E5793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paragraph" w:styleId="af4">
    <w:name w:val="Body Text"/>
    <w:basedOn w:val="a"/>
    <w:link w:val="af5"/>
    <w:qFormat/>
    <w:rsid w:val="00B52F3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5">
    <w:name w:val="Основной текст Знак"/>
    <w:basedOn w:val="a0"/>
    <w:link w:val="af4"/>
    <w:qFormat/>
    <w:rsid w:val="00B52F3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character" w:customStyle="1" w:styleId="fontstyle11">
    <w:name w:val="fontstyle11"/>
    <w:basedOn w:val="a0"/>
    <w:rsid w:val="00454CF1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Normal (Web)"/>
    <w:basedOn w:val="a"/>
    <w:qFormat/>
    <w:rsid w:val="00417B58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FBEF-C4E8-4723-A095-BA675A6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Angela Prisacaru</cp:lastModifiedBy>
  <cp:revision>14</cp:revision>
  <cp:lastPrinted>2024-01-12T06:51:00Z</cp:lastPrinted>
  <dcterms:created xsi:type="dcterms:W3CDTF">2024-02-09T11:41:00Z</dcterms:created>
  <dcterms:modified xsi:type="dcterms:W3CDTF">2024-04-28T19:23:00Z</dcterms:modified>
</cp:coreProperties>
</file>