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A" w:rsidRDefault="00DF3BCA"/>
    <w:tbl>
      <w:tblPr>
        <w:tblStyle w:val="a"/>
        <w:tblW w:w="139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DF3BCA">
        <w:trPr>
          <w:trHeight w:val="5670"/>
        </w:trPr>
        <w:tc>
          <w:tcPr>
            <w:tcW w:w="13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DF3BCA" w:rsidRPr="00C1569B" w:rsidRDefault="00C1569B" w:rsidP="00C1569B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sz w:val="28"/>
                <w:szCs w:val="28"/>
              </w:rPr>
              <w:t xml:space="preserve">LA DISCIPLINA  </w:t>
            </w:r>
            <w:proofErr w:type="spellStart"/>
            <w:r>
              <w:rPr>
                <w:b/>
                <w:sz w:val="28"/>
                <w:szCs w:val="28"/>
              </w:rPr>
              <w:t>limba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franceză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clase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bilingve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francofone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DF3BCA" w:rsidRDefault="00C1569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__VII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 1.1)</w:t>
            </w:r>
          </w:p>
          <w:p w:rsidR="00DF3BCA" w:rsidRDefault="00C1569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____________</w:t>
            </w:r>
          </w:p>
          <w:p w:rsidR="00DF3BCA" w:rsidRDefault="00C1569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DF3BCA" w:rsidRDefault="00DF3BC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3BCA" w:rsidRDefault="00C1569B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 ..................................................................</w:t>
            </w:r>
            <w:proofErr w:type="gramEnd"/>
          </w:p>
          <w:p w:rsidR="00023C53" w:rsidRDefault="00C1569B" w:rsidP="00023C53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:rsidR="00DF3BCA" w:rsidRDefault="00DF3BCA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3BCA" w:rsidRDefault="00C1569B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Coautori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 ..................................................................</w:t>
            </w:r>
            <w:proofErr w:type="gramEnd"/>
          </w:p>
          <w:p w:rsidR="00DF3BCA" w:rsidRDefault="00C1569B" w:rsidP="00023C53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DF3BCA" w:rsidRDefault="00C1569B">
            <w:pPr>
              <w:ind w:left="560" w:right="42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DF3BCA" w:rsidRDefault="00C1569B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DF3BCA" w:rsidRDefault="00C1569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Competențe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DF3BCA" w:rsidRDefault="00C15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CS 1. Compétence linguistique :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utilisation de ressources linguistiques formelles dans la réalisation des actes communicatifs en manifestant flexibilité et maîtrise de soi </w:t>
      </w:r>
    </w:p>
    <w:p w:rsidR="00DF3BCA" w:rsidRDefault="00C15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CS 2. Compétence sociolinguistique :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actualisation des ressources linguistiques dans diverses situations de communication en valorisant la dimension sociale de la langue </w:t>
      </w:r>
    </w:p>
    <w:p w:rsidR="00DF3BCA" w:rsidRDefault="00C15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CS 3. Compétence pragmatique :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intégration des ressources linguistiques dans des contextes quotidiens et imprévisibles en faisant preuve de précision et aisance discursive </w:t>
      </w:r>
    </w:p>
    <w:p w:rsidR="00DF3BCA" w:rsidRDefault="00C15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lastRenderedPageBreak/>
        <w:t xml:space="preserve">CS 4a. Compétence plurilingue :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utilisation des ressources linguistiques d’une ou plusieurs langues pour une intercompréhension intermédiaire avec une personne d’autre/s langue/s en montrant réciprocité dans la communication. </w:t>
      </w:r>
    </w:p>
    <w:p w:rsidR="00DF3BCA" w:rsidRDefault="00C15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CS 4b. Compétence (pluri/inter) culturelle :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intégration des spécificités de la culture française/francophone dans des contextes de communication interculturelle en exprimant empathie/tolérance et acceptation de la diversité culturelle. </w:t>
      </w:r>
    </w:p>
    <w:p w:rsidR="00DF3BCA" w:rsidRDefault="00C1569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Bibliografie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DF3BCA" w:rsidRDefault="00C15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Standardele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competență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ale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cadrelor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învățământul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general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aprobat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ordinul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Ministrului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Culturii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Cercetării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nr. 1124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iulie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2018.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, 2018 ;</w:t>
      </w:r>
    </w:p>
    <w:p w:rsidR="00DF3BCA" w:rsidRDefault="00C15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Repere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metodologice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organizarea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procesului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educațional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Străină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școlar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2023-2024,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Anexă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Ordinul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MEC Nr.631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31.05 </w:t>
      </w:r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2023;</w:t>
      </w:r>
      <w:proofErr w:type="gramEnd"/>
    </w:p>
    <w:p w:rsidR="00DF3BCA" w:rsidRDefault="00C15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D1B11"/>
          <w:sz w:val="24"/>
          <w:szCs w:val="24"/>
        </w:rPr>
        <w:t>CECRL,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D1B11"/>
          <w:sz w:val="24"/>
          <w:szCs w:val="24"/>
        </w:rPr>
        <w:t>Cadre Européen Commun de Référence pour les Langues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: apprendre, enseigner, évaluer ; Volume complémentaire avec de nouveaux descripteurs, Programme des Politiques linguistiques, Division des Politiques éducatives Service de l’Education Conseil de l’Europe, 2018/2020 ;</w:t>
      </w:r>
    </w:p>
    <w:p w:rsidR="00DF3BCA" w:rsidRDefault="00C15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D1B11"/>
          <w:sz w:val="24"/>
          <w:szCs w:val="24"/>
          <w:highlight w:val="white"/>
        </w:rPr>
        <w:t>Curriculum disciplinaire pour le français des classes bilingues francophones niveaux A2 - B1 / Ve - IXe classes,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 xml:space="preserve"> MEC, 2023 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;</w:t>
      </w:r>
    </w:p>
    <w:p w:rsidR="00DF3BCA" w:rsidRDefault="00C15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D1B11"/>
          <w:sz w:val="24"/>
          <w:szCs w:val="24"/>
          <w:highlight w:val="white"/>
        </w:rPr>
        <w:t>Guide pour l’implémentation du Curriculum disciplinaire pour le français des classes bilingues francophones niveaux A2 - B1 / Ve - IXe classes,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 xml:space="preserve"> MEC, 2023 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;</w:t>
      </w:r>
    </w:p>
    <w:p w:rsidR="00DF3BCA" w:rsidRDefault="00C15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D1B11"/>
          <w:sz w:val="24"/>
          <w:szCs w:val="24"/>
          <w:highlight w:val="white"/>
        </w:rPr>
        <w:t xml:space="preserve">Curriculum </w:t>
      </w:r>
      <w:proofErr w:type="spellStart"/>
      <w:r>
        <w:rPr>
          <w:rFonts w:ascii="Times New Roman" w:eastAsia="Times New Roman" w:hAnsi="Times New Roman" w:cs="Times New Roman"/>
          <w:i/>
          <w:color w:val="1D1B11"/>
          <w:sz w:val="24"/>
          <w:szCs w:val="24"/>
          <w:highlight w:val="white"/>
        </w:rPr>
        <w:t>național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D1B11"/>
          <w:sz w:val="24"/>
          <w:szCs w:val="24"/>
          <w:highlight w:val="white"/>
        </w:rPr>
        <w:t>Limba</w:t>
      </w:r>
      <w:proofErr w:type="spellEnd"/>
      <w:r>
        <w:rPr>
          <w:rFonts w:ascii="Times New Roman" w:eastAsia="Times New Roman" w:hAnsi="Times New Roman" w:cs="Times New Roman"/>
          <w:i/>
          <w:color w:val="1D1B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D1B11"/>
          <w:sz w:val="24"/>
          <w:szCs w:val="24"/>
          <w:highlight w:val="white"/>
        </w:rPr>
        <w:t>străină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>pentru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>clasele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 xml:space="preserve"> V- IX (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>aprobat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>prin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>ordinul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 xml:space="preserve"> nr. 906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>din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highlight w:val="white"/>
        </w:rPr>
        <w:t xml:space="preserve"> 17.07.2019)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, MECC ;</w:t>
      </w:r>
    </w:p>
    <w:p w:rsidR="00DF3BCA" w:rsidRDefault="00C15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Méthode de français et Cahier d’activités : </w:t>
      </w:r>
      <w:proofErr w:type="spellStart"/>
      <w:r>
        <w:rPr>
          <w:rFonts w:ascii="Times New Roman" w:eastAsia="Times New Roman" w:hAnsi="Times New Roman" w:cs="Times New Roman"/>
          <w:i/>
          <w:color w:val="1D1B11"/>
          <w:sz w:val="24"/>
          <w:szCs w:val="24"/>
        </w:rPr>
        <w:t>Adomania</w:t>
      </w:r>
      <w:proofErr w:type="spellEnd"/>
      <w:r>
        <w:rPr>
          <w:rFonts w:ascii="Times New Roman" w:eastAsia="Times New Roman" w:hAnsi="Times New Roman" w:cs="Times New Roman"/>
          <w:i/>
          <w:color w:val="1D1B1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édition Hachette, 2017.</w:t>
      </w:r>
    </w:p>
    <w:p w:rsidR="00DF3BCA" w:rsidRDefault="00DF3BCA">
      <w:pPr>
        <w:spacing w:after="200"/>
        <w:ind w:left="360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</w:p>
    <w:p w:rsidR="00DF3BCA" w:rsidRDefault="00DF3B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BCA" w:rsidRDefault="00DF3B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BCA" w:rsidRDefault="00DF3B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BCA" w:rsidRDefault="00DF3B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BCA" w:rsidRDefault="00DF3BC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BCA" w:rsidRDefault="00C156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DF3BCA" w:rsidRDefault="00C156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dezvoltat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necesități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139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39"/>
        <w:gridCol w:w="3445"/>
        <w:gridCol w:w="4254"/>
      </w:tblGrid>
      <w:tr w:rsidR="00DF3BCA">
        <w:trPr>
          <w:trHeight w:val="555"/>
        </w:trPr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Unități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Unități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conținut</w:t>
            </w:r>
            <w:proofErr w:type="spellEnd"/>
            <w:r>
              <w:rPr>
                <w:b/>
              </w:rPr>
              <w:t>/ Module</w:t>
            </w:r>
          </w:p>
        </w:tc>
        <w:tc>
          <w:tcPr>
            <w:tcW w:w="3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Numărul</w:t>
            </w:r>
            <w:proofErr w:type="spellEnd"/>
            <w:r>
              <w:rPr>
                <w:b/>
              </w:rPr>
              <w:t xml:space="preserve"> de ore</w:t>
            </w:r>
          </w:p>
        </w:tc>
        <w:tc>
          <w:tcPr>
            <w:tcW w:w="4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Numărul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evaluări</w:t>
            </w:r>
            <w:proofErr w:type="spellEnd"/>
            <w:proofErr w:type="gramEnd"/>
          </w:p>
        </w:tc>
      </w:tr>
      <w:tr w:rsidR="00DF3BCA">
        <w:trPr>
          <w:trHeight w:val="285"/>
        </w:trPr>
        <w:tc>
          <w:tcPr>
            <w:tcW w:w="13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Semestrul</w:t>
            </w:r>
            <w:proofErr w:type="spellEnd"/>
            <w:r>
              <w:rPr>
                <w:b/>
              </w:rPr>
              <w:t xml:space="preserve"> 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roofErr w:type="spellStart"/>
            <w:r>
              <w:t>Etapa</w:t>
            </w:r>
            <w:proofErr w:type="spellEnd"/>
            <w:r>
              <w:t xml:space="preserve"> 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rPr>
                <w:color w:val="000000"/>
              </w:rPr>
            </w:pPr>
            <w:r>
              <w:rPr>
                <w:color w:val="000000"/>
              </w:rPr>
              <w:t xml:space="preserve"> 5h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roofErr w:type="spellStart"/>
            <w:r>
              <w:t>Etapa</w:t>
            </w:r>
            <w:proofErr w:type="spellEnd"/>
            <w:r>
              <w:t xml:space="preserve"> 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rPr>
                <w:color w:val="000000"/>
              </w:rPr>
            </w:pPr>
            <w:r>
              <w:rPr>
                <w:color w:val="000000"/>
              </w:rPr>
              <w:t xml:space="preserve">18h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roofErr w:type="spellStart"/>
            <w:r>
              <w:t>Etapa</w:t>
            </w:r>
            <w:proofErr w:type="spellEnd"/>
            <w:r>
              <w:t xml:space="preserve"> 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roofErr w:type="spellStart"/>
            <w:r>
              <w:t>Etapa</w:t>
            </w:r>
            <w:proofErr w:type="spellEnd"/>
            <w:r>
              <w:t xml:space="preserve"> 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roofErr w:type="spellStart"/>
            <w:r>
              <w:t>Etapa</w:t>
            </w:r>
            <w:proofErr w:type="spellEnd"/>
            <w:r>
              <w:t xml:space="preserve"> 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</w:pPr>
            <w:r>
              <w:t xml:space="preserve">Total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semestrul</w:t>
            </w:r>
            <w:proofErr w:type="spellEnd"/>
            <w:r>
              <w:t xml:space="preserve"> 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rPr>
                <w:color w:val="000000"/>
              </w:rPr>
            </w:pPr>
            <w:r>
              <w:rPr>
                <w:color w:val="000000"/>
              </w:rPr>
              <w:t xml:space="preserve">62h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F3BCA">
        <w:trPr>
          <w:trHeight w:val="285"/>
        </w:trPr>
        <w:tc>
          <w:tcPr>
            <w:tcW w:w="13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Semestrul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roofErr w:type="spellStart"/>
            <w:r>
              <w:t>Etapa</w:t>
            </w:r>
            <w:proofErr w:type="spellEnd"/>
            <w:r>
              <w:t xml:space="preserve"> 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rPr>
                <w:color w:val="000000"/>
              </w:rPr>
            </w:pPr>
            <w:r>
              <w:rPr>
                <w:color w:val="000000"/>
              </w:rPr>
              <w:t>15h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roofErr w:type="spellStart"/>
            <w:r>
              <w:t>Etapa</w:t>
            </w:r>
            <w:proofErr w:type="spellEnd"/>
            <w:r>
              <w:t xml:space="preserve"> 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rPr>
                <w:color w:val="000000"/>
              </w:rPr>
            </w:pPr>
            <w:r>
              <w:rPr>
                <w:color w:val="000000"/>
              </w:rPr>
              <w:t>16h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roofErr w:type="spellStart"/>
            <w:r>
              <w:t>Etapa</w:t>
            </w:r>
            <w:proofErr w:type="spellEnd"/>
            <w:r>
              <w:t xml:space="preserve"> 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rPr>
                <w:color w:val="000000"/>
              </w:rPr>
            </w:pPr>
            <w:r>
              <w:rPr>
                <w:color w:val="000000"/>
              </w:rPr>
              <w:t>16h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roofErr w:type="spellStart"/>
            <w:r>
              <w:t>Etapa</w:t>
            </w:r>
            <w:proofErr w:type="spellEnd"/>
            <w:r>
              <w:t xml:space="preserve"> 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3BCA">
        <w:trPr>
          <w:trHeight w:val="285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</w:pPr>
            <w:r>
              <w:t xml:space="preserve">Total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semestrul</w:t>
            </w:r>
            <w:proofErr w:type="spellEnd"/>
            <w:r>
              <w:t xml:space="preserve"> 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rPr>
                <w:color w:val="000000"/>
              </w:rPr>
            </w:pPr>
            <w:r>
              <w:rPr>
                <w:color w:val="000000"/>
              </w:rPr>
              <w:t xml:space="preserve">70h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F3BCA">
        <w:trPr>
          <w:trHeight w:val="53"/>
        </w:trPr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an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132h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BCA" w:rsidRDefault="00C1569B">
            <w:pPr>
              <w:ind w:left="5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</w:tbl>
    <w:p w:rsidR="00DF3BCA" w:rsidRDefault="00C156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3BCA" w:rsidRDefault="00DF3BC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BCA" w:rsidRDefault="00DF3BCA">
      <w:pPr>
        <w:spacing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DF3BCA" w:rsidRDefault="00DF3BCA">
      <w:pPr>
        <w:spacing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DF3BCA" w:rsidRDefault="00DF3BCA">
      <w:pPr>
        <w:spacing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DF3BCA" w:rsidRDefault="00C156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/ UNITĂȚILOR DE CONȚINUT</w:t>
      </w:r>
    </w:p>
    <w:tbl>
      <w:tblPr>
        <w:tblStyle w:val="a1"/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9"/>
        <w:gridCol w:w="888"/>
        <w:gridCol w:w="2976"/>
        <w:gridCol w:w="4286"/>
        <w:gridCol w:w="1220"/>
        <w:gridCol w:w="994"/>
        <w:gridCol w:w="23"/>
        <w:gridCol w:w="2515"/>
        <w:gridCol w:w="6"/>
        <w:gridCol w:w="941"/>
      </w:tblGrid>
      <w:tr w:rsidR="00DF3BCA">
        <w:trPr>
          <w:cantSplit/>
          <w:trHeight w:val="997"/>
        </w:trPr>
        <w:tc>
          <w:tcPr>
            <w:tcW w:w="809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CS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88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Unités</w:t>
            </w:r>
          </w:p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de compétence</w:t>
            </w:r>
          </w:p>
        </w:tc>
        <w:tc>
          <w:tcPr>
            <w:tcW w:w="2976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Unité d’apprentissage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Contenus thématiques et linguistiques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Nr\h</w:t>
            </w:r>
          </w:p>
        </w:tc>
        <w:tc>
          <w:tcPr>
            <w:tcW w:w="1017" w:type="dxa"/>
            <w:gridSpan w:val="2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Date</w:t>
            </w:r>
          </w:p>
        </w:tc>
        <w:tc>
          <w:tcPr>
            <w:tcW w:w="2515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Stratégies didactiques et techniques d’évaluation</w:t>
            </w:r>
          </w:p>
        </w:tc>
        <w:tc>
          <w:tcPr>
            <w:tcW w:w="947" w:type="dxa"/>
            <w:gridSpan w:val="2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Notes</w:t>
            </w: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3.9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Etape 0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Testons nos connais-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sances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MF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consonnes finales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Révision passé composé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Vacances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Passe-temps, loisirs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Conversation guidée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 réponses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Jeu de rôle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CS4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2.10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4.5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Parlons de la culture Française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consonnes finales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Apprenons à…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Références culturelles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Révision passé composé/présent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Images thématiques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Dialogues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courts et simple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CS4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4.8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Explorons la langue française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consonnes finales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Verbes du 1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groupes au présent de l’Indicatif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Lexique des vacances, passe-temps, loisirs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Interview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Exprimons des vœux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Verbes au passé composé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consonnes finales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Verbes du 1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groupes au présent de l’indicatif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Vacances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Passe-temps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Loisirs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Dialogue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3.3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Évaluation initiale</w:t>
            </w: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Verbes au passé composé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Verbes du 1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 groupes au présent de l’indicatif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textuelles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Texte 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3.4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Étape 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Temps libre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Lexique des vacances, passe-temps, loisirs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Formation du futur simple, futur proche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du futur simple, futur proche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Audition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lacunaires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Jeu de rôle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88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2.7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Échangeons sur nos loisirs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groupes rythmiques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de loisirs : écouter de la musique, regarder la télé, faire du sport, sortir avec les amis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Formation du futur simple, futur proche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Images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lacunaires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Dialogues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Sondage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CS4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2.10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4.8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Passeport Loisirs pour les 12-18 ans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L’élision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des vœux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Description d’une fête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sur des aspects culturels significatifs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Vocabulaire des activités connectées, culturelles, sportives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Conversation guidée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Interview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Pour exprimer des goûts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des vœux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Description d’une fête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adjectifs féminins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Tableau grammatical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Conversation guidée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 réponses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Jeu de rôle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2.10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activités manuelles et créatives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Lexique des activités préférées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adjectifs féminins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Tableau grammatical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Conversation guidée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 réponses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2.7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3.9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Parlons de nos relations amicales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mots désignant les loisirs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de la préférence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manuelles et créatives : bricoler-le bricolage, faire de l’origami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Images thématiques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Dialogue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grammaticaux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pronoms COD et COI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activités connectées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activités culturelles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jeux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activités sportives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mots désignant les loisirs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Images thématiques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Dialogue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grammaticaux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CS4a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4.5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Adovox</w:t>
            </w:r>
            <w:proofErr w:type="spellEnd"/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pronoms COD ; COI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pronoms COD ; COI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Lexique des relations interpersonnelles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Tableau grammatical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Fiches, audition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Conversation guidée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Interview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2312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pronoms relatifs qui, que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Prononciation des pronoms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Lexique des relations interpersonnelles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Les pronoms relatifs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qui 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que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   transformation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</w:p>
        </w:tc>
      </w:tr>
      <w:tr w:rsidR="00DF3BCA">
        <w:trPr>
          <w:cantSplit/>
          <w:trHeight w:val="1908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Parlons de nos lieux de loisirs préférés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consonnes finales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de la cause et de la conséquence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endroits de loisirs : la bibliothèque ; le café ; la librairie ; la salle de jeux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Carte mentale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13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CS4a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2.7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4.5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Cultures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participes passés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passé composé avec avoir et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être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sport ou le sport électronique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textuelles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Texte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 de lecture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Projet « Ensemble pour faire un guide des loisirs préférés »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participes passés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passé composé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Avec « avoir » et « être »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Les endroits de loisirs : le musée ; le bowling ; la patinoire ; les magasins ;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bubble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football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Audition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Projet individuel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3.4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3.11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Vidéo TV 5 monde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Un nouveau jeu à succès</w:t>
            </w:r>
          </w:p>
          <w:p w:rsidR="00DF3BCA" w:rsidRDefault="0095513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hyperlink r:id="rId8">
              <w:r w:rsidR="00C1569B">
                <w:rPr>
                  <w:rFonts w:ascii="Times New Roman" w:eastAsia="Times New Roman" w:hAnsi="Times New Roman" w:cs="Times New Roman"/>
                  <w:color w:val="1D1B11"/>
                  <w:sz w:val="24"/>
                  <w:szCs w:val="24"/>
                </w:rPr>
                <w:t>https://enseigner.tv5monde.com/fiches-pedagogiques-fle/un-nouveau-jeu-succes</w:t>
              </w:r>
            </w:hyperlink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Les graphies des nasales :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an, on, en, om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Lexique des loisirs 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Présentation orale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2.10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Entraînons-nous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consonnes finales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pronoms COD/COI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Production orale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Jeu de rôle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748"/>
        </w:trPr>
        <w:tc>
          <w:tcPr>
            <w:tcW w:w="809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CS2</w:t>
            </w:r>
          </w:p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2.10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Entraîne- toi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des consonnes finales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Lexique des relations interpersonnelles</w:t>
            </w:r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pronom relatif qui que</w:t>
            </w:r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de la cause/conséquence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2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loisirs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highlight w:val="white"/>
              </w:rPr>
              <w:t>Les 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highlight w:val="white"/>
              </w:rPr>
              <w:t>voyelles longues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highlight w:val="white"/>
              </w:rPr>
              <w:t> et les voyelles 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highlight w:val="white"/>
              </w:rPr>
              <w:t>Courtes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Emploi de l’adjectif qualificatif dans la description d’une relation amicale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Lexique des relations interpersonnelles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transformation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Exposé sur des sujets variés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2.7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Mon/ma meilleur(e)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ami(e)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liaison, l’enchaînement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pronom COD COI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pronom relatif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Activités textuelles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Texte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Essai 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3.3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Évaluation sommative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l’adjectif qualificatif dans la description d’une relation amicale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Texte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Activités textuelles 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Étape 2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Générations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Se souvenir –au présent de l’indicatif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matières : le bois, le métal, le plastique, le tissu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Conversation guidée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 réponses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Interview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 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Fais le quiz !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son [k]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Formulation des questions- forme, couleur, matière 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expressions de temps : à l’époque, ça date des années 80, dans mon enfance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lacunaires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Quiz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2.7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Racontons des souvenirs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prononciation de l’imparfait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L’imparfait- découverte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Se souvenir de... Se souvenir que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témoignage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Témoigner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Audition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Compte-rendu des expériences</w:t>
            </w:r>
          </w:p>
        </w:tc>
        <w:tc>
          <w:tcPr>
            <w:tcW w:w="941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</w:p>
        </w:tc>
      </w:tr>
      <w:tr w:rsidR="00DF3BCA">
        <w:trPr>
          <w:cantSplit/>
          <w:trHeight w:val="1266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adjectifs et les pronoms indéfinis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Prononciation de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tous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Tout le temps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Tous, toutes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3.8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Comparons avant et maintenant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Prononciation de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tous/tout / toute/toutes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L’expression de la négation :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Ne… Jamais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Ne… personne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Ne …rien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Pas…de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lexique des technologies 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Production orale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textuelles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Compte-rendu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 expériences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2.7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2.10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expressions de temps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son [Y]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Il y a (valeur de temps)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lexique des technologies ; l’arrivée de l’ordinateur, d’Internet, des téléphones portables, des smartphones, les écrans tactiles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textuelles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Jeu de rôle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2.7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La machine à voyager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dans le temps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son 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[J]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Il y a (valeur de temps)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textuelles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 de lecture</w:t>
            </w:r>
          </w:p>
        </w:tc>
        <w:tc>
          <w:tcPr>
            <w:tcW w:w="941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CS4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Projet :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Ensemble pour organiser une exposition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sur des objets-souvenirs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phonétiques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Je me souviens, imparfait + forme, couleur, utilité.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Emploi du présent et de l’imparfait pour comparer 2 villes, 2 objets.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Je me souviens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,  imparfait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+ forme, couleur, utilité.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Projet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2.10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3.11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Un nouveau jeu à succès.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TV5 monde</w:t>
            </w:r>
          </w:p>
          <w:p w:rsidR="00DF3BCA" w:rsidRDefault="0095513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hyperlink r:id="rId9">
              <w:r w:rsidR="00C1569B">
                <w:rPr>
                  <w:rFonts w:ascii="Times New Roman" w:eastAsia="Times New Roman" w:hAnsi="Times New Roman" w:cs="Times New Roman"/>
                  <w:color w:val="1D1B11"/>
                  <w:sz w:val="24"/>
                  <w:szCs w:val="24"/>
                </w:rPr>
                <w:t>https://enseigner.tv5monde.com/fiches-pedagogiques-fle/un-nouveau-jeu-succes</w:t>
              </w:r>
            </w:hyperlink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phonétiques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Lexique de la vidéo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Critiques simples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Entraînons –nous !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Actualisation des connaissances acquises durant l’étape 2.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Prononciation du mot :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tous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Emploi des adjectifs et pronoms indéfinis, de la négation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du but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Compréhension ses écrits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Dialogue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3.8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Entraîne-toi !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Compréhension orale/écrite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phonétiques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Emploi des adjectifs et pronoms indéfinis, de la négation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du but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Audition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Dialogues</w:t>
            </w:r>
          </w:p>
        </w:tc>
        <w:tc>
          <w:tcPr>
            <w:tcW w:w="941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2.10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Vers le DELF A2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Production orale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phonétiques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Emploi des adjectifs et pronoms indéfinis, de la négation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du but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Production orale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Exercices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grammat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Essai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Mon objet préféré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phonétiques</w:t>
            </w:r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Emploi des adjectifs et pronoms indéfinis, de la négation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Expression du but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textuelles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gram.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Description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Cafézoïde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le premier café culturel des jeunes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Compréhension exhaustive et détaillée d’un texte littéraire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</w:t>
            </w:r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L’imparfait pour décrire des actions passées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Analyse du lexique du texte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Audition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Production orale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Résumé du texte lu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3.5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Évaluation sommative</w:t>
            </w:r>
          </w:p>
        </w:tc>
        <w:tc>
          <w:tcPr>
            <w:tcW w:w="4286" w:type="dxa"/>
          </w:tcPr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L’imparfait pour décrire des actions passées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Analyse du lexique du texte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textuelles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Production </w:t>
            </w:r>
          </w:p>
        </w:tc>
        <w:tc>
          <w:tcPr>
            <w:tcW w:w="941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Étape III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Ailleurs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Prononciation des mots nouveaux </w:t>
            </w:r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lieux : un archipel, un continent, un hémisphère, une ile, un océan, une ville, un village natal</w:t>
            </w:r>
          </w:p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pronom relatif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où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Tableau grammatical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Conversation guidée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 réponses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Interview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2.7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Situons et décrivons des lieux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spacing w:line="259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Prononciation des mots nouveaux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paysages : une chaîne de montagnes, une cote, un désert, l’horizon, un palmier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Images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lacunaires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Dialogues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Dialogues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Donnons des nouvelles d’ailleurs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Compréhension d’un message donné dans une brochure.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MF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Prononciation des mots nouveaux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prépositions pour indiquer la provenance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Je viens-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du, de, d’,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des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Analyse du lexique du texte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b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Conversation guidée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 réponses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Jeu de rôle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Ecrire un mail amical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Prononciation :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Vas-y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 !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N’y va pas !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pronom adverbial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Y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Une aventure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Un-e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bénévole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Une famille d’accueil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Un séjour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Solidaire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Activités textuelles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Production écrite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Lettre amicale</w:t>
            </w:r>
          </w:p>
        </w:tc>
        <w:tc>
          <w:tcPr>
            <w:tcW w:w="941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pronom y complément de lieu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Prononciation des mots nouveaux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pronom relatif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où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Traditions en voie de disparition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Patrimoine immatériel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UNESCO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Tableau grammatical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 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2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2.7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Décrivons et défendons des traditions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Voyelles orales à double timbre (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rev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.) : [o] / [ᴐ] - Ø+/ œ+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pronom relatif où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patrimoine immatériel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Une culture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Un défilé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Une spécialité culinaire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Audition 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Production orale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Description des situations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3.11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Culture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Itinéraire d’un marin artiste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Double timbre (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rev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.) : [o] / [ᴐ] - Ø+/ œ+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pronom relatif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où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Guadeloupe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Martinique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Polynésie française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Mayotte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b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2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 de lecture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CS4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Vues des ados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Emploi de l’imparfait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Prononciation de l’imparfait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2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Compréhension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 écrits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Interview</w:t>
            </w:r>
          </w:p>
        </w:tc>
        <w:tc>
          <w:tcPr>
            <w:tcW w:w="941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CS4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Ensemble pour faire un reportage sur notre ville ou notre région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L’accentuation en fin de mots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propositions pour indiquer la provenance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2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Audition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Production orale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Reportage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Entraînons-nous !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Voyelles orales à double timbre (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rev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.) : [o] / [ᴐ] - *Ø+/ *œ+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pronom relatif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où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pronom adverbial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y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pronoms indéfinis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Les expressions de temps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Compréhension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 écrits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Discussions réflexives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Dialogues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Fiches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3.8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Entraîne-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toi!</w:t>
            </w:r>
            <w:proofErr w:type="gramEnd"/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L’imparfait et le passé composé dans un récit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Description des lieux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Prononciation de l’imparfait/passé composé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2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Description</w:t>
            </w:r>
          </w:p>
        </w:tc>
        <w:tc>
          <w:tcPr>
            <w:tcW w:w="941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 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Les prépositions pour indiquer la provenance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MSc</w:t>
            </w:r>
            <w:proofErr w:type="spellEnd"/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Prononciation des mots nouveaux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pronom relatif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où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pronom adverbial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y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Les prépositions pour indiquer la provenance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Audition 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Questions-réponses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Étude de cas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Réflexion collective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Fiches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311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2.8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crire un mail amical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L’imparfait et le passé composé dans un récit</w:t>
            </w:r>
          </w:p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2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lexicaux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Production écrite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Mail</w:t>
            </w:r>
          </w:p>
        </w:tc>
        <w:tc>
          <w:tcPr>
            <w:tcW w:w="941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134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CS1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2.9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3.6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3.10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Évaluation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sommative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systématisation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Actualisation des connaissances</w:t>
            </w: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MP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L’imparfait et le passé composé dans un récit</w:t>
            </w: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2</w:t>
            </w:r>
          </w:p>
        </w:tc>
        <w:tc>
          <w:tcPr>
            <w:tcW w:w="101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15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Audition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Lecture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Activités textuelles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</w:t>
            </w:r>
          </w:p>
        </w:tc>
        <w:tc>
          <w:tcPr>
            <w:tcW w:w="947" w:type="dxa"/>
            <w:gridSpan w:val="2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DF3BCA">
        <w:trPr>
          <w:cantSplit/>
          <w:trHeight w:val="1748"/>
        </w:trPr>
        <w:tc>
          <w:tcPr>
            <w:tcW w:w="809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CS2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CS3</w:t>
            </w:r>
          </w:p>
        </w:tc>
        <w:tc>
          <w:tcPr>
            <w:tcW w:w="888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2.5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3.3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3.4</w:t>
            </w:r>
          </w:p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3.5</w:t>
            </w:r>
          </w:p>
        </w:tc>
        <w:tc>
          <w:tcPr>
            <w:tcW w:w="297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Donnons des nouvelles d’ailleurs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Compréhension exhaustive et détaillée d’un texte littéraire</w:t>
            </w:r>
          </w:p>
        </w:tc>
        <w:tc>
          <w:tcPr>
            <w:tcW w:w="4286" w:type="dxa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MC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L’accentuation en fin de mots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L’imparfait et le passé composé dans un récit</w:t>
            </w:r>
          </w:p>
          <w:p w:rsidR="00DF3BCA" w:rsidRDefault="00DF3BC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3BCA" w:rsidRDefault="00C1569B">
            <w:pPr>
              <w:jc w:val="center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C11"/>
              </w:rPr>
              <w:t>1</w:t>
            </w:r>
          </w:p>
        </w:tc>
        <w:tc>
          <w:tcPr>
            <w:tcW w:w="994" w:type="dxa"/>
          </w:tcPr>
          <w:p w:rsidR="00DF3BCA" w:rsidRDefault="00DF3BCA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44" w:type="dxa"/>
            <w:gridSpan w:val="3"/>
          </w:tcPr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Exercices de réemploi Production écrite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Compréhension des écrits</w:t>
            </w:r>
          </w:p>
          <w:p w:rsidR="00DF3BCA" w:rsidRDefault="00C1569B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Description des situations</w:t>
            </w:r>
          </w:p>
        </w:tc>
        <w:tc>
          <w:tcPr>
            <w:tcW w:w="941" w:type="dxa"/>
          </w:tcPr>
          <w:p w:rsidR="00DF3BCA" w:rsidRDefault="00C1569B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</w:p>
        </w:tc>
      </w:tr>
    </w:tbl>
    <w:p w:rsidR="00DF3BCA" w:rsidRDefault="00C1569B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</w:p>
    <w:p w:rsidR="00DF3BCA" w:rsidRDefault="00DF3BCA"/>
    <w:sectPr w:rsidR="00DF3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37" w:rsidRDefault="00955137" w:rsidP="00DF7D0D">
      <w:pPr>
        <w:spacing w:line="240" w:lineRule="auto"/>
      </w:pPr>
      <w:r>
        <w:separator/>
      </w:r>
    </w:p>
  </w:endnote>
  <w:endnote w:type="continuationSeparator" w:id="0">
    <w:p w:rsidR="00955137" w:rsidRDefault="00955137" w:rsidP="00DF7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0D" w:rsidRDefault="00DF7D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0D" w:rsidRDefault="00DF7D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0D" w:rsidRDefault="00DF7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37" w:rsidRDefault="00955137" w:rsidP="00DF7D0D">
      <w:pPr>
        <w:spacing w:line="240" w:lineRule="auto"/>
      </w:pPr>
      <w:r>
        <w:separator/>
      </w:r>
    </w:p>
  </w:footnote>
  <w:footnote w:type="continuationSeparator" w:id="0">
    <w:p w:rsidR="00955137" w:rsidRDefault="00955137" w:rsidP="00DF7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0D" w:rsidRDefault="00DF7D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654103"/>
      <w:docPartObj>
        <w:docPartGallery w:val="Watermarks"/>
        <w:docPartUnique/>
      </w:docPartObj>
    </w:sdtPr>
    <w:sdtContent>
      <w:p w:rsidR="00DF7D0D" w:rsidRDefault="00DF7D0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0D" w:rsidRDefault="00DF7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1546"/>
    <w:multiLevelType w:val="multilevel"/>
    <w:tmpl w:val="9AC03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21AA6"/>
    <w:multiLevelType w:val="multilevel"/>
    <w:tmpl w:val="F146B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CA"/>
    <w:rsid w:val="00023C53"/>
    <w:rsid w:val="00955137"/>
    <w:rsid w:val="00C1569B"/>
    <w:rsid w:val="00DF3BCA"/>
    <w:rsid w:val="00D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881AECE-0455-4BF1-A972-7DCA83BE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paragraph" w:styleId="NormalWeb">
    <w:name w:val="Normal (Web)"/>
    <w:basedOn w:val="Normal"/>
    <w:uiPriority w:val="99"/>
    <w:unhideWhenUsed/>
    <w:rsid w:val="00C1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7D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0D"/>
  </w:style>
  <w:style w:type="paragraph" w:styleId="Footer">
    <w:name w:val="footer"/>
    <w:basedOn w:val="Normal"/>
    <w:link w:val="FooterChar"/>
    <w:uiPriority w:val="99"/>
    <w:unhideWhenUsed/>
    <w:rsid w:val="00DF7D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eigner.tv5monde.com/fiches-pedagogiques-fle/un-nouveau-jeu-succ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seigner.tv5monde.com/fiches-pedagogiques-fle/un-nouveau-jeu-succ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FM0kvfKre8LR0f9LiVfTP0BYOg==">CgMxLjAyCGguZ2pkZ3hzOAByITFMTlZlbGlvbU82cWZ6c0o4Y24zNUJ0UFlDd1RBei1SMw==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2603</Words>
  <Characters>14838</Characters>
  <Application>Microsoft Office Word</Application>
  <DocSecurity>0</DocSecurity>
  <Lines>123</Lines>
  <Paragraphs>34</Paragraphs>
  <ScaleCrop>false</ScaleCrop>
  <Company/>
  <LinksUpToDate>false</LinksUpToDate>
  <CharactersWithSpaces>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2024-01-02T11:33:00Z</dcterms:created>
  <dcterms:modified xsi:type="dcterms:W3CDTF">2024-01-04T12:48:00Z</dcterms:modified>
</cp:coreProperties>
</file>