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1C" w:rsidRDefault="00BA398B">
      <w:pPr>
        <w:pStyle w:val="Heading1"/>
        <w:spacing w:before="60"/>
        <w:ind w:left="4446" w:right="158"/>
      </w:pPr>
      <w:r>
        <w:rPr>
          <w:lang w:val="uk"/>
        </w:rPr>
        <w:t>ТИПОВА ФОРМА ЗАЯВИ ПРО НАДАННЯ ОСВІТНІХ ПОСЛУГ У ДОШКІЛЬНИХ НАВЧАЛЬНИХ ЗАКЛАДАХ</w:t>
      </w:r>
    </w:p>
    <w:p w:rsidR="002C7E1C" w:rsidRDefault="002C7E1C">
      <w:pPr>
        <w:pStyle w:val="BodyText"/>
        <w:spacing w:before="0"/>
        <w:rPr>
          <w:b/>
          <w:sz w:val="36"/>
        </w:rPr>
      </w:pPr>
    </w:p>
    <w:p w:rsidR="00621EFF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</w:pPr>
      <w:r>
        <w:rPr>
          <w:lang w:val="uk"/>
        </w:rPr>
        <w:t>Я, що нижче підписався/-лася__________________батько (мати)/законний представник/законний</w:t>
      </w:r>
    </w:p>
    <w:p w:rsidR="00621EFF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</w:rPr>
      </w:pPr>
      <w:r>
        <w:rPr>
          <w:vertAlign w:val="superscript"/>
          <w:lang w:val="uk"/>
        </w:rPr>
        <w:t xml:space="preserve">                                                               </w:t>
      </w:r>
      <w:r w:rsidR="00D37F6B">
        <w:rPr>
          <w:vertAlign w:val="superscript"/>
          <w:lang w:val="uk"/>
        </w:rPr>
        <w:t xml:space="preserve">                         </w:t>
      </w:r>
      <w:r>
        <w:rPr>
          <w:vertAlign w:val="superscript"/>
          <w:lang w:val="uk"/>
        </w:rPr>
        <w:t xml:space="preserve"> (прізвище, ім`я)</w:t>
      </w:r>
    </w:p>
    <w:p w:rsidR="00621EFF" w:rsidRPr="00A22FC8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</w:rPr>
      </w:pPr>
      <w:r>
        <w:rPr>
          <w:lang w:val="uk"/>
        </w:rPr>
        <w:t>опікун (потрібне підкреслити) дитини, яка народилася________________, у __________________</w:t>
      </w:r>
    </w:p>
    <w:p w:rsidR="00621EFF" w:rsidRPr="00A61603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</w:rPr>
      </w:pPr>
      <w:r>
        <w:rPr>
          <w:vertAlign w:val="superscript"/>
          <w:lang w:val="uk"/>
        </w:rPr>
        <w:t xml:space="preserve">                                                                                                                                       (число, місяць, рік народження)        </w:t>
      </w:r>
      <w:r w:rsidR="00D37F6B">
        <w:rPr>
          <w:vertAlign w:val="superscript"/>
          <w:lang w:val="uk"/>
        </w:rPr>
        <w:t xml:space="preserve">                             </w:t>
      </w:r>
      <w:r>
        <w:rPr>
          <w:vertAlign w:val="superscript"/>
          <w:lang w:val="uk"/>
        </w:rPr>
        <w:t>(місце)</w:t>
      </w:r>
    </w:p>
    <w:p w:rsidR="002C7E1C" w:rsidRPr="00BA398B" w:rsidRDefault="00621EFF" w:rsidP="00BA398B">
      <w:pPr>
        <w:tabs>
          <w:tab w:val="left" w:pos="6953"/>
          <w:tab w:val="left" w:pos="10163"/>
        </w:tabs>
        <w:spacing w:before="1" w:line="360" w:lineRule="auto"/>
        <w:ind w:left="113" w:right="197"/>
        <w:jc w:val="both"/>
        <w:rPr>
          <w:sz w:val="24"/>
        </w:rPr>
      </w:pPr>
      <w:r>
        <w:rPr>
          <w:sz w:val="24"/>
          <w:lang w:val="uk"/>
        </w:rPr>
        <w:t>Цим підтверджую достовірність наданих даних, з метою подачі заявки на отримання освітніх послуг, відповідно до Інструкції про інтеграцію дітей з сімей біженців з України в загальноосвітні навчальні заклади Республіки Молдова, затвердженої наказом МОД № 1109/2023.</w:t>
      </w:r>
    </w:p>
    <w:p w:rsidR="002C7E1C" w:rsidRDefault="00BA398B">
      <w:pPr>
        <w:pStyle w:val="Heading1"/>
        <w:numPr>
          <w:ilvl w:val="0"/>
          <w:numId w:val="1"/>
        </w:numPr>
        <w:tabs>
          <w:tab w:val="left" w:pos="368"/>
        </w:tabs>
      </w:pPr>
      <w:r>
        <w:rPr>
          <w:lang w:val="uk"/>
        </w:rPr>
        <w:t>Дані про статус заявника: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40"/>
        <w:rPr>
          <w:sz w:val="24"/>
        </w:rPr>
      </w:pPr>
      <w:r>
        <w:rPr>
          <w:lang w:val="uk"/>
        </w:rPr>
        <w:pict>
          <v:rect id="_x0000_s1038" style="position:absolute;left:0;text-align:left;margin-left:76.65pt;margin-top:10.95pt;width:15.55pt;height:7.15pt;z-index:-15762432;mso-position-horizontal-relative:page" filled="f">
            <w10:wrap anchorx="page"/>
          </v:rect>
        </w:pict>
      </w:r>
      <w:r w:rsidR="00BA398B">
        <w:rPr>
          <w:sz w:val="24"/>
          <w:lang w:val="uk"/>
        </w:rPr>
        <w:t>шукач притулку в Республіці Молдова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rPr>
          <w:sz w:val="24"/>
        </w:rPr>
      </w:pPr>
      <w:r>
        <w:rPr>
          <w:lang w:val="uk"/>
        </w:rPr>
        <w:pict>
          <v:rect id="_x0000_s1037" style="position:absolute;left:0;text-align:left;margin-left:76.65pt;margin-top:11.9pt;width:15.55pt;height:7.15pt;z-index:-15761920;mso-position-horizontal-relative:page" filled="f">
            <w10:wrap anchorx="page"/>
          </v:rect>
        </w:pict>
      </w:r>
      <w:r w:rsidR="00BA398B">
        <w:rPr>
          <w:sz w:val="24"/>
          <w:lang w:val="uk"/>
        </w:rPr>
        <w:t>тимчасово проживаючий на території Республіки Молдова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rPr>
          <w:sz w:val="24"/>
        </w:rPr>
      </w:pPr>
      <w:r>
        <w:rPr>
          <w:lang w:val="uk"/>
        </w:rPr>
        <w:pict>
          <v:rect id="_x0000_s1036" style="position:absolute;left:0;text-align:left;margin-left:76.65pt;margin-top:11.9pt;width:15.55pt;height:7.15pt;z-index:-15761408;mso-position-horizontal-relative:page" filled="f">
            <w10:wrap anchorx="page"/>
          </v:rect>
        </w:pict>
      </w:r>
      <w:r w:rsidR="00BA398B">
        <w:rPr>
          <w:sz w:val="24"/>
          <w:lang w:val="uk"/>
        </w:rPr>
        <w:t>без посвідки на тимчасове проживання</w:t>
      </w:r>
    </w:p>
    <w:p w:rsidR="002C7E1C" w:rsidRDefault="002C7E1C">
      <w:pPr>
        <w:pStyle w:val="BodyText"/>
        <w:spacing w:before="0"/>
        <w:rPr>
          <w:sz w:val="19"/>
        </w:rPr>
      </w:pPr>
    </w:p>
    <w:p w:rsidR="002C7E1C" w:rsidRDefault="00BA398B">
      <w:pPr>
        <w:pStyle w:val="Heading1"/>
        <w:numPr>
          <w:ilvl w:val="0"/>
          <w:numId w:val="1"/>
        </w:numPr>
        <w:tabs>
          <w:tab w:val="left" w:pos="462"/>
        </w:tabs>
        <w:ind w:left="461" w:hanging="308"/>
      </w:pPr>
      <w:r>
        <w:rPr>
          <w:lang w:val="uk"/>
        </w:rPr>
        <w:t>Дані щодо запитуваних освітніх послуг: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360" w:lineRule="auto"/>
        <w:ind w:left="154" w:right="159" w:firstLine="0"/>
        <w:rPr>
          <w:sz w:val="24"/>
        </w:rPr>
      </w:pPr>
      <w:r>
        <w:rPr>
          <w:lang w:val="uk"/>
        </w:rPr>
        <w:pict>
          <v:rect id="_x0000_s1035" style="position:absolute;left:0;text-align:left;margin-left:80.05pt;margin-top:10.9pt;width:15.55pt;height:7.15pt;z-index:-15767552;mso-position-horizontal-relative:page" filled="f">
            <w10:wrap anchorx="page"/>
          </v:rect>
        </w:pict>
      </w:r>
      <w:r w:rsidR="00BA398B">
        <w:rPr>
          <w:sz w:val="24"/>
          <w:lang w:val="uk"/>
        </w:rPr>
        <w:t xml:space="preserve">влаштування в ясла, дитячий садок, дитячий центр, початкову школу-дитячий садок (потрібне підкреслити) з можливістю вибору; </w:t>
      </w:r>
    </w:p>
    <w:p w:rsidR="002C7E1C" w:rsidRDefault="00C80CD5">
      <w:pPr>
        <w:pStyle w:val="BodyText"/>
        <w:spacing w:before="0" w:line="360" w:lineRule="auto"/>
        <w:ind w:left="2074" w:right="849"/>
      </w:pPr>
      <w:r>
        <w:rPr>
          <w:lang w:val="uk"/>
        </w:rPr>
        <w:pict>
          <v:rect id="_x0000_s1034" style="position:absolute;left:0;text-align:left;margin-left:133.1pt;margin-top:4pt;width:15.55pt;height:7.15pt;z-index:15730688;mso-position-horizontal-relative:page" filled="f">
            <w10:wrap anchorx="page"/>
          </v:rect>
        </w:pict>
      </w:r>
      <w:r>
        <w:rPr>
          <w:lang w:val="uk"/>
        </w:rPr>
        <w:pict>
          <v:rect id="_x0000_s1033" style="position:absolute;left:0;text-align:left;margin-left:133.1pt;margin-top:25.4pt;width:15.55pt;height:7.15pt;z-index:15731200;mso-position-horizontal-relative:page" filled="f">
            <w10:wrap anchorx="page"/>
          </v:rect>
        </w:pict>
      </w:r>
      <w:r w:rsidR="00BA398B">
        <w:rPr>
          <w:lang w:val="uk"/>
        </w:rPr>
        <w:t>повноцінне відвідування відповідно до програми занять дошкільного закладу участь у соціальних заходах (ігрова діяльність);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974"/>
          <w:tab w:val="left" w:pos="975"/>
        </w:tabs>
        <w:spacing w:before="1"/>
        <w:ind w:left="974" w:hanging="821"/>
        <w:rPr>
          <w:sz w:val="24"/>
        </w:rPr>
      </w:pPr>
      <w:r>
        <w:rPr>
          <w:lang w:val="uk"/>
        </w:rPr>
        <w:pict>
          <v:rect id="_x0000_s1032" style="position:absolute;left:0;text-align:left;margin-left:80.05pt;margin-top:4.3pt;width:15.55pt;height:7.15pt;z-index:-15767040;mso-position-horizontal-relative:page" filled="f">
            <w10:wrap anchorx="page"/>
          </v:rect>
        </w:pict>
      </w:r>
      <w:r w:rsidR="00BA398B">
        <w:rPr>
          <w:sz w:val="24"/>
          <w:lang w:val="uk"/>
        </w:rPr>
        <w:t xml:space="preserve">заходи психолого-педагогічної допомоги, що організовуються: </w:t>
      </w:r>
    </w:p>
    <w:p w:rsidR="002C7E1C" w:rsidRDefault="00C80CD5">
      <w:pPr>
        <w:pStyle w:val="BodyText"/>
        <w:spacing w:line="360" w:lineRule="auto"/>
        <w:ind w:left="2074" w:right="1848"/>
      </w:pPr>
      <w:r>
        <w:rPr>
          <w:lang w:val="uk"/>
        </w:rPr>
        <w:pict>
          <v:rect id="_x0000_s1031" style="position:absolute;left:0;text-align:left;margin-left:133.1pt;margin-top:10.9pt;width:15.55pt;height:7.15pt;z-index:15731712;mso-position-horizontal-relative:page" filled="f">
            <w10:wrap anchorx="page"/>
          </v:rect>
        </w:pict>
      </w:r>
      <w:r>
        <w:rPr>
          <w:lang w:val="uk"/>
        </w:rPr>
        <w:pict>
          <v:rect id="_x0000_s1030" style="position:absolute;left:0;text-align:left;margin-left:133.1pt;margin-top:31.6pt;width:15.55pt;height:7.15pt;z-index:15732224;mso-position-horizontal-relative:page" filled="f">
            <w10:wrap anchorx="page"/>
          </v:rect>
        </w:pict>
      </w:r>
      <w:r w:rsidR="00BA398B">
        <w:rPr>
          <w:lang w:val="uk"/>
        </w:rPr>
        <w:t>районною/муніципальною службою психолого-педагогічної допомоги логопедом/психологом дошкільного закладу</w:t>
      </w:r>
    </w:p>
    <w:p w:rsidR="002C7E1C" w:rsidRDefault="00BA398B">
      <w:pPr>
        <w:pStyle w:val="ListParagraph"/>
        <w:numPr>
          <w:ilvl w:val="0"/>
          <w:numId w:val="1"/>
        </w:numPr>
        <w:tabs>
          <w:tab w:val="left" w:pos="555"/>
        </w:tabs>
        <w:spacing w:before="173"/>
        <w:ind w:left="554" w:hanging="401"/>
        <w:rPr>
          <w:b/>
          <w:sz w:val="24"/>
        </w:rPr>
      </w:pPr>
      <w:r>
        <w:rPr>
          <w:b/>
          <w:bCs/>
          <w:sz w:val="24"/>
          <w:lang w:val="uk"/>
        </w:rPr>
        <w:t>Мова спілкування</w:t>
      </w:r>
      <w:r>
        <w:rPr>
          <w:sz w:val="24"/>
          <w:lang w:val="uk"/>
        </w:rPr>
        <w:t xml:space="preserve"> (за можливості):</w:t>
      </w:r>
    </w:p>
    <w:p w:rsidR="002C7E1C" w:rsidRDefault="00C80CD5">
      <w:pPr>
        <w:pStyle w:val="ListParagraph"/>
        <w:numPr>
          <w:ilvl w:val="1"/>
          <w:numId w:val="1"/>
        </w:numPr>
        <w:tabs>
          <w:tab w:val="left" w:pos="1054"/>
          <w:tab w:val="left" w:pos="1055"/>
          <w:tab w:val="left" w:pos="3720"/>
          <w:tab w:val="left" w:pos="4601"/>
        </w:tabs>
        <w:ind w:left="1054" w:hanging="901"/>
        <w:rPr>
          <w:sz w:val="24"/>
        </w:rPr>
      </w:pPr>
      <w:r>
        <w:rPr>
          <w:lang w:val="uk"/>
        </w:rPr>
        <w:pict>
          <v:rect id="_x0000_s1029" style="position:absolute;left:0;text-align:left;margin-left:83.5pt;margin-top:10.3pt;width:15.55pt;height:7.15pt;z-index:-15763456;mso-position-horizontal-relative:page" filled="f">
            <w10:wrap anchorx="page"/>
          </v:rect>
        </w:pict>
      </w:r>
      <w:r>
        <w:rPr>
          <w:lang w:val="uk"/>
        </w:rPr>
        <w:pict>
          <v:rect id="_x0000_s1028" style="position:absolute;left:0;text-align:left;margin-left:261.55pt;margin-top:9.6pt;width:15.55pt;height:7.15pt;z-index:-15762944;mso-position-horizontal-relative:page" filled="f">
            <w10:wrap anchorx="page"/>
          </v:rect>
        </w:pict>
      </w:r>
      <w:r w:rsidR="00BA398B">
        <w:rPr>
          <w:sz w:val="24"/>
          <w:lang w:val="uk"/>
        </w:rPr>
        <w:t>Румунська мова</w:t>
      </w:r>
      <w:r w:rsidR="00BA398B">
        <w:rPr>
          <w:sz w:val="24"/>
          <w:lang w:val="uk"/>
        </w:rPr>
        <w:tab/>
        <w:t>III.2.</w:t>
      </w:r>
      <w:r w:rsidR="00BA398B">
        <w:rPr>
          <w:sz w:val="24"/>
          <w:lang w:val="uk"/>
        </w:rPr>
        <w:tab/>
        <w:t>Російська мова</w:t>
      </w:r>
    </w:p>
    <w:p w:rsidR="002C7E1C" w:rsidRDefault="002C7E1C">
      <w:pPr>
        <w:pStyle w:val="BodyText"/>
        <w:spacing w:before="10"/>
        <w:rPr>
          <w:sz w:val="26"/>
        </w:rPr>
      </w:pPr>
    </w:p>
    <w:p w:rsidR="002C7E1C" w:rsidRDefault="00BA398B">
      <w:pPr>
        <w:pStyle w:val="Heading1"/>
        <w:numPr>
          <w:ilvl w:val="0"/>
          <w:numId w:val="1"/>
        </w:numPr>
        <w:tabs>
          <w:tab w:val="left" w:pos="542"/>
        </w:tabs>
        <w:spacing w:before="0"/>
        <w:ind w:left="541" w:hanging="388"/>
      </w:pPr>
      <w:r>
        <w:rPr>
          <w:lang w:val="uk"/>
        </w:rPr>
        <w:t>Місце тимчасового перебування на території Республіки Молдова</w:t>
      </w:r>
    </w:p>
    <w:p w:rsidR="00621EFF" w:rsidRDefault="00621EFF" w:rsidP="00621EFF">
      <w:pPr>
        <w:pStyle w:val="ListParagraph"/>
        <w:numPr>
          <w:ilvl w:val="1"/>
          <w:numId w:val="1"/>
        </w:numPr>
        <w:tabs>
          <w:tab w:val="left" w:pos="1027"/>
          <w:tab w:val="left" w:pos="1028"/>
          <w:tab w:val="left" w:pos="3926"/>
          <w:tab w:val="left" w:pos="10166"/>
        </w:tabs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132080</wp:posOffset>
                </wp:positionV>
                <wp:extent cx="197485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4FE9" id="Rectangle 3" o:spid="_x0000_s1026" style="position:absolute;margin-left:83.5pt;margin-top:10.4pt;width:15.5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/BdgIAAPk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  <w:lang w:val="uk"/>
        </w:rPr>
        <w:t xml:space="preserve">  Приватне житло/тимчасове розміщення___________________________________________</w:t>
      </w:r>
    </w:p>
    <w:p w:rsidR="00621EFF" w:rsidRPr="00A22FC8" w:rsidRDefault="00621EFF" w:rsidP="00621EFF">
      <w:pPr>
        <w:tabs>
          <w:tab w:val="left" w:pos="1027"/>
          <w:tab w:val="left" w:pos="1028"/>
          <w:tab w:val="left" w:pos="3926"/>
          <w:tab w:val="left" w:pos="10166"/>
        </w:tabs>
        <w:rPr>
          <w:sz w:val="24"/>
          <w:vertAlign w:val="superscript"/>
        </w:rPr>
      </w:pPr>
      <w:r>
        <w:rPr>
          <w:sz w:val="24"/>
          <w:lang w:val="uk"/>
        </w:rPr>
        <w:t xml:space="preserve">                                                                                                                       </w:t>
      </w:r>
      <w:r>
        <w:rPr>
          <w:sz w:val="24"/>
          <w:vertAlign w:val="superscript"/>
          <w:lang w:val="uk"/>
        </w:rPr>
        <w:t>(адреса)</w:t>
      </w:r>
    </w:p>
    <w:p w:rsidR="00621EFF" w:rsidRPr="00A22FC8" w:rsidRDefault="00621EFF" w:rsidP="00621EFF">
      <w:pPr>
        <w:pStyle w:val="ListParagraph"/>
        <w:numPr>
          <w:ilvl w:val="1"/>
          <w:numId w:val="1"/>
        </w:numPr>
        <w:tabs>
          <w:tab w:val="left" w:pos="1026"/>
          <w:tab w:val="left" w:pos="1027"/>
          <w:tab w:val="left" w:pos="10138"/>
        </w:tabs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139065</wp:posOffset>
                </wp:positionV>
                <wp:extent cx="197485" cy="9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993E" id="Rectangle 1" o:spid="_x0000_s1026" style="position:absolute;margin-left:83.5pt;margin-top:10.95pt;width:15.55pt;height:7.15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sz w:val="24"/>
          <w:lang w:val="uk"/>
        </w:rPr>
        <w:t xml:space="preserve">  Центр розміщення біженців</w:t>
      </w:r>
      <w:r w:rsidR="00C80CD5">
        <w:rPr>
          <w:sz w:val="24"/>
          <w:lang w:val="en-US"/>
        </w:rPr>
        <w:t>___________________________________________________</w:t>
      </w:r>
      <w:r>
        <w:rPr>
          <w:sz w:val="24"/>
          <w:lang w:val="uk"/>
        </w:rPr>
        <w:tab/>
      </w:r>
    </w:p>
    <w:p w:rsidR="002C7E1C" w:rsidRPr="00621EFF" w:rsidRDefault="00621EFF" w:rsidP="00621EFF">
      <w:pPr>
        <w:tabs>
          <w:tab w:val="left" w:pos="1026"/>
          <w:tab w:val="left" w:pos="1027"/>
          <w:tab w:val="left" w:pos="3926"/>
          <w:tab w:val="left" w:pos="10166"/>
        </w:tabs>
        <w:rPr>
          <w:sz w:val="24"/>
          <w:vertAlign w:val="superscript"/>
        </w:rPr>
      </w:pPr>
      <w:r>
        <w:rPr>
          <w:sz w:val="24"/>
          <w:vertAlign w:val="superscript"/>
          <w:lang w:val="uk"/>
        </w:rPr>
        <w:t xml:space="preserve">                                                                                                                                                                                   (адреса)</w:t>
      </w:r>
    </w:p>
    <w:p w:rsidR="002C7E1C" w:rsidRDefault="00BA398B">
      <w:pPr>
        <w:pStyle w:val="Heading1"/>
        <w:numPr>
          <w:ilvl w:val="0"/>
          <w:numId w:val="1"/>
        </w:numPr>
        <w:tabs>
          <w:tab w:val="left" w:pos="448"/>
        </w:tabs>
        <w:ind w:left="448" w:hanging="294"/>
      </w:pPr>
      <w:r>
        <w:rPr>
          <w:lang w:val="uk"/>
        </w:rPr>
        <w:t>Контактна інформація батьків/законного представника/представника органу опіки і піклування:</w:t>
      </w:r>
    </w:p>
    <w:p w:rsidR="00C80CD5" w:rsidRPr="00C80CD5" w:rsidRDefault="00BA398B" w:rsidP="00C80CD5">
      <w:pPr>
        <w:pStyle w:val="BodyText"/>
        <w:ind w:left="154" w:right="120"/>
        <w:rPr>
          <w:lang w:val="en-US"/>
        </w:rPr>
      </w:pPr>
      <w:r>
        <w:rPr>
          <w:lang w:val="uk"/>
        </w:rPr>
        <w:t>Контактний номер телефону в Республіці Молдова</w:t>
      </w:r>
      <w:r w:rsidR="00C80CD5">
        <w:rPr>
          <w:lang w:val="en-US"/>
        </w:rPr>
        <w:t>________________________________________</w:t>
      </w:r>
    </w:p>
    <w:p w:rsidR="002C7E1C" w:rsidRDefault="00C80CD5" w:rsidP="00C80CD5">
      <w:pPr>
        <w:pStyle w:val="BodyText"/>
        <w:ind w:left="154" w:right="120"/>
      </w:pPr>
      <w:r>
        <w:rPr>
          <w:lang w:val="uk"/>
        </w:rPr>
        <w:t>електронна адреса____________________________________________________________________</w:t>
      </w:r>
    </w:p>
    <w:p w:rsidR="002C7E1C" w:rsidRDefault="002C7E1C">
      <w:pPr>
        <w:pStyle w:val="BodyText"/>
        <w:spacing w:before="0"/>
        <w:rPr>
          <w:sz w:val="20"/>
        </w:rPr>
      </w:pPr>
    </w:p>
    <w:p w:rsidR="002C7E1C" w:rsidRDefault="002C7E1C">
      <w:pPr>
        <w:pStyle w:val="BodyText"/>
        <w:spacing w:before="2"/>
        <w:rPr>
          <w:sz w:val="17"/>
        </w:rPr>
      </w:pPr>
    </w:p>
    <w:p w:rsidR="002C7E1C" w:rsidRDefault="00BA398B">
      <w:pPr>
        <w:pStyle w:val="BodyText"/>
        <w:tabs>
          <w:tab w:val="left" w:pos="4334"/>
          <w:tab w:val="left" w:pos="5839"/>
          <w:tab w:val="left" w:pos="10151"/>
        </w:tabs>
        <w:spacing w:before="90"/>
        <w:ind w:left="154"/>
      </w:pPr>
      <w:r>
        <w:rPr>
          <w:lang w:val="uk"/>
        </w:rPr>
        <w:t>Дата заповнення</w:t>
      </w:r>
      <w:r w:rsidR="00C80CD5">
        <w:rPr>
          <w:lang w:val="en-US"/>
        </w:rPr>
        <w:t>____________________</w:t>
      </w:r>
      <w:r>
        <w:rPr>
          <w:lang w:val="uk"/>
        </w:rPr>
        <w:tab/>
      </w:r>
      <w:r>
        <w:rPr>
          <w:lang w:val="uk"/>
        </w:rPr>
        <w:tab/>
        <w:t>Підпис заявника</w:t>
      </w:r>
      <w:r w:rsidR="00C80CD5">
        <w:rPr>
          <w:lang w:val="en-US"/>
        </w:rPr>
        <w:t>______________________</w:t>
      </w:r>
      <w:bookmarkStart w:id="0" w:name="_GoBack"/>
      <w:bookmarkEnd w:id="0"/>
      <w:r>
        <w:rPr>
          <w:lang w:val="uk"/>
        </w:rPr>
        <w:tab/>
      </w:r>
    </w:p>
    <w:sectPr w:rsidR="002C7E1C">
      <w:type w:val="continuous"/>
      <w:pgSz w:w="12240" w:h="15840"/>
      <w:pgMar w:top="6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B7ACF"/>
    <w:multiLevelType w:val="multilevel"/>
    <w:tmpl w:val="930A8CE2"/>
    <w:lvl w:ilvl="0">
      <w:start w:val="1"/>
      <w:numFmt w:val="upperRoman"/>
      <w:lvlText w:val="%1."/>
      <w:lvlJc w:val="left"/>
      <w:pPr>
        <w:ind w:left="32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14" w:hanging="8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40" w:hanging="8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20" w:hanging="8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57" w:hanging="8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694" w:hanging="8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31" w:hanging="8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368" w:hanging="8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5" w:hanging="801"/>
      </w:pPr>
      <w:rPr>
        <w:rFonts w:hint="default"/>
        <w:lang w:val="ro-RO" w:eastAsia="en-US" w:bidi="ar-SA"/>
      </w:rPr>
    </w:lvl>
  </w:abstractNum>
  <w:abstractNum w:abstractNumId="1">
    <w:nsid w:val="597D6157"/>
    <w:multiLevelType w:val="multilevel"/>
    <w:tmpl w:val="01D6C648"/>
    <w:lvl w:ilvl="0">
      <w:start w:val="1"/>
      <w:numFmt w:val="upperRoman"/>
      <w:lvlText w:val="%1."/>
      <w:lvlJc w:val="left"/>
      <w:pPr>
        <w:ind w:left="367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50" w:hanging="7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60" w:hanging="79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0" w:hanging="79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91" w:hanging="79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722" w:hanging="79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54" w:hanging="79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385" w:hanging="79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17" w:hanging="797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E1C"/>
    <w:rsid w:val="002C7E1C"/>
    <w:rsid w:val="00621EFF"/>
    <w:rsid w:val="00BA398B"/>
    <w:rsid w:val="00C80CD5"/>
    <w:rsid w:val="00D37F6B"/>
    <w:rsid w:val="00E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886DCCE-CC22-4423-BF31-C08806D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367" w:hanging="4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950" w:hanging="7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3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Trad 1</cp:lastModifiedBy>
  <cp:revision>5</cp:revision>
  <cp:lastPrinted>2023-09-05T07:56:00Z</cp:lastPrinted>
  <dcterms:created xsi:type="dcterms:W3CDTF">2023-09-05T07:52:00Z</dcterms:created>
  <dcterms:modified xsi:type="dcterms:W3CDTF">2023-09-14T09:30:00Z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