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378EB" w14:textId="77777777" w:rsidR="00237F20" w:rsidRPr="000F73CF" w:rsidRDefault="00237F20" w:rsidP="00237F20">
      <w:pPr>
        <w:spacing w:line="276" w:lineRule="auto"/>
        <w:jc w:val="center"/>
        <w:rPr>
          <w:b/>
          <w:bCs/>
          <w:sz w:val="32"/>
          <w:szCs w:val="32"/>
          <w:lang w:val="ro-MD"/>
        </w:rPr>
      </w:pPr>
      <w:r w:rsidRPr="000F73CF">
        <w:rPr>
          <w:b/>
          <w:bCs/>
          <w:sz w:val="32"/>
          <w:szCs w:val="32"/>
          <w:lang w:val="ro-MD"/>
        </w:rPr>
        <w:t>MINISTERUL EDUCAȚIEI ȘI CERCETĂRII AL REPUBLICII MOLDOVA</w:t>
      </w:r>
    </w:p>
    <w:p w14:paraId="4C72A803" w14:textId="77777777" w:rsidR="00237F20" w:rsidRPr="000F73CF" w:rsidRDefault="00237F20" w:rsidP="00237F20">
      <w:pPr>
        <w:spacing w:line="276" w:lineRule="auto"/>
        <w:jc w:val="center"/>
        <w:rPr>
          <w:b/>
          <w:lang w:val="ro-MD"/>
        </w:rPr>
      </w:pPr>
    </w:p>
    <w:p w14:paraId="65A4505B" w14:textId="77777777" w:rsidR="00237F20" w:rsidRPr="000F73CF" w:rsidRDefault="00237F20" w:rsidP="00237F20">
      <w:pPr>
        <w:spacing w:line="276" w:lineRule="auto"/>
        <w:jc w:val="center"/>
        <w:rPr>
          <w:b/>
          <w:lang w:val="ro-MD"/>
        </w:rPr>
      </w:pPr>
    </w:p>
    <w:p w14:paraId="6BABA805" w14:textId="236FE542" w:rsidR="00237F20" w:rsidRPr="000F73CF" w:rsidRDefault="00237F20" w:rsidP="00237F20">
      <w:pPr>
        <w:tabs>
          <w:tab w:val="left" w:pos="3960"/>
        </w:tabs>
        <w:spacing w:line="360" w:lineRule="auto"/>
        <w:rPr>
          <w:lang w:val="ro-MD"/>
        </w:rPr>
      </w:pPr>
      <w:r w:rsidRPr="000F73CF">
        <w:rPr>
          <w:sz w:val="28"/>
          <w:szCs w:val="28"/>
          <w:lang w:val="ro-MD"/>
        </w:rPr>
        <w:t>Discutat la Ședința Comisiei Metodice __________________</w:t>
      </w:r>
      <w:r w:rsidRPr="000F73CF">
        <w:rPr>
          <w:lang w:val="ro-MD"/>
        </w:rPr>
        <w:t xml:space="preserve">                </w:t>
      </w:r>
      <w:r w:rsidRPr="000F73CF">
        <w:rPr>
          <w:sz w:val="28"/>
          <w:szCs w:val="28"/>
          <w:lang w:val="ro-MD"/>
        </w:rPr>
        <w:t xml:space="preserve">APROBAT </w:t>
      </w:r>
      <w:r w:rsidRPr="000F73CF">
        <w:rPr>
          <w:lang w:val="ro-MD"/>
        </w:rPr>
        <w:t>___________________________</w:t>
      </w:r>
    </w:p>
    <w:p w14:paraId="3359B669" w14:textId="0CDA083E" w:rsidR="00237F20" w:rsidRPr="000F73CF" w:rsidRDefault="00237F20" w:rsidP="00237F20">
      <w:pPr>
        <w:tabs>
          <w:tab w:val="left" w:pos="3960"/>
        </w:tabs>
        <w:spacing w:line="360" w:lineRule="auto"/>
        <w:jc w:val="center"/>
        <w:rPr>
          <w:lang w:val="ro-MD"/>
        </w:rPr>
      </w:pPr>
      <w:r w:rsidRPr="000F73CF">
        <w:rPr>
          <w:lang w:val="ro-MD"/>
        </w:rPr>
        <w:t xml:space="preserve">                                                               </w:t>
      </w:r>
      <w:r w:rsidR="003B2FC7">
        <w:rPr>
          <w:lang w:val="ro-MD"/>
        </w:rPr>
        <w:t xml:space="preserve">                                                                          </w:t>
      </w:r>
      <w:r w:rsidRPr="000F73CF">
        <w:rPr>
          <w:lang w:val="ro-MD"/>
        </w:rPr>
        <w:t xml:space="preserve">    Șeful Comisiei metodice</w:t>
      </w:r>
    </w:p>
    <w:p w14:paraId="13B7B7E2" w14:textId="77777777" w:rsidR="00237F20" w:rsidRPr="000F73CF" w:rsidRDefault="00237F20" w:rsidP="00237F20">
      <w:pPr>
        <w:spacing w:line="276" w:lineRule="auto"/>
        <w:jc w:val="center"/>
        <w:rPr>
          <w:b/>
          <w:lang w:val="ro-MD"/>
        </w:rPr>
      </w:pPr>
    </w:p>
    <w:p w14:paraId="0A16157F" w14:textId="77777777" w:rsidR="00237F20" w:rsidRPr="000F73CF" w:rsidRDefault="00237F20" w:rsidP="00237F20">
      <w:pPr>
        <w:spacing w:line="276" w:lineRule="auto"/>
        <w:jc w:val="center"/>
        <w:rPr>
          <w:b/>
          <w:lang w:val="ro-MD"/>
        </w:rPr>
      </w:pPr>
    </w:p>
    <w:p w14:paraId="1194EA12" w14:textId="77777777" w:rsidR="00237F20" w:rsidRPr="000F73CF" w:rsidRDefault="00237F20" w:rsidP="00237F20">
      <w:pPr>
        <w:spacing w:line="276" w:lineRule="auto"/>
        <w:jc w:val="center"/>
        <w:rPr>
          <w:b/>
          <w:lang w:val="ro-MD"/>
        </w:rPr>
      </w:pPr>
    </w:p>
    <w:p w14:paraId="18E4629F" w14:textId="77777777" w:rsidR="00237F20" w:rsidRPr="000F73CF" w:rsidRDefault="00237F20" w:rsidP="00237F20">
      <w:pPr>
        <w:spacing w:line="360" w:lineRule="auto"/>
        <w:jc w:val="center"/>
        <w:rPr>
          <w:sz w:val="36"/>
          <w:szCs w:val="36"/>
          <w:lang w:val="ro-MD"/>
        </w:rPr>
      </w:pPr>
      <w:r w:rsidRPr="000F73CF">
        <w:rPr>
          <w:b/>
          <w:sz w:val="36"/>
          <w:szCs w:val="36"/>
          <w:lang w:val="ro-MD"/>
        </w:rPr>
        <w:t xml:space="preserve">PROIECT DIDACTIC DE LUNGĂ DURATĂ LA DISCIPLINA ȘCOLARĂ </w:t>
      </w:r>
      <w:r w:rsidRPr="000F73CF">
        <w:rPr>
          <w:b/>
          <w:i/>
          <w:sz w:val="36"/>
          <w:szCs w:val="36"/>
          <w:lang w:val="ro-MD"/>
        </w:rPr>
        <w:t>GEOGRAFIE</w:t>
      </w:r>
    </w:p>
    <w:p w14:paraId="0CA83C71" w14:textId="77777777" w:rsidR="00237F20" w:rsidRPr="000F73CF" w:rsidRDefault="00237F20" w:rsidP="00237F20">
      <w:pPr>
        <w:spacing w:line="360" w:lineRule="auto"/>
        <w:jc w:val="center"/>
        <w:rPr>
          <w:sz w:val="28"/>
          <w:szCs w:val="28"/>
          <w:lang w:val="ro-MD"/>
        </w:rPr>
      </w:pPr>
      <w:r w:rsidRPr="000F73CF">
        <w:rPr>
          <w:lang w:val="ro-MD"/>
        </w:rPr>
        <w:t>(</w:t>
      </w:r>
      <w:r w:rsidRPr="000F73CF">
        <w:rPr>
          <w:bCs/>
          <w:sz w:val="28"/>
          <w:szCs w:val="28"/>
          <w:lang w:val="ro-MD"/>
        </w:rPr>
        <w:t>elaborat de Grupul de lucru</w:t>
      </w:r>
      <w:r>
        <w:rPr>
          <w:bCs/>
          <w:sz w:val="28"/>
          <w:szCs w:val="28"/>
          <w:lang w:val="ro-MD"/>
        </w:rPr>
        <w:t>,</w:t>
      </w:r>
      <w:r w:rsidRPr="000F73CF">
        <w:rPr>
          <w:bCs/>
          <w:sz w:val="28"/>
          <w:szCs w:val="28"/>
          <w:lang w:val="ro-MD"/>
        </w:rPr>
        <w:t xml:space="preserve"> conform ordinului MEC nr.1544/2023</w:t>
      </w:r>
      <w:r>
        <w:rPr>
          <w:bCs/>
          <w:sz w:val="28"/>
          <w:szCs w:val="28"/>
          <w:lang w:val="ro-MD"/>
        </w:rPr>
        <w:t>,</w:t>
      </w:r>
      <w:r w:rsidRPr="000F73CF">
        <w:rPr>
          <w:bCs/>
          <w:sz w:val="28"/>
          <w:szCs w:val="28"/>
          <w:lang w:val="ro-MD"/>
        </w:rPr>
        <w:t xml:space="preserve"> în baza </w:t>
      </w:r>
      <w:r w:rsidRPr="000F73CF">
        <w:rPr>
          <w:sz w:val="28"/>
          <w:szCs w:val="28"/>
          <w:lang w:val="ro-MD"/>
        </w:rPr>
        <w:t>curriculumului la disciplină</w:t>
      </w:r>
      <w:r>
        <w:rPr>
          <w:sz w:val="28"/>
          <w:szCs w:val="28"/>
          <w:lang w:val="ro-MD"/>
        </w:rPr>
        <w:t>,</w:t>
      </w:r>
      <w:r w:rsidRPr="000F73CF">
        <w:rPr>
          <w:sz w:val="28"/>
          <w:szCs w:val="28"/>
          <w:lang w:val="ro-MD"/>
        </w:rPr>
        <w:t xml:space="preserve"> </w:t>
      </w:r>
    </w:p>
    <w:p w14:paraId="2D2363E3" w14:textId="77777777" w:rsidR="00237F20" w:rsidRPr="000F73CF" w:rsidRDefault="00237F20" w:rsidP="00237F20">
      <w:pPr>
        <w:spacing w:line="360" w:lineRule="auto"/>
        <w:jc w:val="center"/>
        <w:rPr>
          <w:sz w:val="28"/>
          <w:szCs w:val="28"/>
          <w:lang w:val="ro-MD"/>
        </w:rPr>
      </w:pPr>
      <w:r w:rsidRPr="000F73CF">
        <w:rPr>
          <w:sz w:val="28"/>
          <w:szCs w:val="28"/>
          <w:lang w:val="ro-MD"/>
        </w:rPr>
        <w:t>aprobat prin ordinul MEC nr. 906/2019)</w:t>
      </w:r>
    </w:p>
    <w:p w14:paraId="3750348B" w14:textId="77777777" w:rsidR="003B2FC7" w:rsidRDefault="003B2FC7" w:rsidP="00237F20">
      <w:pPr>
        <w:spacing w:line="360" w:lineRule="auto"/>
        <w:jc w:val="center"/>
        <w:rPr>
          <w:b/>
          <w:i/>
          <w:sz w:val="28"/>
          <w:szCs w:val="28"/>
          <w:lang w:val="ro-MD"/>
        </w:rPr>
      </w:pPr>
    </w:p>
    <w:p w14:paraId="41BBD514" w14:textId="77777777" w:rsidR="00237F20" w:rsidRPr="000F73CF" w:rsidRDefault="00237F20" w:rsidP="00237F20">
      <w:pPr>
        <w:spacing w:line="360" w:lineRule="auto"/>
        <w:jc w:val="center"/>
        <w:rPr>
          <w:lang w:val="ro-MD"/>
        </w:rPr>
      </w:pPr>
      <w:r w:rsidRPr="000F73CF">
        <w:rPr>
          <w:b/>
          <w:i/>
          <w:sz w:val="28"/>
          <w:szCs w:val="28"/>
          <w:lang w:val="ro-MD"/>
        </w:rPr>
        <w:t xml:space="preserve"> Clasa a V</w:t>
      </w:r>
      <w:r>
        <w:rPr>
          <w:b/>
          <w:i/>
          <w:sz w:val="28"/>
          <w:szCs w:val="28"/>
          <w:lang w:val="ro-MD"/>
        </w:rPr>
        <w:t>II</w:t>
      </w:r>
      <w:r w:rsidRPr="000F73CF">
        <w:rPr>
          <w:b/>
          <w:i/>
          <w:sz w:val="28"/>
          <w:szCs w:val="28"/>
          <w:lang w:val="ro-MD"/>
        </w:rPr>
        <w:t xml:space="preserve">-a    </w:t>
      </w:r>
    </w:p>
    <w:p w14:paraId="5DEA4365" w14:textId="77777777" w:rsidR="00237F20" w:rsidRPr="000F73CF" w:rsidRDefault="00237F20" w:rsidP="00237F20">
      <w:pPr>
        <w:spacing w:line="276" w:lineRule="auto"/>
        <w:jc w:val="center"/>
        <w:rPr>
          <w:b/>
          <w:sz w:val="28"/>
          <w:szCs w:val="28"/>
          <w:lang w:val="ro-MD"/>
        </w:rPr>
      </w:pPr>
      <w:r w:rsidRPr="000F73CF">
        <w:rPr>
          <w:b/>
          <w:sz w:val="28"/>
          <w:szCs w:val="28"/>
          <w:lang w:val="ro-MD"/>
        </w:rPr>
        <w:t>Anul de studii:_________________</w:t>
      </w:r>
    </w:p>
    <w:p w14:paraId="7F285F71" w14:textId="77777777" w:rsidR="00237F20" w:rsidRPr="000F73CF" w:rsidRDefault="00237F20" w:rsidP="00237F20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4AE26584" w14:textId="77777777" w:rsidR="00237F20" w:rsidRPr="000F73CF" w:rsidRDefault="00237F20" w:rsidP="00237F20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6A5D4F58" w14:textId="77777777" w:rsidR="00237F20" w:rsidRPr="000F73CF" w:rsidRDefault="00237F20" w:rsidP="00237F20">
      <w:pPr>
        <w:spacing w:line="276" w:lineRule="auto"/>
        <w:rPr>
          <w:b/>
          <w:sz w:val="28"/>
          <w:szCs w:val="28"/>
          <w:lang w:val="ro-MD"/>
        </w:rPr>
      </w:pPr>
    </w:p>
    <w:p w14:paraId="18B9CD5F" w14:textId="04780C0A" w:rsidR="00237F20" w:rsidRPr="000F73CF" w:rsidRDefault="00237F20" w:rsidP="00237F20">
      <w:pPr>
        <w:spacing w:line="276" w:lineRule="auto"/>
        <w:rPr>
          <w:b/>
          <w:sz w:val="28"/>
          <w:szCs w:val="28"/>
          <w:lang w:val="ro-MD"/>
        </w:rPr>
      </w:pPr>
      <w:r w:rsidRPr="000F73CF">
        <w:rPr>
          <w:b/>
          <w:sz w:val="28"/>
          <w:szCs w:val="28"/>
          <w:lang w:val="ro-MD"/>
        </w:rPr>
        <w:t>Instituția de î</w:t>
      </w:r>
      <w:r w:rsidR="003B2FC7">
        <w:rPr>
          <w:b/>
          <w:sz w:val="28"/>
          <w:szCs w:val="28"/>
          <w:lang w:val="ro-MD"/>
        </w:rPr>
        <w:t>nvățământ _____________</w:t>
      </w:r>
      <w:r w:rsidRPr="000F73CF">
        <w:rPr>
          <w:b/>
          <w:sz w:val="28"/>
          <w:szCs w:val="28"/>
          <w:lang w:val="ro-MD"/>
        </w:rPr>
        <w:t>_______________ Localitatea  ______________________________</w:t>
      </w:r>
    </w:p>
    <w:p w14:paraId="2B08664B" w14:textId="77777777" w:rsidR="00237F20" w:rsidRPr="000F73CF" w:rsidRDefault="00237F20" w:rsidP="00237F20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7C49083C" w14:textId="339D5EF2" w:rsidR="00237F20" w:rsidRPr="000F73CF" w:rsidRDefault="00237F20" w:rsidP="00237F20">
      <w:pPr>
        <w:spacing w:line="276" w:lineRule="auto"/>
        <w:rPr>
          <w:b/>
          <w:sz w:val="28"/>
          <w:szCs w:val="28"/>
          <w:lang w:val="ro-MD"/>
        </w:rPr>
      </w:pPr>
      <w:r w:rsidRPr="000F73CF">
        <w:rPr>
          <w:b/>
          <w:sz w:val="28"/>
          <w:szCs w:val="28"/>
          <w:lang w:val="ro-MD"/>
        </w:rPr>
        <w:t>Numele, prenumele cadrului didactic_________________ Grad didactic ____________________________</w:t>
      </w:r>
    </w:p>
    <w:p w14:paraId="18CDE075" w14:textId="77777777" w:rsidR="00237F20" w:rsidRPr="000F73CF" w:rsidRDefault="00237F20" w:rsidP="00237F20">
      <w:pPr>
        <w:tabs>
          <w:tab w:val="left" w:pos="3960"/>
        </w:tabs>
        <w:spacing w:line="276" w:lineRule="auto"/>
        <w:rPr>
          <w:sz w:val="28"/>
          <w:szCs w:val="28"/>
          <w:lang w:val="ro-MD"/>
        </w:rPr>
      </w:pPr>
    </w:p>
    <w:p w14:paraId="423B908D" w14:textId="77777777" w:rsidR="002D1295" w:rsidRPr="000F73CF" w:rsidRDefault="002D1295" w:rsidP="002D1295">
      <w:pPr>
        <w:tabs>
          <w:tab w:val="left" w:pos="3960"/>
        </w:tabs>
        <w:spacing w:line="276" w:lineRule="auto"/>
        <w:jc w:val="right"/>
        <w:rPr>
          <w:lang w:val="ro-MD"/>
        </w:rPr>
      </w:pPr>
    </w:p>
    <w:p w14:paraId="022537E2" w14:textId="77777777" w:rsidR="002D1295" w:rsidRPr="000F73CF" w:rsidRDefault="002D1295" w:rsidP="002D1295">
      <w:pPr>
        <w:tabs>
          <w:tab w:val="left" w:pos="3960"/>
        </w:tabs>
        <w:spacing w:line="276" w:lineRule="auto"/>
        <w:rPr>
          <w:b/>
          <w:bCs/>
          <w:sz w:val="28"/>
          <w:szCs w:val="28"/>
          <w:lang w:val="ro-MD"/>
        </w:rPr>
      </w:pPr>
    </w:p>
    <w:p w14:paraId="68DD9797" w14:textId="77777777" w:rsidR="002D1295" w:rsidRPr="000F73CF" w:rsidRDefault="002D1295" w:rsidP="002D1295">
      <w:pPr>
        <w:tabs>
          <w:tab w:val="left" w:pos="3960"/>
        </w:tabs>
        <w:rPr>
          <w:b/>
          <w:bCs/>
          <w:lang w:val="ro-MD"/>
        </w:rPr>
      </w:pPr>
      <w:r w:rsidRPr="000F73CF">
        <w:rPr>
          <w:b/>
          <w:bCs/>
          <w:lang w:val="ro-MD"/>
        </w:rPr>
        <w:t>ADMINISTRAREA DISCIPLINEI</w:t>
      </w:r>
    </w:p>
    <w:p w14:paraId="085756E7" w14:textId="77777777" w:rsidR="00120C19" w:rsidRDefault="001D1C42" w:rsidP="00120C19">
      <w:pPr>
        <w:ind w:left="-180"/>
        <w:jc w:val="center"/>
        <w:rPr>
          <w:lang w:val="ro-MD"/>
        </w:rPr>
      </w:pPr>
      <w:r>
        <w:rPr>
          <w:lang w:val="ro-MD"/>
        </w:rPr>
        <w:t xml:space="preserve">  </w:t>
      </w:r>
    </w:p>
    <w:p w14:paraId="2E41C68F" w14:textId="77777777" w:rsidR="001D1C42" w:rsidRPr="008574A6" w:rsidRDefault="001D1C42" w:rsidP="001D1C42">
      <w:pPr>
        <w:spacing w:line="276" w:lineRule="auto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977"/>
        <w:gridCol w:w="2976"/>
        <w:gridCol w:w="3261"/>
      </w:tblGrid>
      <w:tr w:rsidR="001D1C42" w:rsidRPr="00644E43" w14:paraId="5964C2AC" w14:textId="77777777" w:rsidTr="00AA4B89">
        <w:tc>
          <w:tcPr>
            <w:tcW w:w="3686" w:type="dxa"/>
            <w:shd w:val="clear" w:color="auto" w:fill="E7E6E6" w:themeFill="background2"/>
          </w:tcPr>
          <w:p w14:paraId="2C6B224F" w14:textId="77777777" w:rsidR="001D1C42" w:rsidRPr="00644E43" w:rsidRDefault="001D1C42" w:rsidP="0090364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250FF9AE" w14:textId="77777777" w:rsidR="001D1C42" w:rsidRPr="00644E43" w:rsidRDefault="001D1C42" w:rsidP="00903641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644E43">
              <w:rPr>
                <w:b/>
                <w:i/>
                <w:sz w:val="26"/>
                <w:szCs w:val="26"/>
              </w:rPr>
              <w:t xml:space="preserve">Semestrul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644E43">
              <w:rPr>
                <w:b/>
                <w:i/>
                <w:sz w:val="26"/>
                <w:szCs w:val="26"/>
              </w:rPr>
              <w:t>I</w:t>
            </w:r>
          </w:p>
        </w:tc>
        <w:tc>
          <w:tcPr>
            <w:tcW w:w="2976" w:type="dxa"/>
            <w:shd w:val="clear" w:color="auto" w:fill="E7E6E6" w:themeFill="background2"/>
          </w:tcPr>
          <w:p w14:paraId="70EA5EE6" w14:textId="77777777" w:rsidR="001D1C42" w:rsidRPr="00644E43" w:rsidRDefault="001D1C42" w:rsidP="00903641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644E43">
              <w:rPr>
                <w:b/>
                <w:i/>
                <w:sz w:val="26"/>
                <w:szCs w:val="26"/>
              </w:rPr>
              <w:t xml:space="preserve">Semestrul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644E43">
              <w:rPr>
                <w:b/>
                <w:i/>
                <w:sz w:val="26"/>
                <w:szCs w:val="26"/>
              </w:rPr>
              <w:t>II</w:t>
            </w:r>
          </w:p>
        </w:tc>
        <w:tc>
          <w:tcPr>
            <w:tcW w:w="3261" w:type="dxa"/>
            <w:shd w:val="clear" w:color="auto" w:fill="E7E6E6" w:themeFill="background2"/>
          </w:tcPr>
          <w:p w14:paraId="6A47A3D3" w14:textId="77777777" w:rsidR="001D1C42" w:rsidRPr="00644E43" w:rsidRDefault="001D1C42" w:rsidP="00903641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644E43">
              <w:rPr>
                <w:b/>
                <w:i/>
                <w:sz w:val="26"/>
                <w:szCs w:val="26"/>
              </w:rPr>
              <w:t>Anual</w:t>
            </w:r>
          </w:p>
        </w:tc>
      </w:tr>
      <w:tr w:rsidR="001D1C42" w:rsidRPr="00644E43" w14:paraId="3C59DCB4" w14:textId="77777777" w:rsidTr="00AA4B89">
        <w:tc>
          <w:tcPr>
            <w:tcW w:w="3686" w:type="dxa"/>
          </w:tcPr>
          <w:p w14:paraId="098D2557" w14:textId="77777777" w:rsidR="001D1C42" w:rsidRPr="006E0F79" w:rsidRDefault="001D1C42" w:rsidP="00903641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E0F79">
              <w:rPr>
                <w:sz w:val="26"/>
                <w:szCs w:val="26"/>
              </w:rPr>
              <w:t>Unităţi</w:t>
            </w:r>
            <w:proofErr w:type="spellEnd"/>
            <w:r w:rsidRPr="006E0F79">
              <w:rPr>
                <w:sz w:val="26"/>
                <w:szCs w:val="26"/>
              </w:rPr>
              <w:t xml:space="preserve"> de </w:t>
            </w:r>
            <w:proofErr w:type="spellStart"/>
            <w:r w:rsidRPr="006E0F79">
              <w:rPr>
                <w:sz w:val="26"/>
                <w:szCs w:val="26"/>
              </w:rPr>
              <w:t>învăţare</w:t>
            </w:r>
            <w:proofErr w:type="spellEnd"/>
          </w:p>
        </w:tc>
        <w:tc>
          <w:tcPr>
            <w:tcW w:w="2977" w:type="dxa"/>
          </w:tcPr>
          <w:p w14:paraId="06DE40D1" w14:textId="4DDECD5A" w:rsidR="001D1C42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6" w:type="dxa"/>
          </w:tcPr>
          <w:p w14:paraId="17694CF9" w14:textId="6B6AE530" w:rsidR="001D1C42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1" w:type="dxa"/>
          </w:tcPr>
          <w:p w14:paraId="3DBAA507" w14:textId="0CB1CB7C" w:rsidR="001D1C42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1D1C42" w:rsidRPr="00644E43" w14:paraId="11ACE117" w14:textId="77777777" w:rsidTr="00AA4B89">
        <w:tc>
          <w:tcPr>
            <w:tcW w:w="3686" w:type="dxa"/>
          </w:tcPr>
          <w:p w14:paraId="5E74B317" w14:textId="77777777" w:rsidR="001D1C42" w:rsidRPr="006E0F79" w:rsidRDefault="001D1C42" w:rsidP="00903641">
            <w:pPr>
              <w:spacing w:line="276" w:lineRule="auto"/>
              <w:rPr>
                <w:sz w:val="26"/>
                <w:szCs w:val="26"/>
              </w:rPr>
            </w:pPr>
            <w:r w:rsidRPr="006E0F79">
              <w:rPr>
                <w:sz w:val="26"/>
                <w:szCs w:val="26"/>
              </w:rPr>
              <w:t>Număr de ore</w:t>
            </w:r>
          </w:p>
        </w:tc>
        <w:tc>
          <w:tcPr>
            <w:tcW w:w="2977" w:type="dxa"/>
          </w:tcPr>
          <w:p w14:paraId="3E07610F" w14:textId="59426A0C" w:rsidR="001D1C42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76" w:type="dxa"/>
          </w:tcPr>
          <w:p w14:paraId="3C233EE9" w14:textId="4798622B" w:rsidR="001D1C42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261" w:type="dxa"/>
          </w:tcPr>
          <w:p w14:paraId="2F314EE8" w14:textId="5BA3CEB9" w:rsidR="001D1C42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1D1C42" w:rsidRPr="00644E43" w14:paraId="345C5778" w14:textId="77777777" w:rsidTr="00AA4B89">
        <w:tc>
          <w:tcPr>
            <w:tcW w:w="3686" w:type="dxa"/>
          </w:tcPr>
          <w:p w14:paraId="09A28EE4" w14:textId="77777777" w:rsidR="002D1295" w:rsidRDefault="002D1295" w:rsidP="002D1295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0F73CF">
              <w:rPr>
                <w:sz w:val="26"/>
                <w:szCs w:val="26"/>
                <w:lang w:val="ro-MD"/>
              </w:rPr>
              <w:t>Lucrări de evaluare</w:t>
            </w:r>
          </w:p>
          <w:p w14:paraId="3043FBC9" w14:textId="3C5066F8" w:rsidR="001D1C42" w:rsidRPr="006E0F79" w:rsidRDefault="002D1295" w:rsidP="002D1295">
            <w:pPr>
              <w:spacing w:line="276" w:lineRule="auto"/>
              <w:rPr>
                <w:sz w:val="26"/>
                <w:szCs w:val="26"/>
              </w:rPr>
            </w:pPr>
            <w:r w:rsidRPr="000F73CF">
              <w:rPr>
                <w:sz w:val="26"/>
                <w:szCs w:val="26"/>
                <w:lang w:val="ro-MD"/>
              </w:rPr>
              <w:t xml:space="preserve"> (</w:t>
            </w:r>
            <w:r w:rsidRPr="000F73CF">
              <w:rPr>
                <w:b/>
                <w:bCs/>
                <w:sz w:val="26"/>
                <w:szCs w:val="26"/>
                <w:lang w:val="ro-MD"/>
              </w:rPr>
              <w:t>i</w:t>
            </w:r>
            <w:r w:rsidRPr="000F73CF">
              <w:rPr>
                <w:sz w:val="26"/>
                <w:szCs w:val="26"/>
                <w:lang w:val="ro-MD"/>
              </w:rPr>
              <w:t xml:space="preserve"> - inițială, </w:t>
            </w:r>
            <w:r w:rsidRPr="000F73CF">
              <w:rPr>
                <w:b/>
                <w:bCs/>
                <w:sz w:val="26"/>
                <w:szCs w:val="26"/>
                <w:lang w:val="ro-MD"/>
              </w:rPr>
              <w:t>s</w:t>
            </w:r>
            <w:r w:rsidRPr="000F73CF">
              <w:rPr>
                <w:sz w:val="26"/>
                <w:szCs w:val="26"/>
                <w:lang w:val="ro-MD"/>
              </w:rPr>
              <w:t xml:space="preserve"> - sumativă)</w:t>
            </w:r>
          </w:p>
        </w:tc>
        <w:tc>
          <w:tcPr>
            <w:tcW w:w="2977" w:type="dxa"/>
          </w:tcPr>
          <w:p w14:paraId="3B1F0BFC" w14:textId="131D055D" w:rsidR="001D1C42" w:rsidRDefault="001D1C42" w:rsidP="00903641">
            <w:pPr>
              <w:spacing w:line="27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1i,   </w:t>
            </w:r>
            <w:r w:rsidR="00120C19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s</w:t>
            </w:r>
          </w:p>
        </w:tc>
        <w:tc>
          <w:tcPr>
            <w:tcW w:w="2976" w:type="dxa"/>
          </w:tcPr>
          <w:p w14:paraId="311BA4B4" w14:textId="10FD0530" w:rsidR="001D1C42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1D1C42">
              <w:rPr>
                <w:sz w:val="28"/>
                <w:szCs w:val="28"/>
                <w:lang w:eastAsia="en-US"/>
              </w:rPr>
              <w:t>s</w:t>
            </w:r>
          </w:p>
        </w:tc>
        <w:tc>
          <w:tcPr>
            <w:tcW w:w="3261" w:type="dxa"/>
          </w:tcPr>
          <w:p w14:paraId="0C8A6549" w14:textId="453F50CC" w:rsidR="001D1C42" w:rsidRDefault="001D1C42" w:rsidP="009036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1i,   </w:t>
            </w:r>
            <w:r w:rsidR="00120C1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s</w:t>
            </w:r>
          </w:p>
        </w:tc>
      </w:tr>
      <w:tr w:rsidR="001D1C42" w:rsidRPr="00644E43" w14:paraId="7EC288FD" w14:textId="77777777" w:rsidTr="00AA4B89">
        <w:tc>
          <w:tcPr>
            <w:tcW w:w="3686" w:type="dxa"/>
          </w:tcPr>
          <w:p w14:paraId="5594680A" w14:textId="77777777" w:rsidR="001D1C42" w:rsidRPr="006E0F79" w:rsidRDefault="001D1C42" w:rsidP="00903641">
            <w:pPr>
              <w:spacing w:line="276" w:lineRule="auto"/>
              <w:rPr>
                <w:sz w:val="26"/>
                <w:szCs w:val="26"/>
              </w:rPr>
            </w:pPr>
            <w:r w:rsidRPr="006E0F79">
              <w:rPr>
                <w:sz w:val="26"/>
                <w:szCs w:val="26"/>
              </w:rPr>
              <w:t xml:space="preserve">Lucrări practice </w:t>
            </w:r>
          </w:p>
        </w:tc>
        <w:tc>
          <w:tcPr>
            <w:tcW w:w="2977" w:type="dxa"/>
          </w:tcPr>
          <w:p w14:paraId="3968327B" w14:textId="77777777" w:rsidR="001D1C42" w:rsidRDefault="001D1C42" w:rsidP="009036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6" w:type="dxa"/>
          </w:tcPr>
          <w:p w14:paraId="6D657345" w14:textId="4B321F81" w:rsidR="001D1C42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1" w:type="dxa"/>
          </w:tcPr>
          <w:p w14:paraId="68040F0E" w14:textId="69DB4D32" w:rsidR="001D1C42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14:paraId="66CF0AB3" w14:textId="77777777" w:rsidR="002D1295" w:rsidRDefault="002D1295" w:rsidP="002D1295">
      <w:pPr>
        <w:spacing w:line="276" w:lineRule="auto"/>
        <w:rPr>
          <w:i/>
          <w:iCs/>
        </w:rPr>
      </w:pPr>
    </w:p>
    <w:p w14:paraId="529A5513" w14:textId="23E01695" w:rsidR="006D30EC" w:rsidRDefault="006D30EC" w:rsidP="002D1295">
      <w:pPr>
        <w:spacing w:line="276" w:lineRule="auto"/>
        <w:rPr>
          <w:i/>
          <w:iCs/>
        </w:rPr>
      </w:pPr>
      <w:r>
        <w:rPr>
          <w:i/>
          <w:iCs/>
        </w:rPr>
        <w:t>Manual</w:t>
      </w:r>
      <w:r w:rsidR="002D1295">
        <w:rPr>
          <w:i/>
          <w:iCs/>
        </w:rPr>
        <w:t>ul</w:t>
      </w:r>
      <w:r>
        <w:rPr>
          <w:i/>
          <w:iCs/>
        </w:rPr>
        <w:t xml:space="preserve"> recomandat:</w:t>
      </w:r>
    </w:p>
    <w:p w14:paraId="65DC8323" w14:textId="77777777" w:rsidR="002D1295" w:rsidRDefault="002D1295" w:rsidP="002D1295">
      <w:pPr>
        <w:spacing w:line="276" w:lineRule="auto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3257"/>
        <w:gridCol w:w="3402"/>
        <w:gridCol w:w="1355"/>
        <w:gridCol w:w="1755"/>
      </w:tblGrid>
      <w:tr w:rsidR="006D30EC" w14:paraId="12FA6638" w14:textId="77777777" w:rsidTr="00AA4B89">
        <w:tc>
          <w:tcPr>
            <w:tcW w:w="1558" w:type="dxa"/>
            <w:shd w:val="clear" w:color="auto" w:fill="E7E6E6" w:themeFill="background2"/>
          </w:tcPr>
          <w:p w14:paraId="05BE941F" w14:textId="77777777" w:rsidR="006D30EC" w:rsidRPr="00D15182" w:rsidRDefault="006D30EC" w:rsidP="002D1295">
            <w:pPr>
              <w:spacing w:line="276" w:lineRule="auto"/>
              <w:rPr>
                <w:b/>
                <w:bCs/>
              </w:rPr>
            </w:pPr>
            <w:r w:rsidRPr="00D15182">
              <w:rPr>
                <w:b/>
                <w:bCs/>
              </w:rPr>
              <w:t xml:space="preserve">Clasa </w:t>
            </w:r>
          </w:p>
        </w:tc>
        <w:tc>
          <w:tcPr>
            <w:tcW w:w="3257" w:type="dxa"/>
            <w:shd w:val="clear" w:color="auto" w:fill="E7E6E6" w:themeFill="background2"/>
          </w:tcPr>
          <w:p w14:paraId="7B45110C" w14:textId="77777777" w:rsidR="006D30EC" w:rsidRPr="00D15182" w:rsidRDefault="006D30EC" w:rsidP="002D1295">
            <w:pPr>
              <w:spacing w:line="276" w:lineRule="auto"/>
              <w:rPr>
                <w:b/>
                <w:bCs/>
              </w:rPr>
            </w:pPr>
            <w:r w:rsidRPr="00D15182">
              <w:rPr>
                <w:b/>
                <w:bCs/>
              </w:rPr>
              <w:t xml:space="preserve">Titlul </w:t>
            </w:r>
          </w:p>
        </w:tc>
        <w:tc>
          <w:tcPr>
            <w:tcW w:w="3402" w:type="dxa"/>
            <w:shd w:val="clear" w:color="auto" w:fill="E7E6E6" w:themeFill="background2"/>
          </w:tcPr>
          <w:p w14:paraId="23ABE482" w14:textId="77777777" w:rsidR="006D30EC" w:rsidRPr="00D15182" w:rsidRDefault="006D30EC" w:rsidP="002D1295">
            <w:pPr>
              <w:spacing w:line="276" w:lineRule="auto"/>
              <w:rPr>
                <w:b/>
                <w:bCs/>
              </w:rPr>
            </w:pPr>
            <w:r w:rsidRPr="00D15182">
              <w:rPr>
                <w:b/>
                <w:bCs/>
              </w:rPr>
              <w:t xml:space="preserve">Autori </w:t>
            </w:r>
          </w:p>
        </w:tc>
        <w:tc>
          <w:tcPr>
            <w:tcW w:w="1355" w:type="dxa"/>
            <w:shd w:val="clear" w:color="auto" w:fill="E7E6E6" w:themeFill="background2"/>
          </w:tcPr>
          <w:p w14:paraId="146A1F7A" w14:textId="77777777" w:rsidR="006D30EC" w:rsidRPr="00D15182" w:rsidRDefault="006D30EC" w:rsidP="002D1295">
            <w:pPr>
              <w:spacing w:line="276" w:lineRule="auto"/>
              <w:rPr>
                <w:b/>
                <w:bCs/>
              </w:rPr>
            </w:pPr>
            <w:r w:rsidRPr="00D15182">
              <w:rPr>
                <w:b/>
                <w:bCs/>
              </w:rPr>
              <w:t xml:space="preserve">Editura </w:t>
            </w:r>
          </w:p>
        </w:tc>
        <w:tc>
          <w:tcPr>
            <w:tcW w:w="1755" w:type="dxa"/>
            <w:shd w:val="clear" w:color="auto" w:fill="E7E6E6" w:themeFill="background2"/>
          </w:tcPr>
          <w:p w14:paraId="46465367" w14:textId="77777777" w:rsidR="006D30EC" w:rsidRPr="00D15182" w:rsidRDefault="006D30EC" w:rsidP="002D1295">
            <w:pPr>
              <w:spacing w:line="276" w:lineRule="auto"/>
              <w:rPr>
                <w:b/>
                <w:bCs/>
              </w:rPr>
            </w:pPr>
            <w:r w:rsidRPr="00D15182">
              <w:rPr>
                <w:b/>
                <w:bCs/>
              </w:rPr>
              <w:t xml:space="preserve">Anul ediției </w:t>
            </w:r>
          </w:p>
        </w:tc>
      </w:tr>
      <w:tr w:rsidR="00FD3657" w14:paraId="5B77DDC6" w14:textId="77777777" w:rsidTr="00AA4B89">
        <w:tc>
          <w:tcPr>
            <w:tcW w:w="1558" w:type="dxa"/>
          </w:tcPr>
          <w:p w14:paraId="2B3036FB" w14:textId="6BE5F381" w:rsidR="00FD3657" w:rsidRDefault="00FD3657" w:rsidP="002D1295">
            <w:pPr>
              <w:spacing w:line="276" w:lineRule="auto"/>
              <w:rPr>
                <w:i/>
                <w:iCs/>
              </w:rPr>
            </w:pPr>
            <w:r w:rsidRPr="00354C41">
              <w:t>Clasa a VII - a</w:t>
            </w:r>
          </w:p>
        </w:tc>
        <w:tc>
          <w:tcPr>
            <w:tcW w:w="3257" w:type="dxa"/>
          </w:tcPr>
          <w:p w14:paraId="73B9FD58" w14:textId="06F27CE1" w:rsidR="00FD3657" w:rsidRDefault="00FD3657" w:rsidP="002D1295">
            <w:pPr>
              <w:spacing w:line="276" w:lineRule="auto"/>
              <w:rPr>
                <w:i/>
                <w:iCs/>
              </w:rPr>
            </w:pPr>
            <w:r w:rsidRPr="00F14576">
              <w:rPr>
                <w:i/>
                <w:iCs/>
              </w:rPr>
              <w:t>Geografi</w:t>
            </w:r>
            <w:r>
              <w:rPr>
                <w:i/>
                <w:iCs/>
              </w:rPr>
              <w:t>e</w:t>
            </w:r>
            <w:r w:rsidRPr="00F14576">
              <w:rPr>
                <w:i/>
                <w:iCs/>
              </w:rPr>
              <w:t>,</w:t>
            </w:r>
            <w:r w:rsidRPr="00F14576">
              <w:t xml:space="preserve"> </w:t>
            </w:r>
            <w:r w:rsidRPr="00F14576">
              <w:rPr>
                <w:bCs/>
                <w:color w:val="000000" w:themeColor="text1"/>
              </w:rPr>
              <w:t xml:space="preserve">manual </w:t>
            </w:r>
            <w:r w:rsidRPr="00F14576">
              <w:rPr>
                <w:bCs/>
                <w:color w:val="000000"/>
              </w:rPr>
              <w:t>pentru clasa a VII-a</w:t>
            </w:r>
          </w:p>
        </w:tc>
        <w:tc>
          <w:tcPr>
            <w:tcW w:w="3402" w:type="dxa"/>
          </w:tcPr>
          <w:p w14:paraId="413901B8" w14:textId="5F9D69CD" w:rsidR="00FD3657" w:rsidRDefault="00FD3657" w:rsidP="002D1295">
            <w:pPr>
              <w:spacing w:line="276" w:lineRule="auto"/>
              <w:rPr>
                <w:i/>
                <w:iCs/>
              </w:rPr>
            </w:pPr>
            <w:r w:rsidRPr="00F14576">
              <w:t xml:space="preserve">V. </w:t>
            </w:r>
            <w:proofErr w:type="spellStart"/>
            <w:r w:rsidRPr="00F14576">
              <w:t>Sochircă</w:t>
            </w:r>
            <w:proofErr w:type="spellEnd"/>
            <w:r w:rsidRPr="00F14576">
              <w:t xml:space="preserve">, </w:t>
            </w:r>
            <w:proofErr w:type="spellStart"/>
            <w:r>
              <w:t>N.Cozma</w:t>
            </w:r>
            <w:proofErr w:type="spellEnd"/>
          </w:p>
        </w:tc>
        <w:tc>
          <w:tcPr>
            <w:tcW w:w="1355" w:type="dxa"/>
          </w:tcPr>
          <w:p w14:paraId="4303C749" w14:textId="15C01B2E" w:rsidR="00FD3657" w:rsidRDefault="00FD3657" w:rsidP="002D1295">
            <w:pPr>
              <w:spacing w:line="276" w:lineRule="auto"/>
              <w:rPr>
                <w:i/>
                <w:iCs/>
              </w:rPr>
            </w:pPr>
            <w:r w:rsidRPr="00F14576">
              <w:rPr>
                <w:bCs/>
              </w:rPr>
              <w:t>A</w:t>
            </w:r>
            <w:r>
              <w:rPr>
                <w:bCs/>
              </w:rPr>
              <w:t>RC</w:t>
            </w:r>
          </w:p>
        </w:tc>
        <w:tc>
          <w:tcPr>
            <w:tcW w:w="1755" w:type="dxa"/>
          </w:tcPr>
          <w:p w14:paraId="03011463" w14:textId="68581928" w:rsidR="00FD3657" w:rsidRDefault="00FD3657" w:rsidP="002D1295">
            <w:pPr>
              <w:spacing w:line="276" w:lineRule="auto"/>
              <w:rPr>
                <w:i/>
                <w:iCs/>
              </w:rPr>
            </w:pPr>
            <w:r>
              <w:t>2023</w:t>
            </w:r>
          </w:p>
        </w:tc>
      </w:tr>
    </w:tbl>
    <w:p w14:paraId="7672F983" w14:textId="77777777" w:rsidR="002D1295" w:rsidRPr="002D1295" w:rsidRDefault="002D1295" w:rsidP="002D1295">
      <w:pPr>
        <w:spacing w:line="276" w:lineRule="auto"/>
        <w:rPr>
          <w:b/>
          <w:bCs/>
          <w:lang w:val="ro-MD"/>
        </w:rPr>
      </w:pPr>
    </w:p>
    <w:p w14:paraId="7D0FA40F" w14:textId="1DF73824" w:rsidR="002D1295" w:rsidRPr="000F73CF" w:rsidRDefault="007959A8" w:rsidP="002D1295">
      <w:pPr>
        <w:spacing w:line="276" w:lineRule="auto"/>
        <w:ind w:left="40"/>
        <w:rPr>
          <w:b/>
          <w:color w:val="000000" w:themeColor="text1"/>
          <w:lang w:val="ro-MD"/>
        </w:rPr>
      </w:pPr>
      <w:r w:rsidRPr="007959A8">
        <w:rPr>
          <w:b/>
          <w:i/>
          <w:color w:val="000000" w:themeColor="text1"/>
          <w:lang w:val="ro-MD"/>
        </w:rPr>
        <w:t>Notă</w:t>
      </w:r>
      <w:r>
        <w:rPr>
          <w:b/>
          <w:color w:val="000000" w:themeColor="text1"/>
          <w:lang w:val="ro-MD"/>
        </w:rPr>
        <w:t>:</w:t>
      </w:r>
      <w:r w:rsidR="002D1295" w:rsidRPr="000F73CF">
        <w:rPr>
          <w:b/>
          <w:color w:val="000000" w:themeColor="text1"/>
          <w:lang w:val="ro-MD"/>
        </w:rPr>
        <w:t xml:space="preserve"> Cadrele didactice vor personaliza proiectele didactice de lungă durată, în funcție de specificul colectivului de elevi și </w:t>
      </w:r>
      <w:r w:rsidR="00B2469A">
        <w:rPr>
          <w:b/>
          <w:color w:val="000000" w:themeColor="text1"/>
          <w:lang w:val="ro-MD"/>
        </w:rPr>
        <w:t xml:space="preserve">cel al </w:t>
      </w:r>
      <w:r w:rsidR="002D1295" w:rsidRPr="000F73CF">
        <w:rPr>
          <w:b/>
          <w:color w:val="000000" w:themeColor="text1"/>
          <w:lang w:val="ro-MD"/>
        </w:rPr>
        <w:t>resurselor educaționale disponibile, în conformitate cu prevederile curriculumului la disciplină (ediția 2019).</w:t>
      </w:r>
    </w:p>
    <w:p w14:paraId="749F172A" w14:textId="77777777" w:rsidR="002D1295" w:rsidRDefault="002D1295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3619D394" w14:textId="77777777" w:rsidR="002D1295" w:rsidRDefault="002D1295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21BBC492" w14:textId="77777777" w:rsidR="002D1295" w:rsidRDefault="002D1295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71927892" w14:textId="77777777" w:rsidR="002D1295" w:rsidRDefault="002D1295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77B23472" w14:textId="77777777" w:rsidR="002D1295" w:rsidRDefault="002D1295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3FFB3CB3" w14:textId="77777777" w:rsidR="002D1295" w:rsidRDefault="002D1295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57885000" w14:textId="77777777" w:rsidR="002D1295" w:rsidRDefault="002D1295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665AF54C" w14:textId="77777777" w:rsidR="002D1295" w:rsidRDefault="002D1295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60057CBE" w14:textId="77777777" w:rsidR="002D1295" w:rsidRDefault="002D1295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135ED19F" w14:textId="77777777" w:rsidR="002D1295" w:rsidRDefault="002D1295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3C291F51" w14:textId="77777777" w:rsidR="00AA4B89" w:rsidRDefault="00AA4B89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  <w:sectPr w:rsidR="00AA4B89" w:rsidSect="003B2F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1440" w:bottom="1440" w:left="1440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18A3CFA0" w14:textId="572D88E9" w:rsidR="00576263" w:rsidRDefault="00C559CC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06401D">
        <w:rPr>
          <w:rFonts w:ascii="Times New Roman" w:hAnsi="Times New Roman"/>
          <w:b/>
          <w:bCs/>
          <w:sz w:val="24"/>
          <w:szCs w:val="24"/>
          <w:lang w:val="ro-MD"/>
        </w:rPr>
        <w:lastRenderedPageBreak/>
        <w:t xml:space="preserve">COMPETENȚELE SPECIFICE </w:t>
      </w:r>
      <w:r>
        <w:rPr>
          <w:rFonts w:ascii="Times New Roman" w:hAnsi="Times New Roman"/>
          <w:b/>
          <w:bCs/>
          <w:sz w:val="24"/>
          <w:szCs w:val="24"/>
          <w:lang w:val="ro-MD"/>
        </w:rPr>
        <w:t>/UNITĂȚI DE COMPETENȚĂ / FINALITĂȚI</w:t>
      </w:r>
    </w:p>
    <w:p w14:paraId="26133D66" w14:textId="77777777" w:rsidR="00576263" w:rsidRDefault="00576263" w:rsidP="00576263">
      <w:pPr>
        <w:pStyle w:val="ListParagraph"/>
        <w:spacing w:after="0" w:line="240" w:lineRule="auto"/>
        <w:ind w:left="1200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</w:p>
    <w:tbl>
      <w:tblPr>
        <w:tblStyle w:val="TableGrid"/>
        <w:tblW w:w="13396" w:type="dxa"/>
        <w:jc w:val="center"/>
        <w:tblLook w:val="04A0" w:firstRow="1" w:lastRow="0" w:firstColumn="1" w:lastColumn="0" w:noHBand="0" w:noVBand="1"/>
      </w:tblPr>
      <w:tblGrid>
        <w:gridCol w:w="3122"/>
        <w:gridCol w:w="6234"/>
        <w:gridCol w:w="4040"/>
      </w:tblGrid>
      <w:tr w:rsidR="00576263" w:rsidRPr="00576263" w14:paraId="32E05A9C" w14:textId="77777777" w:rsidTr="00AA4B89">
        <w:trPr>
          <w:jc w:val="center"/>
        </w:trPr>
        <w:tc>
          <w:tcPr>
            <w:tcW w:w="3122" w:type="dxa"/>
            <w:shd w:val="clear" w:color="auto" w:fill="E7E6E6" w:themeFill="background2"/>
          </w:tcPr>
          <w:p w14:paraId="70D3A874" w14:textId="746E844B" w:rsidR="00576263" w:rsidRPr="00576263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76263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Competențe specifice</w:t>
            </w:r>
          </w:p>
        </w:tc>
        <w:tc>
          <w:tcPr>
            <w:tcW w:w="6234" w:type="dxa"/>
            <w:shd w:val="clear" w:color="auto" w:fill="E7E6E6" w:themeFill="background2"/>
          </w:tcPr>
          <w:p w14:paraId="02F25285" w14:textId="224A3230" w:rsidR="00576263" w:rsidRPr="00576263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76263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Unități de competență</w:t>
            </w:r>
          </w:p>
        </w:tc>
        <w:tc>
          <w:tcPr>
            <w:tcW w:w="4040" w:type="dxa"/>
            <w:shd w:val="clear" w:color="auto" w:fill="E7E6E6" w:themeFill="background2"/>
          </w:tcPr>
          <w:p w14:paraId="018D474E" w14:textId="13742120" w:rsidR="00576263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76263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Finalități</w:t>
            </w:r>
          </w:p>
          <w:p w14:paraId="479074C8" w14:textId="0B4CE785" w:rsidR="00576263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</w:pPr>
            <w:r w:rsidRPr="00576263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La sfâr</w:t>
            </w:r>
            <w:r w:rsidRPr="00576263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ș</w:t>
            </w:r>
            <w:r w:rsidRPr="00576263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itul clasei a V</w:t>
            </w:r>
            <w:r w:rsidR="00FD3657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I</w:t>
            </w:r>
            <w:r w:rsidR="006D30EC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I</w:t>
            </w:r>
            <w:r w:rsidRPr="00576263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-a, elevul poate:</w:t>
            </w:r>
          </w:p>
          <w:p w14:paraId="25546CD8" w14:textId="23F5226A" w:rsidR="00576263" w:rsidRPr="00576263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FD3657" w:rsidRPr="00576263" w14:paraId="24C2AAE1" w14:textId="77777777" w:rsidTr="00AA4B89">
        <w:trPr>
          <w:jc w:val="center"/>
        </w:trPr>
        <w:tc>
          <w:tcPr>
            <w:tcW w:w="3122" w:type="dxa"/>
            <w:vMerge w:val="restart"/>
          </w:tcPr>
          <w:p w14:paraId="6400EFBB" w14:textId="49B63ECE" w:rsidR="00FD3657" w:rsidRPr="00576263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76263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1. Interpretarea realității geografice prin </w:t>
            </w:r>
            <w:r w:rsidR="007959A8">
              <w:rPr>
                <w:rFonts w:ascii="Times New Roman" w:hAnsi="Times New Roman"/>
                <w:b/>
                <w:color w:val="000000" w:themeColor="text1"/>
                <w:lang w:val="ro-MD"/>
              </w:rPr>
              <w:t>mijloace şi limbaje specifice, manifestând</w:t>
            </w:r>
            <w:r w:rsidRPr="00576263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interes pentru dezvoltarea sustenabilă a mediului</w:t>
            </w:r>
            <w:r w:rsidR="007959A8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</w:tc>
        <w:tc>
          <w:tcPr>
            <w:tcW w:w="6234" w:type="dxa"/>
          </w:tcPr>
          <w:p w14:paraId="12F9C9B4" w14:textId="1A045227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D3657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ro-MD"/>
              </w:rPr>
              <w:t>1.1. Expunerea</w:t>
            </w:r>
            <w:r w:rsidRPr="00FD365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, în cuvinte proprii, a sensului termenilor geografici în caracterizarea </w:t>
            </w:r>
            <w:proofErr w:type="spellStart"/>
            <w:r w:rsidRPr="00FD365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realităţii</w:t>
            </w:r>
            <w:proofErr w:type="spellEnd"/>
            <w:r w:rsidRPr="00FD365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geografice</w:t>
            </w:r>
            <w:r w:rsidR="007959A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  <w:r w:rsidRPr="00FD365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  </w:t>
            </w:r>
          </w:p>
        </w:tc>
        <w:tc>
          <w:tcPr>
            <w:tcW w:w="4040" w:type="dxa"/>
            <w:vMerge w:val="restart"/>
          </w:tcPr>
          <w:p w14:paraId="2D65EEC3" w14:textId="77777777" w:rsidR="00FD3657" w:rsidRPr="00BF42FE" w:rsidRDefault="00FD3657" w:rsidP="00FD3657">
            <w:pPr>
              <w:spacing w:after="160" w:line="259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FD3657">
              <w:rPr>
                <w:color w:val="000000" w:themeColor="text1"/>
                <w:sz w:val="22"/>
                <w:szCs w:val="22"/>
                <w:lang w:val="ro-MD"/>
              </w:rPr>
              <w:t xml:space="preserve">- </w:t>
            </w:r>
            <w:r w:rsidRPr="00BF42FE">
              <w:rPr>
                <w:color w:val="000000" w:themeColor="text1"/>
                <w:lang w:val="ro-MD"/>
              </w:rPr>
              <w:t>caracteriza continente și oceane, utilizând termeni geografici specifici;</w:t>
            </w:r>
          </w:p>
          <w:p w14:paraId="3A857413" w14:textId="77777777" w:rsidR="00FD3657" w:rsidRPr="00BF42FE" w:rsidRDefault="00FD3657" w:rsidP="00FD3657">
            <w:pPr>
              <w:spacing w:after="160" w:line="259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BF42FE">
              <w:rPr>
                <w:color w:val="000000" w:themeColor="text1"/>
                <w:lang w:val="ro-MD"/>
              </w:rPr>
              <w:t>- aplica rețeaua de grade în determinarea coordonatelor geografice;</w:t>
            </w:r>
          </w:p>
          <w:p w14:paraId="2CC2D073" w14:textId="77777777" w:rsidR="00FD3657" w:rsidRPr="00BF42FE" w:rsidRDefault="00FD3657" w:rsidP="00FD3657">
            <w:pPr>
              <w:spacing w:after="160" w:line="259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BF42FE">
              <w:rPr>
                <w:color w:val="000000" w:themeColor="text1"/>
                <w:lang w:val="ro-MD"/>
              </w:rPr>
              <w:t>- identifica situații-problemă ale mediului regional, în baza algoritmului;</w:t>
            </w:r>
          </w:p>
          <w:p w14:paraId="48C3938F" w14:textId="77777777" w:rsidR="00FD3657" w:rsidRPr="00BF42FE" w:rsidRDefault="00FD3657" w:rsidP="00FD3657">
            <w:pPr>
              <w:tabs>
                <w:tab w:val="left" w:pos="2700"/>
              </w:tabs>
              <w:spacing w:line="276" w:lineRule="auto"/>
              <w:jc w:val="both"/>
              <w:rPr>
                <w:color w:val="000000" w:themeColor="text1"/>
                <w:lang w:val="ro-MD"/>
              </w:rPr>
            </w:pPr>
            <w:r w:rsidRPr="00BF42FE">
              <w:rPr>
                <w:color w:val="000000" w:themeColor="text1"/>
                <w:lang w:val="ro-MD"/>
              </w:rPr>
              <w:t>- integra achizițiile geografice regionale cu cele din alte discipline școlare;</w:t>
            </w:r>
          </w:p>
          <w:p w14:paraId="7B334471" w14:textId="77777777" w:rsidR="007959A8" w:rsidRDefault="00FD3657" w:rsidP="00FD3657">
            <w:pPr>
              <w:spacing w:line="276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BF42FE">
              <w:rPr>
                <w:color w:val="000000" w:themeColor="text1"/>
                <w:lang w:val="ro-MD"/>
              </w:rPr>
              <w:t>- compara unele trăsături ale patrimoniul</w:t>
            </w:r>
            <w:r w:rsidR="007959A8">
              <w:rPr>
                <w:color w:val="000000" w:themeColor="text1"/>
                <w:lang w:val="ro-MD"/>
              </w:rPr>
              <w:t>ui natural și cultural regional,</w:t>
            </w:r>
          </w:p>
          <w:p w14:paraId="1200AF3E" w14:textId="4941C51A" w:rsidR="00FD3657" w:rsidRPr="00BF42FE" w:rsidRDefault="00FD3657" w:rsidP="00FD3657">
            <w:pPr>
              <w:spacing w:line="276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BF42FE">
              <w:rPr>
                <w:color w:val="000000" w:themeColor="text1"/>
                <w:lang w:val="ro-MD"/>
              </w:rPr>
              <w:t xml:space="preserve"> </w:t>
            </w:r>
          </w:p>
          <w:p w14:paraId="3F4F8C47" w14:textId="78D5A69F" w:rsidR="00FD3657" w:rsidRDefault="00FD3657" w:rsidP="00FD3657">
            <w:pPr>
              <w:pStyle w:val="Pa16"/>
              <w:spacing w:line="276" w:lineRule="auto"/>
              <w:jc w:val="both"/>
              <w:rPr>
                <w:rStyle w:val="A9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MD"/>
              </w:rPr>
            </w:pPr>
            <w:r w:rsidRPr="00BF42FE">
              <w:rPr>
                <w:rStyle w:val="A9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MD"/>
              </w:rPr>
              <w:t xml:space="preserve">manifestând ca atitudini </w:t>
            </w:r>
            <w:r w:rsidRPr="00BF42FE">
              <w:rPr>
                <w:rStyle w:val="A9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o-MD"/>
              </w:rPr>
              <w:t>ș</w:t>
            </w:r>
            <w:r w:rsidRPr="00BF42FE">
              <w:rPr>
                <w:rStyle w:val="A9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MD"/>
              </w:rPr>
              <w:t>i valori specifice:</w:t>
            </w:r>
          </w:p>
          <w:p w14:paraId="37662077" w14:textId="77777777" w:rsidR="007959A8" w:rsidRPr="007959A8" w:rsidRDefault="007959A8" w:rsidP="007959A8">
            <w:pPr>
              <w:pStyle w:val="Default"/>
              <w:rPr>
                <w:lang w:val="ro-MD" w:eastAsia="ru-RU"/>
              </w:rPr>
            </w:pPr>
          </w:p>
          <w:p w14:paraId="69C566D1" w14:textId="77777777" w:rsidR="00FD3657" w:rsidRPr="00BF42FE" w:rsidRDefault="00FD3657" w:rsidP="00FD3657">
            <w:pPr>
              <w:pStyle w:val="Pa16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ro-MD"/>
              </w:rPr>
            </w:pPr>
            <w:r w:rsidRPr="00BF42FE">
              <w:rPr>
                <w:rFonts w:ascii="Times New Roman" w:hAnsi="Times New Roman" w:cs="Times New Roman"/>
                <w:color w:val="000000" w:themeColor="text1"/>
                <w:lang w:val="ro-MD"/>
              </w:rPr>
              <w:t>- opinii personale cu referire la realitatea geografică a continentului/oceanului studiat;</w:t>
            </w:r>
          </w:p>
          <w:p w14:paraId="550656C3" w14:textId="5745867F" w:rsidR="00FD3657" w:rsidRPr="00BF42FE" w:rsidRDefault="00FD3657" w:rsidP="00FD3657">
            <w:pPr>
              <w:pStyle w:val="Pa16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ro-MD"/>
              </w:rPr>
            </w:pPr>
            <w:r w:rsidRPr="00BF42FE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-</w:t>
            </w:r>
            <w:r w:rsidRPr="00BF42FE">
              <w:rPr>
                <w:rStyle w:val="A9"/>
                <w:sz w:val="24"/>
                <w:szCs w:val="24"/>
                <w:lang w:val="ro-MD"/>
              </w:rPr>
              <w:t xml:space="preserve"> </w:t>
            </w:r>
            <w:r w:rsidRPr="00BF42FE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respect și toleranță față de natură, </w:t>
            </w:r>
            <w:r w:rsidR="007959A8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față de </w:t>
            </w:r>
            <w:r w:rsidRPr="00BF42FE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diversitatea culturală a popoarelor;   </w:t>
            </w:r>
          </w:p>
          <w:p w14:paraId="6F3B53D3" w14:textId="77777777" w:rsidR="00FD3657" w:rsidRPr="00BF42FE" w:rsidRDefault="00FD3657" w:rsidP="00FD3657">
            <w:pPr>
              <w:tabs>
                <w:tab w:val="left" w:pos="2700"/>
              </w:tabs>
              <w:spacing w:line="276" w:lineRule="auto"/>
              <w:jc w:val="both"/>
              <w:rPr>
                <w:color w:val="000000" w:themeColor="text1"/>
                <w:lang w:val="ro-MD"/>
              </w:rPr>
            </w:pPr>
            <w:r w:rsidRPr="00BF42FE">
              <w:rPr>
                <w:rStyle w:val="A9"/>
                <w:color w:val="000000" w:themeColor="text1"/>
                <w:sz w:val="24"/>
                <w:szCs w:val="24"/>
                <w:lang w:val="ro-MD"/>
              </w:rPr>
              <w:t>-</w:t>
            </w:r>
            <w:r w:rsidRPr="00BF42FE">
              <w:rPr>
                <w:rStyle w:val="A9"/>
                <w:sz w:val="24"/>
                <w:szCs w:val="24"/>
                <w:lang w:val="ro-MD"/>
              </w:rPr>
              <w:t xml:space="preserve"> </w:t>
            </w:r>
            <w:r w:rsidRPr="00BF42FE">
              <w:rPr>
                <w:rStyle w:val="A9"/>
                <w:color w:val="000000" w:themeColor="text1"/>
                <w:sz w:val="24"/>
                <w:szCs w:val="24"/>
                <w:lang w:val="ro-MD"/>
              </w:rPr>
              <w:t xml:space="preserve">interes pentru valorificarea și protecția </w:t>
            </w:r>
            <w:r w:rsidRPr="00BF42FE">
              <w:rPr>
                <w:color w:val="000000" w:themeColor="text1"/>
                <w:lang w:val="ro-MD"/>
              </w:rPr>
              <w:t>patrimoniului natural și cultural regional.</w:t>
            </w:r>
          </w:p>
          <w:p w14:paraId="13BBC008" w14:textId="77777777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FD3657" w:rsidRPr="00576263" w14:paraId="2F220CD9" w14:textId="77777777" w:rsidTr="00AA4B89">
        <w:trPr>
          <w:jc w:val="center"/>
        </w:trPr>
        <w:tc>
          <w:tcPr>
            <w:tcW w:w="3122" w:type="dxa"/>
            <w:vMerge/>
          </w:tcPr>
          <w:p w14:paraId="5B224783" w14:textId="77777777" w:rsidR="00FD3657" w:rsidRPr="00576263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34" w:type="dxa"/>
            <w:shd w:val="clear" w:color="auto" w:fill="auto"/>
          </w:tcPr>
          <w:p w14:paraId="4D1E5B42" w14:textId="2B73A7E3" w:rsidR="00FD3657" w:rsidRPr="00FD3657" w:rsidRDefault="00FD3657" w:rsidP="00FD3657">
            <w:pPr>
              <w:rPr>
                <w:color w:val="000000" w:themeColor="text1"/>
                <w:lang w:val="ro-MD"/>
              </w:rPr>
            </w:pPr>
            <w:r w:rsidRPr="00FD3657">
              <w:rPr>
                <w:b/>
                <w:bCs/>
                <w:iCs/>
                <w:color w:val="000000" w:themeColor="text1"/>
                <w:lang w:val="ro-MD"/>
              </w:rPr>
              <w:t>1.2. Clasificarea</w:t>
            </w:r>
            <w:r w:rsidRPr="00FD3657">
              <w:rPr>
                <w:iCs/>
                <w:color w:val="000000" w:themeColor="text1"/>
                <w:lang w:val="ro-MD"/>
              </w:rPr>
              <w:t xml:space="preserve"> elementelor, </w:t>
            </w:r>
            <w:r w:rsidR="007959A8">
              <w:rPr>
                <w:iCs/>
                <w:color w:val="000000" w:themeColor="text1"/>
                <w:lang w:val="ro-MD"/>
              </w:rPr>
              <w:t xml:space="preserve">a proceselor </w:t>
            </w:r>
            <w:r w:rsidRPr="00FD3657">
              <w:rPr>
                <w:iCs/>
                <w:color w:val="000000" w:themeColor="text1"/>
                <w:lang w:val="ro-MD"/>
              </w:rPr>
              <w:t xml:space="preserve">și </w:t>
            </w:r>
            <w:r w:rsidR="007959A8">
              <w:rPr>
                <w:iCs/>
                <w:color w:val="000000" w:themeColor="text1"/>
                <w:lang w:val="ro-MD"/>
              </w:rPr>
              <w:t xml:space="preserve">a </w:t>
            </w:r>
            <w:r w:rsidRPr="00FD3657">
              <w:rPr>
                <w:iCs/>
                <w:color w:val="000000" w:themeColor="text1"/>
                <w:lang w:val="ro-MD"/>
              </w:rPr>
              <w:t>fenomenelor geografice după  criterii prestabilite</w:t>
            </w:r>
            <w:r w:rsidR="007959A8">
              <w:rPr>
                <w:iCs/>
                <w:color w:val="000000" w:themeColor="text1"/>
                <w:lang w:val="ro-MD"/>
              </w:rPr>
              <w:t>.</w:t>
            </w:r>
          </w:p>
        </w:tc>
        <w:tc>
          <w:tcPr>
            <w:tcW w:w="4040" w:type="dxa"/>
            <w:vMerge/>
          </w:tcPr>
          <w:p w14:paraId="209FD7AF" w14:textId="77777777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FD3657" w:rsidRPr="00576263" w14:paraId="34AFF3EE" w14:textId="77777777" w:rsidTr="00AA4B89">
        <w:trPr>
          <w:jc w:val="center"/>
        </w:trPr>
        <w:tc>
          <w:tcPr>
            <w:tcW w:w="3122" w:type="dxa"/>
            <w:vMerge/>
          </w:tcPr>
          <w:p w14:paraId="4853A41E" w14:textId="77777777" w:rsidR="00FD3657" w:rsidRPr="00576263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34" w:type="dxa"/>
            <w:shd w:val="clear" w:color="auto" w:fill="auto"/>
          </w:tcPr>
          <w:p w14:paraId="4BCBF115" w14:textId="0EFC7BBF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D3657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ro-MD"/>
              </w:rPr>
              <w:t>1.3. Interpretarea</w:t>
            </w:r>
            <w:r w:rsidRPr="00FD365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 informațiilor despre realitatea geografică regională, utilizând termeni specifici</w:t>
            </w:r>
            <w:r w:rsidR="007959A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4040" w:type="dxa"/>
            <w:vMerge/>
          </w:tcPr>
          <w:p w14:paraId="69EC98D4" w14:textId="77777777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FD3657" w:rsidRPr="00576263" w14:paraId="3FFB3FA9" w14:textId="77777777" w:rsidTr="00AA4B89">
        <w:trPr>
          <w:jc w:val="center"/>
        </w:trPr>
        <w:tc>
          <w:tcPr>
            <w:tcW w:w="3122" w:type="dxa"/>
            <w:vMerge w:val="restart"/>
          </w:tcPr>
          <w:p w14:paraId="5D2DAF0D" w14:textId="293DE10B" w:rsidR="00FD3657" w:rsidRPr="00576263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76263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2. Raportarea </w:t>
            </w:r>
            <w:proofErr w:type="spellStart"/>
            <w:r w:rsidRPr="00576263">
              <w:rPr>
                <w:rFonts w:ascii="Times New Roman" w:hAnsi="Times New Roman"/>
                <w:b/>
                <w:color w:val="000000" w:themeColor="text1"/>
                <w:lang w:val="ro-MD"/>
              </w:rPr>
              <w:t>realităţii</w:t>
            </w:r>
            <w:proofErr w:type="spellEnd"/>
            <w:r w:rsidRPr="00576263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geografice la suporturi statistice, grafice și cartografice, dovedind spirit  analitic și practic</w:t>
            </w:r>
            <w:r w:rsidR="007959A8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</w:tc>
        <w:tc>
          <w:tcPr>
            <w:tcW w:w="6234" w:type="dxa"/>
            <w:shd w:val="clear" w:color="auto" w:fill="auto"/>
          </w:tcPr>
          <w:p w14:paraId="3CA16B67" w14:textId="0AE412E9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D36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2.1. Localizarea</w:t>
            </w:r>
            <w:r w:rsidRPr="00FD365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elementelor realității geografice pe reprezentări cartografice</w:t>
            </w:r>
            <w:r w:rsidR="007959A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,</w:t>
            </w:r>
            <w:r w:rsidRPr="00FD365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conform coordonatelor geografice</w:t>
            </w:r>
            <w:r w:rsidR="007959A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4040" w:type="dxa"/>
            <w:vMerge/>
          </w:tcPr>
          <w:p w14:paraId="17A2148E" w14:textId="77777777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FD3657" w:rsidRPr="00576263" w14:paraId="49415E99" w14:textId="77777777" w:rsidTr="00AA4B89">
        <w:trPr>
          <w:jc w:val="center"/>
        </w:trPr>
        <w:tc>
          <w:tcPr>
            <w:tcW w:w="3122" w:type="dxa"/>
            <w:vMerge/>
          </w:tcPr>
          <w:p w14:paraId="36663042" w14:textId="77777777" w:rsidR="00FD3657" w:rsidRPr="00576263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34" w:type="dxa"/>
            <w:shd w:val="clear" w:color="auto" w:fill="auto"/>
          </w:tcPr>
          <w:p w14:paraId="7E7B25F5" w14:textId="498EB7B8" w:rsidR="00FD3657" w:rsidRPr="00FD3657" w:rsidRDefault="00FD3657" w:rsidP="00FD3657">
            <w:pPr>
              <w:rPr>
                <w:color w:val="000000" w:themeColor="text1"/>
                <w:lang w:val="ro-MD"/>
              </w:rPr>
            </w:pPr>
            <w:r w:rsidRPr="00FD3657">
              <w:rPr>
                <w:b/>
                <w:bCs/>
                <w:color w:val="000000" w:themeColor="text1"/>
                <w:lang w:val="ro-MD"/>
              </w:rPr>
              <w:t>2.2. Rezolvarea</w:t>
            </w:r>
            <w:r w:rsidR="007959A8">
              <w:rPr>
                <w:color w:val="000000" w:themeColor="text1"/>
                <w:lang w:val="ro-MD"/>
              </w:rPr>
              <w:t xml:space="preserve"> exercițiilor </w:t>
            </w:r>
            <w:r w:rsidRPr="00FD3657">
              <w:rPr>
                <w:color w:val="000000" w:themeColor="text1"/>
                <w:lang w:val="ro-MD"/>
              </w:rPr>
              <w:t>geografice pe baza suporturilor statistice, grafice şi cartografice</w:t>
            </w:r>
            <w:r w:rsidR="007959A8">
              <w:rPr>
                <w:color w:val="000000" w:themeColor="text1"/>
                <w:lang w:val="ro-MD"/>
              </w:rPr>
              <w:t>.</w:t>
            </w:r>
          </w:p>
          <w:p w14:paraId="095630D1" w14:textId="5FD160CB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4040" w:type="dxa"/>
            <w:vMerge/>
          </w:tcPr>
          <w:p w14:paraId="4A9B776D" w14:textId="77777777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FD3657" w:rsidRPr="00576263" w14:paraId="544DE35E" w14:textId="77777777" w:rsidTr="00AA4B89">
        <w:trPr>
          <w:jc w:val="center"/>
        </w:trPr>
        <w:tc>
          <w:tcPr>
            <w:tcW w:w="3122" w:type="dxa"/>
            <w:vMerge/>
          </w:tcPr>
          <w:p w14:paraId="446692CD" w14:textId="77777777" w:rsidR="00FD3657" w:rsidRPr="00576263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34" w:type="dxa"/>
          </w:tcPr>
          <w:p w14:paraId="2E1A8ED3" w14:textId="032AD734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D36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2.3. Caracterizarea</w:t>
            </w:r>
            <w:r w:rsidRPr="00FD365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realității geografice regionale pe baza suporturilor statistice, grafice şi cartografice </w:t>
            </w:r>
            <w:r w:rsidR="007959A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4040" w:type="dxa"/>
            <w:vMerge/>
          </w:tcPr>
          <w:p w14:paraId="4BE61203" w14:textId="77777777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FD3657" w:rsidRPr="00576263" w14:paraId="63614E5C" w14:textId="77777777" w:rsidTr="00AA4B89">
        <w:trPr>
          <w:jc w:val="center"/>
        </w:trPr>
        <w:tc>
          <w:tcPr>
            <w:tcW w:w="3122" w:type="dxa"/>
            <w:vMerge w:val="restart"/>
          </w:tcPr>
          <w:p w14:paraId="1724ADC1" w14:textId="6108647F" w:rsid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ro-MD"/>
              </w:rPr>
            </w:pPr>
            <w:r w:rsidRPr="00576263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3. Explorarea unor </w:t>
            </w:r>
            <w:r w:rsidR="007959A8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situații-problemă ale mediului </w:t>
            </w:r>
            <w:r w:rsidRPr="00576263">
              <w:rPr>
                <w:rFonts w:ascii="Times New Roman" w:hAnsi="Times New Roman"/>
                <w:b/>
                <w:color w:val="000000" w:themeColor="text1"/>
                <w:lang w:val="ro-MD"/>
              </w:rPr>
              <w:t>local, regional și global, demonstrând responsabilitate și respect față de natură și societatea umană</w:t>
            </w:r>
            <w:r w:rsidR="007959A8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  <w:p w14:paraId="24F5CFEA" w14:textId="13D2F216" w:rsidR="00FD3657" w:rsidRPr="00576263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34" w:type="dxa"/>
          </w:tcPr>
          <w:p w14:paraId="053618FB" w14:textId="21459FB6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D36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3.1. Recunoașterea</w:t>
            </w:r>
            <w:r w:rsidRPr="00FD365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situațiilor-problemă ale mediului la nivel regional</w:t>
            </w:r>
            <w:r w:rsidR="007959A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4040" w:type="dxa"/>
            <w:vMerge/>
          </w:tcPr>
          <w:p w14:paraId="076907EA" w14:textId="77777777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FD3657" w:rsidRPr="00576263" w14:paraId="7083F89F" w14:textId="77777777" w:rsidTr="00AA4B89">
        <w:trPr>
          <w:jc w:val="center"/>
        </w:trPr>
        <w:tc>
          <w:tcPr>
            <w:tcW w:w="3122" w:type="dxa"/>
            <w:vMerge/>
          </w:tcPr>
          <w:p w14:paraId="0ED99BED" w14:textId="77777777" w:rsidR="00FD3657" w:rsidRPr="00576263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34" w:type="dxa"/>
          </w:tcPr>
          <w:p w14:paraId="4D3F8B25" w14:textId="6CAC2610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D3657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ro-MD"/>
              </w:rPr>
              <w:t xml:space="preserve">3.2. </w:t>
            </w:r>
            <w:r w:rsidRPr="00FD36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Compararea</w:t>
            </w:r>
            <w:r w:rsidR="007959A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FD365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situațiilor-problemă ale mediului la nivel regional în baza unui algoritm</w:t>
            </w:r>
            <w:r w:rsidR="007959A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4040" w:type="dxa"/>
            <w:vMerge/>
          </w:tcPr>
          <w:p w14:paraId="19C9DF30" w14:textId="77777777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FD3657" w:rsidRPr="00576263" w14:paraId="72C6870D" w14:textId="77777777" w:rsidTr="00AA4B89">
        <w:trPr>
          <w:jc w:val="center"/>
        </w:trPr>
        <w:tc>
          <w:tcPr>
            <w:tcW w:w="3122" w:type="dxa"/>
            <w:vMerge w:val="restart"/>
          </w:tcPr>
          <w:p w14:paraId="74B5A7DF" w14:textId="6C83B7F7" w:rsidR="00FD3657" w:rsidRPr="00576263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76263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4. Investigarea </w:t>
            </w:r>
            <w:proofErr w:type="spellStart"/>
            <w:r w:rsidRPr="00576263">
              <w:rPr>
                <w:rFonts w:ascii="Times New Roman" w:hAnsi="Times New Roman"/>
                <w:b/>
                <w:color w:val="000000" w:themeColor="text1"/>
                <w:lang w:val="ro-MD"/>
              </w:rPr>
              <w:t>spaţiului</w:t>
            </w:r>
            <w:proofErr w:type="spellEnd"/>
            <w:r w:rsidRPr="00576263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geografic prin conexiuni interdisciplinare</w:t>
            </w:r>
            <w:r w:rsidRPr="00576263">
              <w:rPr>
                <w:rFonts w:ascii="Times New Roman" w:hAnsi="Times New Roman"/>
                <w:b/>
                <w:iCs/>
                <w:color w:val="000000" w:themeColor="text1"/>
                <w:lang w:val="ro-MD"/>
              </w:rPr>
              <w:t xml:space="preserve">, </w:t>
            </w:r>
            <w:r w:rsidRPr="00576263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din perspectiva </w:t>
            </w:r>
            <w:proofErr w:type="spellStart"/>
            <w:r w:rsidRPr="00576263">
              <w:rPr>
                <w:rFonts w:ascii="Times New Roman" w:hAnsi="Times New Roman"/>
                <w:b/>
                <w:color w:val="000000" w:themeColor="text1"/>
                <w:lang w:val="ro-MD"/>
              </w:rPr>
              <w:t>educaţiei</w:t>
            </w:r>
            <w:proofErr w:type="spellEnd"/>
            <w:r w:rsidRPr="00576263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pe tot parcursul vieții</w:t>
            </w:r>
            <w:r w:rsidR="007959A8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</w:tc>
        <w:tc>
          <w:tcPr>
            <w:tcW w:w="6234" w:type="dxa"/>
          </w:tcPr>
          <w:p w14:paraId="77F5FC23" w14:textId="5D75D243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D36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4.1. Caracterizarea</w:t>
            </w:r>
            <w:r w:rsidRPr="00FD365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ghidată a </w:t>
            </w:r>
            <w:proofErr w:type="spellStart"/>
            <w:r w:rsidRPr="00FD365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spaţiului</w:t>
            </w:r>
            <w:proofErr w:type="spellEnd"/>
            <w:r w:rsidRPr="00FD365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geografic regional </w:t>
            </w:r>
            <w:r w:rsidRPr="00FD365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cu ajutorul TIC</w:t>
            </w:r>
            <w:r w:rsidR="007959A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,</w:t>
            </w:r>
            <w:r w:rsidRPr="00FD365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 în baza unui algoritm</w:t>
            </w:r>
            <w:r w:rsidR="007959A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4040" w:type="dxa"/>
            <w:vMerge/>
          </w:tcPr>
          <w:p w14:paraId="32D6BABC" w14:textId="77777777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FD3657" w:rsidRPr="00576263" w14:paraId="3D8CBCF3" w14:textId="77777777" w:rsidTr="00AA4B89">
        <w:trPr>
          <w:jc w:val="center"/>
        </w:trPr>
        <w:tc>
          <w:tcPr>
            <w:tcW w:w="3122" w:type="dxa"/>
            <w:vMerge/>
          </w:tcPr>
          <w:p w14:paraId="4AFEBA5D" w14:textId="77777777" w:rsidR="00FD3657" w:rsidRPr="00576263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34" w:type="dxa"/>
          </w:tcPr>
          <w:p w14:paraId="29405269" w14:textId="0C1036A6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D3657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ro-MD"/>
              </w:rPr>
              <w:t>4.2. Realizarea</w:t>
            </w:r>
            <w:r w:rsidRPr="00FD365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 studiilor de caz cu referire la </w:t>
            </w:r>
            <w:proofErr w:type="spellStart"/>
            <w:r w:rsidRPr="00FD365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spaţiul</w:t>
            </w:r>
            <w:proofErr w:type="spellEnd"/>
            <w:r w:rsidRPr="00FD365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geografic regional,  utilizând conexiuni interdisciplinare</w:t>
            </w:r>
            <w:r w:rsidR="007959A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4040" w:type="dxa"/>
            <w:vMerge/>
          </w:tcPr>
          <w:p w14:paraId="23A64AB5" w14:textId="77777777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FD3657" w:rsidRPr="00576263" w14:paraId="0022B3B2" w14:textId="77777777" w:rsidTr="00AA4B89">
        <w:trPr>
          <w:jc w:val="center"/>
        </w:trPr>
        <w:tc>
          <w:tcPr>
            <w:tcW w:w="3122" w:type="dxa"/>
            <w:vMerge w:val="restart"/>
          </w:tcPr>
          <w:p w14:paraId="781C3923" w14:textId="36C03173" w:rsid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ro-MD"/>
              </w:rPr>
            </w:pPr>
            <w:r w:rsidRPr="00576263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5. Valorificarea patrimoniului natural și cultural sub aspect social, intercultural, </w:t>
            </w:r>
            <w:r w:rsidR="007959A8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antreprenorial, </w:t>
            </w:r>
            <w:r w:rsidRPr="00576263">
              <w:rPr>
                <w:rFonts w:ascii="Times New Roman" w:hAnsi="Times New Roman"/>
                <w:b/>
                <w:color w:val="000000" w:themeColor="text1"/>
                <w:lang w:val="ro-MD"/>
              </w:rPr>
              <w:t>demonstrând spirit civic</w:t>
            </w:r>
            <w:r w:rsidR="007959A8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  <w:p w14:paraId="57DEA937" w14:textId="1D56C1E2" w:rsidR="00FD3657" w:rsidRPr="00576263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34" w:type="dxa"/>
          </w:tcPr>
          <w:p w14:paraId="140E7A20" w14:textId="650D3DC4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D36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5.1. Distingerea</w:t>
            </w:r>
            <w:r w:rsidRPr="00FD365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rolului diversității naturale și culturale în mediul geografic regional</w:t>
            </w:r>
            <w:r w:rsidR="007959A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4040" w:type="dxa"/>
            <w:vMerge/>
          </w:tcPr>
          <w:p w14:paraId="0A6FDA9F" w14:textId="77777777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FD3657" w:rsidRPr="00576263" w14:paraId="22768E65" w14:textId="77777777" w:rsidTr="00AA4B89">
        <w:trPr>
          <w:jc w:val="center"/>
        </w:trPr>
        <w:tc>
          <w:tcPr>
            <w:tcW w:w="3122" w:type="dxa"/>
            <w:vMerge/>
          </w:tcPr>
          <w:p w14:paraId="6B8E20B6" w14:textId="77777777" w:rsidR="00FD3657" w:rsidRPr="00576263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34" w:type="dxa"/>
          </w:tcPr>
          <w:p w14:paraId="4689C74D" w14:textId="15DD94F4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D36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5.2. Compararea</w:t>
            </w:r>
            <w:r w:rsidR="007959A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trăsăturilor spațiului</w:t>
            </w:r>
            <w:r w:rsidRPr="00FD365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geografic regional, valorificând patrimoniul mondial</w:t>
            </w:r>
            <w:r w:rsidR="007959A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  <w:r w:rsidRPr="00FD365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  </w:t>
            </w:r>
          </w:p>
        </w:tc>
        <w:tc>
          <w:tcPr>
            <w:tcW w:w="4040" w:type="dxa"/>
            <w:vMerge/>
          </w:tcPr>
          <w:p w14:paraId="2EAF9F14" w14:textId="77777777" w:rsidR="00FD3657" w:rsidRPr="00FD3657" w:rsidRDefault="00FD3657" w:rsidP="00FD36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</w:tbl>
    <w:p w14:paraId="4344FD2B" w14:textId="77777777" w:rsidR="00B55782" w:rsidRDefault="00B55782" w:rsidP="002D1295">
      <w:pPr>
        <w:spacing w:before="240" w:after="240"/>
        <w:jc w:val="center"/>
        <w:rPr>
          <w:b/>
          <w:lang w:val="ro-MD"/>
        </w:rPr>
      </w:pPr>
    </w:p>
    <w:p w14:paraId="408B2DA0" w14:textId="4A20F122" w:rsidR="00FD3657" w:rsidRPr="002D1295" w:rsidRDefault="002D1295" w:rsidP="002D1295">
      <w:pPr>
        <w:spacing w:before="240" w:after="240"/>
        <w:jc w:val="center"/>
        <w:rPr>
          <w:b/>
          <w:lang w:val="ro-MD"/>
        </w:rPr>
      </w:pPr>
      <w:r w:rsidRPr="000F73CF">
        <w:rPr>
          <w:b/>
          <w:lang w:val="ro-MD"/>
        </w:rPr>
        <w:lastRenderedPageBreak/>
        <w:t>PROIECTAREA DIDACTICĂ A UNITĂȚILOR DE ÎNVĂȚARE / UNITĂȚILOR DE CONȚINUT</w:t>
      </w:r>
    </w:p>
    <w:tbl>
      <w:tblPr>
        <w:tblStyle w:val="TableGrid"/>
        <w:tblW w:w="13843" w:type="dxa"/>
        <w:tblInd w:w="108" w:type="dxa"/>
        <w:tblLook w:val="04A0" w:firstRow="1" w:lastRow="0" w:firstColumn="1" w:lastColumn="0" w:noHBand="0" w:noVBand="1"/>
      </w:tblPr>
      <w:tblGrid>
        <w:gridCol w:w="2081"/>
        <w:gridCol w:w="3193"/>
        <w:gridCol w:w="2457"/>
        <w:gridCol w:w="1430"/>
        <w:gridCol w:w="1689"/>
        <w:gridCol w:w="780"/>
        <w:gridCol w:w="1040"/>
        <w:gridCol w:w="1173"/>
      </w:tblGrid>
      <w:tr w:rsidR="00FD3657" w:rsidRPr="0030239A" w14:paraId="693F7F89" w14:textId="77777777" w:rsidTr="00B55782">
        <w:trPr>
          <w:trHeight w:val="451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623043" w14:textId="77777777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E24BB6" w14:textId="77777777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competență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7F68FF" w14:textId="77777777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conținut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BDD6C" w14:textId="4E275ECB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Noțiuni</w:t>
            </w:r>
            <w:r w:rsidR="00207D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/ studii de caz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9A4974" w14:textId="77777777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Obiective geografice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00E372" w14:textId="77777777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de ore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227371" w14:textId="77777777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B3869A" w14:textId="77777777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Note</w:t>
            </w:r>
          </w:p>
        </w:tc>
      </w:tr>
      <w:tr w:rsidR="00FD3657" w:rsidRPr="0030239A" w14:paraId="310E51E9" w14:textId="77777777" w:rsidTr="00B55782">
        <w:trPr>
          <w:trHeight w:val="270"/>
        </w:trPr>
        <w:tc>
          <w:tcPr>
            <w:tcW w:w="13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9073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 UNITATEA DE ÎNVĂȚARE „REȚEAUA DE GRADE A HĂRȚII”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-</w:t>
            </w: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6 ore</w:t>
            </w:r>
          </w:p>
        </w:tc>
      </w:tr>
      <w:tr w:rsidR="00FD3657" w:rsidRPr="0030239A" w14:paraId="437A84CF" w14:textId="77777777" w:rsidTr="00B55782">
        <w:trPr>
          <w:trHeight w:val="1845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32B0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 Interpretarea realității geografice prin mijloace şi limbaje specifice,  manifestând  interes pentru dezvoltarea sustenabilă a mediului.</w:t>
            </w:r>
          </w:p>
          <w:p w14:paraId="50AC425C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A553E3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 Raportarea </w:t>
            </w:r>
            <w:proofErr w:type="spellStart"/>
            <w:r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realităţii</w:t>
            </w:r>
            <w:proofErr w:type="spellEnd"/>
            <w:r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geografice la suporturi statistice, grafice și cartografice, dovedind spirit  analitic și practic.</w:t>
            </w:r>
          </w:p>
          <w:p w14:paraId="698FEC20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E0272A" w14:textId="77777777" w:rsidR="00FD3657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 Investigarea </w:t>
            </w:r>
            <w:proofErr w:type="spellStart"/>
            <w:r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spaţiului</w:t>
            </w:r>
            <w:proofErr w:type="spellEnd"/>
            <w:r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geografic prin conexiuni interdisciplinare</w:t>
            </w:r>
            <w:r w:rsidRPr="0030239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, </w:t>
            </w:r>
            <w:r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din perspectiva </w:t>
            </w:r>
            <w:proofErr w:type="spellStart"/>
            <w:r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educaţiei</w:t>
            </w:r>
            <w:proofErr w:type="spellEnd"/>
            <w:r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 tot parcursul vieții.</w:t>
            </w:r>
          </w:p>
          <w:p w14:paraId="084B653B" w14:textId="77777777" w:rsidR="00B55782" w:rsidRDefault="00B55782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B13B81" w14:textId="77777777" w:rsidR="00B55782" w:rsidRDefault="00B55782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449862" w14:textId="77777777" w:rsidR="00B55782" w:rsidRDefault="00B55782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4301FF" w14:textId="77777777" w:rsidR="00B55782" w:rsidRPr="0030239A" w:rsidRDefault="00B55782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55A7" w14:textId="77777777" w:rsidR="00FD3657" w:rsidRPr="0030239A" w:rsidRDefault="00FD3657" w:rsidP="00903641">
            <w:r w:rsidRPr="0030239A">
              <w:rPr>
                <w:iCs/>
              </w:rPr>
              <w:t xml:space="preserve">1.1. Expunerea, în cuvinte proprii, a sensului termenilor geografici în caracterizarea </w:t>
            </w:r>
            <w:proofErr w:type="spellStart"/>
            <w:r w:rsidRPr="0030239A">
              <w:t>realităţii</w:t>
            </w:r>
            <w:proofErr w:type="spellEnd"/>
            <w:r w:rsidRPr="0030239A">
              <w:t xml:space="preserve"> geografice.</w:t>
            </w:r>
          </w:p>
          <w:p w14:paraId="5D7CB8F7" w14:textId="77777777" w:rsidR="00FD3657" w:rsidRPr="0030239A" w:rsidRDefault="00FD3657" w:rsidP="00903641"/>
          <w:p w14:paraId="14D0B8A5" w14:textId="77777777" w:rsidR="00FD3657" w:rsidRPr="0030239A" w:rsidRDefault="00FD3657" w:rsidP="00903641">
            <w:pPr>
              <w:rPr>
                <w:iCs/>
              </w:rPr>
            </w:pPr>
            <w:r w:rsidRPr="0030239A">
              <w:rPr>
                <w:iCs/>
              </w:rPr>
              <w:t>1.3. Interpretarea informațiilor despre realitatea geografică regională, utilizând termeni specifici.</w:t>
            </w:r>
          </w:p>
          <w:p w14:paraId="26484E69" w14:textId="77777777" w:rsidR="00FD3657" w:rsidRPr="0030239A" w:rsidRDefault="00FD3657" w:rsidP="00903641">
            <w:pPr>
              <w:rPr>
                <w:iCs/>
              </w:rPr>
            </w:pPr>
          </w:p>
          <w:p w14:paraId="3EF4DC06" w14:textId="70A80604" w:rsidR="00FD3657" w:rsidRPr="0030239A" w:rsidRDefault="00FD3657" w:rsidP="00903641">
            <w:r w:rsidRPr="0030239A">
              <w:t>2.1. Localizarea elementelor realității geografice pe reprezentări cartografice</w:t>
            </w:r>
            <w:r w:rsidR="007959A8">
              <w:t>,</w:t>
            </w:r>
            <w:r w:rsidRPr="0030239A">
              <w:t xml:space="preserve"> conform coordonatelor geografice.</w:t>
            </w:r>
          </w:p>
          <w:p w14:paraId="52A9AFC4" w14:textId="77777777" w:rsidR="00FD3657" w:rsidRPr="0030239A" w:rsidRDefault="00FD3657" w:rsidP="00903641"/>
          <w:p w14:paraId="52C8C705" w14:textId="77777777" w:rsidR="00FD3657" w:rsidRPr="0030239A" w:rsidRDefault="00FD3657" w:rsidP="00903641">
            <w:r w:rsidRPr="0030239A">
              <w:t>2.2. Rezolvarea exercițiilor geografice pe baza suporturilor statistice, grafice şi cartografice.</w:t>
            </w:r>
          </w:p>
          <w:p w14:paraId="7B87FC54" w14:textId="77777777" w:rsidR="00FD3657" w:rsidRPr="0030239A" w:rsidRDefault="00FD3657" w:rsidP="00903641"/>
          <w:p w14:paraId="73D1B380" w14:textId="77777777" w:rsidR="00FD3657" w:rsidRDefault="00FD3657" w:rsidP="00AA4B89">
            <w:pPr>
              <w:rPr>
                <w:iCs/>
              </w:rPr>
            </w:pPr>
            <w:r w:rsidRPr="0030239A">
              <w:t xml:space="preserve">4.1. Caracterizarea ghidată a </w:t>
            </w:r>
            <w:proofErr w:type="spellStart"/>
            <w:r w:rsidRPr="0030239A">
              <w:t>spaţiului</w:t>
            </w:r>
            <w:proofErr w:type="spellEnd"/>
            <w:r w:rsidRPr="0030239A">
              <w:t xml:space="preserve"> geografic regional </w:t>
            </w:r>
            <w:r w:rsidRPr="0030239A">
              <w:rPr>
                <w:iCs/>
              </w:rPr>
              <w:t>cu ajutorul TIC</w:t>
            </w:r>
            <w:r w:rsidR="007959A8">
              <w:rPr>
                <w:iCs/>
              </w:rPr>
              <w:t>,</w:t>
            </w:r>
            <w:r w:rsidRPr="0030239A">
              <w:rPr>
                <w:iCs/>
              </w:rPr>
              <w:t xml:space="preserve"> în baza unui algoritm.</w:t>
            </w:r>
          </w:p>
          <w:p w14:paraId="2799D262" w14:textId="737A8DE4" w:rsidR="00B55782" w:rsidRPr="00AA4B89" w:rsidRDefault="00B55782" w:rsidP="00AA4B89">
            <w:pPr>
              <w:rPr>
                <w:iCs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403D" w14:textId="77777777" w:rsidR="00FD3657" w:rsidRPr="0030239A" w:rsidRDefault="00FD3657" w:rsidP="00903641">
            <w:pPr>
              <w:rPr>
                <w:b/>
                <w:lang w:eastAsia="en-US"/>
              </w:rPr>
            </w:pPr>
            <w:r w:rsidRPr="0030239A">
              <w:rPr>
                <w:b/>
                <w:lang w:eastAsia="en-US"/>
              </w:rPr>
              <w:t>I. REȚEAUA DE GRADE A HĂRȚII.</w:t>
            </w:r>
          </w:p>
          <w:p w14:paraId="7D193B60" w14:textId="77777777" w:rsidR="00FD3657" w:rsidRPr="0030239A" w:rsidRDefault="00FD3657" w:rsidP="00903641">
            <w:pPr>
              <w:rPr>
                <w:b/>
                <w:i/>
              </w:rPr>
            </w:pPr>
            <w:r w:rsidRPr="0030239A">
              <w:rPr>
                <w:b/>
                <w:i/>
                <w:lang w:eastAsia="en-US"/>
              </w:rPr>
              <w:t xml:space="preserve">1. </w:t>
            </w:r>
            <w:r w:rsidRPr="0030239A">
              <w:rPr>
                <w:b/>
                <w:i/>
              </w:rPr>
              <w:t xml:space="preserve">Latitudinea geografică. </w:t>
            </w:r>
          </w:p>
          <w:p w14:paraId="26AF5A60" w14:textId="77777777" w:rsidR="00FD3657" w:rsidRPr="0030239A" w:rsidRDefault="00FD3657" w:rsidP="00903641">
            <w:pPr>
              <w:rPr>
                <w:b/>
                <w:i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214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Reţea</w:t>
            </w:r>
            <w:proofErr w:type="spellEnd"/>
            <w:r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grade, latitudine geografică.</w:t>
            </w:r>
          </w:p>
          <w:p w14:paraId="1B9EF787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BD00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2DF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E7EB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F337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10936E7C" w14:textId="77777777" w:rsidTr="00B55782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CE8B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8010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D04A" w14:textId="77777777" w:rsidR="00FD3657" w:rsidRDefault="00FD3657" w:rsidP="00903641">
            <w:pPr>
              <w:rPr>
                <w:b/>
                <w:i/>
              </w:rPr>
            </w:pPr>
            <w:r w:rsidRPr="0030239A">
              <w:rPr>
                <w:b/>
                <w:i/>
              </w:rPr>
              <w:t>2. Longitudinea geografică.</w:t>
            </w:r>
          </w:p>
          <w:p w14:paraId="0DC55EA2" w14:textId="77777777" w:rsidR="00FD3657" w:rsidRPr="0030239A" w:rsidRDefault="00FD3657" w:rsidP="00903641">
            <w:pPr>
              <w:rPr>
                <w:b/>
                <w:i/>
              </w:rPr>
            </w:pPr>
          </w:p>
          <w:p w14:paraId="67CC25B8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* Evaluare inițială (20 min.)</w:t>
            </w:r>
          </w:p>
          <w:p w14:paraId="1DCFFEE1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4F71BAF4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0BD7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Longitudine geografică.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11D7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640A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7BB9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2281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0461DA68" w14:textId="77777777" w:rsidTr="00B55782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3755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78C5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DC95" w14:textId="77777777" w:rsidR="00FD3657" w:rsidRPr="0030239A" w:rsidRDefault="00FD3657" w:rsidP="00903641">
            <w:pPr>
              <w:rPr>
                <w:b/>
                <w:i/>
              </w:rPr>
            </w:pPr>
            <w:r w:rsidRPr="0030239A">
              <w:rPr>
                <w:b/>
                <w:i/>
              </w:rPr>
              <w:t>3-4. Coordonatele geografice.</w:t>
            </w:r>
          </w:p>
          <w:p w14:paraId="5BBC4349" w14:textId="77777777" w:rsidR="00FD3657" w:rsidRPr="0030239A" w:rsidRDefault="00FD3657" w:rsidP="00903641">
            <w:pPr>
              <w:jc w:val="both"/>
              <w:rPr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3104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Coordonate geografice.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5D10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1D43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3CED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22AC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5A6F23B8" w14:textId="77777777" w:rsidTr="00B55782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8AEB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299E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80D8" w14:textId="77777777" w:rsidR="00FD3657" w:rsidRPr="0030239A" w:rsidRDefault="00FD3657" w:rsidP="00903641">
            <w:pPr>
              <w:rPr>
                <w:b/>
                <w:i/>
              </w:rPr>
            </w:pPr>
            <w:r w:rsidRPr="0030239A">
              <w:rPr>
                <w:b/>
                <w:i/>
              </w:rPr>
              <w:t>5. Rețeaua de grade aplicată în determinarea coordonatelor geografice (lucrare practică).</w:t>
            </w:r>
          </w:p>
          <w:p w14:paraId="5442AE6B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1172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C55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3262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837C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1A7D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409D07D0" w14:textId="77777777" w:rsidTr="00B55782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42C6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CFA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1.1.;  1.3.; 2.1.; 2.2.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598" w14:textId="77777777" w:rsidR="00FD3657" w:rsidRDefault="00FD3657" w:rsidP="00903641">
            <w:pPr>
              <w:tabs>
                <w:tab w:val="left" w:pos="2010"/>
              </w:tabs>
              <w:jc w:val="center"/>
              <w:rPr>
                <w:b/>
                <w:smallCaps/>
                <w:lang w:val="ro-MD"/>
              </w:rPr>
            </w:pPr>
            <w:r w:rsidRPr="0030239A">
              <w:rPr>
                <w:b/>
                <w:smallCaps/>
                <w:lang w:eastAsia="en-US"/>
              </w:rPr>
              <w:t xml:space="preserve">6.  </w:t>
            </w:r>
            <w:r w:rsidRPr="00DD0393">
              <w:rPr>
                <w:b/>
                <w:smallCaps/>
                <w:lang w:val="ro-MD"/>
              </w:rPr>
              <w:t xml:space="preserve">Evaluare sumativă la unitatea de învățare </w:t>
            </w:r>
          </w:p>
          <w:p w14:paraId="5A30EBAC" w14:textId="2D246A7F" w:rsidR="00FD3657" w:rsidRPr="0030239A" w:rsidRDefault="00FD3657" w:rsidP="002D1295">
            <w:pPr>
              <w:tabs>
                <w:tab w:val="left" w:pos="2010"/>
              </w:tabs>
              <w:jc w:val="center"/>
              <w:rPr>
                <w:b/>
                <w:smallCaps/>
                <w:lang w:eastAsia="en-US"/>
              </w:rPr>
            </w:pPr>
            <w:r w:rsidRPr="0030239A">
              <w:rPr>
                <w:b/>
                <w:smallCaps/>
                <w:lang w:eastAsia="en-US"/>
              </w:rPr>
              <w:t>„REȚEAUA DE GRADE A HĂRȚII”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73F0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6B6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CF2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B2DD450" w14:textId="77777777" w:rsidR="00282F79" w:rsidRPr="002D1295" w:rsidRDefault="00282F79" w:rsidP="00FD3657">
      <w:pPr>
        <w:pStyle w:val="NoSpacing"/>
        <w:rPr>
          <w:rFonts w:ascii="Times New Roman" w:hAnsi="Times New Roman" w:cs="Times New Roman"/>
          <w:sz w:val="4"/>
          <w:szCs w:val="4"/>
          <w:lang w:val="ro-RO"/>
        </w:rPr>
      </w:pPr>
    </w:p>
    <w:tbl>
      <w:tblPr>
        <w:tblStyle w:val="TableGrid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68"/>
        <w:gridCol w:w="2922"/>
        <w:gridCol w:w="2977"/>
        <w:gridCol w:w="1449"/>
        <w:gridCol w:w="2519"/>
        <w:gridCol w:w="772"/>
        <w:gridCol w:w="788"/>
        <w:gridCol w:w="851"/>
      </w:tblGrid>
      <w:tr w:rsidR="00FD3657" w:rsidRPr="0030239A" w14:paraId="6259647F" w14:textId="77777777" w:rsidTr="00B55782">
        <w:trPr>
          <w:trHeight w:val="399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7371F0" w14:textId="77777777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>Competențe specifice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E6E885" w14:textId="77777777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competență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72F21D" w14:textId="77777777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conținut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BEF410" w14:textId="31AD4682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Noțiuni</w:t>
            </w:r>
            <w:r w:rsidR="00207D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/ studii de caz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A5FD20" w14:textId="77777777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Obiective geografice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ECA35F" w14:textId="77777777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de ore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4438D2" w14:textId="77777777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44AACE" w14:textId="77777777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Note</w:t>
            </w:r>
          </w:p>
        </w:tc>
      </w:tr>
      <w:tr w:rsidR="00FD3657" w:rsidRPr="0030239A" w14:paraId="04502813" w14:textId="77777777" w:rsidTr="00B55782">
        <w:trPr>
          <w:trHeight w:val="239"/>
        </w:trPr>
        <w:tc>
          <w:tcPr>
            <w:tcW w:w="1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36CD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 UNITATEA DE ÎNVĂȚARE „CONTINENTUL AMERICA DE NORD”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- </w:t>
            </w: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8 ore</w:t>
            </w:r>
          </w:p>
        </w:tc>
      </w:tr>
      <w:tr w:rsidR="00FD3657" w:rsidRPr="0030239A" w14:paraId="7A3EF836" w14:textId="77777777" w:rsidTr="00B55782">
        <w:trPr>
          <w:trHeight w:val="1511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CF7" w14:textId="77777777" w:rsidR="00FD3657" w:rsidRPr="00282F79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282F79">
              <w:rPr>
                <w:rFonts w:ascii="Times New Roman" w:hAnsi="Times New Roman" w:cs="Times New Roman"/>
                <w:lang w:val="ro-RO"/>
              </w:rPr>
              <w:t xml:space="preserve">1. Interpretarea realității geografice prin mijloace </w:t>
            </w:r>
            <w:proofErr w:type="spellStart"/>
            <w:r w:rsidRPr="00282F79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282F79">
              <w:rPr>
                <w:rFonts w:ascii="Times New Roman" w:hAnsi="Times New Roman" w:cs="Times New Roman"/>
                <w:lang w:val="ro-RO"/>
              </w:rPr>
              <w:t xml:space="preserve"> limbaje specifice,  manifestând  interes pentru dezvoltarea sustenabilă a mediului.</w:t>
            </w:r>
          </w:p>
          <w:p w14:paraId="25E40BB7" w14:textId="77777777" w:rsidR="00FD3657" w:rsidRPr="00282F79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38A236DC" w14:textId="77777777" w:rsidR="00FD3657" w:rsidRPr="00282F79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282F79">
              <w:rPr>
                <w:rFonts w:ascii="Times New Roman" w:hAnsi="Times New Roman" w:cs="Times New Roman"/>
                <w:lang w:val="ro-RO"/>
              </w:rPr>
              <w:t xml:space="preserve">2. Raportarea </w:t>
            </w:r>
            <w:proofErr w:type="spellStart"/>
            <w:r w:rsidRPr="00282F79">
              <w:rPr>
                <w:rFonts w:ascii="Times New Roman" w:hAnsi="Times New Roman" w:cs="Times New Roman"/>
                <w:lang w:val="ro-RO"/>
              </w:rPr>
              <w:t>realităţii</w:t>
            </w:r>
            <w:proofErr w:type="spellEnd"/>
            <w:r w:rsidRPr="00282F79">
              <w:rPr>
                <w:rFonts w:ascii="Times New Roman" w:hAnsi="Times New Roman" w:cs="Times New Roman"/>
                <w:lang w:val="ro-RO"/>
              </w:rPr>
              <w:t xml:space="preserve"> geografice la suporturi statistice, grafice și cartografice, dovedind spirit  analitic și practic.</w:t>
            </w:r>
          </w:p>
          <w:p w14:paraId="421F656C" w14:textId="77777777" w:rsidR="00FD3657" w:rsidRPr="00282F79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4982AF5C" w14:textId="77777777" w:rsidR="00FD3657" w:rsidRPr="00282F79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282F79">
              <w:rPr>
                <w:rFonts w:ascii="Times New Roman" w:hAnsi="Times New Roman" w:cs="Times New Roman"/>
                <w:lang w:val="ro-RO"/>
              </w:rPr>
              <w:t>3. Explorarea unor situații-problemă ale mediului  local, regional și global, demonstrând responsabilitate și respect față de natură și societatea umană.</w:t>
            </w:r>
          </w:p>
          <w:p w14:paraId="358E2F12" w14:textId="77777777" w:rsidR="00FD3657" w:rsidRPr="00282F79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2C96BD3F" w14:textId="77777777" w:rsidR="00FD3657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282F79">
              <w:rPr>
                <w:rFonts w:ascii="Times New Roman" w:hAnsi="Times New Roman" w:cs="Times New Roman"/>
                <w:lang w:val="ro-RO"/>
              </w:rPr>
              <w:t xml:space="preserve">5. Valorificarea patrimoniului natural și cultural sub aspect social, </w:t>
            </w:r>
            <w:r w:rsidR="007959A8">
              <w:rPr>
                <w:rFonts w:ascii="Times New Roman" w:hAnsi="Times New Roman" w:cs="Times New Roman"/>
                <w:lang w:val="ro-RO"/>
              </w:rPr>
              <w:t>intercultural, antreprenorial,</w:t>
            </w:r>
            <w:r w:rsidRPr="00282F79">
              <w:rPr>
                <w:rFonts w:ascii="Times New Roman" w:hAnsi="Times New Roman" w:cs="Times New Roman"/>
                <w:lang w:val="ro-RO"/>
              </w:rPr>
              <w:t xml:space="preserve"> demonstrând spirit civic.</w:t>
            </w:r>
          </w:p>
          <w:p w14:paraId="1CF38F72" w14:textId="6A5B4367" w:rsidR="00B55782" w:rsidRPr="00282F79" w:rsidRDefault="00B55782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CF9" w14:textId="77777777" w:rsidR="00FD3657" w:rsidRPr="0030239A" w:rsidRDefault="00FD3657" w:rsidP="00903641">
            <w:pPr>
              <w:rPr>
                <w:iCs/>
              </w:rPr>
            </w:pPr>
            <w:r w:rsidRPr="0030239A">
              <w:rPr>
                <w:iCs/>
              </w:rPr>
              <w:t>1.2. Clasificarea elementelor,  proceselor  și fenomenelor geografice după  criterii prestabilite.</w:t>
            </w:r>
          </w:p>
          <w:p w14:paraId="200E4E04" w14:textId="77777777" w:rsidR="00FD3657" w:rsidRPr="0030239A" w:rsidRDefault="00FD3657" w:rsidP="00903641"/>
          <w:p w14:paraId="71B83FF7" w14:textId="6C6F7DA3" w:rsidR="00FD3657" w:rsidRPr="0030239A" w:rsidRDefault="00FD3657" w:rsidP="00903641">
            <w:r w:rsidRPr="0030239A">
              <w:t>2.1. Localizarea elementelor realității geografice pe reprezentări cartografice</w:t>
            </w:r>
            <w:r w:rsidR="007959A8">
              <w:t>,</w:t>
            </w:r>
            <w:r w:rsidRPr="0030239A">
              <w:t xml:space="preserve"> conform coordonatelor geografice.</w:t>
            </w:r>
          </w:p>
          <w:p w14:paraId="447AEDC0" w14:textId="77777777" w:rsidR="00FD3657" w:rsidRPr="0030239A" w:rsidRDefault="00FD3657" w:rsidP="00903641"/>
          <w:p w14:paraId="3AFFC4E1" w14:textId="06E91090" w:rsidR="00FD3657" w:rsidRPr="0030239A" w:rsidRDefault="00B55782" w:rsidP="00903641">
            <w:r>
              <w:t xml:space="preserve">2.2. Rezolvarea exercițiilor </w:t>
            </w:r>
            <w:r w:rsidR="00FD3657" w:rsidRPr="0030239A">
              <w:t xml:space="preserve">geografice pe baza suporturilor statistice, grafice </w:t>
            </w:r>
            <w:proofErr w:type="spellStart"/>
            <w:r w:rsidR="00FD3657" w:rsidRPr="0030239A">
              <w:t>şi</w:t>
            </w:r>
            <w:proofErr w:type="spellEnd"/>
            <w:r w:rsidR="00FD3657" w:rsidRPr="0030239A">
              <w:t xml:space="preserve"> cartografice.</w:t>
            </w:r>
          </w:p>
          <w:p w14:paraId="0130B552" w14:textId="77777777" w:rsidR="00FD3657" w:rsidRPr="0030239A" w:rsidRDefault="00FD3657" w:rsidP="00903641"/>
          <w:p w14:paraId="788565AA" w14:textId="7D614576" w:rsidR="00FD3657" w:rsidRPr="0030239A" w:rsidRDefault="007959A8" w:rsidP="00903641">
            <w:r>
              <w:t xml:space="preserve">3.1. </w:t>
            </w:r>
            <w:proofErr w:type="spellStart"/>
            <w:r>
              <w:t>Recunoaşterea</w:t>
            </w:r>
            <w:proofErr w:type="spellEnd"/>
            <w:r>
              <w:t xml:space="preserve"> situațiilor-</w:t>
            </w:r>
            <w:r w:rsidR="00FD3657" w:rsidRPr="0030239A">
              <w:t>problemă ale mediului la nivel regional.</w:t>
            </w:r>
          </w:p>
          <w:p w14:paraId="309A21AC" w14:textId="77777777" w:rsidR="00FD3657" w:rsidRPr="0030239A" w:rsidRDefault="00FD3657" w:rsidP="00903641"/>
          <w:p w14:paraId="42097B73" w14:textId="77777777" w:rsidR="00FD3657" w:rsidRPr="0030239A" w:rsidRDefault="00FD3657" w:rsidP="00903641">
            <w:r w:rsidRPr="0030239A">
              <w:t>5.1. Distingerea rolului diversității naturale și culturale în mediul geografic regional.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D328" w14:textId="77777777" w:rsidR="00FD3657" w:rsidRPr="00282F79" w:rsidRDefault="00FD3657" w:rsidP="00903641">
            <w:pPr>
              <w:rPr>
                <w:b/>
                <w:i/>
                <w:sz w:val="22"/>
                <w:szCs w:val="22"/>
              </w:rPr>
            </w:pPr>
            <w:r w:rsidRPr="00282F79">
              <w:rPr>
                <w:b/>
                <w:i/>
                <w:sz w:val="22"/>
                <w:szCs w:val="22"/>
              </w:rPr>
              <w:t xml:space="preserve">7. America de Nord. </w:t>
            </w:r>
            <w:proofErr w:type="spellStart"/>
            <w:r w:rsidRPr="00282F79">
              <w:rPr>
                <w:b/>
                <w:i/>
                <w:sz w:val="22"/>
                <w:szCs w:val="22"/>
              </w:rPr>
              <w:t>Poziţia</w:t>
            </w:r>
            <w:proofErr w:type="spellEnd"/>
            <w:r w:rsidRPr="00282F7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82F79">
              <w:rPr>
                <w:b/>
                <w:i/>
                <w:sz w:val="22"/>
                <w:szCs w:val="22"/>
              </w:rPr>
              <w:t>fizico</w:t>
            </w:r>
            <w:proofErr w:type="spellEnd"/>
            <w:r w:rsidRPr="00282F79">
              <w:rPr>
                <w:b/>
                <w:i/>
                <w:sz w:val="22"/>
                <w:szCs w:val="22"/>
              </w:rPr>
              <w:t xml:space="preserve">-geografică. </w:t>
            </w:r>
          </w:p>
          <w:p w14:paraId="0C9E59FC" w14:textId="77777777" w:rsidR="00FD3657" w:rsidRPr="00282F79" w:rsidRDefault="00FD3657" w:rsidP="0090364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D1B8" w14:textId="4B0A23BE" w:rsidR="00FD3657" w:rsidRDefault="00FD3657" w:rsidP="00903641">
            <w:r w:rsidRPr="0030239A">
              <w:t xml:space="preserve">Arhipelag </w:t>
            </w:r>
          </w:p>
          <w:p w14:paraId="31F05587" w14:textId="77777777" w:rsidR="00FD3657" w:rsidRPr="0030239A" w:rsidRDefault="00FD3657" w:rsidP="00903641">
            <w:pPr>
              <w:jc w:val="both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D76C" w14:textId="77777777" w:rsidR="00FD3657" w:rsidRPr="00282F79" w:rsidRDefault="00FD3657" w:rsidP="00903641">
            <w:pPr>
              <w:rPr>
                <w:sz w:val="18"/>
                <w:szCs w:val="18"/>
              </w:rPr>
            </w:pPr>
            <w:r w:rsidRPr="00282F79">
              <w:rPr>
                <w:b/>
                <w:sz w:val="18"/>
                <w:szCs w:val="18"/>
              </w:rPr>
              <w:t>Extremități:</w:t>
            </w:r>
            <w:r w:rsidRPr="00282F79">
              <w:rPr>
                <w:sz w:val="18"/>
                <w:szCs w:val="18"/>
              </w:rPr>
              <w:t xml:space="preserve"> c. </w:t>
            </w:r>
            <w:proofErr w:type="spellStart"/>
            <w:r w:rsidRPr="00282F79">
              <w:rPr>
                <w:sz w:val="18"/>
                <w:szCs w:val="18"/>
              </w:rPr>
              <w:t>Murchison</w:t>
            </w:r>
            <w:proofErr w:type="spellEnd"/>
            <w:r w:rsidRPr="00282F79">
              <w:rPr>
                <w:sz w:val="18"/>
                <w:szCs w:val="18"/>
              </w:rPr>
              <w:t xml:space="preserve">, c. </w:t>
            </w:r>
            <w:proofErr w:type="spellStart"/>
            <w:r w:rsidRPr="00282F79">
              <w:rPr>
                <w:sz w:val="18"/>
                <w:szCs w:val="18"/>
              </w:rPr>
              <w:t>Mariato</w:t>
            </w:r>
            <w:proofErr w:type="spellEnd"/>
            <w:r w:rsidRPr="00282F79">
              <w:rPr>
                <w:sz w:val="18"/>
                <w:szCs w:val="18"/>
              </w:rPr>
              <w:t xml:space="preserve">, c. </w:t>
            </w:r>
            <w:proofErr w:type="spellStart"/>
            <w:r w:rsidRPr="00282F79">
              <w:rPr>
                <w:sz w:val="18"/>
                <w:szCs w:val="18"/>
              </w:rPr>
              <w:t>Prinţul</w:t>
            </w:r>
            <w:proofErr w:type="spellEnd"/>
            <w:r w:rsidRPr="00282F79">
              <w:rPr>
                <w:sz w:val="18"/>
                <w:szCs w:val="18"/>
              </w:rPr>
              <w:t xml:space="preserve"> de Wales, c. Saint Charles. </w:t>
            </w:r>
            <w:r w:rsidRPr="00282F79">
              <w:rPr>
                <w:b/>
                <w:sz w:val="18"/>
                <w:szCs w:val="18"/>
              </w:rPr>
              <w:t>Insule:</w:t>
            </w:r>
            <w:r w:rsidRPr="00282F79">
              <w:rPr>
                <w:sz w:val="18"/>
                <w:szCs w:val="18"/>
              </w:rPr>
              <w:t xml:space="preserve"> Cuba,  Arhipelagul Arctic Canadian. </w:t>
            </w:r>
            <w:r w:rsidRPr="00282F79">
              <w:rPr>
                <w:b/>
                <w:sz w:val="18"/>
                <w:szCs w:val="18"/>
              </w:rPr>
              <w:t>Peninsule:</w:t>
            </w:r>
            <w:r w:rsidRPr="00282F79">
              <w:rPr>
                <w:sz w:val="18"/>
                <w:szCs w:val="18"/>
              </w:rPr>
              <w:t xml:space="preserve"> Florida, California, Labrador, Alaska. </w:t>
            </w:r>
            <w:r w:rsidRPr="00282F79">
              <w:rPr>
                <w:b/>
                <w:sz w:val="18"/>
                <w:szCs w:val="18"/>
              </w:rPr>
              <w:t>Strâmtori:</w:t>
            </w:r>
            <w:r w:rsidRPr="00282F79">
              <w:rPr>
                <w:sz w:val="18"/>
                <w:szCs w:val="18"/>
              </w:rPr>
              <w:t xml:space="preserve"> Bering. </w:t>
            </w:r>
            <w:r w:rsidRPr="00282F79">
              <w:rPr>
                <w:b/>
                <w:sz w:val="18"/>
                <w:szCs w:val="18"/>
              </w:rPr>
              <w:t>Golfuri:</w:t>
            </w:r>
            <w:r w:rsidRPr="00282F79">
              <w:rPr>
                <w:sz w:val="18"/>
                <w:szCs w:val="18"/>
              </w:rPr>
              <w:t xml:space="preserve"> Hudson. </w:t>
            </w:r>
            <w:proofErr w:type="spellStart"/>
            <w:r w:rsidRPr="00282F79">
              <w:rPr>
                <w:b/>
                <w:sz w:val="18"/>
                <w:szCs w:val="18"/>
              </w:rPr>
              <w:t>Canaluri</w:t>
            </w:r>
            <w:proofErr w:type="spellEnd"/>
            <w:r w:rsidRPr="00282F79">
              <w:rPr>
                <w:b/>
                <w:sz w:val="18"/>
                <w:szCs w:val="18"/>
              </w:rPr>
              <w:t>:</w:t>
            </w:r>
            <w:r w:rsidRPr="00282F79">
              <w:rPr>
                <w:sz w:val="18"/>
                <w:szCs w:val="18"/>
              </w:rPr>
              <w:t xml:space="preserve"> Panama.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3558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E2150CD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F25AE87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33A9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79DD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4FBC6459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233B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72C4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84FF" w14:textId="77777777" w:rsidR="00FD3657" w:rsidRPr="00282F79" w:rsidRDefault="00FD3657" w:rsidP="00903641">
            <w:pPr>
              <w:rPr>
                <w:b/>
                <w:i/>
                <w:sz w:val="22"/>
                <w:szCs w:val="22"/>
              </w:rPr>
            </w:pPr>
            <w:r w:rsidRPr="00282F79">
              <w:rPr>
                <w:b/>
                <w:i/>
                <w:sz w:val="22"/>
                <w:szCs w:val="22"/>
              </w:rPr>
              <w:t xml:space="preserve">8. Relieful. Substanțele minerale utile.  </w:t>
            </w:r>
          </w:p>
          <w:p w14:paraId="39AB0287" w14:textId="77777777" w:rsidR="00FD3657" w:rsidRPr="00282F79" w:rsidRDefault="00FD3657" w:rsidP="0090364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D15A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6181" w14:textId="77777777" w:rsidR="00FD3657" w:rsidRPr="00282F79" w:rsidRDefault="00FD3657" w:rsidP="009036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282F79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Munți:</w:t>
            </w:r>
            <w:r w:rsidRPr="00282F7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282F7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Appalaşi</w:t>
            </w:r>
            <w:proofErr w:type="spellEnd"/>
            <w:r w:rsidRPr="00282F7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282F7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Cordilieri</w:t>
            </w:r>
            <w:proofErr w:type="spellEnd"/>
            <w:r w:rsidRPr="00282F7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282F7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Stâncoşi</w:t>
            </w:r>
            <w:proofErr w:type="spellEnd"/>
            <w:r w:rsidRPr="00282F7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 Sierra Nevada. </w:t>
            </w:r>
            <w:r w:rsidRPr="00282F79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Vulcani:</w:t>
            </w:r>
            <w:r w:rsidRPr="00282F7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282F7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Popocatepetl</w:t>
            </w:r>
            <w:proofErr w:type="spellEnd"/>
            <w:r w:rsidRPr="00282F7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 </w:t>
            </w:r>
            <w:r w:rsidRPr="00282F79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Podișuri:</w:t>
            </w:r>
            <w:r w:rsidRPr="00282F7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Preriilor, </w:t>
            </w:r>
            <w:proofErr w:type="spellStart"/>
            <w:r w:rsidRPr="00282F7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Laurențian</w:t>
            </w:r>
            <w:proofErr w:type="spellEnd"/>
            <w:r w:rsidRPr="00282F7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 </w:t>
            </w:r>
            <w:r w:rsidRPr="00282F79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Câmpii:</w:t>
            </w:r>
            <w:r w:rsidRPr="00282F7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Marile Câmpii, Câmpiile Centrale.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7CCA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C94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5045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44AB72B2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78C9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7151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F00A" w14:textId="77777777" w:rsidR="00FD3657" w:rsidRPr="00282F79" w:rsidRDefault="00FD3657" w:rsidP="00903641">
            <w:pPr>
              <w:rPr>
                <w:b/>
                <w:i/>
                <w:sz w:val="22"/>
                <w:szCs w:val="22"/>
              </w:rPr>
            </w:pPr>
            <w:r w:rsidRPr="00282F79">
              <w:rPr>
                <w:b/>
                <w:i/>
                <w:sz w:val="22"/>
                <w:szCs w:val="22"/>
              </w:rPr>
              <w:t>9. Clima. Factorii  de formare a climei. Zonele climatice.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1A5" w14:textId="77777777" w:rsidR="00FD3657" w:rsidRPr="009E5384" w:rsidRDefault="00FD3657" w:rsidP="0090364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E53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Vânturi de vest, vânturi polare, alizeu.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0A88" w14:textId="77777777" w:rsidR="00FD3657" w:rsidRPr="009E5384" w:rsidRDefault="00FD3657" w:rsidP="0090364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E7F5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9911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ECC8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43D16A61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FFCB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BC27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00DB" w14:textId="77777777" w:rsidR="00FD3657" w:rsidRPr="00282F79" w:rsidRDefault="00FD3657" w:rsidP="00903641">
            <w:pPr>
              <w:rPr>
                <w:b/>
                <w:i/>
                <w:sz w:val="22"/>
                <w:szCs w:val="22"/>
              </w:rPr>
            </w:pPr>
            <w:r w:rsidRPr="00282F79">
              <w:rPr>
                <w:b/>
                <w:i/>
                <w:sz w:val="22"/>
                <w:szCs w:val="22"/>
              </w:rPr>
              <w:t>10. Apele de suprafață.</w:t>
            </w:r>
          </w:p>
          <w:p w14:paraId="1300ADE0" w14:textId="77777777" w:rsidR="00FD3657" w:rsidRPr="00282F79" w:rsidRDefault="00FD3657" w:rsidP="0090364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1576" w14:textId="77777777" w:rsidR="00FD3657" w:rsidRPr="009E5384" w:rsidRDefault="00FD3657" w:rsidP="0090364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E53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Deltă, cumpăna apelor, lac natural, lac artificial.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145A" w14:textId="77777777" w:rsidR="00FD3657" w:rsidRPr="009E5384" w:rsidRDefault="00FD3657" w:rsidP="0090364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E538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Râuri:</w:t>
            </w:r>
            <w:r w:rsidRPr="009E53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Colorado, </w:t>
            </w:r>
            <w:proofErr w:type="spellStart"/>
            <w:r w:rsidRPr="009E53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Yukon</w:t>
            </w:r>
            <w:proofErr w:type="spellEnd"/>
            <w:r w:rsidRPr="009E53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Rio-Grande. </w:t>
            </w:r>
            <w:r w:rsidRPr="009E538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Lacuri:</w:t>
            </w:r>
            <w:r w:rsidRPr="009E53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Lacul Superior, Marele Lac Sărat, Marele Lac al Urșilor.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9B49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0A25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A59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6AC622B7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E11B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A8CA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160" w14:textId="77777777" w:rsidR="00FD3657" w:rsidRPr="00282F79" w:rsidRDefault="00FD3657" w:rsidP="00903641">
            <w:pPr>
              <w:rPr>
                <w:b/>
                <w:i/>
                <w:sz w:val="22"/>
                <w:szCs w:val="22"/>
              </w:rPr>
            </w:pPr>
            <w:r w:rsidRPr="00282F79">
              <w:rPr>
                <w:b/>
                <w:i/>
                <w:sz w:val="22"/>
                <w:szCs w:val="22"/>
              </w:rPr>
              <w:t>11. Zonele naturale.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BA3F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C978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DE7A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DF04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571F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15495C74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BA65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8E87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C914" w14:textId="77777777" w:rsidR="00FD3657" w:rsidRPr="00282F79" w:rsidRDefault="00FD3657" w:rsidP="00903641">
            <w:pPr>
              <w:rPr>
                <w:b/>
                <w:i/>
                <w:sz w:val="22"/>
                <w:szCs w:val="22"/>
              </w:rPr>
            </w:pPr>
            <w:r w:rsidRPr="00282F79">
              <w:rPr>
                <w:b/>
                <w:i/>
                <w:sz w:val="22"/>
                <w:szCs w:val="22"/>
              </w:rPr>
              <w:t>12. Populația. Repartiția și densitatea populației. Structura rasială. Popoare, tradiții și obiceiuri. Harta politică a Americii de Nord: aspecte generale.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DDCE" w14:textId="77777777" w:rsidR="00FD3657" w:rsidRPr="007F3C67" w:rsidRDefault="00FD3657" w:rsidP="00903641">
            <w:pPr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F3C67">
              <w:rPr>
                <w:rFonts w:eastAsia="SimSun"/>
                <w:b/>
                <w:i/>
                <w:iCs/>
                <w:color w:val="000000" w:themeColor="text1"/>
                <w:sz w:val="22"/>
                <w:szCs w:val="22"/>
              </w:rPr>
              <w:t>Studiu de caz:</w:t>
            </w:r>
            <w:r w:rsidRPr="007F3C67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201D0400" w14:textId="77777777" w:rsidR="00FD3657" w:rsidRPr="007F3C67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F3C67">
              <w:rPr>
                <w:rFonts w:ascii="Times New Roman" w:hAnsi="Times New Roman" w:cs="Times New Roman"/>
                <w:color w:val="000000" w:themeColor="text1"/>
                <w:lang w:val="ro-RO"/>
              </w:rPr>
              <w:t>Consecințe ale colonizării continentului America de Nord pentru structura populației;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3783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6950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2245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3325B134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8823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70D1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F46B" w14:textId="691645B4" w:rsidR="00282F79" w:rsidRPr="00282F79" w:rsidRDefault="00FD3657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282F79">
              <w:rPr>
                <w:rFonts w:ascii="Times New Roman" w:hAnsi="Times New Roman" w:cs="Times New Roman"/>
                <w:b/>
                <w:bCs/>
                <w:i/>
                <w:lang w:val="ro-RO"/>
              </w:rPr>
              <w:t>13. Procesele și fenomenele geografice de risc</w:t>
            </w:r>
            <w:r w:rsidRPr="00282F79">
              <w:rPr>
                <w:rFonts w:ascii="Times New Roman" w:hAnsi="Times New Roman" w:cs="Times New Roman"/>
                <w:b/>
                <w:i/>
                <w:lang w:val="ro-RO"/>
              </w:rPr>
              <w:t>: tornade, uragane, inundații, incendii naturale.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7554" w14:textId="77777777" w:rsidR="00FD3657" w:rsidRPr="007F3C67" w:rsidRDefault="00FD3657" w:rsidP="00903641">
            <w:pPr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F3C67">
              <w:rPr>
                <w:rFonts w:eastAsia="SimSun"/>
                <w:b/>
                <w:i/>
                <w:iCs/>
                <w:color w:val="000000" w:themeColor="text1"/>
                <w:sz w:val="22"/>
                <w:szCs w:val="22"/>
              </w:rPr>
              <w:t>Studiu de caz:</w:t>
            </w:r>
            <w:r w:rsidRPr="007F3C67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0E79E3CC" w14:textId="77777777" w:rsidR="00FD3657" w:rsidRPr="007F3C67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F3C67">
              <w:rPr>
                <w:rFonts w:ascii="Times New Roman" w:hAnsi="Times New Roman" w:cs="Times New Roman"/>
                <w:color w:val="000000" w:themeColor="text1"/>
                <w:lang w:val="ro-RO"/>
              </w:rPr>
              <w:t>Cauze și consecințe ale tornadelor în America de Nord;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B923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5E1E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55AD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6840098B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EC2F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CBCA" w14:textId="5F02D92A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1.2.; </w:t>
            </w:r>
            <w:r w:rsidR="00BF42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2.1.;</w:t>
            </w:r>
            <w:r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2.2.; 3.1.; 5.1.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DD40" w14:textId="77777777" w:rsidR="00FD3657" w:rsidRPr="0030239A" w:rsidRDefault="00FD3657" w:rsidP="00903641">
            <w:pPr>
              <w:tabs>
                <w:tab w:val="left" w:pos="2010"/>
              </w:tabs>
              <w:jc w:val="center"/>
              <w:rPr>
                <w:b/>
                <w:smallCaps/>
                <w:lang w:eastAsia="en-US"/>
              </w:rPr>
            </w:pPr>
            <w:r w:rsidRPr="0030239A">
              <w:rPr>
                <w:b/>
                <w:smallCaps/>
                <w:lang w:eastAsia="en-US"/>
              </w:rPr>
              <w:t xml:space="preserve">14.  </w:t>
            </w:r>
            <w:r w:rsidRPr="00DD0393">
              <w:rPr>
                <w:b/>
                <w:smallCaps/>
                <w:lang w:val="ro-MD"/>
              </w:rPr>
              <w:t>Evaluare sumativă la unitatea de învățare</w:t>
            </w:r>
          </w:p>
          <w:p w14:paraId="72B8A40F" w14:textId="77777777" w:rsidR="00FD3657" w:rsidRPr="0030239A" w:rsidRDefault="00FD3657" w:rsidP="00903641">
            <w:pPr>
              <w:tabs>
                <w:tab w:val="left" w:pos="2010"/>
              </w:tabs>
              <w:jc w:val="center"/>
              <w:rPr>
                <w:b/>
                <w:smallCaps/>
                <w:lang w:eastAsia="en-US"/>
              </w:rPr>
            </w:pPr>
            <w:r w:rsidRPr="0030239A">
              <w:rPr>
                <w:b/>
                <w:smallCaps/>
                <w:lang w:eastAsia="en-US"/>
              </w:rPr>
              <w:t>„continentul america de nord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BC0D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F8D0813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BA70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2623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0AF5D624" w14:textId="77777777" w:rsidTr="00B55782">
        <w:trPr>
          <w:trHeight w:val="399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BB0B02" w14:textId="77777777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>Competențe specifice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A2530C" w14:textId="77777777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competență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58CEFF" w14:textId="77777777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conținut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09EC18" w14:textId="0F2AB8CA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Noțiuni</w:t>
            </w:r>
            <w:r w:rsidR="00207D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/ studii de caz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B33E4C" w14:textId="77777777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Obiective geografice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699A89" w14:textId="77777777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de ore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5A6B10" w14:textId="77777777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CA10DD" w14:textId="77777777" w:rsidR="00FD3657" w:rsidRPr="00221E2D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21E2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Note</w:t>
            </w:r>
          </w:p>
        </w:tc>
      </w:tr>
      <w:tr w:rsidR="00FD3657" w:rsidRPr="0030239A" w14:paraId="62DDA78D" w14:textId="77777777" w:rsidTr="00B55782">
        <w:trPr>
          <w:trHeight w:val="239"/>
        </w:trPr>
        <w:tc>
          <w:tcPr>
            <w:tcW w:w="1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CD1E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 UNITATEA DE ÎNVĂȚARE „CONTINENTUL EURASIA”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-</w:t>
            </w: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11 ore</w:t>
            </w:r>
          </w:p>
        </w:tc>
      </w:tr>
      <w:tr w:rsidR="00FD3657" w:rsidRPr="0030239A" w14:paraId="451AC660" w14:textId="77777777" w:rsidTr="00B55782">
        <w:trPr>
          <w:trHeight w:val="1086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BA24" w14:textId="5BA0A07A" w:rsidR="00FD3657" w:rsidRPr="00282F79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282F79">
              <w:rPr>
                <w:rFonts w:ascii="Times New Roman" w:hAnsi="Times New Roman" w:cs="Times New Roman"/>
                <w:lang w:val="ro-RO"/>
              </w:rPr>
              <w:t xml:space="preserve">1. Interpretarea realității geografice prin </w:t>
            </w:r>
            <w:r w:rsidR="007959A8">
              <w:rPr>
                <w:rFonts w:ascii="Times New Roman" w:hAnsi="Times New Roman" w:cs="Times New Roman"/>
                <w:lang w:val="ro-RO"/>
              </w:rPr>
              <w:t xml:space="preserve">mijloace </w:t>
            </w:r>
            <w:proofErr w:type="spellStart"/>
            <w:r w:rsidR="007959A8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7959A8">
              <w:rPr>
                <w:rFonts w:ascii="Times New Roman" w:hAnsi="Times New Roman" w:cs="Times New Roman"/>
                <w:lang w:val="ro-RO"/>
              </w:rPr>
              <w:t xml:space="preserve"> limbaje specifice, manifestând</w:t>
            </w:r>
            <w:r w:rsidRPr="00282F79">
              <w:rPr>
                <w:rFonts w:ascii="Times New Roman" w:hAnsi="Times New Roman" w:cs="Times New Roman"/>
                <w:lang w:val="ro-RO"/>
              </w:rPr>
              <w:t xml:space="preserve"> interes pentru dezvoltarea sustenabilă a mediului.</w:t>
            </w:r>
          </w:p>
          <w:p w14:paraId="0A509A4A" w14:textId="77777777" w:rsidR="00FD3657" w:rsidRPr="00282F79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513BAFFF" w14:textId="7B4F81B0" w:rsidR="00FD3657" w:rsidRPr="00282F79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282F79">
              <w:rPr>
                <w:rFonts w:ascii="Times New Roman" w:hAnsi="Times New Roman" w:cs="Times New Roman"/>
                <w:lang w:val="ro-RO"/>
              </w:rPr>
              <w:t xml:space="preserve">2. Raportarea </w:t>
            </w:r>
            <w:proofErr w:type="spellStart"/>
            <w:r w:rsidRPr="00282F79">
              <w:rPr>
                <w:rFonts w:ascii="Times New Roman" w:hAnsi="Times New Roman" w:cs="Times New Roman"/>
                <w:lang w:val="ro-RO"/>
              </w:rPr>
              <w:t>realităţii</w:t>
            </w:r>
            <w:proofErr w:type="spellEnd"/>
            <w:r w:rsidRPr="00282F79">
              <w:rPr>
                <w:rFonts w:ascii="Times New Roman" w:hAnsi="Times New Roman" w:cs="Times New Roman"/>
                <w:lang w:val="ro-RO"/>
              </w:rPr>
              <w:t xml:space="preserve"> geografice la suporturi statistice, grafice și</w:t>
            </w:r>
            <w:r w:rsidR="007959A8">
              <w:rPr>
                <w:rFonts w:ascii="Times New Roman" w:hAnsi="Times New Roman" w:cs="Times New Roman"/>
                <w:lang w:val="ro-RO"/>
              </w:rPr>
              <w:t xml:space="preserve"> cartografice, dovedind spirit </w:t>
            </w:r>
            <w:r w:rsidRPr="00282F79">
              <w:rPr>
                <w:rFonts w:ascii="Times New Roman" w:hAnsi="Times New Roman" w:cs="Times New Roman"/>
                <w:lang w:val="ro-RO"/>
              </w:rPr>
              <w:t>analitic și practic.</w:t>
            </w:r>
          </w:p>
          <w:p w14:paraId="79DB9C6E" w14:textId="77777777" w:rsidR="00FD3657" w:rsidRPr="00282F79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790D1D25" w14:textId="77777777" w:rsidR="00FD3657" w:rsidRPr="00282F79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282F79">
              <w:rPr>
                <w:rFonts w:ascii="Times New Roman" w:hAnsi="Times New Roman" w:cs="Times New Roman"/>
                <w:lang w:val="ro-RO"/>
              </w:rPr>
              <w:t>3. Explorarea unor situații-problemă ale mediului  local, regional și global, demonstrând responsabilitate și respect față de natură și societatea umană.</w:t>
            </w:r>
          </w:p>
          <w:p w14:paraId="0EB74A00" w14:textId="77777777" w:rsidR="00FD3657" w:rsidRPr="00282F79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289EA67C" w14:textId="77777777" w:rsidR="00FD3657" w:rsidRPr="00282F79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282F79">
              <w:rPr>
                <w:rFonts w:ascii="Times New Roman" w:hAnsi="Times New Roman" w:cs="Times New Roman"/>
                <w:lang w:val="ro-RO"/>
              </w:rPr>
              <w:t xml:space="preserve">4. Investigarea </w:t>
            </w:r>
            <w:proofErr w:type="spellStart"/>
            <w:r w:rsidRPr="00282F79">
              <w:rPr>
                <w:rFonts w:ascii="Times New Roman" w:hAnsi="Times New Roman" w:cs="Times New Roman"/>
                <w:lang w:val="ro-RO"/>
              </w:rPr>
              <w:t>spaţiului</w:t>
            </w:r>
            <w:proofErr w:type="spellEnd"/>
            <w:r w:rsidRPr="00282F79">
              <w:rPr>
                <w:rFonts w:ascii="Times New Roman" w:hAnsi="Times New Roman" w:cs="Times New Roman"/>
                <w:lang w:val="ro-RO"/>
              </w:rPr>
              <w:t xml:space="preserve"> geografic prin conexiuni interdisciplinare</w:t>
            </w:r>
            <w:r w:rsidRPr="00282F79">
              <w:rPr>
                <w:rFonts w:ascii="Times New Roman" w:hAnsi="Times New Roman" w:cs="Times New Roman"/>
                <w:iCs/>
                <w:lang w:val="ro-RO"/>
              </w:rPr>
              <w:t xml:space="preserve">, </w:t>
            </w:r>
            <w:r w:rsidRPr="00282F79">
              <w:rPr>
                <w:rFonts w:ascii="Times New Roman" w:hAnsi="Times New Roman" w:cs="Times New Roman"/>
                <w:lang w:val="ro-RO"/>
              </w:rPr>
              <w:t xml:space="preserve">din perspectiva </w:t>
            </w:r>
            <w:proofErr w:type="spellStart"/>
            <w:r w:rsidRPr="00282F79">
              <w:rPr>
                <w:rFonts w:ascii="Times New Roman" w:hAnsi="Times New Roman" w:cs="Times New Roman"/>
                <w:lang w:val="ro-RO"/>
              </w:rPr>
              <w:t>educaţiei</w:t>
            </w:r>
            <w:proofErr w:type="spellEnd"/>
            <w:r w:rsidRPr="00282F79">
              <w:rPr>
                <w:rFonts w:ascii="Times New Roman" w:hAnsi="Times New Roman" w:cs="Times New Roman"/>
                <w:lang w:val="ro-RO"/>
              </w:rPr>
              <w:t xml:space="preserve"> pe tot parcursul vieții.</w:t>
            </w:r>
          </w:p>
          <w:p w14:paraId="6965BDA2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E0D7" w14:textId="77777777" w:rsidR="00FD3657" w:rsidRPr="0030239A" w:rsidRDefault="00FD3657" w:rsidP="00903641">
            <w:r w:rsidRPr="0030239A">
              <w:rPr>
                <w:iCs/>
              </w:rPr>
              <w:t xml:space="preserve">1.1. Expunerea, în cuvinte proprii, a sensului termenilor geografici în caracterizarea </w:t>
            </w:r>
            <w:proofErr w:type="spellStart"/>
            <w:r w:rsidRPr="0030239A">
              <w:t>realităţii</w:t>
            </w:r>
            <w:proofErr w:type="spellEnd"/>
            <w:r w:rsidRPr="0030239A">
              <w:t xml:space="preserve"> geografice.</w:t>
            </w:r>
          </w:p>
          <w:p w14:paraId="5E469502" w14:textId="77777777" w:rsidR="00FD3657" w:rsidRPr="002D1295" w:rsidRDefault="00FD3657" w:rsidP="00903641">
            <w:pPr>
              <w:rPr>
                <w:sz w:val="16"/>
                <w:szCs w:val="16"/>
              </w:rPr>
            </w:pPr>
          </w:p>
          <w:p w14:paraId="54CF6623" w14:textId="77777777" w:rsidR="00FD3657" w:rsidRPr="0030239A" w:rsidRDefault="00FD3657" w:rsidP="00903641">
            <w:pPr>
              <w:rPr>
                <w:iCs/>
              </w:rPr>
            </w:pPr>
            <w:r w:rsidRPr="0030239A">
              <w:rPr>
                <w:iCs/>
              </w:rPr>
              <w:t>1.3. Interpretarea informațiilor despre realitatea geografică regională, utilizând termeni specifici.</w:t>
            </w:r>
          </w:p>
          <w:p w14:paraId="338E2295" w14:textId="77777777" w:rsidR="00FD3657" w:rsidRPr="002D1295" w:rsidRDefault="00FD3657" w:rsidP="00903641">
            <w:pPr>
              <w:rPr>
                <w:iCs/>
                <w:sz w:val="16"/>
                <w:szCs w:val="16"/>
              </w:rPr>
            </w:pPr>
          </w:p>
          <w:p w14:paraId="6ED18E1C" w14:textId="342F2E15" w:rsidR="00FD3657" w:rsidRPr="0030239A" w:rsidRDefault="00FD3657" w:rsidP="00903641">
            <w:r w:rsidRPr="0030239A">
              <w:t>2.1. Localizarea elementelor realității geografice pe reprezentări cartografice</w:t>
            </w:r>
            <w:r w:rsidR="007959A8">
              <w:t>,</w:t>
            </w:r>
            <w:r w:rsidRPr="0030239A">
              <w:t xml:space="preserve"> conform coordonatelor geografice.</w:t>
            </w:r>
          </w:p>
          <w:p w14:paraId="7845BC28" w14:textId="77777777" w:rsidR="00FD3657" w:rsidRPr="002D1295" w:rsidRDefault="00FD3657" w:rsidP="00903641">
            <w:pPr>
              <w:rPr>
                <w:sz w:val="16"/>
                <w:szCs w:val="16"/>
              </w:rPr>
            </w:pPr>
          </w:p>
          <w:p w14:paraId="265051A1" w14:textId="3B98D983" w:rsidR="00FD3657" w:rsidRPr="0030239A" w:rsidRDefault="00B55782" w:rsidP="00903641">
            <w:r>
              <w:t xml:space="preserve">2.2. Rezolvarea exercițiilor </w:t>
            </w:r>
            <w:r w:rsidR="00FD3657" w:rsidRPr="0030239A">
              <w:t xml:space="preserve">geografice pe baza suporturilor statistice, grafice </w:t>
            </w:r>
            <w:proofErr w:type="spellStart"/>
            <w:r w:rsidR="00FD3657" w:rsidRPr="0030239A">
              <w:t>şi</w:t>
            </w:r>
            <w:proofErr w:type="spellEnd"/>
            <w:r w:rsidR="00FD3657" w:rsidRPr="0030239A">
              <w:t xml:space="preserve"> cartografice</w:t>
            </w:r>
            <w:r w:rsidR="007959A8">
              <w:t>.</w:t>
            </w:r>
          </w:p>
          <w:p w14:paraId="72585425" w14:textId="77777777" w:rsidR="00FD3657" w:rsidRPr="002D1295" w:rsidRDefault="00FD3657" w:rsidP="00903641">
            <w:pPr>
              <w:rPr>
                <w:sz w:val="16"/>
                <w:szCs w:val="16"/>
              </w:rPr>
            </w:pPr>
          </w:p>
          <w:p w14:paraId="41A0F44C" w14:textId="6BA7BDDB" w:rsidR="00FD3657" w:rsidRPr="0030239A" w:rsidRDefault="00FD3657" w:rsidP="00903641">
            <w:r w:rsidRPr="0030239A">
              <w:rPr>
                <w:iCs/>
              </w:rPr>
              <w:t xml:space="preserve">3.2. </w:t>
            </w:r>
            <w:r w:rsidRPr="0030239A">
              <w:t>Compararea  situațiilor-problemă ale mediului la nivel regional</w:t>
            </w:r>
            <w:r w:rsidR="007959A8">
              <w:t>,</w:t>
            </w:r>
            <w:r w:rsidRPr="0030239A">
              <w:t xml:space="preserve"> în baza unui algoritm</w:t>
            </w:r>
          </w:p>
          <w:p w14:paraId="56C8CDF7" w14:textId="77777777" w:rsidR="00FD3657" w:rsidRPr="002D1295" w:rsidRDefault="00FD3657" w:rsidP="00903641">
            <w:pPr>
              <w:rPr>
                <w:sz w:val="16"/>
                <w:szCs w:val="16"/>
              </w:rPr>
            </w:pPr>
          </w:p>
          <w:p w14:paraId="70926C12" w14:textId="254E3C67" w:rsidR="00FD3657" w:rsidRPr="0030239A" w:rsidRDefault="00FD3657" w:rsidP="00903641">
            <w:r w:rsidRPr="0030239A">
              <w:rPr>
                <w:bCs/>
                <w:iCs/>
              </w:rPr>
              <w:t>4.2. Realizarea</w:t>
            </w:r>
            <w:r w:rsidRPr="0030239A">
              <w:rPr>
                <w:iCs/>
              </w:rPr>
              <w:t xml:space="preserve"> studiilor de caz cu referire la </w:t>
            </w:r>
            <w:proofErr w:type="spellStart"/>
            <w:r w:rsidR="007959A8">
              <w:t>spaţiul</w:t>
            </w:r>
            <w:proofErr w:type="spellEnd"/>
            <w:r w:rsidR="007959A8">
              <w:t xml:space="preserve"> geografic regional, </w:t>
            </w:r>
            <w:r w:rsidRPr="0030239A">
              <w:t>utilizând conexiuni interdisciplinare.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EB98" w14:textId="77777777" w:rsidR="00FD3657" w:rsidRPr="00282F79" w:rsidRDefault="00FD3657" w:rsidP="00903641">
            <w:pPr>
              <w:rPr>
                <w:b/>
                <w:i/>
                <w:sz w:val="22"/>
                <w:szCs w:val="22"/>
              </w:rPr>
            </w:pPr>
            <w:r w:rsidRPr="00282F79">
              <w:rPr>
                <w:b/>
                <w:i/>
                <w:sz w:val="22"/>
                <w:szCs w:val="22"/>
                <w:lang w:eastAsia="en-US"/>
              </w:rPr>
              <w:t xml:space="preserve">15. </w:t>
            </w:r>
            <w:r w:rsidRPr="00282F79">
              <w:rPr>
                <w:b/>
                <w:i/>
                <w:sz w:val="22"/>
                <w:szCs w:val="22"/>
              </w:rPr>
              <w:t xml:space="preserve">Eurasia. </w:t>
            </w:r>
            <w:proofErr w:type="spellStart"/>
            <w:r w:rsidRPr="00282F79">
              <w:rPr>
                <w:b/>
                <w:i/>
                <w:sz w:val="22"/>
                <w:szCs w:val="22"/>
              </w:rPr>
              <w:t>Poziţia</w:t>
            </w:r>
            <w:proofErr w:type="spellEnd"/>
            <w:r w:rsidRPr="00282F7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82F79">
              <w:rPr>
                <w:b/>
                <w:i/>
                <w:sz w:val="22"/>
                <w:szCs w:val="22"/>
              </w:rPr>
              <w:t>fizico</w:t>
            </w:r>
            <w:proofErr w:type="spellEnd"/>
            <w:r w:rsidRPr="00282F79">
              <w:rPr>
                <w:b/>
                <w:i/>
                <w:sz w:val="22"/>
                <w:szCs w:val="22"/>
              </w:rPr>
              <w:t xml:space="preserve">-geografică.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0633" w14:textId="77777777" w:rsidR="00FD3657" w:rsidRPr="00282F79" w:rsidRDefault="00FD3657" w:rsidP="00903641">
            <w:pPr>
              <w:rPr>
                <w:sz w:val="20"/>
                <w:szCs w:val="20"/>
              </w:rPr>
            </w:pPr>
            <w:proofErr w:type="spellStart"/>
            <w:r w:rsidRPr="00282F79">
              <w:rPr>
                <w:b/>
                <w:sz w:val="20"/>
                <w:szCs w:val="20"/>
              </w:rPr>
              <w:t>Extremităţi</w:t>
            </w:r>
            <w:proofErr w:type="spellEnd"/>
            <w:r w:rsidRPr="00282F79">
              <w:rPr>
                <w:b/>
                <w:sz w:val="20"/>
                <w:szCs w:val="20"/>
              </w:rPr>
              <w:t>:</w:t>
            </w:r>
            <w:r w:rsidRPr="00282F79">
              <w:rPr>
                <w:sz w:val="20"/>
                <w:szCs w:val="20"/>
              </w:rPr>
              <w:t xml:space="preserve"> c. Roca, c. </w:t>
            </w:r>
            <w:proofErr w:type="spellStart"/>
            <w:r w:rsidRPr="00282F79">
              <w:rPr>
                <w:sz w:val="20"/>
                <w:szCs w:val="20"/>
              </w:rPr>
              <w:t>Celiuskin</w:t>
            </w:r>
            <w:proofErr w:type="spellEnd"/>
            <w:r w:rsidRPr="00282F79">
              <w:rPr>
                <w:sz w:val="20"/>
                <w:szCs w:val="20"/>
              </w:rPr>
              <w:t xml:space="preserve">, c. </w:t>
            </w:r>
            <w:proofErr w:type="spellStart"/>
            <w:r w:rsidRPr="00282F79">
              <w:rPr>
                <w:sz w:val="20"/>
                <w:szCs w:val="20"/>
              </w:rPr>
              <w:t>Piai</w:t>
            </w:r>
            <w:proofErr w:type="spellEnd"/>
            <w:r w:rsidRPr="00282F79">
              <w:rPr>
                <w:sz w:val="20"/>
                <w:szCs w:val="20"/>
              </w:rPr>
              <w:t xml:space="preserve">, c. </w:t>
            </w:r>
            <w:proofErr w:type="spellStart"/>
            <w:r w:rsidRPr="00282F79">
              <w:rPr>
                <w:sz w:val="20"/>
                <w:szCs w:val="20"/>
              </w:rPr>
              <w:t>Dejniov</w:t>
            </w:r>
            <w:proofErr w:type="spellEnd"/>
            <w:r w:rsidRPr="00282F79">
              <w:rPr>
                <w:sz w:val="20"/>
                <w:szCs w:val="20"/>
              </w:rPr>
              <w:t xml:space="preserve">. </w:t>
            </w:r>
            <w:r w:rsidRPr="00282F79">
              <w:rPr>
                <w:b/>
                <w:sz w:val="20"/>
                <w:szCs w:val="20"/>
              </w:rPr>
              <w:t>Insule:</w:t>
            </w:r>
            <w:r w:rsidRPr="00282F79">
              <w:rPr>
                <w:sz w:val="20"/>
                <w:szCs w:val="20"/>
              </w:rPr>
              <w:t xml:space="preserve"> Islanda, Irlanda, Japoniei. </w:t>
            </w:r>
            <w:r w:rsidRPr="00282F79">
              <w:rPr>
                <w:b/>
                <w:sz w:val="20"/>
                <w:szCs w:val="20"/>
              </w:rPr>
              <w:t>Peninsule:</w:t>
            </w:r>
            <w:r w:rsidRPr="00282F79">
              <w:rPr>
                <w:sz w:val="20"/>
                <w:szCs w:val="20"/>
              </w:rPr>
              <w:t xml:space="preserve"> Scandinavă, Iberică, </w:t>
            </w:r>
            <w:proofErr w:type="spellStart"/>
            <w:r w:rsidRPr="00282F79">
              <w:rPr>
                <w:sz w:val="20"/>
                <w:szCs w:val="20"/>
              </w:rPr>
              <w:t>Apenină</w:t>
            </w:r>
            <w:proofErr w:type="spellEnd"/>
            <w:r w:rsidRPr="00282F79">
              <w:rPr>
                <w:sz w:val="20"/>
                <w:szCs w:val="20"/>
              </w:rPr>
              <w:t xml:space="preserve">, Asia Mică, Indochina,  Kamceatka. </w:t>
            </w:r>
            <w:r w:rsidRPr="00282F79">
              <w:rPr>
                <w:b/>
                <w:sz w:val="20"/>
                <w:szCs w:val="20"/>
              </w:rPr>
              <w:t>Strâmtori:</w:t>
            </w:r>
            <w:r w:rsidRPr="00282F79">
              <w:rPr>
                <w:sz w:val="20"/>
                <w:szCs w:val="20"/>
              </w:rPr>
              <w:t xml:space="preserve"> Bosfor, Dardanele. </w:t>
            </w:r>
            <w:r w:rsidRPr="00282F79">
              <w:rPr>
                <w:b/>
                <w:sz w:val="20"/>
                <w:szCs w:val="20"/>
              </w:rPr>
              <w:t>Golfuri:</w:t>
            </w:r>
            <w:r w:rsidRPr="00282F79">
              <w:rPr>
                <w:sz w:val="20"/>
                <w:szCs w:val="20"/>
              </w:rPr>
              <w:t xml:space="preserve"> Bengal.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C684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7996B0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396A486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6033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7538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4059EC94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3355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1148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C2FD" w14:textId="77777777" w:rsidR="00FD3657" w:rsidRPr="00282F79" w:rsidRDefault="00FD3657" w:rsidP="00903641">
            <w:pPr>
              <w:rPr>
                <w:b/>
                <w:i/>
                <w:sz w:val="22"/>
                <w:szCs w:val="22"/>
              </w:rPr>
            </w:pPr>
            <w:r w:rsidRPr="00282F79">
              <w:rPr>
                <w:b/>
                <w:i/>
                <w:sz w:val="22"/>
                <w:szCs w:val="22"/>
              </w:rPr>
              <w:t xml:space="preserve">16. Relieful. Substanțele minerale utile. 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107E" w14:textId="77777777" w:rsidR="00FD3657" w:rsidRPr="00282F79" w:rsidRDefault="00FD3657" w:rsidP="0090364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82F7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Munţi</w:t>
            </w:r>
            <w:proofErr w:type="spellEnd"/>
            <w:r w:rsidRPr="00282F7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:</w:t>
            </w:r>
            <w:r w:rsidRPr="00282F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Apenini, Caucaz, Tian-Shan. </w:t>
            </w:r>
            <w:proofErr w:type="spellStart"/>
            <w:r w:rsidRPr="00282F7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Podişuri</w:t>
            </w:r>
            <w:proofErr w:type="spellEnd"/>
            <w:r w:rsidRPr="00282F7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:</w:t>
            </w:r>
            <w:r w:rsidRPr="00282F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Transilvaniei, Siberiei Centrale, Deccan. </w:t>
            </w:r>
            <w:r w:rsidRPr="00282F7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Câmpii:</w:t>
            </w:r>
            <w:r w:rsidRPr="00282F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Română, Germano-Polonă, </w:t>
            </w:r>
            <w:proofErr w:type="spellStart"/>
            <w:r w:rsidRPr="00282F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Precaspică</w:t>
            </w:r>
            <w:proofErr w:type="spellEnd"/>
            <w:r w:rsidRPr="00282F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Indo-</w:t>
            </w:r>
            <w:proofErr w:type="spellStart"/>
            <w:r w:rsidRPr="00282F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Gangetică</w:t>
            </w:r>
            <w:proofErr w:type="spellEnd"/>
            <w:r w:rsidRPr="00282F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Marea Câmpie Chineză, Siberiei de Vest.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8E8A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2AB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35E3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794C2FE8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BC8F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AF24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AEDA" w14:textId="77777777" w:rsidR="00FD3657" w:rsidRPr="00282F79" w:rsidRDefault="00FD3657" w:rsidP="00903641">
            <w:pPr>
              <w:rPr>
                <w:b/>
                <w:i/>
                <w:sz w:val="22"/>
                <w:szCs w:val="22"/>
              </w:rPr>
            </w:pPr>
            <w:r w:rsidRPr="00282F79">
              <w:rPr>
                <w:b/>
                <w:i/>
                <w:sz w:val="22"/>
                <w:szCs w:val="22"/>
              </w:rPr>
              <w:t>17. Clima. Factorii  de formare a climei.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488E" w14:textId="6441A2B9" w:rsidR="00FD3657" w:rsidRPr="00B2469A" w:rsidRDefault="00FD3657" w:rsidP="002D12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B2469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Muson</w:t>
            </w:r>
            <w:proofErr w:type="spellEnd"/>
            <w:r w:rsidRPr="00B2469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</w:t>
            </w:r>
            <w:r w:rsidR="002D1295" w:rsidRPr="00B2469A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2469A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s-ES"/>
              </w:rPr>
              <w:t>Studiu</w:t>
            </w:r>
            <w:proofErr w:type="spellEnd"/>
            <w:r w:rsidRPr="00B2469A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 de caz:</w:t>
            </w:r>
            <w:r w:rsidRPr="00B2469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24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"/>
              </w:rPr>
              <w:t>Influența</w:t>
            </w:r>
            <w:proofErr w:type="spellEnd"/>
            <w:r w:rsidRPr="00B24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24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"/>
              </w:rPr>
              <w:t>curentului</w:t>
            </w:r>
            <w:proofErr w:type="spellEnd"/>
            <w:r w:rsidRPr="00B24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"/>
              </w:rPr>
              <w:t xml:space="preserve"> Nord-</w:t>
            </w:r>
            <w:proofErr w:type="spellStart"/>
            <w:r w:rsidRPr="00B24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"/>
              </w:rPr>
              <w:t>Atlantic</w:t>
            </w:r>
            <w:proofErr w:type="spellEnd"/>
            <w:r w:rsidRPr="00B24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24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"/>
              </w:rPr>
              <w:t>asupra</w:t>
            </w:r>
            <w:proofErr w:type="spellEnd"/>
            <w:r w:rsidRPr="00B24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24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"/>
              </w:rPr>
              <w:t>climei</w:t>
            </w:r>
            <w:proofErr w:type="spellEnd"/>
            <w:r w:rsidRPr="00B24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24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"/>
              </w:rPr>
              <w:t>părții</w:t>
            </w:r>
            <w:proofErr w:type="spellEnd"/>
            <w:r w:rsidRPr="00B24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24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"/>
              </w:rPr>
              <w:t>europene</w:t>
            </w:r>
            <w:proofErr w:type="spellEnd"/>
            <w:r w:rsidRPr="00B24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B24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"/>
              </w:rPr>
              <w:t>continentului</w:t>
            </w:r>
            <w:proofErr w:type="spellEnd"/>
            <w:r w:rsidRPr="00B24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"/>
              </w:rPr>
              <w:t xml:space="preserve"> Eurasia;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4E4C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83DE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8F59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2560B8BF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CAAB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F7D6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E01" w14:textId="77777777" w:rsidR="00FD3657" w:rsidRPr="00282F79" w:rsidRDefault="00FD3657" w:rsidP="00903641">
            <w:pPr>
              <w:rPr>
                <w:b/>
                <w:i/>
                <w:sz w:val="22"/>
                <w:szCs w:val="22"/>
              </w:rPr>
            </w:pPr>
            <w:r w:rsidRPr="00282F79">
              <w:rPr>
                <w:b/>
                <w:i/>
                <w:sz w:val="22"/>
                <w:szCs w:val="22"/>
              </w:rPr>
              <w:t>18. Zonele climatice.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E38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ACE0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E1BE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418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801C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125C31D6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338F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A2F5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58B6" w14:textId="77777777" w:rsidR="00FD3657" w:rsidRPr="00282F79" w:rsidRDefault="00FD3657" w:rsidP="00903641">
            <w:pPr>
              <w:rPr>
                <w:b/>
                <w:i/>
                <w:sz w:val="22"/>
                <w:szCs w:val="22"/>
              </w:rPr>
            </w:pPr>
            <w:r w:rsidRPr="00282F79">
              <w:rPr>
                <w:b/>
                <w:i/>
                <w:sz w:val="22"/>
                <w:szCs w:val="22"/>
              </w:rPr>
              <w:t xml:space="preserve">19. </w:t>
            </w:r>
            <w:r w:rsidRPr="00B06A33">
              <w:rPr>
                <w:b/>
                <w:i/>
                <w:sz w:val="20"/>
                <w:szCs w:val="20"/>
              </w:rPr>
              <w:t>Zone climatice descrise conform algoritmului (lucrare practică).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1170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CEEE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40BF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D9BF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3FB1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36A953CB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8B9F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4B66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4C9D" w14:textId="77777777" w:rsidR="00FD3657" w:rsidRPr="00282F79" w:rsidRDefault="00FD3657" w:rsidP="00903641">
            <w:pPr>
              <w:rPr>
                <w:b/>
                <w:i/>
                <w:sz w:val="22"/>
                <w:szCs w:val="22"/>
              </w:rPr>
            </w:pPr>
            <w:r w:rsidRPr="00282F79">
              <w:rPr>
                <w:b/>
                <w:i/>
                <w:sz w:val="22"/>
                <w:szCs w:val="22"/>
              </w:rPr>
              <w:t>20. Apele de suprafață.</w:t>
            </w:r>
          </w:p>
          <w:p w14:paraId="180E0498" w14:textId="77777777" w:rsidR="00FD3657" w:rsidRPr="00282F79" w:rsidRDefault="00FD3657" w:rsidP="0090364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01B9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Reţea</w:t>
            </w:r>
            <w:proofErr w:type="spellEnd"/>
            <w:r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hidrografică, estuar.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137C" w14:textId="77777777" w:rsidR="00FD3657" w:rsidRPr="001348FA" w:rsidRDefault="00FD3657" w:rsidP="0090364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48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Râuri:</w:t>
            </w:r>
            <w:r w:rsidRPr="001348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1348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Rin,Volga</w:t>
            </w:r>
            <w:proofErr w:type="spellEnd"/>
            <w:r w:rsidRPr="001348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1348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Ind</w:t>
            </w:r>
            <w:proofErr w:type="spellEnd"/>
            <w:r w:rsidRPr="001348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Huang He, Mekong, Lena. </w:t>
            </w:r>
            <w:r w:rsidRPr="001348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Lacuri:</w:t>
            </w:r>
            <w:r w:rsidRPr="001348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Ladoga, Aral, </w:t>
            </w:r>
            <w:proofErr w:type="spellStart"/>
            <w:r w:rsidRPr="001348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Balhaş</w:t>
            </w:r>
            <w:proofErr w:type="spellEnd"/>
            <w:r w:rsidRPr="001348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Marea Moartă.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70DB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88A8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5BB0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71D0E519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58F5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6A0C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7568" w14:textId="457005BF" w:rsidR="00FD3657" w:rsidRPr="00282F79" w:rsidRDefault="00FD3657" w:rsidP="007959A8">
            <w:pPr>
              <w:rPr>
                <w:sz w:val="22"/>
                <w:szCs w:val="22"/>
                <w:lang w:eastAsia="en-US"/>
              </w:rPr>
            </w:pPr>
            <w:r w:rsidRPr="00282F79">
              <w:rPr>
                <w:b/>
                <w:i/>
                <w:sz w:val="22"/>
                <w:szCs w:val="22"/>
              </w:rPr>
              <w:t>21. Zonele naturale.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47B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A63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DA6C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65DC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6FE0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735EF138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F2AE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EE20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37A4" w14:textId="77777777" w:rsidR="00FD3657" w:rsidRPr="00282F79" w:rsidRDefault="00FD3657" w:rsidP="00903641">
            <w:pPr>
              <w:rPr>
                <w:b/>
                <w:i/>
                <w:sz w:val="22"/>
                <w:szCs w:val="22"/>
              </w:rPr>
            </w:pPr>
            <w:r w:rsidRPr="00282F79">
              <w:rPr>
                <w:b/>
                <w:i/>
                <w:sz w:val="22"/>
                <w:szCs w:val="22"/>
              </w:rPr>
              <w:t>22. Populația. Repartiția și densitatea populației. Structura rasială. Popoare, tradiții și obiceiuri.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4546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F33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893E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CE76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74E3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4BBBB987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D97F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A333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88A2" w14:textId="77777777" w:rsidR="00FD3657" w:rsidRPr="00282F79" w:rsidRDefault="00FD3657" w:rsidP="00903641">
            <w:pPr>
              <w:rPr>
                <w:b/>
                <w:i/>
                <w:sz w:val="22"/>
                <w:szCs w:val="22"/>
              </w:rPr>
            </w:pPr>
            <w:r w:rsidRPr="00282F79">
              <w:rPr>
                <w:b/>
                <w:i/>
                <w:sz w:val="22"/>
                <w:szCs w:val="22"/>
              </w:rPr>
              <w:t>23. Harta politică a Eurasiei: aspecte generale.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607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6907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0D41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D0A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2E2A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71DDCB50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59B0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B97C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B054" w14:textId="77777777" w:rsidR="00FD3657" w:rsidRPr="00282F79" w:rsidRDefault="00FD3657" w:rsidP="00903641">
            <w:pPr>
              <w:rPr>
                <w:b/>
                <w:i/>
                <w:sz w:val="22"/>
                <w:szCs w:val="22"/>
              </w:rPr>
            </w:pPr>
            <w:r w:rsidRPr="00282F79">
              <w:rPr>
                <w:b/>
                <w:i/>
                <w:sz w:val="22"/>
                <w:szCs w:val="22"/>
              </w:rPr>
              <w:t xml:space="preserve">24. </w:t>
            </w:r>
            <w:r w:rsidRPr="00282F79">
              <w:rPr>
                <w:b/>
                <w:bCs/>
                <w:i/>
                <w:sz w:val="22"/>
                <w:szCs w:val="22"/>
              </w:rPr>
              <w:t>Procesele și fenomenele geografice de risc</w:t>
            </w:r>
            <w:r w:rsidRPr="00282F79">
              <w:rPr>
                <w:b/>
                <w:i/>
                <w:sz w:val="22"/>
                <w:szCs w:val="22"/>
              </w:rPr>
              <w:t>: seisme, erupții vulcanice, secete, inundații, geruri puternice.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37BF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AD3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3296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678E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7BDD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121069C6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A9FB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EE01" w14:textId="45D08ECE" w:rsidR="00FD3657" w:rsidRPr="0030239A" w:rsidRDefault="00BF42FE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1.1.;</w:t>
            </w:r>
            <w:r w:rsidR="00FD3657"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1.3.; 2.1.; 2.2.; 3.2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;4.2.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4D1" w14:textId="77777777" w:rsidR="00FD3657" w:rsidRPr="0030239A" w:rsidRDefault="00FD3657" w:rsidP="00903641">
            <w:pPr>
              <w:tabs>
                <w:tab w:val="left" w:pos="2010"/>
              </w:tabs>
              <w:rPr>
                <w:b/>
                <w:smallCaps/>
                <w:lang w:eastAsia="en-US"/>
              </w:rPr>
            </w:pPr>
            <w:r w:rsidRPr="0030239A">
              <w:rPr>
                <w:b/>
                <w:smallCaps/>
                <w:lang w:eastAsia="en-US"/>
              </w:rPr>
              <w:t xml:space="preserve">25.  </w:t>
            </w:r>
            <w:r w:rsidRPr="00DD0393">
              <w:rPr>
                <w:b/>
                <w:smallCaps/>
                <w:lang w:val="ro-MD"/>
              </w:rPr>
              <w:t>Evaluare sumativă la unitatea de învățare</w:t>
            </w:r>
          </w:p>
          <w:p w14:paraId="2EDD0158" w14:textId="77777777" w:rsidR="00FD3657" w:rsidRPr="00282F79" w:rsidRDefault="00FD3657" w:rsidP="00903641">
            <w:pPr>
              <w:tabs>
                <w:tab w:val="left" w:pos="2010"/>
              </w:tabs>
              <w:jc w:val="center"/>
              <w:rPr>
                <w:b/>
                <w:smallCaps/>
                <w:sz w:val="22"/>
                <w:szCs w:val="22"/>
                <w:lang w:eastAsia="en-US"/>
              </w:rPr>
            </w:pPr>
            <w:r w:rsidRPr="00282F79">
              <w:rPr>
                <w:b/>
                <w:smallCaps/>
                <w:sz w:val="22"/>
                <w:szCs w:val="22"/>
                <w:lang w:eastAsia="en-US"/>
              </w:rPr>
              <w:t>„CONTINENTUL EURASIA”.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6861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</w:t>
            </w: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4229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C82F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79BE77F7" w14:textId="77777777" w:rsidTr="00B55782">
        <w:trPr>
          <w:trHeight w:val="399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B69B56" w14:textId="77777777" w:rsidR="00FD3657" w:rsidRPr="009E5384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E538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>Competențe specifice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71F3E1" w14:textId="77777777" w:rsidR="00FD3657" w:rsidRPr="009E5384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E538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competență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A5DD13" w14:textId="77777777" w:rsidR="00FD3657" w:rsidRPr="009E5384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E538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conținut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1EEFAD" w14:textId="0CCBEF4B" w:rsidR="00FD3657" w:rsidRPr="009E5384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E538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Noțiuni</w:t>
            </w:r>
            <w:r w:rsidR="00207D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/ studii de caz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DDAE84" w14:textId="77777777" w:rsidR="00FD3657" w:rsidRPr="009E5384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E538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Obiective geografice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7CE2A9" w14:textId="77777777" w:rsidR="00FD3657" w:rsidRPr="009E5384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E538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de ore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1025AA" w14:textId="77777777" w:rsidR="00FD3657" w:rsidRPr="009E5384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E538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81D467" w14:textId="77777777" w:rsidR="00FD3657" w:rsidRPr="009E5384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E538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Note</w:t>
            </w:r>
          </w:p>
        </w:tc>
      </w:tr>
      <w:tr w:rsidR="00FD3657" w:rsidRPr="0030239A" w14:paraId="62519551" w14:textId="77777777" w:rsidTr="00B55782">
        <w:trPr>
          <w:trHeight w:val="239"/>
        </w:trPr>
        <w:tc>
          <w:tcPr>
            <w:tcW w:w="1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2503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 UNITATEA DE ÎNVĂȚARE „OCEANUL PLANETAR”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-</w:t>
            </w: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9 ore</w:t>
            </w:r>
          </w:p>
        </w:tc>
      </w:tr>
      <w:tr w:rsidR="00FD3657" w:rsidRPr="0030239A" w14:paraId="6F8448DD" w14:textId="77777777" w:rsidTr="00B55782">
        <w:trPr>
          <w:trHeight w:val="1936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2B3A" w14:textId="77777777" w:rsidR="00FD3657" w:rsidRPr="00282F79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282F79">
              <w:rPr>
                <w:rFonts w:ascii="Times New Roman" w:hAnsi="Times New Roman" w:cs="Times New Roman"/>
                <w:lang w:val="ro-RO"/>
              </w:rPr>
              <w:t>1. Interpretarea realității geografice prin mijloace şi limbaje specifice,  manifestând  interes pentru dezvoltarea sustenabilă a mediului.</w:t>
            </w:r>
          </w:p>
          <w:p w14:paraId="42B93200" w14:textId="77777777" w:rsidR="00FD3657" w:rsidRPr="00282F79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55C0136C" w14:textId="77777777" w:rsidR="00FD3657" w:rsidRPr="00282F79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282F79">
              <w:rPr>
                <w:rFonts w:ascii="Times New Roman" w:hAnsi="Times New Roman" w:cs="Times New Roman"/>
                <w:lang w:val="ro-RO"/>
              </w:rPr>
              <w:t xml:space="preserve">2. Raportarea </w:t>
            </w:r>
            <w:proofErr w:type="spellStart"/>
            <w:r w:rsidRPr="00282F79">
              <w:rPr>
                <w:rFonts w:ascii="Times New Roman" w:hAnsi="Times New Roman" w:cs="Times New Roman"/>
                <w:lang w:val="ro-RO"/>
              </w:rPr>
              <w:t>realităţii</w:t>
            </w:r>
            <w:proofErr w:type="spellEnd"/>
            <w:r w:rsidRPr="00282F79">
              <w:rPr>
                <w:rFonts w:ascii="Times New Roman" w:hAnsi="Times New Roman" w:cs="Times New Roman"/>
                <w:lang w:val="ro-RO"/>
              </w:rPr>
              <w:t xml:space="preserve"> geografice la suporturi statistice, grafice și cartografice, dovedind spirit  analitic și practic.</w:t>
            </w:r>
          </w:p>
          <w:p w14:paraId="722370F9" w14:textId="77777777" w:rsidR="00FD3657" w:rsidRPr="00282F79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54B1EEFA" w14:textId="77777777" w:rsidR="00FD3657" w:rsidRPr="00282F79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282F79">
              <w:rPr>
                <w:rFonts w:ascii="Times New Roman" w:hAnsi="Times New Roman" w:cs="Times New Roman"/>
                <w:lang w:val="ro-RO"/>
              </w:rPr>
              <w:t>3. Explorarea unor situații-problemă ale mediului  local, regional și global, demonstrând responsabilitate și respect față de natură și societatea umană.</w:t>
            </w:r>
          </w:p>
          <w:p w14:paraId="4929C3A9" w14:textId="77777777" w:rsidR="00FD3657" w:rsidRPr="00282F79" w:rsidRDefault="00FD3657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6244183D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2F79">
              <w:rPr>
                <w:rFonts w:ascii="Times New Roman" w:hAnsi="Times New Roman" w:cs="Times New Roman"/>
                <w:lang w:val="ro-RO"/>
              </w:rPr>
              <w:t>5. Valorificarea patrimoniului natural și cultural sub aspect social, intercultural, antreprenorial,   demonstrând spirit civic.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2C0F0" w14:textId="77777777" w:rsidR="00FD3657" w:rsidRPr="0030239A" w:rsidRDefault="00FD3657" w:rsidP="00903641">
            <w:pPr>
              <w:rPr>
                <w:iCs/>
              </w:rPr>
            </w:pPr>
            <w:r w:rsidRPr="0030239A">
              <w:rPr>
                <w:iCs/>
              </w:rPr>
              <w:t>1.3. Interpretarea informațiilor despre realitatea geografică regională, utilizând termeni specifici.</w:t>
            </w:r>
          </w:p>
          <w:p w14:paraId="66D08734" w14:textId="77777777" w:rsidR="00FD3657" w:rsidRPr="0030239A" w:rsidRDefault="00FD3657" w:rsidP="00903641"/>
          <w:p w14:paraId="68DFB892" w14:textId="77777777" w:rsidR="00FD3657" w:rsidRPr="0030239A" w:rsidRDefault="00FD3657" w:rsidP="00903641">
            <w:r w:rsidRPr="0030239A">
              <w:t>2.1. Localizarea elementelor realității geografice pe reprezentări cartografice conform coordonatelor geografice.</w:t>
            </w:r>
          </w:p>
          <w:p w14:paraId="69B89B58" w14:textId="77777777" w:rsidR="00FD3657" w:rsidRPr="0030239A" w:rsidRDefault="00FD3657" w:rsidP="00903641"/>
          <w:p w14:paraId="6A2C64CB" w14:textId="77777777" w:rsidR="00FD3657" w:rsidRPr="0030239A" w:rsidRDefault="00FD3657" w:rsidP="00903641">
            <w:r w:rsidRPr="0030239A">
              <w:t>2.2. Rezolvarea exercițiilor       geografice pe baza suporturilor statistice, grafice şi cartografice.</w:t>
            </w:r>
          </w:p>
          <w:p w14:paraId="4423BA2E" w14:textId="77777777" w:rsidR="00FD3657" w:rsidRPr="0030239A" w:rsidRDefault="00FD3657" w:rsidP="00903641"/>
          <w:p w14:paraId="29AA48E9" w14:textId="6E019595" w:rsidR="00FD3657" w:rsidRPr="0030239A" w:rsidRDefault="00494EA1" w:rsidP="00903641">
            <w:r>
              <w:t xml:space="preserve">3.1. </w:t>
            </w:r>
            <w:proofErr w:type="spellStart"/>
            <w:r>
              <w:t>Recunoaşterea</w:t>
            </w:r>
            <w:proofErr w:type="spellEnd"/>
            <w:r>
              <w:t xml:space="preserve"> situațiilor-</w:t>
            </w:r>
            <w:r w:rsidR="00FD3657" w:rsidRPr="0030239A">
              <w:t>problemă ale mediului la nivel regional.</w:t>
            </w:r>
          </w:p>
          <w:p w14:paraId="04BBD017" w14:textId="77777777" w:rsidR="00FD3657" w:rsidRPr="0030239A" w:rsidRDefault="00FD3657" w:rsidP="00903641"/>
          <w:p w14:paraId="342AB3BC" w14:textId="77777777" w:rsidR="00FD3657" w:rsidRPr="0030239A" w:rsidRDefault="00FD3657" w:rsidP="00903641"/>
          <w:p w14:paraId="653E01AC" w14:textId="77777777" w:rsidR="00FD3657" w:rsidRPr="0030239A" w:rsidRDefault="00FD3657" w:rsidP="0090364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FD2D" w14:textId="77777777" w:rsidR="00FD3657" w:rsidRPr="0030239A" w:rsidRDefault="00FD3657" w:rsidP="00903641">
            <w:pPr>
              <w:rPr>
                <w:b/>
                <w:lang w:eastAsia="en-US"/>
              </w:rPr>
            </w:pPr>
            <w:r w:rsidRPr="0030239A">
              <w:rPr>
                <w:b/>
                <w:lang w:eastAsia="en-US"/>
              </w:rPr>
              <w:t>IV. OCEANUL PLANETAR.</w:t>
            </w:r>
          </w:p>
          <w:p w14:paraId="37476B15" w14:textId="77777777" w:rsidR="00FD3657" w:rsidRPr="0030239A" w:rsidRDefault="00FD3657" w:rsidP="00903641">
            <w:pPr>
              <w:rPr>
                <w:b/>
                <w:i/>
              </w:rPr>
            </w:pPr>
            <w:r w:rsidRPr="0030239A">
              <w:rPr>
                <w:b/>
                <w:i/>
              </w:rPr>
              <w:t xml:space="preserve">26. Oceanul Planetar: părțile componente. </w:t>
            </w:r>
          </w:p>
          <w:p w14:paraId="49E3E643" w14:textId="77777777" w:rsidR="00FD3657" w:rsidRPr="0030239A" w:rsidRDefault="00FD3657" w:rsidP="00903641">
            <w:pPr>
              <w:rPr>
                <w:b/>
                <w:i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5D1" w14:textId="77777777" w:rsidR="00FD3657" w:rsidRPr="0030239A" w:rsidRDefault="00FD3657" w:rsidP="00903641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E909" w14:textId="77777777" w:rsidR="00FD3657" w:rsidRPr="009E5384" w:rsidRDefault="00FD3657" w:rsidP="00903641">
            <w:pPr>
              <w:rPr>
                <w:sz w:val="20"/>
                <w:szCs w:val="20"/>
              </w:rPr>
            </w:pPr>
            <w:r w:rsidRPr="009E5384">
              <w:rPr>
                <w:b/>
                <w:sz w:val="20"/>
                <w:szCs w:val="20"/>
              </w:rPr>
              <w:t>Mări:</w:t>
            </w:r>
            <w:r w:rsidRPr="009E5384">
              <w:rPr>
                <w:sz w:val="20"/>
                <w:szCs w:val="20"/>
              </w:rPr>
              <w:t xml:space="preserve"> Groenlandei, Norvegiei, Baltică, Barents, Albă, Nordului, </w:t>
            </w:r>
            <w:proofErr w:type="spellStart"/>
            <w:r w:rsidRPr="009E5384">
              <w:rPr>
                <w:sz w:val="20"/>
                <w:szCs w:val="20"/>
              </w:rPr>
              <w:t>Roşie</w:t>
            </w:r>
            <w:proofErr w:type="spellEnd"/>
            <w:r w:rsidRPr="009E5384">
              <w:rPr>
                <w:sz w:val="20"/>
                <w:szCs w:val="20"/>
              </w:rPr>
              <w:t xml:space="preserve">, Arabiei, Caraibilor, Japoniei, Chinei de Est, Chinei de Sud. </w:t>
            </w:r>
            <w:r w:rsidRPr="009E5384">
              <w:rPr>
                <w:b/>
                <w:sz w:val="20"/>
                <w:szCs w:val="20"/>
              </w:rPr>
              <w:t>Insule:</w:t>
            </w:r>
            <w:r w:rsidRPr="009E5384">
              <w:rPr>
                <w:sz w:val="20"/>
                <w:szCs w:val="20"/>
              </w:rPr>
              <w:t xml:space="preserve"> </w:t>
            </w:r>
            <w:r w:rsidRPr="009E5384">
              <w:rPr>
                <w:rStyle w:val="Emphasis"/>
                <w:rFonts w:eastAsia="Calibri"/>
                <w:sz w:val="20"/>
                <w:szCs w:val="20"/>
              </w:rPr>
              <w:t>Arhipelagul Indonezian (Sondelor),</w:t>
            </w:r>
            <w:r w:rsidRPr="009E5384">
              <w:rPr>
                <w:sz w:val="20"/>
                <w:szCs w:val="20"/>
              </w:rPr>
              <w:t xml:space="preserve"> Filipine.  </w:t>
            </w:r>
            <w:r w:rsidRPr="009E5384">
              <w:rPr>
                <w:b/>
                <w:sz w:val="20"/>
                <w:szCs w:val="20"/>
              </w:rPr>
              <w:t>Strâmtori:</w:t>
            </w:r>
            <w:r w:rsidRPr="009E5384">
              <w:rPr>
                <w:sz w:val="20"/>
                <w:szCs w:val="20"/>
              </w:rPr>
              <w:t xml:space="preserve"> </w:t>
            </w:r>
            <w:proofErr w:type="spellStart"/>
            <w:r w:rsidRPr="009E5384">
              <w:rPr>
                <w:sz w:val="20"/>
                <w:szCs w:val="20"/>
              </w:rPr>
              <w:t>Bab</w:t>
            </w:r>
            <w:proofErr w:type="spellEnd"/>
            <w:r w:rsidRPr="009E5384">
              <w:rPr>
                <w:sz w:val="20"/>
                <w:szCs w:val="20"/>
              </w:rPr>
              <w:t>-el-</w:t>
            </w:r>
            <w:proofErr w:type="spellStart"/>
            <w:r w:rsidRPr="009E5384">
              <w:rPr>
                <w:sz w:val="20"/>
                <w:szCs w:val="20"/>
              </w:rPr>
              <w:t>Mandeb</w:t>
            </w:r>
            <w:proofErr w:type="spellEnd"/>
            <w:r w:rsidRPr="009E53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B50B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3CC385F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207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B541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21C79C48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46B6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19AD8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2B6F" w14:textId="77777777" w:rsidR="00FD3657" w:rsidRPr="0030239A" w:rsidRDefault="00FD3657" w:rsidP="00903641">
            <w:pPr>
              <w:rPr>
                <w:b/>
                <w:i/>
              </w:rPr>
            </w:pPr>
            <w:r w:rsidRPr="0030239A">
              <w:rPr>
                <w:b/>
                <w:i/>
              </w:rPr>
              <w:t xml:space="preserve">27. </w:t>
            </w:r>
            <w:proofErr w:type="spellStart"/>
            <w:r w:rsidRPr="0030239A">
              <w:rPr>
                <w:b/>
                <w:i/>
              </w:rPr>
              <w:t>Poziţia</w:t>
            </w:r>
            <w:proofErr w:type="spellEnd"/>
            <w:r w:rsidRPr="0030239A">
              <w:rPr>
                <w:b/>
                <w:i/>
              </w:rPr>
              <w:t xml:space="preserve"> </w:t>
            </w:r>
            <w:proofErr w:type="spellStart"/>
            <w:r w:rsidRPr="0030239A">
              <w:rPr>
                <w:b/>
                <w:i/>
              </w:rPr>
              <w:t>fizico</w:t>
            </w:r>
            <w:proofErr w:type="spellEnd"/>
            <w:r w:rsidRPr="0030239A">
              <w:rPr>
                <w:b/>
                <w:i/>
              </w:rPr>
              <w:t>-geografică a oceanelor Terrei.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086F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4C44" w14:textId="77777777" w:rsidR="00FD3657" w:rsidRPr="009E5384" w:rsidRDefault="00FD3657" w:rsidP="0090364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7A30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0BB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0FBD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68C883E6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28BD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E7F14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E062" w14:textId="77777777" w:rsidR="00FD3657" w:rsidRPr="0030239A" w:rsidRDefault="00FD3657" w:rsidP="00903641">
            <w:pPr>
              <w:rPr>
                <w:b/>
                <w:i/>
              </w:rPr>
            </w:pPr>
            <w:r w:rsidRPr="0030239A">
              <w:rPr>
                <w:b/>
                <w:i/>
              </w:rPr>
              <w:t>28. Din istoria cunoașterii și explorării oceanelor.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F056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D9D2" w14:textId="77777777" w:rsidR="00FD3657" w:rsidRPr="009E5384" w:rsidRDefault="00FD3657" w:rsidP="0090364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518A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E589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A0C5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52936387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02B1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92EF9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4E0" w14:textId="77777777" w:rsidR="00FD3657" w:rsidRPr="0030239A" w:rsidRDefault="00FD3657" w:rsidP="00903641">
            <w:pPr>
              <w:rPr>
                <w:b/>
                <w:i/>
              </w:rPr>
            </w:pPr>
            <w:r w:rsidRPr="0030239A">
              <w:rPr>
                <w:b/>
                <w:i/>
              </w:rPr>
              <w:t xml:space="preserve">29. Relieful bazinelor oceanice. </w:t>
            </w:r>
          </w:p>
          <w:p w14:paraId="45FC849D" w14:textId="77777777" w:rsidR="00FD3657" w:rsidRPr="0030239A" w:rsidRDefault="00FD3657" w:rsidP="00903641">
            <w:pPr>
              <w:rPr>
                <w:b/>
                <w:i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091" w14:textId="77777777" w:rsidR="00FD3657" w:rsidRDefault="00FD3657" w:rsidP="00903641">
            <w:pPr>
              <w:jc w:val="both"/>
              <w:rPr>
                <w:sz w:val="20"/>
                <w:szCs w:val="20"/>
              </w:rPr>
            </w:pPr>
            <w:r w:rsidRPr="009E5384">
              <w:rPr>
                <w:b/>
                <w:sz w:val="20"/>
                <w:szCs w:val="20"/>
              </w:rPr>
              <w:t>Fose oceanice:</w:t>
            </w:r>
            <w:r w:rsidRPr="009E5384">
              <w:rPr>
                <w:sz w:val="20"/>
                <w:szCs w:val="20"/>
              </w:rPr>
              <w:t xml:space="preserve"> Puerto-</w:t>
            </w:r>
            <w:proofErr w:type="spellStart"/>
            <w:r w:rsidRPr="009E5384">
              <w:rPr>
                <w:sz w:val="20"/>
                <w:szCs w:val="20"/>
              </w:rPr>
              <w:t>Rico</w:t>
            </w:r>
            <w:proofErr w:type="spellEnd"/>
            <w:r w:rsidRPr="009E5384">
              <w:rPr>
                <w:sz w:val="20"/>
                <w:szCs w:val="20"/>
              </w:rPr>
              <w:t>, Java, Marianelor, Filipinelor, Groenlandei.</w:t>
            </w:r>
          </w:p>
          <w:p w14:paraId="3C1D52DF" w14:textId="77777777" w:rsidR="00FD3657" w:rsidRPr="00C843F9" w:rsidRDefault="00FD3657" w:rsidP="00903641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843F9">
              <w:rPr>
                <w:rFonts w:eastAsia="SimSun"/>
                <w:b/>
                <w:i/>
                <w:iCs/>
                <w:color w:val="000000" w:themeColor="text1"/>
                <w:sz w:val="18"/>
                <w:szCs w:val="18"/>
              </w:rPr>
              <w:t>Studiu de caz:</w:t>
            </w:r>
            <w:r w:rsidRPr="00C843F9"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60F6C39B" w14:textId="4A54D004" w:rsidR="00FD3657" w:rsidRPr="00B55782" w:rsidRDefault="00FD3657" w:rsidP="00B55782">
            <w:pPr>
              <w:jc w:val="both"/>
              <w:rPr>
                <w:color w:val="000000" w:themeColor="text1"/>
              </w:rPr>
            </w:pPr>
            <w:r w:rsidRPr="00C843F9">
              <w:rPr>
                <w:bCs/>
                <w:color w:val="000000" w:themeColor="text1"/>
                <w:sz w:val="18"/>
                <w:szCs w:val="18"/>
              </w:rPr>
              <w:t>Procese și fenomene naturale de risc în regiunea Cercului de foc al Pacificului;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F722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CDC9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6A5D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3C9E9E3C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018A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E009E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668" w14:textId="77777777" w:rsidR="00FD3657" w:rsidRPr="0030239A" w:rsidRDefault="00FD3657" w:rsidP="00903641">
            <w:pPr>
              <w:rPr>
                <w:b/>
                <w:i/>
              </w:rPr>
            </w:pPr>
            <w:r w:rsidRPr="0030239A">
              <w:rPr>
                <w:b/>
                <w:i/>
              </w:rPr>
              <w:t xml:space="preserve">30. Clima și </w:t>
            </w:r>
            <w:proofErr w:type="spellStart"/>
            <w:r w:rsidRPr="0030239A">
              <w:rPr>
                <w:b/>
                <w:i/>
              </w:rPr>
              <w:t>curenţii</w:t>
            </w:r>
            <w:proofErr w:type="spellEnd"/>
            <w:r w:rsidRPr="0030239A">
              <w:rPr>
                <w:b/>
                <w:i/>
              </w:rPr>
              <w:t xml:space="preserve"> oceanici. </w:t>
            </w:r>
          </w:p>
          <w:p w14:paraId="546ECB08" w14:textId="77777777" w:rsidR="00FD3657" w:rsidRPr="0030239A" w:rsidRDefault="00FD3657" w:rsidP="00903641">
            <w:pPr>
              <w:rPr>
                <w:b/>
                <w:i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D76F" w14:textId="77777777" w:rsidR="00FD3657" w:rsidRPr="0030239A" w:rsidRDefault="00FD3657" w:rsidP="00903641">
            <w:pPr>
              <w:rPr>
                <w:b/>
              </w:rPr>
            </w:pPr>
            <w:r w:rsidRPr="0030239A">
              <w:t>Curent oceanic, aisberg.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9BE3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0FC8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4DF7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BC32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0ACE26AB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35FF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93514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D31B" w14:textId="26B457A8" w:rsidR="00FD3657" w:rsidRPr="0030239A" w:rsidRDefault="00FD3657" w:rsidP="00903641">
            <w:pPr>
              <w:rPr>
                <w:b/>
                <w:i/>
              </w:rPr>
            </w:pPr>
            <w:r w:rsidRPr="0030239A">
              <w:rPr>
                <w:b/>
                <w:i/>
              </w:rPr>
              <w:t>31. Lumea organică.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6622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1072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ED68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A2B2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606D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0D7E8E48" w14:textId="77777777" w:rsidTr="00B55782">
        <w:trPr>
          <w:trHeight w:val="60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2558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75CA" w14:textId="77777777" w:rsidR="00FD3657" w:rsidRPr="0030239A" w:rsidRDefault="00FD3657" w:rsidP="00903641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9189" w14:textId="4DD47196" w:rsidR="00FD3657" w:rsidRPr="0030239A" w:rsidRDefault="00FD3657" w:rsidP="00903641">
            <w:pPr>
              <w:rPr>
                <w:b/>
                <w:i/>
              </w:rPr>
            </w:pPr>
            <w:r w:rsidRPr="0030239A">
              <w:rPr>
                <w:b/>
                <w:i/>
              </w:rPr>
              <w:t xml:space="preserve">32. </w:t>
            </w:r>
            <w:r w:rsidRPr="0030239A">
              <w:rPr>
                <w:b/>
                <w:bCs/>
                <w:i/>
              </w:rPr>
              <w:t>Procesele și fenomenele geografice de risc</w:t>
            </w:r>
            <w:r w:rsidR="00494EA1">
              <w:rPr>
                <w:b/>
                <w:bCs/>
                <w:i/>
              </w:rPr>
              <w:t>,</w:t>
            </w:r>
            <w:r w:rsidRPr="0030239A">
              <w:rPr>
                <w:b/>
                <w:i/>
              </w:rPr>
              <w:t xml:space="preserve"> aso</w:t>
            </w:r>
            <w:bookmarkStart w:id="0" w:name="_GoBack"/>
            <w:bookmarkEnd w:id="0"/>
            <w:r w:rsidRPr="0030239A">
              <w:rPr>
                <w:b/>
                <w:i/>
              </w:rPr>
              <w:t xml:space="preserve">ciate oceanelor: tsunami, taifunuri, valuri, furtuni, aisberguri, El </w:t>
            </w:r>
            <w:proofErr w:type="spellStart"/>
            <w:r w:rsidRPr="0030239A">
              <w:rPr>
                <w:b/>
                <w:i/>
              </w:rPr>
              <w:t>Niño</w:t>
            </w:r>
            <w:proofErr w:type="spellEnd"/>
            <w:r w:rsidRPr="0030239A">
              <w:rPr>
                <w:b/>
                <w:i/>
              </w:rPr>
              <w:t>, poluare.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15BB" w14:textId="77777777" w:rsidR="00FD3657" w:rsidRPr="00C843F9" w:rsidRDefault="00FD3657" w:rsidP="00903641">
            <w:pPr>
              <w:jc w:val="both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843F9">
              <w:rPr>
                <w:rFonts w:eastAsia="SimSun"/>
                <w:b/>
                <w:i/>
                <w:iCs/>
                <w:color w:val="000000" w:themeColor="text1"/>
                <w:sz w:val="20"/>
                <w:szCs w:val="20"/>
              </w:rPr>
              <w:t>Studiu de caz:</w:t>
            </w:r>
            <w:r w:rsidRPr="00C843F9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520C5C35" w14:textId="77777777" w:rsidR="00FD3657" w:rsidRPr="00C843F9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43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Consecințe ale fenomenului climatic „El </w:t>
            </w:r>
            <w:proofErr w:type="spellStart"/>
            <w:r w:rsidRPr="00C843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Niño</w:t>
            </w:r>
            <w:proofErr w:type="spellEnd"/>
            <w:r w:rsidRPr="00C843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” pentru diferite regiuni ale Terrei.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3CB7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FBB1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C84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056432E6" w14:textId="77777777" w:rsidTr="00B55782">
        <w:trPr>
          <w:trHeight w:val="60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09F7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3034" w14:textId="28DE4F55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1.3.; </w:t>
            </w:r>
            <w:r w:rsidR="00BF42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2.1.;</w:t>
            </w:r>
            <w:r w:rsidRPr="003023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2.2.; 3.1.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C39B" w14:textId="77777777" w:rsidR="00FD3657" w:rsidRPr="0030239A" w:rsidRDefault="00FD3657" w:rsidP="00B06A33">
            <w:pPr>
              <w:tabs>
                <w:tab w:val="left" w:pos="2010"/>
              </w:tabs>
              <w:jc w:val="center"/>
              <w:rPr>
                <w:b/>
                <w:smallCaps/>
                <w:lang w:eastAsia="en-US"/>
              </w:rPr>
            </w:pPr>
            <w:r w:rsidRPr="0030239A">
              <w:rPr>
                <w:b/>
                <w:smallCaps/>
                <w:lang w:eastAsia="en-US"/>
              </w:rPr>
              <w:t xml:space="preserve">33.  </w:t>
            </w:r>
            <w:r w:rsidRPr="00DD0393">
              <w:rPr>
                <w:b/>
                <w:smallCaps/>
                <w:lang w:val="ro-MD"/>
              </w:rPr>
              <w:t>Evaluare sumativă la unitatea de învățare</w:t>
            </w:r>
          </w:p>
          <w:p w14:paraId="27B142EC" w14:textId="2DE6E4F7" w:rsidR="00FD3657" w:rsidRPr="0030239A" w:rsidRDefault="00FD3657" w:rsidP="00B55782">
            <w:pPr>
              <w:tabs>
                <w:tab w:val="left" w:pos="2010"/>
              </w:tabs>
              <w:jc w:val="center"/>
              <w:rPr>
                <w:b/>
                <w:smallCaps/>
                <w:lang w:eastAsia="en-US"/>
              </w:rPr>
            </w:pPr>
            <w:r w:rsidRPr="0030239A">
              <w:rPr>
                <w:b/>
                <w:smallCaps/>
                <w:lang w:eastAsia="en-US"/>
              </w:rPr>
              <w:t>„Oceanul Planetar”.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2908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8700BD1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510E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50C9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D3657" w:rsidRPr="0030239A" w14:paraId="557501CB" w14:textId="77777777" w:rsidTr="00B55782">
        <w:trPr>
          <w:trHeight w:val="12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490A" w14:textId="77777777" w:rsidR="00FD3657" w:rsidRPr="0030239A" w:rsidRDefault="00FD3657" w:rsidP="0090364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FA44" w14:textId="77777777" w:rsidR="00FD3657" w:rsidRPr="0030239A" w:rsidRDefault="00FD3657" w:rsidP="00903641">
            <w:pPr>
              <w:rPr>
                <w:lang w:eastAsia="en-US"/>
              </w:rPr>
            </w:pPr>
            <w:r w:rsidRPr="0030239A">
              <w:t>5.1. Distingerea rolului diversității naturale și culturale în mediul geografic regional.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421" w14:textId="45FB6975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34. Importanța Oceanului Planetar. Protecția mediului natural al continentelor și oceanelor.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0AEB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A0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0604" w14:textId="77777777" w:rsidR="00FD3657" w:rsidRPr="0030239A" w:rsidRDefault="00FD3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A2A4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4998" w14:textId="77777777" w:rsidR="00FD3657" w:rsidRPr="0030239A" w:rsidRDefault="00FD3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3A90AC0" w14:textId="77777777" w:rsidR="00344E8F" w:rsidRDefault="00344E8F" w:rsidP="00207DE3">
      <w:pPr>
        <w:pStyle w:val="ListParagraph"/>
        <w:spacing w:after="0" w:line="240" w:lineRule="auto"/>
        <w:ind w:left="1200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</w:p>
    <w:sectPr w:rsidR="00344E8F" w:rsidSect="00B55782">
      <w:pgSz w:w="15840" w:h="12240" w:orient="landscape"/>
      <w:pgMar w:top="709" w:right="144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C077F" w14:textId="77777777" w:rsidR="00366323" w:rsidRDefault="00366323" w:rsidP="002D1295">
      <w:r>
        <w:separator/>
      </w:r>
    </w:p>
  </w:endnote>
  <w:endnote w:type="continuationSeparator" w:id="0">
    <w:p w14:paraId="19E1DDA4" w14:textId="77777777" w:rsidR="00366323" w:rsidRDefault="00366323" w:rsidP="002D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talic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21D0E" w14:textId="77777777" w:rsidR="002D1295" w:rsidRDefault="002D12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D79E9" w14:textId="77777777" w:rsidR="002D1295" w:rsidRDefault="002D12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1AF8E" w14:textId="77777777" w:rsidR="002D1295" w:rsidRDefault="002D12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CD100" w14:textId="77777777" w:rsidR="00366323" w:rsidRDefault="00366323" w:rsidP="002D1295">
      <w:r>
        <w:separator/>
      </w:r>
    </w:p>
  </w:footnote>
  <w:footnote w:type="continuationSeparator" w:id="0">
    <w:p w14:paraId="13CC7939" w14:textId="77777777" w:rsidR="00366323" w:rsidRDefault="00366323" w:rsidP="002D1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06EB" w14:textId="77777777" w:rsidR="002D1295" w:rsidRDefault="002D12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D11A9" w14:textId="67AFB025" w:rsidR="002D1295" w:rsidRDefault="002D12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72044" w14:textId="77777777" w:rsidR="002D1295" w:rsidRDefault="002D1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42"/>
    <w:rsid w:val="00024E70"/>
    <w:rsid w:val="00120C19"/>
    <w:rsid w:val="001848FE"/>
    <w:rsid w:val="001D142B"/>
    <w:rsid w:val="001D1C42"/>
    <w:rsid w:val="00207DE3"/>
    <w:rsid w:val="00237F20"/>
    <w:rsid w:val="00282F79"/>
    <w:rsid w:val="002D1295"/>
    <w:rsid w:val="00344E8F"/>
    <w:rsid w:val="00346568"/>
    <w:rsid w:val="00366323"/>
    <w:rsid w:val="003B2FC7"/>
    <w:rsid w:val="00441305"/>
    <w:rsid w:val="00494EA1"/>
    <w:rsid w:val="004A3FCE"/>
    <w:rsid w:val="004F3D70"/>
    <w:rsid w:val="005435FA"/>
    <w:rsid w:val="00576263"/>
    <w:rsid w:val="006766A9"/>
    <w:rsid w:val="006D30EC"/>
    <w:rsid w:val="007959A8"/>
    <w:rsid w:val="00A66C9E"/>
    <w:rsid w:val="00AA4B89"/>
    <w:rsid w:val="00B06A33"/>
    <w:rsid w:val="00B2469A"/>
    <w:rsid w:val="00B268C5"/>
    <w:rsid w:val="00B344C0"/>
    <w:rsid w:val="00B55782"/>
    <w:rsid w:val="00BD065B"/>
    <w:rsid w:val="00BD358D"/>
    <w:rsid w:val="00BF42FE"/>
    <w:rsid w:val="00C559CC"/>
    <w:rsid w:val="00D332BA"/>
    <w:rsid w:val="00D8602F"/>
    <w:rsid w:val="00DE6A8A"/>
    <w:rsid w:val="00F26034"/>
    <w:rsid w:val="00FA5E71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62D4A"/>
  <w15:chartTrackingRefBased/>
  <w15:docId w15:val="{49BCACF4-BA9F-453B-8962-29625E5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1C42"/>
    <w:pPr>
      <w:spacing w:after="0" w:line="240" w:lineRule="auto"/>
    </w:pPr>
    <w:rPr>
      <w:kern w:val="0"/>
      <w:lang w:val="ru-RU"/>
      <w14:ligatures w14:val="none"/>
    </w:rPr>
  </w:style>
  <w:style w:type="table" w:styleId="TableGrid">
    <w:name w:val="Table Grid"/>
    <w:basedOn w:val="TableNormal"/>
    <w:uiPriority w:val="59"/>
    <w:rsid w:val="001D1C42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D1C42"/>
    <w:rPr>
      <w:kern w:val="0"/>
      <w:lang w:val="ru-RU"/>
      <w14:ligatures w14:val="none"/>
    </w:rPr>
  </w:style>
  <w:style w:type="paragraph" w:styleId="ListParagraph">
    <w:name w:val="List Paragraph"/>
    <w:aliases w:val="List Paragraph 1,Абзац списка1,List Paragraph11,Абзац списка2"/>
    <w:basedOn w:val="Normal"/>
    <w:link w:val="ListParagraphChar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 1 Char,Абзац списка1 Char,List Paragraph11 Char,Абзац списка2 Char"/>
    <w:link w:val="ListParagraph"/>
    <w:uiPriority w:val="34"/>
    <w:rsid w:val="00576263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57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RO"/>
      <w14:ligatures w14:val="none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eastAsia="Times New Roman" w:hAnsi="Calibri" w:cs="Calibri"/>
      <w:color w:val="auto"/>
      <w:lang w:val="en-US" w:eastAsia="ru-RU"/>
    </w:rPr>
  </w:style>
  <w:style w:type="paragraph" w:styleId="Header">
    <w:name w:val="header"/>
    <w:basedOn w:val="Normal"/>
    <w:link w:val="HeaderChar"/>
    <w:uiPriority w:val="99"/>
    <w:unhideWhenUsed/>
    <w:rsid w:val="002D129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295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129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295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337E-8344-4B70-995A-199309C5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2018</Words>
  <Characters>11505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Mentor Centru</dc:creator>
  <cp:keywords/>
  <dc:description/>
  <cp:lastModifiedBy>Angela Prisacaru</cp:lastModifiedBy>
  <cp:revision>7</cp:revision>
  <dcterms:created xsi:type="dcterms:W3CDTF">2024-04-04T13:50:00Z</dcterms:created>
  <dcterms:modified xsi:type="dcterms:W3CDTF">2024-04-23T11:41:00Z</dcterms:modified>
</cp:coreProperties>
</file>