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B39B9" w14:textId="77777777" w:rsidR="00A810D4" w:rsidRPr="001A1554" w:rsidRDefault="00A810D4" w:rsidP="00A810D4">
      <w:pPr>
        <w:spacing w:after="0" w:line="240" w:lineRule="auto"/>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t>Ministry of Education, Culture and Research (MoECR)</w:t>
      </w:r>
    </w:p>
    <w:p w14:paraId="49D23CE2" w14:textId="6CEB7844" w:rsidR="00A810D4" w:rsidRPr="001A1554" w:rsidRDefault="00A810D4" w:rsidP="00A810D4">
      <w:pPr>
        <w:spacing w:after="0" w:line="240" w:lineRule="auto"/>
        <w:jc w:val="cente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Moldova Higher Education Project (MHEP)</w:t>
      </w:r>
    </w:p>
    <w:p w14:paraId="07D8ACB7" w14:textId="77777777" w:rsidR="00A810D4" w:rsidRPr="001A1554" w:rsidRDefault="00A810D4" w:rsidP="00A810D4">
      <w:pPr>
        <w:spacing w:after="0" w:line="240" w:lineRule="auto"/>
        <w:rPr>
          <w:rFonts w:ascii="Times New Roman" w:hAnsi="Times New Roman" w:cs="Times New Roman"/>
          <w:sz w:val="24"/>
          <w:szCs w:val="24"/>
          <w:lang w:val="en-US"/>
        </w:rPr>
      </w:pPr>
    </w:p>
    <w:p w14:paraId="160B55A0" w14:textId="2DCA4FB5" w:rsidR="00A810D4" w:rsidRPr="001A1554" w:rsidRDefault="00A810D4" w:rsidP="00A810D4">
      <w:pPr>
        <w:spacing w:after="0" w:line="240" w:lineRule="auto"/>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 xml:space="preserve">Procurement References: </w:t>
      </w:r>
      <w:r w:rsidR="00106BFE" w:rsidRPr="001A1554">
        <w:rPr>
          <w:rFonts w:ascii="Times New Roman" w:hAnsi="Times New Roman" w:cs="Times New Roman"/>
          <w:b/>
          <w:bCs/>
          <w:sz w:val="24"/>
          <w:szCs w:val="24"/>
          <w:lang w:val="en-US"/>
        </w:rPr>
        <w:t>MD-MOED-386445-CS-CQS</w:t>
      </w:r>
    </w:p>
    <w:p w14:paraId="1088CB52" w14:textId="77777777" w:rsidR="00996573" w:rsidRPr="001A1554" w:rsidRDefault="00996573" w:rsidP="00A810D4">
      <w:pPr>
        <w:spacing w:after="0" w:line="240" w:lineRule="auto"/>
        <w:rPr>
          <w:rFonts w:ascii="Times New Roman" w:hAnsi="Times New Roman" w:cs="Times New Roman"/>
          <w:b/>
          <w:bCs/>
          <w:sz w:val="24"/>
          <w:szCs w:val="24"/>
          <w:lang w:val="en-US"/>
        </w:rPr>
      </w:pPr>
    </w:p>
    <w:p w14:paraId="4BE09A84" w14:textId="05937555" w:rsidR="00A810D4" w:rsidRPr="001A1554" w:rsidRDefault="00A810D4" w:rsidP="00A810D4">
      <w:pPr>
        <w:spacing w:after="0" w:line="240" w:lineRule="auto"/>
        <w:jc w:val="cente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TERMS OF REFERENCE</w:t>
      </w:r>
    </w:p>
    <w:p w14:paraId="2F1F70DF" w14:textId="341EB116" w:rsidR="00996573" w:rsidRPr="001A1554" w:rsidRDefault="00106BFE" w:rsidP="002C652C">
      <w:pPr>
        <w:spacing w:after="0" w:line="240" w:lineRule="auto"/>
        <w:jc w:val="cente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Development of e-admission System</w:t>
      </w:r>
    </w:p>
    <w:p w14:paraId="170DFA68" w14:textId="77777777" w:rsidR="00A810D4" w:rsidRPr="001A1554" w:rsidRDefault="00A810D4" w:rsidP="00A810D4">
      <w:pPr>
        <w:spacing w:after="0" w:line="240" w:lineRule="auto"/>
        <w:rPr>
          <w:rFonts w:ascii="Times New Roman" w:hAnsi="Times New Roman" w:cs="Times New Roman"/>
          <w:sz w:val="24"/>
          <w:szCs w:val="24"/>
          <w:lang w:val="en-US"/>
        </w:rPr>
      </w:pPr>
    </w:p>
    <w:p w14:paraId="0E4C24DA" w14:textId="6248CEBF" w:rsidR="00A810D4" w:rsidRPr="001A1554" w:rsidRDefault="00A810D4" w:rsidP="00AE0674">
      <w:pPr>
        <w:pStyle w:val="ListParagraph"/>
        <w:numPr>
          <w:ilvl w:val="0"/>
          <w:numId w:val="3"/>
        </w:numPr>
        <w:tabs>
          <w:tab w:val="left" w:pos="284"/>
        </w:tabs>
        <w:spacing w:line="240" w:lineRule="auto"/>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Background information on the project</w:t>
      </w:r>
    </w:p>
    <w:p w14:paraId="1A2E8B1A" w14:textId="77777777" w:rsidR="00A810D4" w:rsidRPr="001A1554" w:rsidRDefault="00A810D4" w:rsidP="002C652C">
      <w:pPr>
        <w:spacing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Moldova Higher Education Project (MHEP) is a World Bank-financed Project to be implemented between May 2020 and December 2025.</w:t>
      </w:r>
    </w:p>
    <w:p w14:paraId="069B1800" w14:textId="77777777" w:rsidR="00A810D4" w:rsidRPr="001A1554" w:rsidRDefault="00A810D4" w:rsidP="002C652C">
      <w:pPr>
        <w:spacing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The total cost of credit is EUR 35.7 million (US$39.4 million equivalent) financed by the International Development Association (IDA) and is provided to the Republic of Moldova in support of Moldova Higher Education.</w:t>
      </w:r>
    </w:p>
    <w:p w14:paraId="06F46A48" w14:textId="77777777" w:rsidR="00A810D4" w:rsidRPr="001A1554" w:rsidRDefault="00A810D4" w:rsidP="002C652C">
      <w:pPr>
        <w:spacing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The Project Development Objective is to improve the labor market orientation of selected higher education institutions and the quality assurance mechanisms. The Project is organized around three components and includes systemic interventions in the areas of higher education quality, financing and management, as well as a targeted program to be implemented by selected higher education institutions and pedagogical colleges to address some of their most pressing needs in labor market orientation.</w:t>
      </w:r>
    </w:p>
    <w:p w14:paraId="6CB56369" w14:textId="77777777" w:rsidR="00A810D4" w:rsidRPr="001A1554" w:rsidRDefault="00A810D4" w:rsidP="00F43245">
      <w:pPr>
        <w:spacing w:after="0"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MHEP components are described below: </w:t>
      </w:r>
    </w:p>
    <w:p w14:paraId="05B3A1BE" w14:textId="08CAEF69" w:rsidR="00A810D4" w:rsidRPr="001A1554" w:rsidRDefault="00A810D4" w:rsidP="00AE0674">
      <w:pPr>
        <w:pStyle w:val="ListParagraph"/>
        <w:numPr>
          <w:ilvl w:val="0"/>
          <w:numId w:val="1"/>
        </w:numPr>
        <w:spacing w:after="0"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Improving the Quality Assurance Mechanisms</w:t>
      </w:r>
    </w:p>
    <w:p w14:paraId="5750AD65" w14:textId="2230FC93" w:rsidR="00A810D4" w:rsidRPr="001A1554" w:rsidRDefault="00A810D4" w:rsidP="00AE0674">
      <w:pPr>
        <w:pStyle w:val="ListParagraph"/>
        <w:numPr>
          <w:ilvl w:val="0"/>
          <w:numId w:val="1"/>
        </w:numPr>
        <w:spacing w:after="0"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Improving the Labor Market Orientation through Targeted Interventions</w:t>
      </w:r>
    </w:p>
    <w:p w14:paraId="4D18DE72" w14:textId="0C699807" w:rsidR="00A810D4" w:rsidRPr="001A1554" w:rsidRDefault="00A810D4" w:rsidP="00AE0674">
      <w:pPr>
        <w:pStyle w:val="ListParagraph"/>
        <w:numPr>
          <w:ilvl w:val="0"/>
          <w:numId w:val="1"/>
        </w:numPr>
        <w:spacing w:after="0"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Project Management</w:t>
      </w:r>
    </w:p>
    <w:p w14:paraId="4E1AA4B0" w14:textId="77777777" w:rsidR="00A810D4" w:rsidRPr="001A1554" w:rsidRDefault="00A810D4" w:rsidP="00F43245">
      <w:pPr>
        <w:spacing w:before="240" w:after="0" w:line="240" w:lineRule="auto"/>
        <w:jc w:val="both"/>
        <w:rPr>
          <w:rFonts w:ascii="Times New Roman" w:hAnsi="Times New Roman" w:cs="Times New Roman"/>
          <w:sz w:val="24"/>
          <w:szCs w:val="24"/>
          <w:lang w:val="en-US"/>
        </w:rPr>
      </w:pPr>
      <w:r w:rsidRPr="001A1554">
        <w:rPr>
          <w:rFonts w:ascii="Times New Roman" w:hAnsi="Times New Roman" w:cs="Times New Roman"/>
          <w:i/>
          <w:iCs/>
          <w:sz w:val="24"/>
          <w:szCs w:val="24"/>
          <w:lang w:val="en-US"/>
        </w:rPr>
        <w:t>Component 1</w:t>
      </w:r>
      <w:r w:rsidRPr="001A1554">
        <w:rPr>
          <w:rFonts w:ascii="Times New Roman" w:hAnsi="Times New Roman" w:cs="Times New Roman"/>
          <w:sz w:val="24"/>
          <w:szCs w:val="24"/>
          <w:lang w:val="en-US"/>
        </w:rPr>
        <w:t xml:space="preserve"> – Improving the Quality Assurance Mechanisms. This component aims to improve Moldova higher education system’s quality assurance mechanisms, which would also contribute to improve its labor market orientation. It comprises three sub-components that support activities in: (i) National Qualifications Framework (NQF) and Quality Assurance (QA); (ii) System Management and Monitoring; (iii) Higher Education Financing. </w:t>
      </w:r>
    </w:p>
    <w:p w14:paraId="260CEF63" w14:textId="77777777" w:rsidR="00A810D4" w:rsidRPr="001A1554" w:rsidRDefault="00A810D4" w:rsidP="00F43245">
      <w:pPr>
        <w:spacing w:before="240" w:after="0" w:line="240" w:lineRule="auto"/>
        <w:jc w:val="both"/>
        <w:rPr>
          <w:rFonts w:ascii="Times New Roman" w:hAnsi="Times New Roman" w:cs="Times New Roman"/>
          <w:sz w:val="24"/>
          <w:szCs w:val="24"/>
          <w:lang w:val="en-US"/>
        </w:rPr>
      </w:pPr>
      <w:r w:rsidRPr="001A1554">
        <w:rPr>
          <w:rFonts w:ascii="Times New Roman" w:hAnsi="Times New Roman" w:cs="Times New Roman"/>
          <w:i/>
          <w:iCs/>
          <w:sz w:val="24"/>
          <w:szCs w:val="24"/>
          <w:lang w:val="en-US"/>
        </w:rPr>
        <w:t>Component 2</w:t>
      </w:r>
      <w:r w:rsidRPr="001A1554">
        <w:rPr>
          <w:rFonts w:ascii="Times New Roman" w:hAnsi="Times New Roman" w:cs="Times New Roman"/>
          <w:sz w:val="24"/>
          <w:szCs w:val="24"/>
          <w:lang w:val="en-US"/>
        </w:rPr>
        <w:t xml:space="preserve"> – Improving the Labor Market Orientation through Targeted Interventions. This component will finance the design and implementation of a targeted and needs-based program (Higher Education Improvement Program - HEIP) aimed at improving the labor market orientation of Moldova’s higher education institutions, as well as their research capacity.</w:t>
      </w:r>
    </w:p>
    <w:p w14:paraId="4C257DA6" w14:textId="77777777" w:rsidR="00A810D4" w:rsidRPr="001A1554" w:rsidRDefault="00A810D4" w:rsidP="00F43245">
      <w:pPr>
        <w:spacing w:before="240" w:after="0" w:line="240" w:lineRule="auto"/>
        <w:jc w:val="both"/>
        <w:rPr>
          <w:rFonts w:ascii="Times New Roman" w:hAnsi="Times New Roman" w:cs="Times New Roman"/>
          <w:sz w:val="24"/>
          <w:szCs w:val="24"/>
          <w:lang w:val="en-US"/>
        </w:rPr>
      </w:pPr>
      <w:r w:rsidRPr="001A1554">
        <w:rPr>
          <w:rFonts w:ascii="Times New Roman" w:hAnsi="Times New Roman" w:cs="Times New Roman"/>
          <w:i/>
          <w:iCs/>
          <w:sz w:val="24"/>
          <w:szCs w:val="24"/>
          <w:lang w:val="en-US"/>
        </w:rPr>
        <w:t>Component 3</w:t>
      </w:r>
      <w:r w:rsidRPr="001A1554">
        <w:rPr>
          <w:rFonts w:ascii="Times New Roman" w:hAnsi="Times New Roman" w:cs="Times New Roman"/>
          <w:sz w:val="24"/>
          <w:szCs w:val="24"/>
          <w:lang w:val="en-US"/>
        </w:rPr>
        <w:t xml:space="preserve"> – Project Management. This component will support the day-to-day management of the Project by the MoECR with assistance of a dedicated team of individual consultants who would provide managerial, fiduciary, and technical support to the implementation of the proposed Project for its full duration.</w:t>
      </w:r>
    </w:p>
    <w:p w14:paraId="0E2EED18" w14:textId="6F1E567B" w:rsidR="00996573" w:rsidRDefault="00A810D4" w:rsidP="00275004">
      <w:pPr>
        <w:spacing w:before="240" w:after="0" w:line="240" w:lineRule="auto"/>
        <w:jc w:val="both"/>
        <w:rPr>
          <w:rFonts w:ascii="Times New Roman" w:hAnsi="Times New Roman" w:cs="Times New Roman"/>
          <w:sz w:val="24"/>
          <w:szCs w:val="24"/>
          <w:lang w:val="en-US"/>
        </w:rPr>
      </w:pPr>
      <w:r w:rsidRPr="001A1554">
        <w:rPr>
          <w:rFonts w:ascii="Times New Roman" w:hAnsi="Times New Roman" w:cs="Times New Roman"/>
          <w:i/>
          <w:iCs/>
          <w:sz w:val="24"/>
          <w:szCs w:val="24"/>
          <w:lang w:val="en-US"/>
        </w:rPr>
        <w:t>Component 1</w:t>
      </w:r>
      <w:r w:rsidRPr="001A1554">
        <w:rPr>
          <w:rFonts w:ascii="Times New Roman" w:hAnsi="Times New Roman" w:cs="Times New Roman"/>
          <w:sz w:val="24"/>
          <w:szCs w:val="24"/>
          <w:lang w:val="en-US"/>
        </w:rPr>
        <w:t xml:space="preserve"> of the Project finance relevant activities in higher education quality assurance, including the </w:t>
      </w:r>
      <w:r w:rsidR="00E73132" w:rsidRPr="001A1554">
        <w:rPr>
          <w:rFonts w:ascii="Times New Roman" w:hAnsi="Times New Roman" w:cs="Times New Roman"/>
          <w:sz w:val="24"/>
          <w:szCs w:val="24"/>
          <w:lang w:val="en-US"/>
        </w:rPr>
        <w:t>development of e-Admission Information System</w:t>
      </w:r>
      <w:r w:rsidRPr="001A1554">
        <w:rPr>
          <w:rFonts w:ascii="Times New Roman" w:hAnsi="Times New Roman" w:cs="Times New Roman"/>
          <w:sz w:val="24"/>
          <w:szCs w:val="24"/>
          <w:lang w:val="en-US"/>
        </w:rPr>
        <w:t xml:space="preserve">. </w:t>
      </w:r>
    </w:p>
    <w:p w14:paraId="6E5D5AFE" w14:textId="77777777" w:rsidR="009452C0" w:rsidRDefault="009452C0" w:rsidP="009452C0">
      <w:pPr>
        <w:jc w:val="both"/>
        <w:rPr>
          <w:rFonts w:ascii="Times New Roman" w:hAnsi="Times New Roman" w:cs="Times New Roman"/>
          <w:sz w:val="24"/>
          <w:szCs w:val="24"/>
          <w:lang w:val="en-US"/>
        </w:rPr>
      </w:pPr>
    </w:p>
    <w:p w14:paraId="7DE90A07" w14:textId="1B678B72" w:rsidR="009452C0" w:rsidRPr="009452C0" w:rsidRDefault="009452C0" w:rsidP="009452C0">
      <w:pPr>
        <w:jc w:val="both"/>
        <w:rPr>
          <w:rFonts w:ascii="Times New Roman" w:hAnsi="Times New Roman" w:cs="Times New Roman"/>
          <w:sz w:val="24"/>
          <w:szCs w:val="24"/>
          <w:lang w:val="en-US"/>
        </w:rPr>
      </w:pPr>
      <w:r w:rsidRPr="009452C0">
        <w:rPr>
          <w:rFonts w:ascii="Times New Roman" w:hAnsi="Times New Roman" w:cs="Times New Roman"/>
          <w:sz w:val="24"/>
          <w:szCs w:val="24"/>
          <w:lang w:val="en-US"/>
        </w:rPr>
        <w:lastRenderedPageBreak/>
        <w:t xml:space="preserve">The attention of interested Consultants is drawn to Section III, paragraphs, 3.14, 3.16, 3.17 and 3.21 - 3.23 of the World Bank’s “Procurement Regulations for IPF Borrowers” July 2016, revised November 2017 and August 2018. (“Procurement Regulations”), setting forth the World Bank’s </w:t>
      </w:r>
      <w:r w:rsidRPr="009452C0">
        <w:rPr>
          <w:rFonts w:ascii="Times New Roman" w:hAnsi="Times New Roman" w:cs="Times New Roman"/>
          <w:sz w:val="24"/>
          <w:szCs w:val="24"/>
          <w:u w:val="single"/>
          <w:lang w:val="en-US"/>
        </w:rPr>
        <w:t>policy on conflict of interest and eligibility</w:t>
      </w:r>
      <w:r>
        <w:rPr>
          <w:rFonts w:ascii="Times New Roman" w:hAnsi="Times New Roman" w:cs="Times New Roman"/>
          <w:sz w:val="24"/>
          <w:szCs w:val="24"/>
          <w:lang w:val="en-US"/>
        </w:rPr>
        <w:t>.</w:t>
      </w:r>
    </w:p>
    <w:p w14:paraId="65B43207" w14:textId="0C1CA96E" w:rsidR="003770CE" w:rsidRPr="001A1554" w:rsidRDefault="003770CE" w:rsidP="008950E1">
      <w:pPr>
        <w:pStyle w:val="ListParagraph"/>
        <w:numPr>
          <w:ilvl w:val="0"/>
          <w:numId w:val="3"/>
        </w:numPr>
        <w:tabs>
          <w:tab w:val="left" w:pos="284"/>
        </w:tabs>
        <w:spacing w:before="240" w:line="240" w:lineRule="auto"/>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Objective(s) of the assignment</w:t>
      </w:r>
    </w:p>
    <w:p w14:paraId="1748BBD6" w14:textId="1911E5F9" w:rsidR="003770CE" w:rsidRDefault="003770CE" w:rsidP="00F43245">
      <w:pPr>
        <w:jc w:val="both"/>
        <w:rPr>
          <w:rFonts w:ascii="Times New Roman" w:hAnsi="Times New Roman" w:cs="Times New Roman"/>
          <w:color w:val="000000"/>
          <w:sz w:val="24"/>
          <w:szCs w:val="24"/>
          <w:lang w:val="en-US"/>
        </w:rPr>
      </w:pPr>
      <w:r w:rsidRPr="001A1554">
        <w:rPr>
          <w:rFonts w:ascii="Times New Roman" w:hAnsi="Times New Roman" w:cs="Times New Roman"/>
          <w:sz w:val="24"/>
          <w:szCs w:val="24"/>
          <w:lang w:val="en-US"/>
        </w:rPr>
        <w:t xml:space="preserve">The </w:t>
      </w:r>
      <w:r w:rsidRPr="001A1554">
        <w:rPr>
          <w:rFonts w:ascii="Times New Roman" w:hAnsi="Times New Roman" w:cs="Times New Roman"/>
          <w:color w:val="000000"/>
          <w:sz w:val="24"/>
          <w:szCs w:val="24"/>
          <w:lang w:val="en-US"/>
        </w:rPr>
        <w:t xml:space="preserve">consultant will </w:t>
      </w:r>
      <w:r w:rsidR="001A220B" w:rsidRPr="001A1554">
        <w:rPr>
          <w:rFonts w:ascii="Times New Roman" w:hAnsi="Times New Roman" w:cs="Times New Roman"/>
          <w:color w:val="000000"/>
          <w:sz w:val="24"/>
          <w:szCs w:val="24"/>
          <w:lang w:val="en-US"/>
        </w:rPr>
        <w:t>develop</w:t>
      </w:r>
      <w:r w:rsidR="007C3984" w:rsidRPr="001A1554">
        <w:rPr>
          <w:rFonts w:ascii="Times New Roman" w:hAnsi="Times New Roman" w:cs="Times New Roman"/>
          <w:color w:val="000000"/>
          <w:sz w:val="24"/>
          <w:szCs w:val="24"/>
          <w:lang w:val="en-US"/>
        </w:rPr>
        <w:t xml:space="preserve"> the e-Admission Information System which will </w:t>
      </w:r>
      <w:r w:rsidR="001A220B" w:rsidRPr="001A1554">
        <w:rPr>
          <w:rFonts w:ascii="Times New Roman" w:hAnsi="Times New Roman" w:cs="Times New Roman"/>
          <w:color w:val="000000"/>
          <w:sz w:val="24"/>
          <w:szCs w:val="24"/>
          <w:lang w:val="en-US"/>
        </w:rPr>
        <w:t xml:space="preserve">be </w:t>
      </w:r>
      <w:r w:rsidR="007C3984" w:rsidRPr="001A1554">
        <w:rPr>
          <w:rFonts w:ascii="Times New Roman" w:hAnsi="Times New Roman" w:cs="Times New Roman"/>
          <w:color w:val="000000"/>
          <w:sz w:val="24"/>
          <w:szCs w:val="24"/>
          <w:lang w:val="en-US"/>
        </w:rPr>
        <w:t xml:space="preserve">used for </w:t>
      </w:r>
      <w:r w:rsidR="001A220B" w:rsidRPr="001A1554">
        <w:rPr>
          <w:rFonts w:ascii="Times New Roman" w:hAnsi="Times New Roman" w:cs="Times New Roman"/>
          <w:color w:val="000000"/>
          <w:sz w:val="24"/>
          <w:szCs w:val="24"/>
          <w:lang w:val="en-US"/>
        </w:rPr>
        <w:t xml:space="preserve">centralized, </w:t>
      </w:r>
      <w:r w:rsidR="00275004" w:rsidRPr="001A1554">
        <w:rPr>
          <w:rFonts w:ascii="Times New Roman" w:hAnsi="Times New Roman" w:cs="Times New Roman"/>
          <w:color w:val="000000"/>
          <w:sz w:val="24"/>
          <w:szCs w:val="24"/>
          <w:lang w:val="en-US"/>
        </w:rPr>
        <w:t xml:space="preserve">online </w:t>
      </w:r>
      <w:r w:rsidR="001A220B" w:rsidRPr="001A1554">
        <w:rPr>
          <w:rFonts w:ascii="Times New Roman" w:hAnsi="Times New Roman" w:cs="Times New Roman"/>
          <w:color w:val="000000"/>
          <w:sz w:val="24"/>
          <w:szCs w:val="24"/>
          <w:lang w:val="en-US"/>
        </w:rPr>
        <w:t xml:space="preserve">application for </w:t>
      </w:r>
      <w:r w:rsidR="00275004" w:rsidRPr="001A1554">
        <w:rPr>
          <w:rFonts w:ascii="Times New Roman" w:hAnsi="Times New Roman" w:cs="Times New Roman"/>
          <w:color w:val="000000"/>
          <w:sz w:val="24"/>
          <w:szCs w:val="24"/>
          <w:lang w:val="en-US"/>
        </w:rPr>
        <w:t xml:space="preserve">admission </w:t>
      </w:r>
      <w:r w:rsidR="001A220B" w:rsidRPr="001A1554">
        <w:rPr>
          <w:rFonts w:ascii="Times New Roman" w:hAnsi="Times New Roman" w:cs="Times New Roman"/>
          <w:color w:val="000000"/>
          <w:sz w:val="24"/>
          <w:szCs w:val="24"/>
          <w:lang w:val="en-US"/>
        </w:rPr>
        <w:t>to higher education institutions</w:t>
      </w:r>
      <w:r w:rsidRPr="001A1554">
        <w:rPr>
          <w:rFonts w:ascii="Times New Roman" w:hAnsi="Times New Roman" w:cs="Times New Roman"/>
          <w:color w:val="000000"/>
          <w:sz w:val="24"/>
          <w:szCs w:val="24"/>
          <w:lang w:val="en-US"/>
        </w:rPr>
        <w:t>.</w:t>
      </w:r>
    </w:p>
    <w:p w14:paraId="0DF835F0" w14:textId="1C516AE0" w:rsidR="003770CE" w:rsidRPr="001A1554" w:rsidRDefault="003770CE" w:rsidP="008950E1">
      <w:pPr>
        <w:pStyle w:val="ListParagraph"/>
        <w:numPr>
          <w:ilvl w:val="0"/>
          <w:numId w:val="3"/>
        </w:numPr>
        <w:tabs>
          <w:tab w:val="left" w:pos="284"/>
        </w:tabs>
        <w:spacing w:line="240" w:lineRule="auto"/>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Scope of Work</w:t>
      </w:r>
    </w:p>
    <w:p w14:paraId="23E8DC6B" w14:textId="6AF30692" w:rsidR="00275004" w:rsidRPr="001A1554" w:rsidRDefault="003770CE" w:rsidP="003770CE">
      <w:pPr>
        <w:jc w:val="both"/>
        <w:rPr>
          <w:rFonts w:ascii="Times New Roman" w:hAnsi="Times New Roman" w:cs="Times New Roman"/>
          <w:sz w:val="24"/>
          <w:szCs w:val="24"/>
          <w:lang w:val="ro-RO"/>
        </w:rPr>
      </w:pPr>
      <w:r w:rsidRPr="001A1554">
        <w:rPr>
          <w:rFonts w:ascii="Times New Roman" w:hAnsi="Times New Roman" w:cs="Times New Roman"/>
          <w:sz w:val="24"/>
          <w:szCs w:val="24"/>
          <w:lang w:val="en-US"/>
        </w:rPr>
        <w:t>The assignment includes but is not limited to</w:t>
      </w:r>
      <w:r w:rsidR="00E03454" w:rsidRPr="001A1554">
        <w:rPr>
          <w:rFonts w:ascii="Times New Roman" w:hAnsi="Times New Roman" w:cs="Times New Roman"/>
          <w:sz w:val="24"/>
          <w:szCs w:val="24"/>
          <w:lang w:val="en-US"/>
        </w:rPr>
        <w:t xml:space="preserve"> the following tasks</w:t>
      </w:r>
      <w:r w:rsidR="00275004" w:rsidRPr="001A1554">
        <w:rPr>
          <w:rFonts w:ascii="Times New Roman" w:hAnsi="Times New Roman" w:cs="Times New Roman"/>
          <w:sz w:val="24"/>
          <w:szCs w:val="24"/>
          <w:lang w:val="en-US"/>
        </w:rPr>
        <w:t>:</w:t>
      </w:r>
    </w:p>
    <w:p w14:paraId="08500834" w14:textId="0AA1D2A3" w:rsidR="00947ECE" w:rsidRPr="001A1554" w:rsidRDefault="001A220B" w:rsidP="00273097">
      <w:pPr>
        <w:pStyle w:val="ListParagraph"/>
        <w:numPr>
          <w:ilvl w:val="0"/>
          <w:numId w:val="4"/>
        </w:numPr>
        <w:jc w:val="both"/>
        <w:rPr>
          <w:rFonts w:ascii="Times New Roman" w:hAnsi="Times New Roman" w:cs="Times New Roman"/>
          <w:sz w:val="24"/>
          <w:szCs w:val="24"/>
          <w:lang w:val="en-US"/>
        </w:rPr>
      </w:pPr>
      <w:r w:rsidRPr="001A1554">
        <w:rPr>
          <w:rFonts w:ascii="Times New Roman" w:hAnsi="Times New Roman" w:cs="Times New Roman"/>
          <w:color w:val="000000"/>
          <w:sz w:val="24"/>
          <w:szCs w:val="24"/>
          <w:lang w:val="en-US"/>
        </w:rPr>
        <w:t xml:space="preserve">Develop </w:t>
      </w:r>
      <w:r w:rsidR="00E57521" w:rsidRPr="001A1554">
        <w:rPr>
          <w:rFonts w:ascii="Times New Roman" w:hAnsi="Times New Roman" w:cs="Times New Roman"/>
          <w:color w:val="000000"/>
          <w:sz w:val="24"/>
          <w:szCs w:val="24"/>
          <w:lang w:val="en-US"/>
        </w:rPr>
        <w:t xml:space="preserve">the e-Admission Information </w:t>
      </w:r>
      <w:r w:rsidR="000B53F2" w:rsidRPr="001A1554">
        <w:rPr>
          <w:rFonts w:ascii="Times New Roman" w:hAnsi="Times New Roman" w:cs="Times New Roman"/>
          <w:color w:val="000000"/>
          <w:sz w:val="24"/>
          <w:szCs w:val="24"/>
          <w:lang w:val="en-US"/>
        </w:rPr>
        <w:t>S</w:t>
      </w:r>
      <w:r w:rsidR="00E57521" w:rsidRPr="001A1554">
        <w:rPr>
          <w:rFonts w:ascii="Times New Roman" w:hAnsi="Times New Roman" w:cs="Times New Roman"/>
          <w:color w:val="000000"/>
          <w:sz w:val="24"/>
          <w:szCs w:val="24"/>
          <w:lang w:val="en-US"/>
        </w:rPr>
        <w:t xml:space="preserve">ystem </w:t>
      </w:r>
      <w:r w:rsidR="00947ECE" w:rsidRPr="001A1554">
        <w:rPr>
          <w:rFonts w:ascii="Times New Roman" w:hAnsi="Times New Roman" w:cs="Times New Roman"/>
          <w:color w:val="000000"/>
          <w:sz w:val="24"/>
          <w:szCs w:val="24"/>
          <w:lang w:val="en-US"/>
        </w:rPr>
        <w:t xml:space="preserve">in accordance with the </w:t>
      </w:r>
      <w:r w:rsidR="00EF38CF" w:rsidRPr="001A1554">
        <w:rPr>
          <w:rFonts w:ascii="Times New Roman" w:hAnsi="Times New Roman" w:cs="Times New Roman"/>
          <w:color w:val="000000"/>
          <w:sz w:val="24"/>
          <w:szCs w:val="24"/>
          <w:lang w:val="en-US"/>
        </w:rPr>
        <w:t xml:space="preserve">Functional and Non-functional requirements included in </w:t>
      </w:r>
      <w:r w:rsidR="00947ECE" w:rsidRPr="001A1554">
        <w:rPr>
          <w:rFonts w:ascii="Times New Roman" w:hAnsi="Times New Roman" w:cs="Times New Roman"/>
          <w:color w:val="000000"/>
          <w:sz w:val="24"/>
          <w:szCs w:val="24"/>
          <w:lang w:val="en-US"/>
        </w:rPr>
        <w:t xml:space="preserve">this Terms of References. </w:t>
      </w:r>
    </w:p>
    <w:p w14:paraId="633927DE" w14:textId="454801FF" w:rsidR="00947ECE" w:rsidRPr="001A1554" w:rsidRDefault="00947ECE" w:rsidP="00273097">
      <w:pPr>
        <w:pStyle w:val="ListParagraph"/>
        <w:numPr>
          <w:ilvl w:val="0"/>
          <w:numId w:val="4"/>
        </w:numPr>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Install</w:t>
      </w:r>
      <w:r w:rsidR="008244C7">
        <w:rPr>
          <w:rFonts w:ascii="Times New Roman" w:hAnsi="Times New Roman" w:cs="Times New Roman"/>
          <w:sz w:val="24"/>
          <w:szCs w:val="24"/>
          <w:lang w:val="en-US"/>
        </w:rPr>
        <w:t>ation</w:t>
      </w:r>
      <w:r w:rsidR="00E57521" w:rsidRPr="001A1554">
        <w:rPr>
          <w:rFonts w:ascii="Times New Roman" w:hAnsi="Times New Roman" w:cs="Times New Roman"/>
          <w:sz w:val="24"/>
          <w:szCs w:val="24"/>
          <w:lang w:val="en-US"/>
        </w:rPr>
        <w:t xml:space="preserve"> of</w:t>
      </w:r>
      <w:r w:rsidRPr="001A1554">
        <w:rPr>
          <w:rFonts w:ascii="Times New Roman" w:hAnsi="Times New Roman" w:cs="Times New Roman"/>
          <w:sz w:val="24"/>
          <w:szCs w:val="24"/>
          <w:lang w:val="en-US"/>
        </w:rPr>
        <w:t xml:space="preserve"> the </w:t>
      </w:r>
      <w:r w:rsidR="00E57521" w:rsidRPr="001A1554">
        <w:rPr>
          <w:rFonts w:ascii="Times New Roman" w:hAnsi="Times New Roman" w:cs="Times New Roman"/>
          <w:sz w:val="24"/>
          <w:szCs w:val="24"/>
          <w:lang w:val="en-US"/>
        </w:rPr>
        <w:t>implemented system in cloud based g</w:t>
      </w:r>
      <w:r w:rsidR="0097797A" w:rsidRPr="001A1554">
        <w:rPr>
          <w:rFonts w:ascii="Times New Roman" w:hAnsi="Times New Roman" w:cs="Times New Roman"/>
          <w:sz w:val="24"/>
          <w:szCs w:val="24"/>
          <w:lang w:val="en-US"/>
        </w:rPr>
        <w:t>o</w:t>
      </w:r>
      <w:r w:rsidR="00E57521" w:rsidRPr="001A1554">
        <w:rPr>
          <w:rFonts w:ascii="Times New Roman" w:hAnsi="Times New Roman" w:cs="Times New Roman"/>
          <w:sz w:val="24"/>
          <w:szCs w:val="24"/>
          <w:lang w:val="en-US"/>
        </w:rPr>
        <w:t>vernmental infrastructure (M</w:t>
      </w:r>
      <w:r w:rsidR="00710E0D" w:rsidRPr="001A1554">
        <w:rPr>
          <w:rFonts w:ascii="Times New Roman" w:hAnsi="Times New Roman" w:cs="Times New Roman"/>
          <w:sz w:val="24"/>
          <w:szCs w:val="24"/>
          <w:lang w:val="en-US"/>
        </w:rPr>
        <w:t>C</w:t>
      </w:r>
      <w:r w:rsidR="00E57521" w:rsidRPr="001A1554">
        <w:rPr>
          <w:rFonts w:ascii="Times New Roman" w:hAnsi="Times New Roman" w:cs="Times New Roman"/>
          <w:sz w:val="24"/>
          <w:szCs w:val="24"/>
          <w:lang w:val="en-US"/>
        </w:rPr>
        <w:t>loud)</w:t>
      </w:r>
      <w:r w:rsidR="00710E0D" w:rsidRPr="001A1554">
        <w:rPr>
          <w:rFonts w:ascii="Times New Roman" w:hAnsi="Times New Roman" w:cs="Times New Roman"/>
          <w:sz w:val="24"/>
          <w:szCs w:val="24"/>
          <w:lang w:val="en-US"/>
        </w:rPr>
        <w:t>.</w:t>
      </w:r>
    </w:p>
    <w:p w14:paraId="63A3C01D" w14:textId="6D5191B6" w:rsidR="00D7186D" w:rsidRPr="001A1554" w:rsidRDefault="00D7186D" w:rsidP="00273097">
      <w:pPr>
        <w:pStyle w:val="ListParagraph"/>
        <w:numPr>
          <w:ilvl w:val="0"/>
          <w:numId w:val="4"/>
        </w:numPr>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Test</w:t>
      </w:r>
      <w:r w:rsidR="00E57521" w:rsidRPr="001A1554">
        <w:rPr>
          <w:rFonts w:ascii="Times New Roman" w:hAnsi="Times New Roman" w:cs="Times New Roman"/>
          <w:sz w:val="24"/>
          <w:szCs w:val="24"/>
          <w:lang w:val="en-US"/>
        </w:rPr>
        <w:t xml:space="preserve"> of the developed system and assist MoER in acceptance of the system.</w:t>
      </w:r>
    </w:p>
    <w:p w14:paraId="0301ADC0" w14:textId="2C7BE1E3" w:rsidR="00D7186D" w:rsidRPr="001A1554" w:rsidRDefault="00E57521" w:rsidP="00273097">
      <w:pPr>
        <w:pStyle w:val="ListParagraph"/>
        <w:numPr>
          <w:ilvl w:val="0"/>
          <w:numId w:val="4"/>
        </w:numPr>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Provide t</w:t>
      </w:r>
      <w:r w:rsidR="00D7186D" w:rsidRPr="001A1554">
        <w:rPr>
          <w:rFonts w:ascii="Times New Roman" w:hAnsi="Times New Roman" w:cs="Times New Roman"/>
          <w:sz w:val="24"/>
          <w:szCs w:val="24"/>
          <w:lang w:val="en-US"/>
        </w:rPr>
        <w:t xml:space="preserve">raining </w:t>
      </w:r>
      <w:r w:rsidRPr="001A1554">
        <w:rPr>
          <w:rFonts w:ascii="Times New Roman" w:hAnsi="Times New Roman" w:cs="Times New Roman"/>
          <w:sz w:val="24"/>
          <w:szCs w:val="24"/>
          <w:lang w:val="en-US"/>
        </w:rPr>
        <w:t>sessions to</w:t>
      </w:r>
      <w:r w:rsidR="00D7186D" w:rsidRPr="001A1554">
        <w:rPr>
          <w:rFonts w:ascii="Times New Roman" w:hAnsi="Times New Roman" w:cs="Times New Roman"/>
          <w:sz w:val="24"/>
          <w:szCs w:val="24"/>
          <w:lang w:val="en-US"/>
        </w:rPr>
        <w:t xml:space="preserve"> the stakeholders</w:t>
      </w:r>
      <w:r w:rsidRPr="001A1554">
        <w:rPr>
          <w:rFonts w:ascii="Times New Roman" w:hAnsi="Times New Roman" w:cs="Times New Roman"/>
          <w:sz w:val="24"/>
          <w:szCs w:val="24"/>
          <w:lang w:val="en-US"/>
        </w:rPr>
        <w:t>.</w:t>
      </w:r>
    </w:p>
    <w:p w14:paraId="5AE65967" w14:textId="7059EDDD" w:rsidR="00D7186D" w:rsidRPr="001A1554" w:rsidRDefault="00D7186D" w:rsidP="00273097">
      <w:pPr>
        <w:pStyle w:val="ListParagraph"/>
        <w:numPr>
          <w:ilvl w:val="0"/>
          <w:numId w:val="4"/>
        </w:numPr>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Elaborat</w:t>
      </w:r>
      <w:r w:rsidR="00E57521" w:rsidRPr="001A1554">
        <w:rPr>
          <w:rFonts w:ascii="Times New Roman" w:hAnsi="Times New Roman" w:cs="Times New Roman"/>
          <w:sz w:val="24"/>
          <w:szCs w:val="24"/>
          <w:lang w:val="en-US"/>
        </w:rPr>
        <w:t>e</w:t>
      </w:r>
      <w:r w:rsidRPr="001A1554">
        <w:rPr>
          <w:rFonts w:ascii="Times New Roman" w:hAnsi="Times New Roman" w:cs="Times New Roman"/>
          <w:sz w:val="24"/>
          <w:szCs w:val="24"/>
          <w:lang w:val="en-US"/>
        </w:rPr>
        <w:t xml:space="preserve"> the </w:t>
      </w:r>
      <w:r w:rsidR="00E57521" w:rsidRPr="001A1554">
        <w:rPr>
          <w:rFonts w:ascii="Times New Roman" w:hAnsi="Times New Roman" w:cs="Times New Roman"/>
          <w:sz w:val="24"/>
          <w:szCs w:val="24"/>
          <w:lang w:val="en-US"/>
        </w:rPr>
        <w:t xml:space="preserve">system installation/configuration </w:t>
      </w:r>
      <w:r w:rsidRPr="001A1554">
        <w:rPr>
          <w:rFonts w:ascii="Times New Roman" w:hAnsi="Times New Roman" w:cs="Times New Roman"/>
          <w:sz w:val="24"/>
          <w:szCs w:val="24"/>
          <w:lang w:val="en-US"/>
        </w:rPr>
        <w:t>documentation</w:t>
      </w:r>
      <w:r w:rsidR="00E57521" w:rsidRPr="001A1554">
        <w:rPr>
          <w:rFonts w:ascii="Times New Roman" w:hAnsi="Times New Roman" w:cs="Times New Roman"/>
          <w:sz w:val="24"/>
          <w:szCs w:val="24"/>
          <w:lang w:val="en-US"/>
        </w:rPr>
        <w:t xml:space="preserve"> and user guides for applicants, higher institutions and MoER.</w:t>
      </w:r>
    </w:p>
    <w:p w14:paraId="645BA58E" w14:textId="6B199780" w:rsidR="000E5327" w:rsidRPr="001A1554" w:rsidRDefault="00E57521" w:rsidP="00273097">
      <w:pPr>
        <w:pStyle w:val="ListParagraph"/>
        <w:numPr>
          <w:ilvl w:val="0"/>
          <w:numId w:val="4"/>
        </w:numPr>
        <w:jc w:val="both"/>
        <w:rPr>
          <w:rFonts w:ascii="Times New Roman" w:hAnsi="Times New Roman" w:cs="Times New Roman"/>
          <w:sz w:val="24"/>
          <w:szCs w:val="24"/>
          <w:lang w:val="en-US"/>
        </w:rPr>
      </w:pPr>
      <w:bookmarkStart w:id="0" w:name="_GoBack"/>
      <w:bookmarkEnd w:id="0"/>
      <w:r w:rsidRPr="001A1554">
        <w:rPr>
          <w:rFonts w:ascii="Times New Roman" w:hAnsi="Times New Roman" w:cs="Times New Roman"/>
          <w:sz w:val="24"/>
          <w:szCs w:val="24"/>
          <w:lang w:val="en-US"/>
        </w:rPr>
        <w:t xml:space="preserve">Provide </w:t>
      </w:r>
      <w:r w:rsidR="00D7186D" w:rsidRPr="001A1554">
        <w:rPr>
          <w:rFonts w:ascii="Times New Roman" w:hAnsi="Times New Roman" w:cs="Times New Roman"/>
          <w:sz w:val="24"/>
          <w:szCs w:val="24"/>
          <w:lang w:val="en-US"/>
        </w:rPr>
        <w:t>Warranty and Maintenance of the system</w:t>
      </w:r>
      <w:r w:rsidRPr="001A1554">
        <w:rPr>
          <w:rFonts w:ascii="Times New Roman" w:hAnsi="Times New Roman" w:cs="Times New Roman"/>
          <w:sz w:val="24"/>
          <w:szCs w:val="24"/>
          <w:lang w:val="en-US"/>
        </w:rPr>
        <w:t xml:space="preserve"> for at least 2 admissions sessions</w:t>
      </w:r>
      <w:r w:rsidR="008244C7">
        <w:rPr>
          <w:rFonts w:ascii="Times New Roman" w:hAnsi="Times New Roman" w:cs="Times New Roman"/>
          <w:sz w:val="24"/>
          <w:szCs w:val="24"/>
          <w:lang w:val="en-US"/>
        </w:rPr>
        <w:t xml:space="preserve"> as it is prescribed in NFR77, NFR78 from Terms of References</w:t>
      </w:r>
      <w:r w:rsidRPr="001A1554">
        <w:rPr>
          <w:rFonts w:ascii="Times New Roman" w:hAnsi="Times New Roman" w:cs="Times New Roman"/>
          <w:sz w:val="24"/>
          <w:szCs w:val="24"/>
          <w:lang w:val="en-US"/>
        </w:rPr>
        <w:t>.</w:t>
      </w:r>
    </w:p>
    <w:p w14:paraId="359482F4" w14:textId="77777777" w:rsidR="00F43245" w:rsidRPr="00D616A8" w:rsidRDefault="00F43245" w:rsidP="000E5327">
      <w:pPr>
        <w:pStyle w:val="ListParagraph"/>
        <w:ind w:left="1080"/>
        <w:jc w:val="both"/>
        <w:rPr>
          <w:lang w:val="en-US"/>
        </w:rPr>
      </w:pPr>
    </w:p>
    <w:p w14:paraId="7483D423" w14:textId="5AEF2786" w:rsidR="007163E8" w:rsidRPr="001A1554" w:rsidRDefault="007163E8" w:rsidP="00202066">
      <w:pPr>
        <w:pStyle w:val="ListParagraph"/>
        <w:numPr>
          <w:ilvl w:val="0"/>
          <w:numId w:val="3"/>
        </w:numPr>
        <w:tabs>
          <w:tab w:val="left" w:pos="284"/>
        </w:tabs>
        <w:spacing w:line="240" w:lineRule="auto"/>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Timing</w:t>
      </w:r>
      <w:r w:rsidR="00004345" w:rsidRPr="001A1554">
        <w:rPr>
          <w:rFonts w:ascii="Times New Roman" w:hAnsi="Times New Roman" w:cs="Times New Roman"/>
          <w:b/>
          <w:bCs/>
          <w:sz w:val="24"/>
          <w:szCs w:val="24"/>
          <w:lang w:val="en-US"/>
        </w:rPr>
        <w:t xml:space="preserve"> and</w:t>
      </w:r>
      <w:r w:rsidRPr="001A1554">
        <w:rPr>
          <w:rFonts w:ascii="Times New Roman" w:hAnsi="Times New Roman" w:cs="Times New Roman"/>
          <w:b/>
          <w:bCs/>
          <w:sz w:val="24"/>
          <w:szCs w:val="24"/>
          <w:lang w:val="en-US"/>
        </w:rPr>
        <w:t xml:space="preserve"> Deliverables</w:t>
      </w:r>
    </w:p>
    <w:p w14:paraId="2C9878FA" w14:textId="4B6D4CFA" w:rsidR="007163E8" w:rsidRPr="001A1554" w:rsidRDefault="004619EF" w:rsidP="0031571D">
      <w:pPr>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Assignment is expected to be carried out during </w:t>
      </w:r>
      <w:r w:rsidR="00895A5E">
        <w:rPr>
          <w:rFonts w:ascii="Times New Roman" w:hAnsi="Times New Roman" w:cs="Times New Roman"/>
          <w:sz w:val="24"/>
          <w:szCs w:val="24"/>
          <w:lang w:val="en-US"/>
        </w:rPr>
        <w:t>December</w:t>
      </w:r>
      <w:r w:rsidR="00106BFE" w:rsidRPr="001A1554">
        <w:rPr>
          <w:rFonts w:ascii="Times New Roman" w:hAnsi="Times New Roman" w:cs="Times New Roman"/>
          <w:sz w:val="24"/>
          <w:szCs w:val="24"/>
          <w:lang w:val="en-US"/>
        </w:rPr>
        <w:t xml:space="preserve"> </w:t>
      </w:r>
      <w:r w:rsidRPr="001A1554">
        <w:rPr>
          <w:rFonts w:ascii="Times New Roman" w:hAnsi="Times New Roman" w:cs="Times New Roman"/>
          <w:sz w:val="24"/>
          <w:szCs w:val="24"/>
          <w:lang w:val="en-US"/>
        </w:rPr>
        <w:t xml:space="preserve">2023 – </w:t>
      </w:r>
      <w:r w:rsidR="00895A5E">
        <w:rPr>
          <w:rFonts w:ascii="Times New Roman" w:hAnsi="Times New Roman" w:cs="Times New Roman"/>
          <w:sz w:val="24"/>
          <w:szCs w:val="24"/>
          <w:lang w:val="en-US"/>
        </w:rPr>
        <w:t>June</w:t>
      </w:r>
      <w:r w:rsidR="00106BFE" w:rsidRPr="001A1554">
        <w:rPr>
          <w:rFonts w:ascii="Times New Roman" w:hAnsi="Times New Roman" w:cs="Times New Roman"/>
          <w:sz w:val="24"/>
          <w:szCs w:val="24"/>
          <w:lang w:val="en-US"/>
        </w:rPr>
        <w:t xml:space="preserve"> </w:t>
      </w:r>
      <w:r w:rsidRPr="001A1554">
        <w:rPr>
          <w:rFonts w:ascii="Times New Roman" w:hAnsi="Times New Roman" w:cs="Times New Roman"/>
          <w:sz w:val="24"/>
          <w:szCs w:val="24"/>
          <w:lang w:val="en-US"/>
        </w:rPr>
        <w:t>202</w:t>
      </w:r>
      <w:r w:rsidR="00E57521" w:rsidRPr="001A1554">
        <w:rPr>
          <w:rFonts w:ascii="Times New Roman" w:hAnsi="Times New Roman" w:cs="Times New Roman"/>
          <w:sz w:val="24"/>
          <w:szCs w:val="24"/>
          <w:lang w:val="en-US"/>
        </w:rPr>
        <w:t>4</w:t>
      </w:r>
      <w:r w:rsidRPr="001A1554">
        <w:rPr>
          <w:rFonts w:ascii="Times New Roman" w:hAnsi="Times New Roman" w:cs="Times New Roman"/>
          <w:sz w:val="24"/>
          <w:szCs w:val="24"/>
          <w:lang w:val="en-US"/>
        </w:rPr>
        <w:t xml:space="preserve">. Also, the Consulting Company will ensure </w:t>
      </w:r>
      <w:r w:rsidR="00E57521" w:rsidRPr="001A1554">
        <w:rPr>
          <w:rFonts w:ascii="Times New Roman" w:hAnsi="Times New Roman" w:cs="Times New Roman"/>
          <w:sz w:val="24"/>
          <w:szCs w:val="24"/>
          <w:lang w:val="en-US"/>
        </w:rPr>
        <w:t>18</w:t>
      </w:r>
      <w:r w:rsidRPr="001A1554">
        <w:rPr>
          <w:rFonts w:ascii="Times New Roman" w:hAnsi="Times New Roman" w:cs="Times New Roman"/>
          <w:sz w:val="24"/>
          <w:szCs w:val="24"/>
          <w:lang w:val="en-US"/>
        </w:rPr>
        <w:t xml:space="preserve"> (</w:t>
      </w:r>
      <w:r w:rsidR="00E57521" w:rsidRPr="001A1554">
        <w:rPr>
          <w:rFonts w:ascii="Times New Roman" w:hAnsi="Times New Roman" w:cs="Times New Roman"/>
          <w:sz w:val="24"/>
          <w:szCs w:val="24"/>
          <w:lang w:val="en-US"/>
        </w:rPr>
        <w:t>eighteen</w:t>
      </w:r>
      <w:r w:rsidRPr="001A1554">
        <w:rPr>
          <w:rFonts w:ascii="Times New Roman" w:hAnsi="Times New Roman" w:cs="Times New Roman"/>
          <w:sz w:val="24"/>
          <w:szCs w:val="24"/>
          <w:lang w:val="en-US"/>
        </w:rPr>
        <w:t xml:space="preserve">) months of warranty of delivered </w:t>
      </w:r>
      <w:r w:rsidR="00AA7EEC" w:rsidRPr="001A1554">
        <w:rPr>
          <w:rFonts w:ascii="Times New Roman" w:hAnsi="Times New Roman" w:cs="Times New Roman"/>
          <w:sz w:val="24"/>
          <w:szCs w:val="24"/>
          <w:lang w:val="en-US"/>
        </w:rPr>
        <w:t>information system</w:t>
      </w:r>
      <w:r w:rsidR="000B53F2" w:rsidRPr="001A1554">
        <w:rPr>
          <w:rFonts w:ascii="Times New Roman" w:hAnsi="Times New Roman" w:cs="Times New Roman"/>
          <w:sz w:val="24"/>
          <w:szCs w:val="24"/>
          <w:lang w:val="en-US"/>
        </w:rPr>
        <w:t xml:space="preserve"> which will include two admission sessions</w:t>
      </w:r>
      <w:r w:rsidR="007163E8" w:rsidRPr="001A1554">
        <w:rPr>
          <w:rFonts w:ascii="Times New Roman" w:hAnsi="Times New Roman" w:cs="Times New Roman"/>
          <w:sz w:val="24"/>
          <w:szCs w:val="24"/>
          <w:lang w:val="en-US"/>
        </w:rPr>
        <w:t xml:space="preserve">. </w:t>
      </w:r>
    </w:p>
    <w:tbl>
      <w:tblPr>
        <w:tblStyle w:val="TableGrid"/>
        <w:tblW w:w="8280" w:type="dxa"/>
        <w:tblInd w:w="-5" w:type="dxa"/>
        <w:tblLayout w:type="fixed"/>
        <w:tblLook w:val="04A0" w:firstRow="1" w:lastRow="0" w:firstColumn="1" w:lastColumn="0" w:noHBand="0" w:noVBand="1"/>
      </w:tblPr>
      <w:tblGrid>
        <w:gridCol w:w="5310"/>
        <w:gridCol w:w="1620"/>
        <w:gridCol w:w="1350"/>
      </w:tblGrid>
      <w:tr w:rsidR="00147D0C" w:rsidRPr="001A1554" w14:paraId="72DE13A5" w14:textId="77777777" w:rsidTr="003514C8">
        <w:tc>
          <w:tcPr>
            <w:tcW w:w="5310" w:type="dxa"/>
            <w:shd w:val="clear" w:color="auto" w:fill="D9D9D9" w:themeFill="background1" w:themeFillShade="D9"/>
          </w:tcPr>
          <w:p w14:paraId="07584029" w14:textId="77777777" w:rsidR="00F43245" w:rsidRPr="001A1554" w:rsidRDefault="00F43245" w:rsidP="007D2A96">
            <w:pPr>
              <w:spacing w:after="120"/>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t>Deliverables</w:t>
            </w:r>
          </w:p>
        </w:tc>
        <w:tc>
          <w:tcPr>
            <w:tcW w:w="1620" w:type="dxa"/>
            <w:shd w:val="clear" w:color="auto" w:fill="D9D9D9" w:themeFill="background1" w:themeFillShade="D9"/>
          </w:tcPr>
          <w:p w14:paraId="5FA21213" w14:textId="77777777" w:rsidR="00F43245" w:rsidRPr="001A1554" w:rsidRDefault="00F43245" w:rsidP="007D2A96">
            <w:pPr>
              <w:spacing w:after="120"/>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t>Submission Deadline</w:t>
            </w:r>
          </w:p>
        </w:tc>
        <w:tc>
          <w:tcPr>
            <w:tcW w:w="1350" w:type="dxa"/>
            <w:shd w:val="clear" w:color="auto" w:fill="D9D9D9" w:themeFill="background1" w:themeFillShade="D9"/>
          </w:tcPr>
          <w:p w14:paraId="679C510B" w14:textId="77777777" w:rsidR="00F43245" w:rsidRPr="001A1554" w:rsidRDefault="00F43245" w:rsidP="007D2A96">
            <w:pPr>
              <w:spacing w:after="120"/>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t>Approval by</w:t>
            </w:r>
          </w:p>
        </w:tc>
      </w:tr>
      <w:tr w:rsidR="004619EF" w:rsidRPr="001A1554" w14:paraId="31008C8D" w14:textId="77777777" w:rsidTr="0088644A">
        <w:tc>
          <w:tcPr>
            <w:tcW w:w="5310" w:type="dxa"/>
            <w:shd w:val="clear" w:color="auto" w:fill="auto"/>
          </w:tcPr>
          <w:p w14:paraId="46CEAE0A" w14:textId="037355E8" w:rsidR="004619EF" w:rsidRPr="001A1554" w:rsidRDefault="005944B2" w:rsidP="00273097">
            <w:pPr>
              <w:pStyle w:val="ListParagraph"/>
              <w:widowControl w:val="0"/>
              <w:numPr>
                <w:ilvl w:val="0"/>
                <w:numId w:val="31"/>
              </w:numPr>
              <w:spacing w:after="120" w:line="264" w:lineRule="auto"/>
              <w:rPr>
                <w:rStyle w:val="Preparersnotenobold"/>
                <w:rFonts w:ascii="Times New Roman" w:hAnsi="Times New Roman" w:cs="Times New Roman"/>
                <w:i w:val="0"/>
                <w:iCs/>
                <w:sz w:val="24"/>
                <w:szCs w:val="24"/>
                <w:lang w:val="en-US"/>
              </w:rPr>
            </w:pPr>
            <w:r>
              <w:rPr>
                <w:rStyle w:val="Preparersnotenobold"/>
                <w:rFonts w:ascii="Times New Roman" w:hAnsi="Times New Roman" w:cs="Times New Roman"/>
                <w:b/>
                <w:bCs/>
                <w:iCs/>
                <w:sz w:val="24"/>
                <w:szCs w:val="24"/>
                <w:lang w:val="en-US"/>
              </w:rPr>
              <w:t xml:space="preserve">Preparation and </w:t>
            </w:r>
            <w:r w:rsidR="00710E0D" w:rsidRPr="001A1554">
              <w:rPr>
                <w:rStyle w:val="Preparersnotenobold"/>
                <w:rFonts w:ascii="Times New Roman" w:hAnsi="Times New Roman" w:cs="Times New Roman"/>
                <w:b/>
                <w:bCs/>
                <w:iCs/>
                <w:sz w:val="24"/>
                <w:szCs w:val="24"/>
                <w:lang w:val="en-US"/>
              </w:rPr>
              <w:t>Inception</w:t>
            </w:r>
            <w:r w:rsidR="00C8379A" w:rsidRPr="001A1554">
              <w:rPr>
                <w:rStyle w:val="Preparersnotenobold"/>
                <w:rFonts w:ascii="Times New Roman" w:hAnsi="Times New Roman" w:cs="Times New Roman"/>
                <w:b/>
                <w:bCs/>
                <w:iCs/>
                <w:sz w:val="24"/>
                <w:szCs w:val="24"/>
                <w:lang w:val="en-US"/>
              </w:rPr>
              <w:t xml:space="preserve"> Phase</w:t>
            </w:r>
            <w:r>
              <w:rPr>
                <w:rStyle w:val="Preparersnotenobold"/>
                <w:rFonts w:ascii="Times New Roman" w:hAnsi="Times New Roman" w:cs="Times New Roman"/>
                <w:b/>
                <w:bCs/>
                <w:iCs/>
                <w:sz w:val="24"/>
                <w:szCs w:val="24"/>
                <w:lang w:val="en-US"/>
              </w:rPr>
              <w:t>s</w:t>
            </w:r>
            <w:r w:rsidR="00C8379A" w:rsidRPr="001A1554">
              <w:rPr>
                <w:rStyle w:val="Preparersnotenobold"/>
                <w:rFonts w:ascii="Times New Roman" w:hAnsi="Times New Roman" w:cs="Times New Roman"/>
                <w:iCs/>
                <w:sz w:val="24"/>
                <w:szCs w:val="24"/>
                <w:lang w:val="en-US"/>
              </w:rPr>
              <w:t xml:space="preserve"> as prescribed </w:t>
            </w:r>
            <w:r w:rsidR="0097797A" w:rsidRPr="001A1554">
              <w:rPr>
                <w:rStyle w:val="Preparersnotenobold"/>
                <w:rFonts w:ascii="Times New Roman" w:hAnsi="Times New Roman" w:cs="Times New Roman"/>
                <w:iCs/>
                <w:sz w:val="24"/>
                <w:szCs w:val="24"/>
                <w:lang w:val="en-US"/>
              </w:rPr>
              <w:t>in</w:t>
            </w:r>
            <w:r w:rsidR="00C8379A" w:rsidRPr="001A1554">
              <w:rPr>
                <w:rStyle w:val="Preparersnotenobold"/>
                <w:rFonts w:ascii="Times New Roman" w:hAnsi="Times New Roman" w:cs="Times New Roman"/>
                <w:iCs/>
                <w:sz w:val="24"/>
                <w:szCs w:val="24"/>
                <w:lang w:val="en-US"/>
              </w:rPr>
              <w:t xml:space="preserve"> </w:t>
            </w:r>
            <w:r w:rsidR="0097797A" w:rsidRPr="001A1554">
              <w:rPr>
                <w:rStyle w:val="Preparersnotenobold"/>
                <w:rFonts w:ascii="Times New Roman" w:hAnsi="Times New Roman" w:cs="Times New Roman"/>
                <w:iCs/>
                <w:sz w:val="24"/>
                <w:szCs w:val="24"/>
                <w:lang w:val="en-US"/>
              </w:rPr>
              <w:t>section</w:t>
            </w:r>
            <w:r w:rsidR="00744434">
              <w:rPr>
                <w:rStyle w:val="Preparersnotenobold"/>
                <w:rFonts w:ascii="Times New Roman" w:hAnsi="Times New Roman" w:cs="Times New Roman"/>
                <w:iCs/>
                <w:sz w:val="24"/>
                <w:szCs w:val="24"/>
                <w:lang w:val="en-US"/>
              </w:rPr>
              <w:t>s</w:t>
            </w:r>
            <w:r w:rsidR="0097797A" w:rsidRPr="001A1554">
              <w:rPr>
                <w:rStyle w:val="Preparersnotenobold"/>
                <w:rFonts w:ascii="Times New Roman" w:hAnsi="Times New Roman" w:cs="Times New Roman"/>
                <w:iCs/>
                <w:sz w:val="24"/>
                <w:szCs w:val="24"/>
                <w:lang w:val="en-US"/>
              </w:rPr>
              <w:t xml:space="preserve"> </w:t>
            </w:r>
            <w:r w:rsidR="00744434">
              <w:rPr>
                <w:rStyle w:val="Preparersnotenobold"/>
                <w:rFonts w:ascii="Times New Roman" w:hAnsi="Times New Roman" w:cs="Times New Roman"/>
                <w:iCs/>
                <w:sz w:val="24"/>
                <w:szCs w:val="24"/>
                <w:lang w:val="en-US"/>
              </w:rPr>
              <w:t xml:space="preserve">4.1 and </w:t>
            </w:r>
            <w:r w:rsidR="00C8379A" w:rsidRPr="001A1554">
              <w:rPr>
                <w:rStyle w:val="Preparersnotenobold"/>
                <w:rFonts w:ascii="Times New Roman" w:hAnsi="Times New Roman" w:cs="Times New Roman"/>
                <w:iCs/>
                <w:sz w:val="24"/>
                <w:szCs w:val="24"/>
                <w:lang w:val="en-US"/>
              </w:rPr>
              <w:t>4.2 from An</w:t>
            </w:r>
            <w:r w:rsidR="002A6E9B" w:rsidRPr="001A1554">
              <w:rPr>
                <w:rStyle w:val="Preparersnotenobold"/>
                <w:rFonts w:ascii="Times New Roman" w:hAnsi="Times New Roman" w:cs="Times New Roman"/>
                <w:iCs/>
                <w:sz w:val="24"/>
                <w:szCs w:val="24"/>
                <w:lang w:val="en-US"/>
              </w:rPr>
              <w:t>n</w:t>
            </w:r>
            <w:r w:rsidR="00C8379A" w:rsidRPr="001A1554">
              <w:rPr>
                <w:rStyle w:val="Preparersnotenobold"/>
                <w:rFonts w:ascii="Times New Roman" w:hAnsi="Times New Roman" w:cs="Times New Roman"/>
                <w:iCs/>
                <w:sz w:val="24"/>
                <w:szCs w:val="24"/>
                <w:lang w:val="en-US"/>
              </w:rPr>
              <w:t>ex</w:t>
            </w:r>
            <w:r w:rsidR="0097797A" w:rsidRPr="001A1554">
              <w:rPr>
                <w:rStyle w:val="Preparersnotenobold"/>
                <w:rFonts w:ascii="Times New Roman" w:hAnsi="Times New Roman" w:cs="Times New Roman"/>
                <w:iCs/>
                <w:sz w:val="24"/>
                <w:szCs w:val="24"/>
                <w:lang w:val="en-US"/>
              </w:rPr>
              <w:t xml:space="preserve"> </w:t>
            </w:r>
            <w:r w:rsidR="00C8379A" w:rsidRPr="001A1554">
              <w:rPr>
                <w:rStyle w:val="Preparersnotenobold"/>
                <w:rFonts w:ascii="Times New Roman" w:hAnsi="Times New Roman" w:cs="Times New Roman"/>
                <w:iCs/>
                <w:sz w:val="24"/>
                <w:szCs w:val="24"/>
                <w:lang w:val="en-US"/>
              </w:rPr>
              <w:t>1</w:t>
            </w:r>
            <w:r w:rsidR="00214117" w:rsidRPr="001A1554">
              <w:rPr>
                <w:rStyle w:val="Preparersnotenobold"/>
                <w:rFonts w:ascii="Times New Roman" w:hAnsi="Times New Roman" w:cs="Times New Roman"/>
                <w:iCs/>
                <w:sz w:val="24"/>
                <w:szCs w:val="24"/>
                <w:lang w:val="en-US"/>
              </w:rPr>
              <w:t xml:space="preserve"> (NFR</w:t>
            </w:r>
            <w:r w:rsidR="00710E0D" w:rsidRPr="001A1554">
              <w:rPr>
                <w:rStyle w:val="Preparersnotenobold"/>
                <w:rFonts w:ascii="Times New Roman" w:hAnsi="Times New Roman" w:cs="Times New Roman"/>
                <w:iCs/>
                <w:sz w:val="24"/>
                <w:szCs w:val="24"/>
                <w:lang w:val="en-US"/>
              </w:rPr>
              <w:t>48</w:t>
            </w:r>
            <w:r w:rsidR="00214117" w:rsidRPr="001A1554">
              <w:rPr>
                <w:rStyle w:val="Preparersnotenobold"/>
                <w:rFonts w:ascii="Times New Roman" w:hAnsi="Times New Roman" w:cs="Times New Roman"/>
                <w:iCs/>
                <w:sz w:val="24"/>
                <w:szCs w:val="24"/>
                <w:lang w:val="en-US"/>
              </w:rPr>
              <w:t>-NFR5</w:t>
            </w:r>
            <w:r w:rsidR="008153DD">
              <w:rPr>
                <w:rStyle w:val="Preparersnotenobold"/>
                <w:rFonts w:ascii="Times New Roman" w:hAnsi="Times New Roman" w:cs="Times New Roman"/>
                <w:iCs/>
                <w:sz w:val="24"/>
                <w:szCs w:val="24"/>
                <w:lang w:val="en-US"/>
              </w:rPr>
              <w:t>3</w:t>
            </w:r>
            <w:r w:rsidR="00214117" w:rsidRPr="001A1554">
              <w:rPr>
                <w:rStyle w:val="Preparersnotenobold"/>
                <w:rFonts w:ascii="Times New Roman" w:hAnsi="Times New Roman" w:cs="Times New Roman"/>
                <w:iCs/>
                <w:sz w:val="24"/>
                <w:szCs w:val="24"/>
                <w:lang w:val="en-US"/>
              </w:rPr>
              <w:t>)</w:t>
            </w:r>
            <w:r w:rsidR="00AC2091" w:rsidRPr="001A1554">
              <w:rPr>
                <w:rStyle w:val="Preparersnotenobold"/>
                <w:rFonts w:ascii="Times New Roman" w:hAnsi="Times New Roman" w:cs="Times New Roman"/>
                <w:iCs/>
                <w:sz w:val="24"/>
                <w:szCs w:val="24"/>
                <w:lang w:val="en-US"/>
              </w:rPr>
              <w:t>:</w:t>
            </w:r>
          </w:p>
          <w:p w14:paraId="30E960D4" w14:textId="1432CF1B" w:rsidR="00C8379A" w:rsidRPr="001A1554" w:rsidRDefault="00214117" w:rsidP="00273097">
            <w:pPr>
              <w:pStyle w:val="ListParagraph"/>
              <w:widowControl w:val="0"/>
              <w:numPr>
                <w:ilvl w:val="1"/>
                <w:numId w:val="31"/>
              </w:numPr>
              <w:spacing w:after="120" w:line="264" w:lineRule="auto"/>
              <w:rPr>
                <w:rStyle w:val="Preparersnotenobold"/>
                <w:rFonts w:ascii="Times New Roman" w:hAnsi="Times New Roman" w:cs="Times New Roman"/>
                <w:i w:val="0"/>
                <w:iCs/>
                <w:sz w:val="24"/>
                <w:szCs w:val="24"/>
                <w:lang w:val="en-US"/>
              </w:rPr>
            </w:pPr>
            <w:r w:rsidRPr="001A1554">
              <w:rPr>
                <w:rStyle w:val="Preparersnotenobold"/>
                <w:rFonts w:ascii="Times New Roman" w:hAnsi="Times New Roman" w:cs="Times New Roman"/>
                <w:iCs/>
                <w:sz w:val="24"/>
                <w:szCs w:val="24"/>
                <w:lang w:val="en-US"/>
              </w:rPr>
              <w:t>P</w:t>
            </w:r>
            <w:r w:rsidR="00C8379A" w:rsidRPr="001A1554">
              <w:rPr>
                <w:rStyle w:val="Preparersnotenobold"/>
                <w:rFonts w:ascii="Times New Roman" w:hAnsi="Times New Roman" w:cs="Times New Roman"/>
                <w:iCs/>
                <w:sz w:val="24"/>
                <w:szCs w:val="24"/>
                <w:lang w:val="en-US"/>
              </w:rPr>
              <w:t>roject plan</w:t>
            </w:r>
            <w:r w:rsidRPr="001A1554">
              <w:rPr>
                <w:rStyle w:val="Preparersnotenobold"/>
                <w:rFonts w:ascii="Times New Roman" w:hAnsi="Times New Roman" w:cs="Times New Roman"/>
                <w:iCs/>
                <w:sz w:val="24"/>
                <w:szCs w:val="24"/>
                <w:lang w:val="en-US"/>
              </w:rPr>
              <w:t xml:space="preserve"> (Backlog, Gannt)</w:t>
            </w:r>
          </w:p>
          <w:p w14:paraId="6DDBFC7A" w14:textId="71F273D4" w:rsidR="00710E0D" w:rsidRPr="001A1554" w:rsidRDefault="00710E0D" w:rsidP="00273097">
            <w:pPr>
              <w:pStyle w:val="ListParagraph"/>
              <w:widowControl w:val="0"/>
              <w:numPr>
                <w:ilvl w:val="1"/>
                <w:numId w:val="31"/>
              </w:numPr>
              <w:spacing w:after="120" w:line="264" w:lineRule="auto"/>
              <w:rPr>
                <w:rStyle w:val="Preparersnotenobold"/>
                <w:rFonts w:ascii="Times New Roman" w:hAnsi="Times New Roman" w:cs="Times New Roman"/>
                <w:i w:val="0"/>
                <w:iCs/>
                <w:sz w:val="24"/>
                <w:szCs w:val="24"/>
                <w:lang w:val="en-US"/>
              </w:rPr>
            </w:pPr>
            <w:r w:rsidRPr="001A1554">
              <w:rPr>
                <w:rStyle w:val="Preparersnotenobold"/>
                <w:rFonts w:ascii="Times New Roman" w:hAnsi="Times New Roman" w:cs="Times New Roman"/>
                <w:iCs/>
                <w:sz w:val="24"/>
                <w:szCs w:val="24"/>
                <w:lang w:val="en-US"/>
              </w:rPr>
              <w:t>Detailed Project Activities Plans (Detailed backlog, sprints).</w:t>
            </w:r>
          </w:p>
          <w:p w14:paraId="4CA49C6C" w14:textId="468F724E" w:rsidR="004619EF" w:rsidRPr="001A1554" w:rsidRDefault="00C8379A" w:rsidP="00273097">
            <w:pPr>
              <w:pStyle w:val="ListParagraph"/>
              <w:widowControl w:val="0"/>
              <w:numPr>
                <w:ilvl w:val="1"/>
                <w:numId w:val="31"/>
              </w:numPr>
              <w:spacing w:after="120" w:line="264" w:lineRule="auto"/>
              <w:rPr>
                <w:rFonts w:ascii="Times New Roman" w:hAnsi="Times New Roman" w:cs="Times New Roman"/>
                <w:sz w:val="24"/>
                <w:szCs w:val="24"/>
                <w:lang w:val="en-US"/>
              </w:rPr>
            </w:pPr>
            <w:r w:rsidRPr="001A1554">
              <w:rPr>
                <w:rStyle w:val="Preparersnotenobold"/>
                <w:rFonts w:ascii="Times New Roman" w:hAnsi="Times New Roman" w:cs="Times New Roman"/>
                <w:sz w:val="24"/>
                <w:szCs w:val="24"/>
                <w:lang w:val="en-US"/>
              </w:rPr>
              <w:t>System Requirements Specification</w:t>
            </w:r>
          </w:p>
        </w:tc>
        <w:tc>
          <w:tcPr>
            <w:tcW w:w="1620" w:type="dxa"/>
            <w:shd w:val="clear" w:color="auto" w:fill="auto"/>
          </w:tcPr>
          <w:p w14:paraId="6211C242" w14:textId="08210543" w:rsidR="004619EF" w:rsidRPr="001A1554" w:rsidRDefault="004619EF"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In </w:t>
            </w:r>
            <w:r w:rsidR="00C8379A" w:rsidRPr="001A1554">
              <w:rPr>
                <w:rFonts w:ascii="Times New Roman" w:hAnsi="Times New Roman" w:cs="Times New Roman"/>
                <w:iCs/>
                <w:sz w:val="24"/>
                <w:szCs w:val="24"/>
                <w:lang w:val="en-US"/>
              </w:rPr>
              <w:t xml:space="preserve">4 </w:t>
            </w:r>
            <w:r w:rsidRPr="001A1554">
              <w:rPr>
                <w:rFonts w:ascii="Times New Roman" w:hAnsi="Times New Roman" w:cs="Times New Roman"/>
                <w:iCs/>
                <w:sz w:val="24"/>
                <w:szCs w:val="24"/>
                <w:lang w:val="en-US"/>
              </w:rPr>
              <w:t>weeks after contract signing</w:t>
            </w:r>
          </w:p>
        </w:tc>
        <w:tc>
          <w:tcPr>
            <w:tcW w:w="1350" w:type="dxa"/>
            <w:shd w:val="clear" w:color="auto" w:fill="auto"/>
          </w:tcPr>
          <w:p w14:paraId="5E5654D0" w14:textId="19991575" w:rsidR="004619EF" w:rsidRPr="001A1554" w:rsidRDefault="00C8379A"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MoER, MHEP, </w:t>
            </w:r>
            <w:r w:rsidR="00FD4FA5" w:rsidRPr="001A1554">
              <w:rPr>
                <w:rFonts w:ascii="Times New Roman" w:hAnsi="Times New Roman" w:cs="Times New Roman"/>
                <w:iCs/>
                <w:sz w:val="24"/>
                <w:szCs w:val="24"/>
                <w:lang w:val="en-US"/>
              </w:rPr>
              <w:t>CICTE</w:t>
            </w:r>
          </w:p>
        </w:tc>
      </w:tr>
      <w:tr w:rsidR="004619EF" w:rsidRPr="001A1554" w14:paraId="20AEED01" w14:textId="77777777" w:rsidTr="0088644A">
        <w:trPr>
          <w:trHeight w:val="629"/>
        </w:trPr>
        <w:tc>
          <w:tcPr>
            <w:tcW w:w="5310" w:type="dxa"/>
            <w:shd w:val="clear" w:color="auto" w:fill="auto"/>
          </w:tcPr>
          <w:p w14:paraId="24F6EE06" w14:textId="107BF22C" w:rsidR="002A6E9B" w:rsidRPr="001A1554" w:rsidRDefault="002A6E9B" w:rsidP="00273097">
            <w:pPr>
              <w:pStyle w:val="ListParagraph"/>
              <w:widowControl w:val="0"/>
              <w:numPr>
                <w:ilvl w:val="0"/>
                <w:numId w:val="31"/>
              </w:numPr>
              <w:spacing w:after="120" w:line="264" w:lineRule="auto"/>
              <w:rPr>
                <w:rStyle w:val="Preparersnotenobold"/>
                <w:rFonts w:ascii="Times New Roman" w:hAnsi="Times New Roman" w:cs="Times New Roman"/>
                <w:i w:val="0"/>
                <w:iCs/>
                <w:sz w:val="24"/>
                <w:szCs w:val="24"/>
                <w:lang w:val="en-US"/>
              </w:rPr>
            </w:pPr>
            <w:r w:rsidRPr="001A1554">
              <w:rPr>
                <w:rStyle w:val="Preparersnotenobold"/>
                <w:rFonts w:ascii="Times New Roman" w:hAnsi="Times New Roman" w:cs="Times New Roman"/>
                <w:b/>
                <w:bCs/>
                <w:iCs/>
                <w:sz w:val="24"/>
                <w:szCs w:val="24"/>
                <w:lang w:val="en-US"/>
              </w:rPr>
              <w:t>Elaboration phase</w:t>
            </w:r>
            <w:r w:rsidRPr="001A1554">
              <w:rPr>
                <w:rStyle w:val="Preparersnotenobold"/>
                <w:rFonts w:ascii="Times New Roman" w:hAnsi="Times New Roman" w:cs="Times New Roman"/>
                <w:iCs/>
                <w:sz w:val="24"/>
                <w:szCs w:val="24"/>
                <w:lang w:val="en-US"/>
              </w:rPr>
              <w:t xml:space="preserve"> as it is prescribed in </w:t>
            </w:r>
            <w:r w:rsidR="0097797A" w:rsidRPr="001A1554">
              <w:rPr>
                <w:rStyle w:val="Preparersnotenobold"/>
                <w:rFonts w:ascii="Times New Roman" w:hAnsi="Times New Roman" w:cs="Times New Roman"/>
                <w:iCs/>
                <w:sz w:val="24"/>
                <w:szCs w:val="24"/>
                <w:lang w:val="en-US"/>
              </w:rPr>
              <w:t xml:space="preserve">section </w:t>
            </w:r>
            <w:r w:rsidRPr="001A1554">
              <w:rPr>
                <w:rStyle w:val="Preparersnotenobold"/>
                <w:rFonts w:ascii="Times New Roman" w:hAnsi="Times New Roman" w:cs="Times New Roman"/>
                <w:iCs/>
                <w:sz w:val="24"/>
                <w:szCs w:val="24"/>
                <w:lang w:val="en-US"/>
              </w:rPr>
              <w:t>4.</w:t>
            </w:r>
            <w:r w:rsidR="00214117" w:rsidRPr="001A1554">
              <w:rPr>
                <w:rStyle w:val="Preparersnotenobold"/>
                <w:rFonts w:ascii="Times New Roman" w:hAnsi="Times New Roman" w:cs="Times New Roman"/>
                <w:iCs/>
                <w:sz w:val="24"/>
                <w:szCs w:val="24"/>
                <w:lang w:val="en-US"/>
              </w:rPr>
              <w:t>2</w:t>
            </w:r>
            <w:r w:rsidRPr="001A1554">
              <w:rPr>
                <w:rStyle w:val="Preparersnotenobold"/>
                <w:rFonts w:ascii="Times New Roman" w:hAnsi="Times New Roman" w:cs="Times New Roman"/>
                <w:iCs/>
                <w:sz w:val="24"/>
                <w:szCs w:val="24"/>
                <w:lang w:val="en-US"/>
              </w:rPr>
              <w:t xml:space="preserve"> from Annex 1</w:t>
            </w:r>
            <w:r w:rsidR="00214117" w:rsidRPr="001A1554">
              <w:rPr>
                <w:rStyle w:val="Preparersnotenobold"/>
                <w:rFonts w:ascii="Times New Roman" w:hAnsi="Times New Roman" w:cs="Times New Roman"/>
                <w:iCs/>
                <w:sz w:val="24"/>
                <w:szCs w:val="24"/>
                <w:lang w:val="en-US"/>
              </w:rPr>
              <w:t xml:space="preserve"> (NFR54-NFR56)</w:t>
            </w:r>
            <w:r w:rsidR="00AC2091" w:rsidRPr="001A1554">
              <w:rPr>
                <w:rStyle w:val="Preparersnotenobold"/>
                <w:rFonts w:ascii="Times New Roman" w:hAnsi="Times New Roman" w:cs="Times New Roman"/>
                <w:iCs/>
                <w:sz w:val="24"/>
                <w:szCs w:val="24"/>
                <w:lang w:val="en-US"/>
              </w:rPr>
              <w:t>:</w:t>
            </w:r>
          </w:p>
          <w:p w14:paraId="6C7957D8" w14:textId="0AA396CA" w:rsidR="002A6E9B" w:rsidRPr="001A1554" w:rsidRDefault="002A6E9B" w:rsidP="00273097">
            <w:pPr>
              <w:pStyle w:val="ListParagraph"/>
              <w:widowControl w:val="0"/>
              <w:numPr>
                <w:ilvl w:val="1"/>
                <w:numId w:val="31"/>
              </w:numPr>
              <w:spacing w:after="120" w:line="264" w:lineRule="auto"/>
              <w:rPr>
                <w:rStyle w:val="Preparersnotenobold"/>
                <w:rFonts w:ascii="Times New Roman" w:hAnsi="Times New Roman" w:cs="Times New Roman"/>
                <w:iCs/>
                <w:sz w:val="24"/>
                <w:szCs w:val="24"/>
                <w:lang w:val="en-US"/>
              </w:rPr>
            </w:pPr>
            <w:r w:rsidRPr="001A1554">
              <w:rPr>
                <w:rStyle w:val="Preparersnotenobold"/>
                <w:rFonts w:ascii="Times New Roman" w:hAnsi="Times New Roman" w:cs="Times New Roman"/>
                <w:iCs/>
                <w:sz w:val="24"/>
                <w:szCs w:val="24"/>
                <w:lang w:val="en-US"/>
              </w:rPr>
              <w:t>Software Design Description Document</w:t>
            </w:r>
            <w:r w:rsidR="00710E0D" w:rsidRPr="001A1554">
              <w:rPr>
                <w:rStyle w:val="Preparersnotenobold"/>
                <w:rFonts w:ascii="Times New Roman" w:hAnsi="Times New Roman" w:cs="Times New Roman"/>
                <w:iCs/>
                <w:sz w:val="24"/>
                <w:szCs w:val="24"/>
                <w:lang w:val="en-US"/>
              </w:rPr>
              <w:t>.</w:t>
            </w:r>
          </w:p>
          <w:p w14:paraId="1B499ACC" w14:textId="7AB638C0" w:rsidR="002A6E9B" w:rsidRPr="001A1554" w:rsidRDefault="002A6E9B" w:rsidP="00273097">
            <w:pPr>
              <w:pStyle w:val="ListParagraph"/>
              <w:widowControl w:val="0"/>
              <w:numPr>
                <w:ilvl w:val="1"/>
                <w:numId w:val="31"/>
              </w:numPr>
              <w:spacing w:after="120" w:line="264" w:lineRule="auto"/>
              <w:rPr>
                <w:rFonts w:ascii="Times New Roman" w:hAnsi="Times New Roman" w:cs="Times New Roman"/>
                <w:iCs/>
                <w:sz w:val="24"/>
                <w:szCs w:val="24"/>
                <w:lang w:val="en-US"/>
              </w:rPr>
            </w:pPr>
            <w:r w:rsidRPr="001A1554">
              <w:rPr>
                <w:rFonts w:ascii="Times New Roman" w:hAnsi="Times New Roman" w:cs="Times New Roman"/>
                <w:i/>
                <w:iCs/>
                <w:sz w:val="24"/>
                <w:szCs w:val="24"/>
                <w:lang w:val="en-US"/>
              </w:rPr>
              <w:t>Interface Design Document</w:t>
            </w:r>
            <w:r w:rsidR="00710E0D" w:rsidRPr="001A1554">
              <w:rPr>
                <w:rFonts w:ascii="Times New Roman" w:hAnsi="Times New Roman" w:cs="Times New Roman"/>
                <w:i/>
                <w:iCs/>
                <w:sz w:val="24"/>
                <w:szCs w:val="24"/>
                <w:lang w:val="en-US"/>
              </w:rPr>
              <w:t>.</w:t>
            </w:r>
          </w:p>
          <w:p w14:paraId="3F104CCE" w14:textId="77777777" w:rsidR="002A6E9B" w:rsidRPr="001A1554" w:rsidRDefault="002A6E9B" w:rsidP="00273097">
            <w:pPr>
              <w:pStyle w:val="ListParagraph"/>
              <w:widowControl w:val="0"/>
              <w:numPr>
                <w:ilvl w:val="1"/>
                <w:numId w:val="31"/>
              </w:numPr>
              <w:spacing w:after="120" w:line="264" w:lineRule="auto"/>
              <w:rPr>
                <w:rFonts w:ascii="Times New Roman" w:hAnsi="Times New Roman" w:cs="Times New Roman"/>
                <w:iCs/>
                <w:sz w:val="24"/>
                <w:szCs w:val="24"/>
                <w:lang w:val="en-US"/>
              </w:rPr>
            </w:pPr>
            <w:r w:rsidRPr="001A1554">
              <w:rPr>
                <w:rFonts w:ascii="Times New Roman" w:hAnsi="Times New Roman" w:cs="Times New Roman"/>
                <w:i/>
                <w:iCs/>
                <w:sz w:val="24"/>
                <w:szCs w:val="24"/>
                <w:lang w:val="en-US"/>
              </w:rPr>
              <w:t>Database Design Documen</w:t>
            </w:r>
            <w:r w:rsidR="00214117" w:rsidRPr="001A1554">
              <w:rPr>
                <w:rFonts w:ascii="Times New Roman" w:hAnsi="Times New Roman" w:cs="Times New Roman"/>
                <w:i/>
                <w:iCs/>
                <w:sz w:val="24"/>
                <w:szCs w:val="24"/>
                <w:lang w:val="en-US"/>
              </w:rPr>
              <w:t>t</w:t>
            </w:r>
            <w:r w:rsidR="00710E0D" w:rsidRPr="001A1554">
              <w:rPr>
                <w:rFonts w:ascii="Times New Roman" w:hAnsi="Times New Roman" w:cs="Times New Roman"/>
                <w:i/>
                <w:iCs/>
                <w:sz w:val="24"/>
                <w:szCs w:val="24"/>
                <w:lang w:val="en-US"/>
              </w:rPr>
              <w:t>.</w:t>
            </w:r>
          </w:p>
          <w:p w14:paraId="46A31DE8" w14:textId="7BE54A11" w:rsidR="00710E0D" w:rsidRPr="001A1554" w:rsidDel="008C520D" w:rsidRDefault="00710E0D" w:rsidP="00273097">
            <w:pPr>
              <w:pStyle w:val="ListParagraph"/>
              <w:widowControl w:val="0"/>
              <w:numPr>
                <w:ilvl w:val="1"/>
                <w:numId w:val="31"/>
              </w:numPr>
              <w:spacing w:after="120" w:line="264" w:lineRule="auto"/>
              <w:rPr>
                <w:rFonts w:ascii="Times New Roman" w:hAnsi="Times New Roman" w:cs="Times New Roman"/>
                <w:iCs/>
                <w:sz w:val="24"/>
                <w:szCs w:val="24"/>
                <w:lang w:val="en-US"/>
              </w:rPr>
            </w:pPr>
            <w:r w:rsidRPr="001A1554">
              <w:rPr>
                <w:rFonts w:ascii="Times New Roman" w:hAnsi="Times New Roman" w:cs="Times New Roman"/>
                <w:i/>
                <w:iCs/>
                <w:sz w:val="24"/>
                <w:szCs w:val="24"/>
                <w:lang w:val="en-US"/>
              </w:rPr>
              <w:t>API Design Document</w:t>
            </w:r>
            <w:r w:rsidR="00C769FE" w:rsidRPr="001A1554">
              <w:rPr>
                <w:rFonts w:ascii="Times New Roman" w:hAnsi="Times New Roman" w:cs="Times New Roman"/>
                <w:i/>
                <w:iCs/>
                <w:sz w:val="24"/>
                <w:szCs w:val="24"/>
                <w:lang w:val="en-US"/>
              </w:rPr>
              <w:t>.</w:t>
            </w:r>
          </w:p>
        </w:tc>
        <w:tc>
          <w:tcPr>
            <w:tcW w:w="1620" w:type="dxa"/>
            <w:shd w:val="clear" w:color="auto" w:fill="auto"/>
          </w:tcPr>
          <w:p w14:paraId="7ABF30DC" w14:textId="1F2215BD" w:rsidR="004619EF" w:rsidRPr="001A1554" w:rsidRDefault="004619EF"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In </w:t>
            </w:r>
            <w:r w:rsidR="00114541">
              <w:rPr>
                <w:rFonts w:ascii="Times New Roman" w:hAnsi="Times New Roman" w:cs="Times New Roman"/>
                <w:iCs/>
                <w:sz w:val="24"/>
                <w:szCs w:val="24"/>
                <w:lang w:val="en-US"/>
              </w:rPr>
              <w:t>7</w:t>
            </w:r>
            <w:r w:rsidR="00114541" w:rsidRPr="001A1554">
              <w:rPr>
                <w:rFonts w:ascii="Times New Roman" w:hAnsi="Times New Roman" w:cs="Times New Roman"/>
                <w:iCs/>
                <w:sz w:val="24"/>
                <w:szCs w:val="24"/>
                <w:lang w:val="en-US"/>
              </w:rPr>
              <w:t xml:space="preserve"> </w:t>
            </w:r>
            <w:r w:rsidRPr="001A1554">
              <w:rPr>
                <w:rFonts w:ascii="Times New Roman" w:hAnsi="Times New Roman" w:cs="Times New Roman"/>
                <w:iCs/>
                <w:sz w:val="24"/>
                <w:szCs w:val="24"/>
                <w:lang w:val="en-US"/>
              </w:rPr>
              <w:t>weeks after contract signing</w:t>
            </w:r>
          </w:p>
        </w:tc>
        <w:tc>
          <w:tcPr>
            <w:tcW w:w="1350" w:type="dxa"/>
            <w:shd w:val="clear" w:color="auto" w:fill="auto"/>
          </w:tcPr>
          <w:p w14:paraId="13C25120" w14:textId="34653F47" w:rsidR="004619EF" w:rsidRPr="001A1554" w:rsidRDefault="00214117"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MoER, MHEP, </w:t>
            </w:r>
            <w:r w:rsidR="00FD4FA5" w:rsidRPr="001A1554">
              <w:rPr>
                <w:rFonts w:ascii="Times New Roman" w:hAnsi="Times New Roman" w:cs="Times New Roman"/>
                <w:iCs/>
                <w:sz w:val="24"/>
                <w:szCs w:val="24"/>
                <w:lang w:val="en-US"/>
              </w:rPr>
              <w:t>CICTE</w:t>
            </w:r>
          </w:p>
        </w:tc>
      </w:tr>
      <w:tr w:rsidR="00147D0C" w:rsidRPr="001A1554" w14:paraId="678AF1EE" w14:textId="77777777" w:rsidTr="003514C8">
        <w:tc>
          <w:tcPr>
            <w:tcW w:w="5310" w:type="dxa"/>
            <w:shd w:val="clear" w:color="auto" w:fill="auto"/>
          </w:tcPr>
          <w:p w14:paraId="1262D477" w14:textId="1D462F41" w:rsidR="00214117" w:rsidRPr="001A1554" w:rsidRDefault="00214117" w:rsidP="00273097">
            <w:pPr>
              <w:pStyle w:val="Head5a2"/>
              <w:keepNext w:val="0"/>
              <w:widowControl w:val="0"/>
              <w:numPr>
                <w:ilvl w:val="0"/>
                <w:numId w:val="31"/>
              </w:numPr>
              <w:spacing w:before="0"/>
              <w:jc w:val="both"/>
              <w:rPr>
                <w:rFonts w:ascii="Times New Roman" w:hAnsi="Times New Roman" w:cs="Times New Roman"/>
                <w:b w:val="0"/>
                <w:i/>
                <w:iCs/>
                <w:sz w:val="24"/>
                <w:szCs w:val="24"/>
              </w:rPr>
            </w:pPr>
            <w:bookmarkStart w:id="1" w:name="_Toc112579890"/>
            <w:r w:rsidRPr="001A1554">
              <w:rPr>
                <w:rFonts w:ascii="Times New Roman" w:hAnsi="Times New Roman" w:cs="Times New Roman"/>
                <w:bCs/>
                <w:i/>
                <w:iCs/>
                <w:sz w:val="24"/>
                <w:szCs w:val="24"/>
              </w:rPr>
              <w:lastRenderedPageBreak/>
              <w:t>Construction phase</w:t>
            </w:r>
            <w:r w:rsidRPr="001A1554">
              <w:rPr>
                <w:rFonts w:ascii="Times New Roman" w:hAnsi="Times New Roman" w:cs="Times New Roman"/>
                <w:b w:val="0"/>
                <w:i/>
                <w:iCs/>
                <w:sz w:val="24"/>
                <w:szCs w:val="24"/>
              </w:rPr>
              <w:t xml:space="preserve"> as prescribed in </w:t>
            </w:r>
            <w:r w:rsidR="0097797A" w:rsidRPr="001A1554">
              <w:rPr>
                <w:rFonts w:ascii="Times New Roman" w:hAnsi="Times New Roman" w:cs="Times New Roman"/>
                <w:b w:val="0"/>
                <w:i/>
                <w:iCs/>
                <w:sz w:val="24"/>
                <w:szCs w:val="24"/>
              </w:rPr>
              <w:t xml:space="preserve">section </w:t>
            </w:r>
            <w:r w:rsidRPr="001A1554">
              <w:rPr>
                <w:rFonts w:ascii="Times New Roman" w:hAnsi="Times New Roman" w:cs="Times New Roman"/>
                <w:b w:val="0"/>
                <w:i/>
                <w:iCs/>
                <w:sz w:val="24"/>
                <w:szCs w:val="24"/>
              </w:rPr>
              <w:t>4.2 from Annex 1 (NFR57-NFR59)</w:t>
            </w:r>
            <w:r w:rsidR="00AC2091" w:rsidRPr="001A1554">
              <w:rPr>
                <w:rFonts w:ascii="Times New Roman" w:hAnsi="Times New Roman" w:cs="Times New Roman"/>
                <w:b w:val="0"/>
                <w:i/>
                <w:iCs/>
                <w:sz w:val="24"/>
                <w:szCs w:val="24"/>
              </w:rPr>
              <w:t>:</w:t>
            </w:r>
          </w:p>
          <w:p w14:paraId="13DBBD15" w14:textId="193BC32F" w:rsidR="00814218" w:rsidRPr="001A1554" w:rsidRDefault="002571F3" w:rsidP="00273097">
            <w:pPr>
              <w:pStyle w:val="ListParagraph"/>
              <w:widowControl w:val="0"/>
              <w:numPr>
                <w:ilvl w:val="1"/>
                <w:numId w:val="31"/>
              </w:numPr>
              <w:spacing w:after="120" w:line="264" w:lineRule="auto"/>
              <w:rPr>
                <w:rStyle w:val="Preparersnotenobold"/>
                <w:rFonts w:ascii="Times New Roman" w:hAnsi="Times New Roman" w:cs="Times New Roman"/>
                <w:sz w:val="24"/>
                <w:szCs w:val="24"/>
                <w:lang w:val="en-US"/>
              </w:rPr>
            </w:pPr>
            <w:r w:rsidRPr="001A1554">
              <w:rPr>
                <w:rStyle w:val="Preparersnotenobold"/>
                <w:rFonts w:ascii="Times New Roman" w:hAnsi="Times New Roman" w:cs="Times New Roman"/>
                <w:sz w:val="24"/>
                <w:szCs w:val="24"/>
                <w:lang w:val="en-US"/>
              </w:rPr>
              <w:t>Compliable</w:t>
            </w:r>
            <w:r w:rsidR="0016557F" w:rsidRPr="001A1554">
              <w:rPr>
                <w:rStyle w:val="Preparersnotenobold"/>
                <w:rFonts w:ascii="Times New Roman" w:hAnsi="Times New Roman" w:cs="Times New Roman"/>
                <w:sz w:val="24"/>
                <w:szCs w:val="24"/>
                <w:lang w:val="en-US"/>
              </w:rPr>
              <w:t xml:space="preserve"> and documented source code for applications, components and unit tests developed within the project.</w:t>
            </w:r>
            <w:bookmarkEnd w:id="1"/>
          </w:p>
          <w:p w14:paraId="7AA3E81F" w14:textId="0500FA89" w:rsidR="0016557F" w:rsidRPr="001A1554" w:rsidRDefault="00214117" w:rsidP="00273097">
            <w:pPr>
              <w:pStyle w:val="ListParagraph"/>
              <w:widowControl w:val="0"/>
              <w:numPr>
                <w:ilvl w:val="1"/>
                <w:numId w:val="31"/>
              </w:numPr>
              <w:spacing w:after="120" w:line="264" w:lineRule="auto"/>
              <w:rPr>
                <w:rStyle w:val="Preparersnotenobold"/>
                <w:rFonts w:ascii="Times New Roman" w:hAnsi="Times New Roman" w:cs="Times New Roman"/>
                <w:sz w:val="24"/>
                <w:szCs w:val="24"/>
                <w:lang w:val="en-US"/>
              </w:rPr>
            </w:pPr>
            <w:r w:rsidRPr="001A1554">
              <w:rPr>
                <w:rStyle w:val="Preparersnotenobold"/>
                <w:rFonts w:ascii="Times New Roman" w:hAnsi="Times New Roman" w:cs="Times New Roman"/>
                <w:sz w:val="24"/>
                <w:szCs w:val="24"/>
                <w:lang w:val="en-US"/>
              </w:rPr>
              <w:t>System installation and configuration guidelines</w:t>
            </w:r>
            <w:r w:rsidR="00814218" w:rsidRPr="001A1554">
              <w:rPr>
                <w:rStyle w:val="Preparersnotenobold"/>
                <w:rFonts w:ascii="Times New Roman" w:hAnsi="Times New Roman" w:cs="Times New Roman"/>
                <w:sz w:val="24"/>
                <w:szCs w:val="24"/>
                <w:lang w:val="en-US"/>
              </w:rPr>
              <w:t>.</w:t>
            </w:r>
          </w:p>
          <w:p w14:paraId="2FEE312D" w14:textId="3CF2E8BD" w:rsidR="00814218" w:rsidRPr="001A1554" w:rsidRDefault="00814218" w:rsidP="00273097">
            <w:pPr>
              <w:pStyle w:val="ListParagraph"/>
              <w:widowControl w:val="0"/>
              <w:numPr>
                <w:ilvl w:val="1"/>
                <w:numId w:val="31"/>
              </w:numPr>
              <w:spacing w:after="120" w:line="264" w:lineRule="auto"/>
              <w:rPr>
                <w:rStyle w:val="Preparersnotenobold"/>
                <w:rFonts w:ascii="Times New Roman" w:hAnsi="Times New Roman" w:cs="Times New Roman"/>
                <w:sz w:val="24"/>
                <w:szCs w:val="24"/>
                <w:lang w:val="en-US"/>
              </w:rPr>
            </w:pPr>
            <w:r w:rsidRPr="001A1554">
              <w:rPr>
                <w:rStyle w:val="Preparersnotenobold"/>
                <w:rFonts w:ascii="Times New Roman" w:hAnsi="Times New Roman" w:cs="Times New Roman"/>
                <w:sz w:val="24"/>
                <w:szCs w:val="24"/>
                <w:lang w:val="en-US"/>
              </w:rPr>
              <w:t>User guidelines.</w:t>
            </w:r>
          </w:p>
          <w:p w14:paraId="4C896431" w14:textId="77777777" w:rsidR="00AC2091" w:rsidRPr="001A1554" w:rsidRDefault="00EC4B28" w:rsidP="00273097">
            <w:pPr>
              <w:pStyle w:val="ListParagraph"/>
              <w:widowControl w:val="0"/>
              <w:numPr>
                <w:ilvl w:val="1"/>
                <w:numId w:val="31"/>
              </w:numPr>
              <w:spacing w:after="120" w:line="264" w:lineRule="auto"/>
              <w:rPr>
                <w:rFonts w:ascii="Times New Roman" w:hAnsi="Times New Roman" w:cs="Times New Roman"/>
                <w:sz w:val="24"/>
                <w:szCs w:val="24"/>
                <w:lang w:val="en-US"/>
              </w:rPr>
            </w:pPr>
            <w:r w:rsidRPr="001A1554">
              <w:rPr>
                <w:rStyle w:val="Preparersnotenobold"/>
                <w:rFonts w:ascii="Times New Roman" w:hAnsi="Times New Roman" w:cs="Times New Roman"/>
                <w:sz w:val="24"/>
                <w:szCs w:val="24"/>
                <w:lang w:val="en-US"/>
              </w:rPr>
              <w:t>System install</w:t>
            </w:r>
            <w:r w:rsidR="00814218" w:rsidRPr="001A1554">
              <w:rPr>
                <w:rStyle w:val="Preparersnotenobold"/>
                <w:rFonts w:ascii="Times New Roman" w:hAnsi="Times New Roman" w:cs="Times New Roman"/>
                <w:sz w:val="24"/>
                <w:szCs w:val="24"/>
                <w:lang w:val="en-US"/>
              </w:rPr>
              <w:t>ation</w:t>
            </w:r>
            <w:r w:rsidRPr="001A1554">
              <w:rPr>
                <w:rStyle w:val="Preparersnotenobold"/>
                <w:rFonts w:ascii="Times New Roman" w:hAnsi="Times New Roman" w:cs="Times New Roman"/>
                <w:sz w:val="24"/>
                <w:szCs w:val="24"/>
                <w:lang w:val="en-US"/>
              </w:rPr>
              <w:t xml:space="preserve"> and configur</w:t>
            </w:r>
            <w:r w:rsidR="00814218" w:rsidRPr="001A1554">
              <w:rPr>
                <w:rStyle w:val="Preparersnotenobold"/>
                <w:rFonts w:ascii="Times New Roman" w:hAnsi="Times New Roman" w:cs="Times New Roman"/>
                <w:sz w:val="24"/>
                <w:szCs w:val="24"/>
                <w:lang w:val="en-US"/>
              </w:rPr>
              <w:t>ation</w:t>
            </w:r>
            <w:r w:rsidRPr="001A1554">
              <w:rPr>
                <w:rStyle w:val="Preparersnotenobold"/>
                <w:rFonts w:ascii="Times New Roman" w:hAnsi="Times New Roman" w:cs="Times New Roman"/>
                <w:sz w:val="24"/>
                <w:szCs w:val="24"/>
                <w:lang w:val="en-US"/>
              </w:rPr>
              <w:t xml:space="preserve"> </w:t>
            </w:r>
            <w:r w:rsidR="00814218" w:rsidRPr="001A1554">
              <w:rPr>
                <w:rStyle w:val="Preparersnotenobold"/>
                <w:rFonts w:ascii="Times New Roman" w:hAnsi="Times New Roman" w:cs="Times New Roman"/>
                <w:sz w:val="24"/>
                <w:szCs w:val="24"/>
                <w:lang w:val="en-US"/>
              </w:rPr>
              <w:t>o</w:t>
            </w:r>
            <w:r w:rsidRPr="001A1554">
              <w:rPr>
                <w:rStyle w:val="Preparersnotenobold"/>
                <w:rFonts w:ascii="Times New Roman" w:hAnsi="Times New Roman" w:cs="Times New Roman"/>
                <w:sz w:val="24"/>
                <w:szCs w:val="24"/>
                <w:lang w:val="en-US"/>
              </w:rPr>
              <w:t>n testing environment</w:t>
            </w:r>
            <w:r w:rsidR="00814218" w:rsidRPr="001A1554">
              <w:rPr>
                <w:rStyle w:val="Preparersnotenobold"/>
                <w:rFonts w:ascii="Times New Roman" w:hAnsi="Times New Roman" w:cs="Times New Roman"/>
                <w:sz w:val="24"/>
                <w:szCs w:val="24"/>
                <w:lang w:val="en-US"/>
              </w:rPr>
              <w:t xml:space="preserve"> report.</w:t>
            </w:r>
            <w:r w:rsidR="00AC2091" w:rsidRPr="001A1554">
              <w:rPr>
                <w:rFonts w:ascii="Times New Roman" w:hAnsi="Times New Roman" w:cs="Times New Roman"/>
                <w:i/>
                <w:iCs/>
                <w:sz w:val="24"/>
                <w:szCs w:val="24"/>
                <w:lang w:val="en-US"/>
              </w:rPr>
              <w:t xml:space="preserve"> </w:t>
            </w:r>
          </w:p>
          <w:p w14:paraId="4EF5F811" w14:textId="6A40A1BB" w:rsidR="00214117" w:rsidRPr="001A1554" w:rsidRDefault="00AC2091" w:rsidP="00273097">
            <w:pPr>
              <w:pStyle w:val="ListParagraph"/>
              <w:widowControl w:val="0"/>
              <w:numPr>
                <w:ilvl w:val="1"/>
                <w:numId w:val="31"/>
              </w:numPr>
              <w:spacing w:after="120" w:line="264" w:lineRule="auto"/>
              <w:rPr>
                <w:rFonts w:ascii="Times New Roman" w:hAnsi="Times New Roman" w:cs="Times New Roman"/>
                <w:sz w:val="24"/>
                <w:szCs w:val="24"/>
                <w:lang w:val="en-US"/>
              </w:rPr>
            </w:pPr>
            <w:r w:rsidRPr="001A1554">
              <w:rPr>
                <w:rFonts w:ascii="Times New Roman" w:hAnsi="Times New Roman" w:cs="Times New Roman"/>
                <w:i/>
                <w:iCs/>
                <w:sz w:val="24"/>
                <w:szCs w:val="24"/>
                <w:lang w:val="en-US"/>
              </w:rPr>
              <w:t>Compiled and documented source code (including third instruments and libraries, where applicable).</w:t>
            </w:r>
          </w:p>
        </w:tc>
        <w:tc>
          <w:tcPr>
            <w:tcW w:w="1620" w:type="dxa"/>
            <w:shd w:val="clear" w:color="auto" w:fill="auto"/>
          </w:tcPr>
          <w:p w14:paraId="4D3A96BE" w14:textId="300F5375" w:rsidR="0016557F" w:rsidRPr="001A1554" w:rsidRDefault="00EC4B28"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In 2</w:t>
            </w:r>
            <w:r w:rsidR="004C6AD9">
              <w:rPr>
                <w:rFonts w:ascii="Times New Roman" w:hAnsi="Times New Roman" w:cs="Times New Roman"/>
                <w:iCs/>
                <w:sz w:val="24"/>
                <w:szCs w:val="24"/>
                <w:lang w:val="en-US"/>
              </w:rPr>
              <w:t>3</w:t>
            </w:r>
            <w:r w:rsidRPr="001A1554">
              <w:rPr>
                <w:rFonts w:ascii="Times New Roman" w:hAnsi="Times New Roman" w:cs="Times New Roman"/>
                <w:iCs/>
                <w:sz w:val="24"/>
                <w:szCs w:val="24"/>
                <w:lang w:val="en-US"/>
              </w:rPr>
              <w:t xml:space="preserve"> weeks after contract signing</w:t>
            </w:r>
          </w:p>
        </w:tc>
        <w:tc>
          <w:tcPr>
            <w:tcW w:w="1350" w:type="dxa"/>
            <w:shd w:val="clear" w:color="auto" w:fill="auto"/>
          </w:tcPr>
          <w:p w14:paraId="5BB5C672" w14:textId="0096F7DB" w:rsidR="0016557F" w:rsidRPr="001A1554" w:rsidRDefault="00EC4B28"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MoER, MHEP, </w:t>
            </w:r>
            <w:r w:rsidR="00FD4FA5" w:rsidRPr="001A1554">
              <w:rPr>
                <w:rFonts w:ascii="Times New Roman" w:hAnsi="Times New Roman" w:cs="Times New Roman"/>
                <w:iCs/>
                <w:sz w:val="24"/>
                <w:szCs w:val="24"/>
                <w:lang w:val="en-US"/>
              </w:rPr>
              <w:t>CICTE</w:t>
            </w:r>
          </w:p>
        </w:tc>
      </w:tr>
      <w:tr w:rsidR="00147D0C" w:rsidRPr="001A1554" w14:paraId="30D494D3" w14:textId="77777777" w:rsidTr="003514C8">
        <w:tc>
          <w:tcPr>
            <w:tcW w:w="5310" w:type="dxa"/>
            <w:shd w:val="clear" w:color="auto" w:fill="auto"/>
          </w:tcPr>
          <w:p w14:paraId="28FD154F" w14:textId="54711A9E" w:rsidR="00710E0D" w:rsidRPr="001A1554" w:rsidRDefault="00710E0D" w:rsidP="00273097">
            <w:pPr>
              <w:pStyle w:val="ListParagraph"/>
              <w:widowControl w:val="0"/>
              <w:numPr>
                <w:ilvl w:val="0"/>
                <w:numId w:val="31"/>
              </w:numPr>
              <w:tabs>
                <w:tab w:val="left" w:pos="284"/>
              </w:tabs>
              <w:spacing w:after="200" w:line="276" w:lineRule="auto"/>
              <w:rPr>
                <w:rFonts w:ascii="Times New Roman" w:hAnsi="Times New Roman" w:cs="Times New Roman"/>
                <w:i/>
                <w:iCs/>
                <w:sz w:val="24"/>
                <w:szCs w:val="24"/>
                <w:lang w:val="en-US"/>
              </w:rPr>
            </w:pPr>
            <w:r w:rsidRPr="001A1554">
              <w:rPr>
                <w:rFonts w:ascii="Times New Roman" w:hAnsi="Times New Roman" w:cs="Times New Roman"/>
                <w:b/>
                <w:bCs/>
                <w:i/>
                <w:iCs/>
                <w:sz w:val="24"/>
                <w:szCs w:val="24"/>
                <w:lang w:val="en-US"/>
              </w:rPr>
              <w:t>Integration with third party information systems</w:t>
            </w:r>
            <w:r w:rsidR="0097797A" w:rsidRPr="001A1554">
              <w:rPr>
                <w:rFonts w:ascii="Times New Roman" w:hAnsi="Times New Roman" w:cs="Times New Roman"/>
                <w:b/>
                <w:bCs/>
                <w:i/>
                <w:iCs/>
                <w:sz w:val="24"/>
                <w:szCs w:val="24"/>
                <w:lang w:val="en-US"/>
              </w:rPr>
              <w:t xml:space="preserve"> and governmental platform services</w:t>
            </w:r>
            <w:r w:rsidR="0097797A" w:rsidRPr="001A1554">
              <w:rPr>
                <w:rFonts w:ascii="Times New Roman" w:hAnsi="Times New Roman" w:cs="Times New Roman"/>
                <w:i/>
                <w:iCs/>
                <w:sz w:val="24"/>
                <w:szCs w:val="24"/>
                <w:lang w:val="en-US"/>
              </w:rPr>
              <w:t xml:space="preserve"> as prescribed in section 4.4 from Annex 1 (NFR63-NFR71):</w:t>
            </w:r>
          </w:p>
          <w:p w14:paraId="13E39A03" w14:textId="33AEF187" w:rsidR="0097797A" w:rsidRPr="001A1554" w:rsidRDefault="0097797A" w:rsidP="00273097">
            <w:pPr>
              <w:pStyle w:val="ListParagraph"/>
              <w:widowControl w:val="0"/>
              <w:numPr>
                <w:ilvl w:val="1"/>
                <w:numId w:val="31"/>
              </w:numPr>
              <w:tabs>
                <w:tab w:val="left" w:pos="284"/>
              </w:tabs>
              <w:spacing w:after="200" w:line="276" w:lineRule="auto"/>
              <w:rPr>
                <w:rFonts w:ascii="Times New Roman" w:hAnsi="Times New Roman" w:cs="Times New Roman"/>
                <w:i/>
                <w:iCs/>
                <w:sz w:val="24"/>
                <w:szCs w:val="24"/>
                <w:lang w:val="en-US"/>
              </w:rPr>
            </w:pPr>
            <w:r w:rsidRPr="001A1554">
              <w:rPr>
                <w:rFonts w:ascii="Times New Roman" w:hAnsi="Times New Roman" w:cs="Times New Roman"/>
                <w:i/>
                <w:iCs/>
                <w:sz w:val="24"/>
                <w:szCs w:val="24"/>
                <w:lang w:val="en-US"/>
              </w:rPr>
              <w:t>Report on integration with third party systems, including relevant datasets.</w:t>
            </w:r>
          </w:p>
          <w:p w14:paraId="40C9D5D8" w14:textId="77777777" w:rsidR="0097797A" w:rsidRPr="001A1554" w:rsidRDefault="0097797A" w:rsidP="00273097">
            <w:pPr>
              <w:pStyle w:val="ListParagraph"/>
              <w:widowControl w:val="0"/>
              <w:numPr>
                <w:ilvl w:val="1"/>
                <w:numId w:val="31"/>
              </w:numPr>
              <w:tabs>
                <w:tab w:val="left" w:pos="284"/>
              </w:tabs>
              <w:spacing w:after="200" w:line="276" w:lineRule="auto"/>
              <w:rPr>
                <w:rStyle w:val="Preparersnotenobold"/>
                <w:rFonts w:ascii="Times New Roman" w:hAnsi="Times New Roman" w:cs="Times New Roman"/>
                <w:iCs/>
                <w:sz w:val="24"/>
                <w:szCs w:val="24"/>
                <w:lang w:val="en-US"/>
              </w:rPr>
            </w:pPr>
            <w:r w:rsidRPr="001A1554">
              <w:rPr>
                <w:rStyle w:val="Preparersnotenobold"/>
                <w:rFonts w:ascii="Times New Roman" w:hAnsi="Times New Roman" w:cs="Times New Roman"/>
                <w:iCs/>
                <w:sz w:val="24"/>
                <w:szCs w:val="24"/>
                <w:lang w:val="en-US"/>
              </w:rPr>
              <w:t xml:space="preserve">Report on integration with </w:t>
            </w:r>
            <w:r w:rsidR="00BA712D" w:rsidRPr="001A1554">
              <w:rPr>
                <w:rStyle w:val="Preparersnotenobold"/>
                <w:rFonts w:ascii="Times New Roman" w:hAnsi="Times New Roman" w:cs="Times New Roman"/>
                <w:iCs/>
                <w:sz w:val="24"/>
                <w:szCs w:val="24"/>
                <w:lang w:val="en-US"/>
              </w:rPr>
              <w:t>governmental platform services.</w:t>
            </w:r>
          </w:p>
          <w:p w14:paraId="66CC848F" w14:textId="393F7AD7" w:rsidR="00C769FE" w:rsidRPr="001A1554" w:rsidRDefault="00C769FE" w:rsidP="00273097">
            <w:pPr>
              <w:pStyle w:val="ListParagraph"/>
              <w:widowControl w:val="0"/>
              <w:numPr>
                <w:ilvl w:val="1"/>
                <w:numId w:val="31"/>
              </w:numPr>
              <w:tabs>
                <w:tab w:val="left" w:pos="284"/>
              </w:tabs>
              <w:spacing w:after="200" w:line="276" w:lineRule="auto"/>
              <w:rPr>
                <w:rStyle w:val="Preparersnotenobold"/>
                <w:rFonts w:ascii="Times New Roman" w:hAnsi="Times New Roman" w:cs="Times New Roman"/>
                <w:iCs/>
                <w:sz w:val="24"/>
                <w:szCs w:val="24"/>
                <w:lang w:val="en-US"/>
              </w:rPr>
            </w:pPr>
            <w:r w:rsidRPr="001A1554">
              <w:rPr>
                <w:rStyle w:val="Preparersnotenobold"/>
                <w:rFonts w:ascii="Times New Roman" w:hAnsi="Times New Roman" w:cs="Times New Roman"/>
                <w:iCs/>
                <w:sz w:val="24"/>
                <w:szCs w:val="24"/>
                <w:lang w:val="en-US"/>
              </w:rPr>
              <w:t>API documentation with existing HEI admissions systems</w:t>
            </w:r>
          </w:p>
        </w:tc>
        <w:tc>
          <w:tcPr>
            <w:tcW w:w="1620" w:type="dxa"/>
            <w:shd w:val="clear" w:color="auto" w:fill="auto"/>
          </w:tcPr>
          <w:p w14:paraId="4F064108" w14:textId="09B5D18E" w:rsidR="0016557F" w:rsidRPr="001A1554" w:rsidRDefault="00C769FE"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In </w:t>
            </w:r>
            <w:r w:rsidR="004C6AD9">
              <w:rPr>
                <w:rFonts w:ascii="Times New Roman" w:hAnsi="Times New Roman" w:cs="Times New Roman"/>
                <w:iCs/>
                <w:sz w:val="24"/>
                <w:szCs w:val="24"/>
                <w:lang w:val="en-US"/>
              </w:rPr>
              <w:t>26</w:t>
            </w:r>
            <w:r w:rsidR="004C6AD9" w:rsidRPr="001A1554">
              <w:rPr>
                <w:rFonts w:ascii="Times New Roman" w:hAnsi="Times New Roman" w:cs="Times New Roman"/>
                <w:iCs/>
                <w:sz w:val="24"/>
                <w:szCs w:val="24"/>
                <w:lang w:val="en-US"/>
              </w:rPr>
              <w:t xml:space="preserve"> </w:t>
            </w:r>
            <w:r w:rsidRPr="001A1554">
              <w:rPr>
                <w:rFonts w:ascii="Times New Roman" w:hAnsi="Times New Roman" w:cs="Times New Roman"/>
                <w:iCs/>
                <w:sz w:val="24"/>
                <w:szCs w:val="24"/>
                <w:lang w:val="en-US"/>
              </w:rPr>
              <w:t>weeks after contract signing</w:t>
            </w:r>
          </w:p>
        </w:tc>
        <w:tc>
          <w:tcPr>
            <w:tcW w:w="1350" w:type="dxa"/>
            <w:shd w:val="clear" w:color="auto" w:fill="auto"/>
          </w:tcPr>
          <w:p w14:paraId="3DF9BD01" w14:textId="72FEF381" w:rsidR="0016557F" w:rsidRPr="001A1554" w:rsidRDefault="00BA712D"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MoER, MHEP, </w:t>
            </w:r>
            <w:r w:rsidR="00FD4FA5" w:rsidRPr="001A1554">
              <w:rPr>
                <w:rFonts w:ascii="Times New Roman" w:hAnsi="Times New Roman" w:cs="Times New Roman"/>
                <w:iCs/>
                <w:sz w:val="24"/>
                <w:szCs w:val="24"/>
                <w:lang w:val="en-US"/>
              </w:rPr>
              <w:t>CICTE</w:t>
            </w:r>
          </w:p>
        </w:tc>
      </w:tr>
      <w:tr w:rsidR="00147D0C" w:rsidRPr="001A1554" w14:paraId="21CEAA54" w14:textId="77777777" w:rsidTr="003514C8">
        <w:tc>
          <w:tcPr>
            <w:tcW w:w="5310" w:type="dxa"/>
            <w:shd w:val="clear" w:color="auto" w:fill="auto"/>
          </w:tcPr>
          <w:p w14:paraId="2B58920E" w14:textId="7FBF3789" w:rsidR="00710E0D" w:rsidRPr="001A1554" w:rsidRDefault="00710E0D" w:rsidP="00273097">
            <w:pPr>
              <w:pStyle w:val="ListParagraph"/>
              <w:widowControl w:val="0"/>
              <w:numPr>
                <w:ilvl w:val="0"/>
                <w:numId w:val="31"/>
              </w:numPr>
              <w:tabs>
                <w:tab w:val="left" w:pos="284"/>
              </w:tabs>
              <w:spacing w:after="200" w:line="276" w:lineRule="auto"/>
              <w:rPr>
                <w:rFonts w:ascii="Times New Roman" w:hAnsi="Times New Roman" w:cs="Times New Roman"/>
                <w:i/>
                <w:iCs/>
                <w:sz w:val="24"/>
                <w:szCs w:val="24"/>
                <w:lang w:val="en-US"/>
              </w:rPr>
            </w:pPr>
            <w:r w:rsidRPr="001A1554">
              <w:rPr>
                <w:rFonts w:ascii="Times New Roman" w:hAnsi="Times New Roman" w:cs="Times New Roman"/>
                <w:b/>
                <w:bCs/>
                <w:i/>
                <w:iCs/>
                <w:sz w:val="24"/>
                <w:szCs w:val="24"/>
                <w:lang w:val="en-US"/>
              </w:rPr>
              <w:t>Trans</w:t>
            </w:r>
            <w:r w:rsidR="00E43579">
              <w:rPr>
                <w:rFonts w:ascii="Times New Roman" w:hAnsi="Times New Roman" w:cs="Times New Roman"/>
                <w:b/>
                <w:bCs/>
                <w:i/>
                <w:iCs/>
                <w:sz w:val="24"/>
                <w:szCs w:val="24"/>
                <w:lang w:val="en-US"/>
              </w:rPr>
              <w:t>i</w:t>
            </w:r>
            <w:r w:rsidRPr="001A1554">
              <w:rPr>
                <w:rFonts w:ascii="Times New Roman" w:hAnsi="Times New Roman" w:cs="Times New Roman"/>
                <w:b/>
                <w:bCs/>
                <w:i/>
                <w:iCs/>
                <w:sz w:val="24"/>
                <w:szCs w:val="24"/>
                <w:lang w:val="en-US"/>
              </w:rPr>
              <w:t>tion phase</w:t>
            </w:r>
            <w:r w:rsidRPr="001A1554">
              <w:rPr>
                <w:rFonts w:ascii="Times New Roman" w:hAnsi="Times New Roman" w:cs="Times New Roman"/>
                <w:i/>
                <w:iCs/>
                <w:sz w:val="24"/>
                <w:szCs w:val="24"/>
                <w:lang w:val="en-US"/>
              </w:rPr>
              <w:t xml:space="preserve"> as prescribed in </w:t>
            </w:r>
            <w:r w:rsidR="0097797A" w:rsidRPr="001A1554">
              <w:rPr>
                <w:rStyle w:val="Preparersnotenobold"/>
                <w:rFonts w:ascii="Times New Roman" w:hAnsi="Times New Roman" w:cs="Times New Roman"/>
                <w:iCs/>
                <w:sz w:val="24"/>
                <w:szCs w:val="24"/>
                <w:lang w:val="en-US"/>
              </w:rPr>
              <w:t xml:space="preserve">sections </w:t>
            </w:r>
            <w:r w:rsidRPr="001A1554">
              <w:rPr>
                <w:rFonts w:ascii="Times New Roman" w:hAnsi="Times New Roman" w:cs="Times New Roman"/>
                <w:i/>
                <w:iCs/>
                <w:sz w:val="24"/>
                <w:szCs w:val="24"/>
                <w:lang w:val="en-US"/>
              </w:rPr>
              <w:t>4.5-4.6 from Annex 1 (NFR72-NFR76):</w:t>
            </w:r>
          </w:p>
          <w:p w14:paraId="7FE7F7C0" w14:textId="77777777" w:rsidR="00710E0D" w:rsidRPr="001A1554" w:rsidRDefault="00710E0D" w:rsidP="00273097">
            <w:pPr>
              <w:pStyle w:val="ListParagraph"/>
              <w:widowControl w:val="0"/>
              <w:numPr>
                <w:ilvl w:val="1"/>
                <w:numId w:val="31"/>
              </w:numPr>
              <w:tabs>
                <w:tab w:val="left" w:pos="284"/>
              </w:tabs>
              <w:spacing w:after="200" w:line="276" w:lineRule="auto"/>
              <w:rPr>
                <w:rStyle w:val="Preparersnotenobold"/>
                <w:rFonts w:ascii="Times New Roman" w:hAnsi="Times New Roman" w:cs="Times New Roman"/>
                <w:iCs/>
                <w:sz w:val="24"/>
                <w:szCs w:val="24"/>
                <w:lang w:val="en-US"/>
              </w:rPr>
            </w:pPr>
            <w:r w:rsidRPr="001A1554">
              <w:rPr>
                <w:rStyle w:val="Preparersnotenobold"/>
                <w:rFonts w:ascii="Times New Roman" w:hAnsi="Times New Roman" w:cs="Times New Roman"/>
                <w:iCs/>
                <w:sz w:val="24"/>
                <w:szCs w:val="24"/>
                <w:lang w:val="en-US"/>
              </w:rPr>
              <w:t>Training delivered report.</w:t>
            </w:r>
          </w:p>
          <w:p w14:paraId="01188AB2" w14:textId="77777777" w:rsidR="00710E0D" w:rsidRPr="001A1554" w:rsidRDefault="00710E0D" w:rsidP="00273097">
            <w:pPr>
              <w:pStyle w:val="ListParagraph"/>
              <w:widowControl w:val="0"/>
              <w:numPr>
                <w:ilvl w:val="1"/>
                <w:numId w:val="31"/>
              </w:numPr>
              <w:tabs>
                <w:tab w:val="left" w:pos="284"/>
              </w:tabs>
              <w:spacing w:after="200" w:line="276" w:lineRule="auto"/>
              <w:rPr>
                <w:rStyle w:val="Preparersnotenobold"/>
                <w:rFonts w:ascii="Times New Roman" w:hAnsi="Times New Roman" w:cs="Times New Roman"/>
                <w:iCs/>
                <w:sz w:val="24"/>
                <w:szCs w:val="24"/>
                <w:lang w:val="en-US"/>
              </w:rPr>
            </w:pPr>
            <w:r w:rsidRPr="001A1554">
              <w:rPr>
                <w:rStyle w:val="Preparersnotenobold"/>
                <w:rFonts w:ascii="Times New Roman" w:hAnsi="Times New Roman" w:cs="Times New Roman"/>
                <w:iCs/>
                <w:sz w:val="24"/>
                <w:szCs w:val="24"/>
                <w:lang w:val="en-US"/>
              </w:rPr>
              <w:t>Adjusted system, documentation.</w:t>
            </w:r>
          </w:p>
          <w:p w14:paraId="258D9194" w14:textId="77777777" w:rsidR="00710E0D" w:rsidRPr="001A1554" w:rsidRDefault="00710E0D" w:rsidP="00273097">
            <w:pPr>
              <w:pStyle w:val="ListParagraph"/>
              <w:widowControl w:val="0"/>
              <w:numPr>
                <w:ilvl w:val="1"/>
                <w:numId w:val="31"/>
              </w:numPr>
              <w:tabs>
                <w:tab w:val="left" w:pos="284"/>
              </w:tabs>
              <w:spacing w:after="200" w:line="276" w:lineRule="auto"/>
              <w:rPr>
                <w:rStyle w:val="Preparersnotenobold"/>
                <w:rFonts w:ascii="Times New Roman" w:hAnsi="Times New Roman" w:cs="Times New Roman"/>
                <w:iCs/>
                <w:sz w:val="24"/>
                <w:szCs w:val="24"/>
                <w:lang w:val="en-US"/>
              </w:rPr>
            </w:pPr>
            <w:r w:rsidRPr="001A1554">
              <w:rPr>
                <w:rStyle w:val="Preparersnotenobold"/>
                <w:rFonts w:ascii="Times New Roman" w:hAnsi="Times New Roman" w:cs="Times New Roman"/>
                <w:iCs/>
                <w:sz w:val="24"/>
                <w:szCs w:val="24"/>
                <w:lang w:val="en-US"/>
              </w:rPr>
              <w:t>System installation and configuration on production environment report.</w:t>
            </w:r>
          </w:p>
          <w:p w14:paraId="4316961C" w14:textId="77777777" w:rsidR="00710E0D" w:rsidRPr="001A1554" w:rsidRDefault="00710E0D" w:rsidP="00273097">
            <w:pPr>
              <w:pStyle w:val="ListParagraph"/>
              <w:widowControl w:val="0"/>
              <w:numPr>
                <w:ilvl w:val="1"/>
                <w:numId w:val="31"/>
              </w:numPr>
              <w:tabs>
                <w:tab w:val="left" w:pos="284"/>
              </w:tabs>
              <w:spacing w:after="200" w:line="276" w:lineRule="auto"/>
              <w:rPr>
                <w:rStyle w:val="Preparersnotenobold"/>
                <w:rFonts w:ascii="Times New Roman" w:hAnsi="Times New Roman" w:cs="Times New Roman"/>
                <w:iCs/>
                <w:sz w:val="24"/>
                <w:szCs w:val="24"/>
                <w:lang w:val="en-US"/>
              </w:rPr>
            </w:pPr>
            <w:r w:rsidRPr="001A1554">
              <w:rPr>
                <w:rStyle w:val="Preparersnotenobold"/>
                <w:rFonts w:ascii="Times New Roman" w:hAnsi="Times New Roman" w:cs="Times New Roman"/>
                <w:iCs/>
                <w:sz w:val="24"/>
                <w:szCs w:val="24"/>
                <w:lang w:val="en-US"/>
              </w:rPr>
              <w:t>System acceptance certificate.</w:t>
            </w:r>
          </w:p>
          <w:p w14:paraId="5489901E" w14:textId="77777777" w:rsidR="00710E0D" w:rsidRPr="001A1554" w:rsidRDefault="00710E0D" w:rsidP="00273097">
            <w:pPr>
              <w:pStyle w:val="ListParagraph"/>
              <w:widowControl w:val="0"/>
              <w:numPr>
                <w:ilvl w:val="1"/>
                <w:numId w:val="31"/>
              </w:numPr>
              <w:tabs>
                <w:tab w:val="left" w:pos="284"/>
              </w:tabs>
              <w:spacing w:after="200" w:line="276" w:lineRule="auto"/>
              <w:rPr>
                <w:rStyle w:val="Preparersnotenobold"/>
                <w:rFonts w:ascii="Times New Roman" w:hAnsi="Times New Roman" w:cs="Times New Roman"/>
                <w:iCs/>
                <w:sz w:val="24"/>
                <w:szCs w:val="24"/>
                <w:lang w:val="en-US"/>
              </w:rPr>
            </w:pPr>
            <w:r w:rsidRPr="001A1554">
              <w:rPr>
                <w:rStyle w:val="Preparersnotenobold"/>
                <w:rFonts w:ascii="Times New Roman" w:hAnsi="Times New Roman" w:cs="Times New Roman"/>
                <w:sz w:val="24"/>
                <w:szCs w:val="24"/>
                <w:lang w:val="en-US"/>
              </w:rPr>
              <w:t>Interactive guidance included in user interface adjusted to user role.</w:t>
            </w:r>
          </w:p>
          <w:p w14:paraId="5E1C0E5C" w14:textId="160E2EB7" w:rsidR="0016557F" w:rsidRPr="001A1554" w:rsidRDefault="00710E0D" w:rsidP="00273097">
            <w:pPr>
              <w:pStyle w:val="ListParagraph"/>
              <w:widowControl w:val="0"/>
              <w:numPr>
                <w:ilvl w:val="1"/>
                <w:numId w:val="31"/>
              </w:numPr>
              <w:tabs>
                <w:tab w:val="left" w:pos="284"/>
              </w:tabs>
              <w:spacing w:after="200" w:line="276" w:lineRule="auto"/>
              <w:rPr>
                <w:rStyle w:val="Preparersnotenobold"/>
                <w:rFonts w:ascii="Times New Roman" w:hAnsi="Times New Roman" w:cs="Times New Roman"/>
                <w:i w:val="0"/>
                <w:sz w:val="24"/>
                <w:szCs w:val="24"/>
                <w:lang w:val="en-US"/>
              </w:rPr>
            </w:pPr>
            <w:r w:rsidRPr="001A1554">
              <w:rPr>
                <w:rFonts w:ascii="Times New Roman" w:hAnsi="Times New Roman" w:cs="Times New Roman"/>
                <w:i/>
                <w:iCs/>
                <w:sz w:val="24"/>
                <w:szCs w:val="24"/>
                <w:lang w:val="en-US"/>
              </w:rPr>
              <w:t>How-To video tutorials for e-Admission IS main functions</w:t>
            </w:r>
          </w:p>
        </w:tc>
        <w:tc>
          <w:tcPr>
            <w:tcW w:w="1620" w:type="dxa"/>
            <w:shd w:val="clear" w:color="auto" w:fill="auto"/>
          </w:tcPr>
          <w:p w14:paraId="755FC0E7" w14:textId="4A8683B9" w:rsidR="0016557F" w:rsidRPr="001A1554" w:rsidRDefault="00C769FE"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In 3</w:t>
            </w:r>
            <w:r w:rsidR="004C6AD9">
              <w:rPr>
                <w:rFonts w:ascii="Times New Roman" w:hAnsi="Times New Roman" w:cs="Times New Roman"/>
                <w:iCs/>
                <w:sz w:val="24"/>
                <w:szCs w:val="24"/>
                <w:lang w:val="en-US"/>
              </w:rPr>
              <w:t>0</w:t>
            </w:r>
            <w:r w:rsidRPr="001A1554">
              <w:rPr>
                <w:rFonts w:ascii="Times New Roman" w:hAnsi="Times New Roman" w:cs="Times New Roman"/>
                <w:iCs/>
                <w:sz w:val="24"/>
                <w:szCs w:val="24"/>
                <w:lang w:val="en-US"/>
              </w:rPr>
              <w:t xml:space="preserve"> weeks after contract signing</w:t>
            </w:r>
          </w:p>
        </w:tc>
        <w:tc>
          <w:tcPr>
            <w:tcW w:w="1350" w:type="dxa"/>
            <w:shd w:val="clear" w:color="auto" w:fill="auto"/>
          </w:tcPr>
          <w:p w14:paraId="757843D1" w14:textId="7C63B6DF" w:rsidR="0016557F" w:rsidRPr="001A1554" w:rsidRDefault="00BA712D"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MoER, MHEP, </w:t>
            </w:r>
            <w:r w:rsidR="00FD4FA5" w:rsidRPr="001A1554">
              <w:rPr>
                <w:rFonts w:ascii="Times New Roman" w:hAnsi="Times New Roman" w:cs="Times New Roman"/>
                <w:iCs/>
                <w:sz w:val="24"/>
                <w:szCs w:val="24"/>
                <w:lang w:val="en-US"/>
              </w:rPr>
              <w:t>CICTE</w:t>
            </w:r>
          </w:p>
        </w:tc>
      </w:tr>
      <w:tr w:rsidR="00147D0C" w:rsidRPr="001A1554" w14:paraId="23ABB9FB" w14:textId="77777777" w:rsidTr="003514C8">
        <w:tc>
          <w:tcPr>
            <w:tcW w:w="5310" w:type="dxa"/>
            <w:shd w:val="clear" w:color="auto" w:fill="auto"/>
          </w:tcPr>
          <w:p w14:paraId="4761A8CE" w14:textId="49DB9D28" w:rsidR="0016557F" w:rsidRPr="001A1554" w:rsidRDefault="0016557F" w:rsidP="00273097">
            <w:pPr>
              <w:pStyle w:val="ListParagraph"/>
              <w:widowControl w:val="0"/>
              <w:numPr>
                <w:ilvl w:val="0"/>
                <w:numId w:val="31"/>
              </w:numPr>
              <w:spacing w:after="120" w:line="264" w:lineRule="auto"/>
              <w:rPr>
                <w:rFonts w:ascii="Times New Roman" w:hAnsi="Times New Roman" w:cs="Times New Roman"/>
                <w:iCs/>
                <w:sz w:val="24"/>
                <w:szCs w:val="24"/>
                <w:lang w:val="en-US"/>
              </w:rPr>
            </w:pPr>
            <w:r w:rsidRPr="001A1554">
              <w:rPr>
                <w:rStyle w:val="Preparersnotenobold"/>
                <w:rFonts w:ascii="Times New Roman" w:hAnsi="Times New Roman" w:cs="Times New Roman"/>
                <w:iCs/>
                <w:sz w:val="24"/>
                <w:szCs w:val="24"/>
                <w:lang w:val="en-US"/>
              </w:rPr>
              <w:t>Project monthly progress reports.</w:t>
            </w:r>
          </w:p>
        </w:tc>
        <w:tc>
          <w:tcPr>
            <w:tcW w:w="1620" w:type="dxa"/>
            <w:shd w:val="clear" w:color="auto" w:fill="auto"/>
          </w:tcPr>
          <w:p w14:paraId="0895B00B" w14:textId="700A57A8" w:rsidR="0016557F" w:rsidRPr="001A1554" w:rsidRDefault="0016557F"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Monthly</w:t>
            </w:r>
          </w:p>
        </w:tc>
        <w:tc>
          <w:tcPr>
            <w:tcW w:w="1350" w:type="dxa"/>
            <w:shd w:val="clear" w:color="auto" w:fill="auto"/>
          </w:tcPr>
          <w:p w14:paraId="718F5B3A" w14:textId="38932C49" w:rsidR="0016557F" w:rsidRPr="001A1554" w:rsidRDefault="00EC4B28" w:rsidP="004619EF">
            <w:pPr>
              <w:spacing w:after="120"/>
              <w:rPr>
                <w:rFonts w:ascii="Times New Roman" w:hAnsi="Times New Roman" w:cs="Times New Roman"/>
                <w:iCs/>
                <w:sz w:val="24"/>
                <w:szCs w:val="24"/>
                <w:lang w:val="en-US"/>
              </w:rPr>
            </w:pPr>
            <w:r w:rsidRPr="001A1554">
              <w:rPr>
                <w:rFonts w:ascii="Times New Roman" w:hAnsi="Times New Roman" w:cs="Times New Roman"/>
                <w:iCs/>
                <w:sz w:val="24"/>
                <w:szCs w:val="24"/>
                <w:lang w:val="en-US"/>
              </w:rPr>
              <w:t>MoER, MHEP</w:t>
            </w:r>
          </w:p>
        </w:tc>
      </w:tr>
    </w:tbl>
    <w:p w14:paraId="788FFC31" w14:textId="1CF1B3D4" w:rsidR="00F43245" w:rsidRPr="001A1554" w:rsidRDefault="00F43245" w:rsidP="007163E8">
      <w:pPr>
        <w:rPr>
          <w:rFonts w:ascii="Times New Roman" w:hAnsi="Times New Roman" w:cs="Times New Roman"/>
          <w:sz w:val="24"/>
          <w:szCs w:val="24"/>
          <w:lang w:val="en-US"/>
        </w:rPr>
      </w:pPr>
    </w:p>
    <w:p w14:paraId="3E3D2880" w14:textId="4C4E2263" w:rsidR="00147991" w:rsidRPr="001A1554" w:rsidRDefault="00147991" w:rsidP="007163E8">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All deliverables </w:t>
      </w:r>
      <w:r w:rsidR="00E212C7" w:rsidRPr="001A1554">
        <w:rPr>
          <w:rFonts w:ascii="Times New Roman" w:hAnsi="Times New Roman" w:cs="Times New Roman"/>
          <w:sz w:val="24"/>
          <w:szCs w:val="24"/>
          <w:lang w:val="en-US"/>
        </w:rPr>
        <w:t>sh</w:t>
      </w:r>
      <w:r w:rsidRPr="001A1554">
        <w:rPr>
          <w:rFonts w:ascii="Times New Roman" w:hAnsi="Times New Roman" w:cs="Times New Roman"/>
          <w:sz w:val="24"/>
          <w:szCs w:val="24"/>
          <w:lang w:val="en-US"/>
        </w:rPr>
        <w:t xml:space="preserve">ould be submitted in electronic format (editable). All </w:t>
      </w:r>
      <w:r w:rsidR="00EF38CF" w:rsidRPr="001A1554">
        <w:rPr>
          <w:rFonts w:ascii="Times New Roman" w:hAnsi="Times New Roman" w:cs="Times New Roman"/>
          <w:sz w:val="24"/>
          <w:szCs w:val="24"/>
          <w:lang w:val="en-US"/>
        </w:rPr>
        <w:t xml:space="preserve">documentation, guidelines, </w:t>
      </w:r>
      <w:r w:rsidRPr="001A1554">
        <w:rPr>
          <w:rFonts w:ascii="Times New Roman" w:hAnsi="Times New Roman" w:cs="Times New Roman"/>
          <w:sz w:val="24"/>
          <w:szCs w:val="24"/>
          <w:lang w:val="en-US"/>
        </w:rPr>
        <w:t xml:space="preserve">reports </w:t>
      </w:r>
      <w:r w:rsidR="00EF38CF" w:rsidRPr="001A1554">
        <w:rPr>
          <w:rFonts w:ascii="Times New Roman" w:hAnsi="Times New Roman" w:cs="Times New Roman"/>
          <w:sz w:val="24"/>
          <w:szCs w:val="24"/>
          <w:lang w:val="en-US"/>
        </w:rPr>
        <w:t xml:space="preserve">should </w:t>
      </w:r>
      <w:r w:rsidRPr="001A1554">
        <w:rPr>
          <w:rFonts w:ascii="Times New Roman" w:hAnsi="Times New Roman" w:cs="Times New Roman"/>
          <w:sz w:val="24"/>
          <w:szCs w:val="24"/>
          <w:lang w:val="en-US"/>
        </w:rPr>
        <w:t xml:space="preserve">be submitted in </w:t>
      </w:r>
      <w:r w:rsidR="00EF38CF" w:rsidRPr="001A1554">
        <w:rPr>
          <w:rFonts w:ascii="Times New Roman" w:hAnsi="Times New Roman" w:cs="Times New Roman"/>
          <w:sz w:val="24"/>
          <w:szCs w:val="24"/>
          <w:lang w:val="en-US"/>
        </w:rPr>
        <w:t xml:space="preserve">Romanian or English language in </w:t>
      </w:r>
      <w:r w:rsidRPr="001A1554">
        <w:rPr>
          <w:rFonts w:ascii="Times New Roman" w:hAnsi="Times New Roman" w:cs="Times New Roman"/>
          <w:sz w:val="24"/>
          <w:szCs w:val="24"/>
          <w:lang w:val="en-US"/>
        </w:rPr>
        <w:t>electronic format digitally signed.</w:t>
      </w:r>
      <w:r w:rsidR="00EF38CF" w:rsidRPr="001A1554">
        <w:rPr>
          <w:rFonts w:ascii="Times New Roman" w:hAnsi="Times New Roman" w:cs="Times New Roman"/>
          <w:sz w:val="24"/>
          <w:szCs w:val="24"/>
          <w:lang w:val="en-US"/>
        </w:rPr>
        <w:t xml:space="preserve"> The sources (ex. Word versions) of the documents will be submitted as well</w:t>
      </w:r>
      <w:r w:rsidR="000B53F2" w:rsidRPr="001A1554">
        <w:rPr>
          <w:rFonts w:ascii="Times New Roman" w:hAnsi="Times New Roman" w:cs="Times New Roman"/>
          <w:sz w:val="24"/>
          <w:szCs w:val="24"/>
          <w:lang w:val="en-US"/>
        </w:rPr>
        <w:t>.</w:t>
      </w:r>
    </w:p>
    <w:p w14:paraId="5BAF9202" w14:textId="0033ABB0" w:rsidR="00827E8D" w:rsidRPr="001A1554" w:rsidRDefault="00387C4A">
      <w:pPr>
        <w:pStyle w:val="ListParagraph"/>
        <w:numPr>
          <w:ilvl w:val="1"/>
          <w:numId w:val="3"/>
        </w:numPr>
        <w:tabs>
          <w:tab w:val="left" w:pos="284"/>
        </w:tabs>
        <w:spacing w:before="240" w:after="240" w:line="240" w:lineRule="auto"/>
        <w:ind w:left="907" w:hanging="547"/>
        <w:jc w:val="both"/>
        <w:rPr>
          <w:rFonts w:ascii="Times New Roman" w:hAnsi="Times New Roman" w:cs="Times New Roman"/>
          <w:b/>
          <w:bCs/>
          <w:sz w:val="24"/>
          <w:szCs w:val="24"/>
          <w:lang w:val="en-US"/>
        </w:rPr>
      </w:pPr>
      <w:r w:rsidRPr="001A1554">
        <w:rPr>
          <w:rFonts w:ascii="Times New Roman" w:hAnsi="Times New Roman" w:cs="Times New Roman"/>
          <w:b/>
          <w:sz w:val="24"/>
          <w:szCs w:val="24"/>
        </w:rPr>
        <w:lastRenderedPageBreak/>
        <w:t>Qualification requirements and basis for evaluation (evaluation criteria)</w:t>
      </w:r>
      <w:bookmarkStart w:id="2" w:name="_Toc112579906"/>
    </w:p>
    <w:p w14:paraId="78F1EA18" w14:textId="40111834" w:rsidR="00387C4A" w:rsidRPr="001A1554" w:rsidRDefault="00387C4A" w:rsidP="00273097">
      <w:pPr>
        <w:numPr>
          <w:ilvl w:val="0"/>
          <w:numId w:val="40"/>
        </w:numPr>
        <w:autoSpaceDE w:val="0"/>
        <w:autoSpaceDN w:val="0"/>
        <w:adjustRightInd w:val="0"/>
        <w:spacing w:after="0" w:line="240" w:lineRule="auto"/>
        <w:jc w:val="both"/>
        <w:rPr>
          <w:rFonts w:ascii="Times New Roman" w:hAnsi="Times New Roman" w:cs="Times New Roman"/>
          <w:b/>
          <w:sz w:val="24"/>
          <w:szCs w:val="24"/>
        </w:rPr>
      </w:pPr>
      <w:r w:rsidRPr="001A1554">
        <w:rPr>
          <w:rFonts w:ascii="Times New Roman" w:hAnsi="Times New Roman" w:cs="Times New Roman"/>
          <w:b/>
          <w:sz w:val="24"/>
          <w:szCs w:val="24"/>
        </w:rPr>
        <w:t xml:space="preserve">General experience </w:t>
      </w:r>
      <w:r w:rsidR="00501B13" w:rsidRPr="001A1554">
        <w:rPr>
          <w:rFonts w:ascii="Times New Roman" w:hAnsi="Times New Roman" w:cs="Times New Roman"/>
          <w:b/>
          <w:sz w:val="24"/>
          <w:szCs w:val="24"/>
        </w:rPr>
        <w:t>(40 points)</w:t>
      </w:r>
    </w:p>
    <w:p w14:paraId="7D6D0CD7" w14:textId="67B06F82" w:rsidR="003264B2" w:rsidRPr="001A1554" w:rsidRDefault="003264B2" w:rsidP="00273097">
      <w:pPr>
        <w:pStyle w:val="ListParagraph"/>
        <w:numPr>
          <w:ilvl w:val="0"/>
          <w:numId w:val="41"/>
        </w:numPr>
        <w:tabs>
          <w:tab w:val="left" w:pos="1080"/>
        </w:tabs>
        <w:spacing w:before="240"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Have been in operation for at least five years with the main part of its business being the development of information systems.  </w:t>
      </w:r>
    </w:p>
    <w:p w14:paraId="5B929A13" w14:textId="4484895D" w:rsidR="003264B2" w:rsidRPr="001A1554" w:rsidRDefault="003264B2" w:rsidP="00273097">
      <w:pPr>
        <w:pStyle w:val="ListParagraph"/>
        <w:numPr>
          <w:ilvl w:val="0"/>
          <w:numId w:val="41"/>
        </w:numPr>
        <w:tabs>
          <w:tab w:val="left" w:pos="1080"/>
        </w:tabs>
        <w:spacing w:before="240"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Experience in conducting projects of similar size and complexity proven by at least two </w:t>
      </w:r>
      <w:r w:rsidR="00D61498" w:rsidRPr="001A1554">
        <w:rPr>
          <w:rFonts w:ascii="Times New Roman" w:hAnsi="Times New Roman" w:cs="Times New Roman"/>
          <w:sz w:val="24"/>
          <w:szCs w:val="24"/>
          <w:lang w:val="en-US"/>
        </w:rPr>
        <w:t>projects (</w:t>
      </w:r>
      <w:r w:rsidRPr="001A1554">
        <w:rPr>
          <w:rFonts w:ascii="Times New Roman" w:hAnsi="Times New Roman" w:cs="Times New Roman"/>
          <w:sz w:val="24"/>
          <w:szCs w:val="24"/>
          <w:lang w:val="en-US"/>
        </w:rPr>
        <w:t>contracts</w:t>
      </w:r>
      <w:r w:rsidR="00D61498" w:rsidRPr="001A1554">
        <w:rPr>
          <w:rFonts w:ascii="Times New Roman" w:hAnsi="Times New Roman" w:cs="Times New Roman"/>
          <w:sz w:val="24"/>
          <w:szCs w:val="24"/>
          <w:lang w:val="en-US"/>
        </w:rPr>
        <w:t>)</w:t>
      </w:r>
      <w:r w:rsidRPr="001A1554">
        <w:rPr>
          <w:rFonts w:ascii="Times New Roman" w:hAnsi="Times New Roman" w:cs="Times New Roman"/>
          <w:sz w:val="24"/>
          <w:szCs w:val="24"/>
          <w:lang w:val="en-US"/>
        </w:rPr>
        <w:t xml:space="preserve"> with the development phase finalized in the last three years. </w:t>
      </w:r>
    </w:p>
    <w:p w14:paraId="0E490F0F" w14:textId="7D4FA477" w:rsidR="00387C4A" w:rsidRPr="0088644A" w:rsidRDefault="00387C4A" w:rsidP="00273097">
      <w:pPr>
        <w:numPr>
          <w:ilvl w:val="0"/>
          <w:numId w:val="40"/>
        </w:numPr>
        <w:autoSpaceDE w:val="0"/>
        <w:autoSpaceDN w:val="0"/>
        <w:adjustRightInd w:val="0"/>
        <w:spacing w:after="0" w:line="276" w:lineRule="auto"/>
        <w:jc w:val="both"/>
        <w:rPr>
          <w:rFonts w:ascii="Times New Roman" w:hAnsi="Times New Roman" w:cs="Times New Roman"/>
          <w:b/>
          <w:sz w:val="24"/>
          <w:szCs w:val="24"/>
        </w:rPr>
      </w:pPr>
      <w:r w:rsidRPr="001A1554">
        <w:rPr>
          <w:rFonts w:ascii="Times New Roman" w:eastAsia="Calibri" w:hAnsi="Times New Roman" w:cs="Times New Roman"/>
          <w:b/>
          <w:sz w:val="24"/>
          <w:szCs w:val="24"/>
        </w:rPr>
        <w:t xml:space="preserve">Specific experience </w:t>
      </w:r>
      <w:r w:rsidR="00501B13" w:rsidRPr="001A1554">
        <w:rPr>
          <w:rFonts w:ascii="Times New Roman" w:eastAsia="Calibri" w:hAnsi="Times New Roman" w:cs="Times New Roman"/>
          <w:b/>
          <w:sz w:val="24"/>
          <w:szCs w:val="24"/>
        </w:rPr>
        <w:t>(60 points)</w:t>
      </w:r>
    </w:p>
    <w:p w14:paraId="2920BC38" w14:textId="04DFBA1C" w:rsidR="008816BE" w:rsidRDefault="00543807" w:rsidP="00273097">
      <w:pPr>
        <w:pStyle w:val="ListParagraph"/>
        <w:numPr>
          <w:ilvl w:val="0"/>
          <w:numId w:val="41"/>
        </w:numPr>
        <w:tabs>
          <w:tab w:val="left" w:pos="1080"/>
        </w:tabs>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Proven e</w:t>
      </w:r>
      <w:r w:rsidR="008816BE">
        <w:rPr>
          <w:rFonts w:ascii="Times New Roman" w:hAnsi="Times New Roman" w:cs="Times New Roman"/>
          <w:sz w:val="24"/>
          <w:szCs w:val="24"/>
          <w:lang w:val="en-US"/>
        </w:rPr>
        <w:t xml:space="preserve">xperience in development of </w:t>
      </w:r>
      <w:r>
        <w:rPr>
          <w:rFonts w:ascii="Times New Roman" w:hAnsi="Times New Roman" w:cs="Times New Roman"/>
          <w:sz w:val="24"/>
          <w:szCs w:val="24"/>
          <w:lang w:val="en-US"/>
        </w:rPr>
        <w:t>web applications (at least two project in last three years</w:t>
      </w:r>
      <w:r w:rsidR="00177F6A">
        <w:rPr>
          <w:rFonts w:ascii="Times New Roman" w:hAnsi="Times New Roman" w:cs="Times New Roman"/>
          <w:sz w:val="24"/>
          <w:szCs w:val="24"/>
          <w:lang w:val="en-US"/>
        </w:rPr>
        <w:t>).</w:t>
      </w:r>
    </w:p>
    <w:p w14:paraId="2784F939" w14:textId="74F30D5F" w:rsidR="00981EC2" w:rsidRPr="001A1554" w:rsidRDefault="00981EC2" w:rsidP="00273097">
      <w:pPr>
        <w:pStyle w:val="ListParagraph"/>
        <w:numPr>
          <w:ilvl w:val="0"/>
          <w:numId w:val="41"/>
        </w:numPr>
        <w:tabs>
          <w:tab w:val="left" w:pos="1080"/>
        </w:tabs>
        <w:spacing w:before="240" w:line="240" w:lineRule="auto"/>
        <w:jc w:val="both"/>
        <w:rPr>
          <w:rFonts w:ascii="Times New Roman" w:hAnsi="Times New Roman" w:cs="Times New Roman"/>
          <w:sz w:val="24"/>
          <w:szCs w:val="24"/>
          <w:lang w:val="en-US"/>
        </w:rPr>
      </w:pPr>
      <w:r w:rsidRPr="0088644A">
        <w:rPr>
          <w:rFonts w:ascii="Times New Roman" w:hAnsi="Times New Roman" w:cs="Times New Roman"/>
          <w:sz w:val="24"/>
          <w:szCs w:val="24"/>
          <w:lang w:val="en-US"/>
        </w:rPr>
        <w:t xml:space="preserve">Appropriate personnel </w:t>
      </w:r>
      <w:r w:rsidRPr="001A1554">
        <w:rPr>
          <w:rFonts w:ascii="Times New Roman" w:hAnsi="Times New Roman" w:cs="Times New Roman"/>
          <w:sz w:val="24"/>
          <w:szCs w:val="24"/>
          <w:lang w:val="en-US"/>
        </w:rPr>
        <w:t>with experience in development</w:t>
      </w:r>
      <w:r w:rsidRPr="0088644A">
        <w:rPr>
          <w:rFonts w:ascii="Times New Roman" w:hAnsi="Times New Roman" w:cs="Times New Roman"/>
          <w:sz w:val="24"/>
          <w:szCs w:val="24"/>
          <w:lang w:val="en-US"/>
        </w:rPr>
        <w:t xml:space="preserve"> </w:t>
      </w:r>
      <w:r w:rsidRPr="001A1554">
        <w:rPr>
          <w:rFonts w:ascii="Times New Roman" w:hAnsi="Times New Roman" w:cs="Times New Roman"/>
          <w:sz w:val="24"/>
          <w:szCs w:val="24"/>
          <w:lang w:val="en-US"/>
        </w:rPr>
        <w:t>of information systems</w:t>
      </w:r>
      <w:r>
        <w:rPr>
          <w:rFonts w:ascii="Times New Roman" w:hAnsi="Times New Roman" w:cs="Times New Roman"/>
          <w:sz w:val="24"/>
          <w:szCs w:val="24"/>
          <w:lang w:val="en-US"/>
        </w:rPr>
        <w:t xml:space="preserve"> as it is prescribed </w:t>
      </w:r>
      <w:r w:rsidR="007671F7">
        <w:rPr>
          <w:rFonts w:ascii="Times New Roman" w:hAnsi="Times New Roman" w:cs="Times New Roman"/>
          <w:sz w:val="24"/>
          <w:szCs w:val="24"/>
          <w:lang w:val="en-US"/>
        </w:rPr>
        <w:t>in NFR 60</w:t>
      </w:r>
      <w:r w:rsidRPr="001A1554">
        <w:rPr>
          <w:rFonts w:ascii="Times New Roman" w:hAnsi="Times New Roman" w:cs="Times New Roman"/>
          <w:sz w:val="24"/>
          <w:szCs w:val="24"/>
          <w:lang w:val="en-US"/>
        </w:rPr>
        <w:t>.</w:t>
      </w:r>
    </w:p>
    <w:p w14:paraId="4AAFD5F9" w14:textId="3266B454" w:rsidR="00387C4A" w:rsidRDefault="00387C4A" w:rsidP="00273097">
      <w:pPr>
        <w:pStyle w:val="ListParagraph"/>
        <w:numPr>
          <w:ilvl w:val="0"/>
          <w:numId w:val="41"/>
        </w:numPr>
        <w:tabs>
          <w:tab w:val="left" w:pos="1080"/>
        </w:tabs>
        <w:spacing w:before="240" w:line="240" w:lineRule="auto"/>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Experience in the development of e-admission systems would be an asset. </w:t>
      </w:r>
    </w:p>
    <w:p w14:paraId="04EF908B" w14:textId="3FB1A4DB" w:rsidR="00177F6A" w:rsidRPr="001A1554" w:rsidRDefault="00177F6A" w:rsidP="00273097">
      <w:pPr>
        <w:pStyle w:val="ListParagraph"/>
        <w:numPr>
          <w:ilvl w:val="0"/>
          <w:numId w:val="41"/>
        </w:numPr>
        <w:tabs>
          <w:tab w:val="left" w:pos="1080"/>
        </w:tabs>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Experience in integration with governmental platform services would be an asset</w:t>
      </w:r>
      <w:r w:rsidR="00981EC2">
        <w:rPr>
          <w:rFonts w:ascii="Times New Roman" w:hAnsi="Times New Roman" w:cs="Times New Roman"/>
          <w:sz w:val="24"/>
          <w:szCs w:val="24"/>
          <w:lang w:val="en-US"/>
        </w:rPr>
        <w:t>.</w:t>
      </w:r>
    </w:p>
    <w:p w14:paraId="0998A619" w14:textId="77777777" w:rsidR="002D6D67" w:rsidRPr="001A1554" w:rsidRDefault="002D6D67" w:rsidP="002D6D67">
      <w:pPr>
        <w:pStyle w:val="ListParagraph"/>
        <w:tabs>
          <w:tab w:val="left" w:pos="284"/>
        </w:tabs>
        <w:spacing w:before="240" w:line="240" w:lineRule="auto"/>
        <w:ind w:left="1080"/>
        <w:jc w:val="both"/>
        <w:rPr>
          <w:rFonts w:ascii="Times New Roman" w:hAnsi="Times New Roman" w:cs="Times New Roman"/>
          <w:sz w:val="24"/>
          <w:szCs w:val="24"/>
          <w:lang w:val="en-US"/>
        </w:rPr>
      </w:pPr>
    </w:p>
    <w:bookmarkEnd w:id="2"/>
    <w:p w14:paraId="5CDBA135" w14:textId="1BFBE67B" w:rsidR="005778CD" w:rsidRPr="001A1554" w:rsidRDefault="005778CD" w:rsidP="008950E1">
      <w:pPr>
        <w:pStyle w:val="ListParagraph"/>
        <w:numPr>
          <w:ilvl w:val="0"/>
          <w:numId w:val="3"/>
        </w:numPr>
        <w:tabs>
          <w:tab w:val="left" w:pos="284"/>
        </w:tabs>
        <w:spacing w:before="240" w:line="240" w:lineRule="auto"/>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Institutional arrangements</w:t>
      </w:r>
    </w:p>
    <w:p w14:paraId="668050A7" w14:textId="5C13F33F" w:rsidR="003A5006" w:rsidRPr="001A1554" w:rsidRDefault="003A5006" w:rsidP="003A5006">
      <w:pPr>
        <w:spacing w:after="0"/>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The Consulting Company will report to the Project Coordinator, Project Executive Director, Project IT Specialist, MoER's ICT Department,</w:t>
      </w:r>
      <w:r w:rsidR="002A6E9B" w:rsidRPr="001A1554">
        <w:rPr>
          <w:rFonts w:ascii="Times New Roman" w:hAnsi="Times New Roman" w:cs="Times New Roman"/>
          <w:sz w:val="24"/>
          <w:szCs w:val="24"/>
          <w:lang w:val="en-US"/>
        </w:rPr>
        <w:t xml:space="preserve"> </w:t>
      </w:r>
      <w:r w:rsidR="00FD4FA5" w:rsidRPr="001A1554">
        <w:rPr>
          <w:rFonts w:ascii="Times New Roman" w:hAnsi="Times New Roman" w:cs="Times New Roman"/>
          <w:sz w:val="24"/>
          <w:szCs w:val="24"/>
          <w:lang w:val="en-US"/>
        </w:rPr>
        <w:t>CICTE</w:t>
      </w:r>
      <w:r w:rsidRPr="001A1554">
        <w:rPr>
          <w:rFonts w:ascii="Times New Roman" w:hAnsi="Times New Roman" w:cs="Times New Roman"/>
          <w:sz w:val="24"/>
          <w:szCs w:val="24"/>
          <w:lang w:val="en-US"/>
        </w:rPr>
        <w:t>. The MHEP team will oversee the process of consulting services and will manage the contract implementation.</w:t>
      </w:r>
    </w:p>
    <w:p w14:paraId="63A30F4D" w14:textId="77777777" w:rsidR="003A5006" w:rsidRPr="001A1554" w:rsidRDefault="003A5006" w:rsidP="002571F3">
      <w:pPr>
        <w:spacing w:after="0"/>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The MoER and Project team will provide the Consulting Company the necessary support to complete the assignment: project documents necessary for assignment accomplishment, necessary work conditions.</w:t>
      </w:r>
    </w:p>
    <w:p w14:paraId="018EE7C0" w14:textId="77777777" w:rsidR="003A5006" w:rsidRPr="001A1554" w:rsidRDefault="003A5006" w:rsidP="003A5006">
      <w:pPr>
        <w:pStyle w:val="ListParagraph"/>
        <w:spacing w:after="0"/>
        <w:jc w:val="both"/>
        <w:rPr>
          <w:rFonts w:ascii="Times New Roman" w:hAnsi="Times New Roman" w:cs="Times New Roman"/>
          <w:sz w:val="24"/>
          <w:szCs w:val="24"/>
          <w:lang w:val="en-US"/>
        </w:rPr>
      </w:pPr>
    </w:p>
    <w:p w14:paraId="625D5E01" w14:textId="77777777" w:rsidR="003A5006" w:rsidRPr="001A1554" w:rsidRDefault="003A5006" w:rsidP="002571F3">
      <w:pPr>
        <w:spacing w:after="0"/>
        <w:jc w:val="both"/>
        <w:rPr>
          <w:rFonts w:ascii="Times New Roman" w:hAnsi="Times New Roman" w:cs="Times New Roman"/>
          <w:sz w:val="24"/>
          <w:szCs w:val="24"/>
          <w:lang w:val="en-US"/>
        </w:rPr>
      </w:pPr>
      <w:r w:rsidRPr="001A1554">
        <w:rPr>
          <w:rFonts w:ascii="Times New Roman" w:hAnsi="Times New Roman" w:cs="Times New Roman"/>
          <w:b/>
          <w:bCs/>
          <w:sz w:val="24"/>
          <w:szCs w:val="24"/>
          <w:lang w:val="en-US"/>
        </w:rPr>
        <w:t>Confidentiality statement:</w:t>
      </w:r>
      <w:r w:rsidRPr="001A1554">
        <w:rPr>
          <w:rFonts w:ascii="Times New Roman" w:hAnsi="Times New Roman" w:cs="Times New Roman"/>
          <w:sz w:val="24"/>
          <w:szCs w:val="24"/>
          <w:lang w:val="en-US"/>
        </w:rPr>
        <w:t xml:space="preserve"> 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278CE1AA" w14:textId="531237AD" w:rsidR="00947ECE" w:rsidRPr="001A1554" w:rsidRDefault="00947ECE">
      <w:pPr>
        <w:rPr>
          <w:rFonts w:ascii="Times New Roman" w:hAnsi="Times New Roman" w:cs="Times New Roman"/>
          <w:sz w:val="24"/>
          <w:szCs w:val="24"/>
          <w:lang w:val="en-US"/>
        </w:rPr>
      </w:pPr>
      <w:r w:rsidRPr="001A1554">
        <w:rPr>
          <w:rFonts w:ascii="Times New Roman" w:hAnsi="Times New Roman" w:cs="Times New Roman"/>
          <w:sz w:val="24"/>
          <w:szCs w:val="24"/>
          <w:lang w:val="en-US"/>
        </w:rPr>
        <w:br w:type="page"/>
      </w:r>
    </w:p>
    <w:p w14:paraId="7CEED816" w14:textId="4149F71C" w:rsidR="002A0895" w:rsidRPr="001A1554" w:rsidRDefault="00947ECE" w:rsidP="00947ECE">
      <w:pPr>
        <w:jc w:val="right"/>
        <w:rPr>
          <w:rFonts w:ascii="Times New Roman" w:hAnsi="Times New Roman" w:cs="Times New Roman"/>
          <w:i/>
          <w:color w:val="000000"/>
          <w:sz w:val="24"/>
          <w:szCs w:val="24"/>
          <w:lang w:val="en-US"/>
        </w:rPr>
      </w:pPr>
      <w:r w:rsidRPr="001A1554">
        <w:rPr>
          <w:rFonts w:ascii="Times New Roman" w:hAnsi="Times New Roman" w:cs="Times New Roman"/>
          <w:i/>
          <w:color w:val="000000"/>
          <w:sz w:val="24"/>
          <w:szCs w:val="24"/>
          <w:lang w:val="en-US"/>
        </w:rPr>
        <w:lastRenderedPageBreak/>
        <w:t>Annex 1 to Terms of References</w:t>
      </w:r>
      <w:r w:rsidR="008950E1" w:rsidRPr="001A1554">
        <w:rPr>
          <w:rFonts w:ascii="Times New Roman" w:hAnsi="Times New Roman" w:cs="Times New Roman"/>
          <w:i/>
          <w:color w:val="000000"/>
          <w:sz w:val="24"/>
          <w:szCs w:val="24"/>
          <w:lang w:val="en-US"/>
        </w:rPr>
        <w:t>: The Technical Requirements</w:t>
      </w:r>
    </w:p>
    <w:p w14:paraId="3BA44990" w14:textId="3C34B30B" w:rsidR="00F93D74" w:rsidRPr="001A1554" w:rsidRDefault="00F93D74" w:rsidP="001819B7">
      <w:pPr>
        <w:pStyle w:val="Heading1"/>
      </w:pPr>
      <w:bookmarkStart w:id="3" w:name="_Toc136125858"/>
      <w:r w:rsidRPr="001A1554">
        <w:t>Acronyms Used in The Technical Requirements</w:t>
      </w:r>
      <w:bookmarkEnd w:id="3"/>
    </w:p>
    <w:p w14:paraId="28A6E2D2" w14:textId="22585DE9" w:rsidR="00F93D74" w:rsidRPr="001A1554" w:rsidRDefault="00F93D74" w:rsidP="00F93D74">
      <w:pPr>
        <w:pStyle w:val="Heading2"/>
        <w:rPr>
          <w:rFonts w:ascii="Times New Roman" w:hAnsi="Times New Roman" w:cs="Times New Roman"/>
          <w:sz w:val="24"/>
          <w:szCs w:val="24"/>
          <w:lang w:val="en-US"/>
        </w:rPr>
      </w:pPr>
      <w:bookmarkStart w:id="4" w:name="_Toc112579776"/>
      <w:bookmarkStart w:id="5" w:name="_Toc136125859"/>
      <w:bookmarkStart w:id="6" w:name="_Toc521498249"/>
      <w:r w:rsidRPr="001A1554">
        <w:rPr>
          <w:rFonts w:ascii="Times New Roman" w:hAnsi="Times New Roman" w:cs="Times New Roman"/>
          <w:sz w:val="24"/>
          <w:szCs w:val="24"/>
          <w:lang w:val="en-US"/>
        </w:rPr>
        <w:t>1.</w:t>
      </w:r>
      <w:r w:rsidR="00FD4FA5" w:rsidRPr="001A1554">
        <w:rPr>
          <w:rFonts w:ascii="Times New Roman" w:hAnsi="Times New Roman" w:cs="Times New Roman"/>
          <w:sz w:val="24"/>
          <w:szCs w:val="24"/>
          <w:lang w:val="en-US"/>
        </w:rPr>
        <w:t>1.</w:t>
      </w:r>
      <w:r w:rsidRPr="001A1554">
        <w:rPr>
          <w:rFonts w:ascii="Times New Roman" w:hAnsi="Times New Roman" w:cs="Times New Roman"/>
          <w:sz w:val="24"/>
          <w:szCs w:val="24"/>
          <w:lang w:val="en-US"/>
        </w:rPr>
        <w:t xml:space="preserve"> Acronym Table</w:t>
      </w:r>
      <w:bookmarkEnd w:id="4"/>
      <w:bookmarkEnd w:id="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9" w:type="dxa"/>
          <w:right w:w="29" w:type="dxa"/>
        </w:tblCellMar>
        <w:tblLook w:val="0000" w:firstRow="0" w:lastRow="0" w:firstColumn="0" w:lastColumn="0" w:noHBand="0" w:noVBand="0"/>
      </w:tblPr>
      <w:tblGrid>
        <w:gridCol w:w="720"/>
        <w:gridCol w:w="1800"/>
        <w:gridCol w:w="5760"/>
      </w:tblGrid>
      <w:tr w:rsidR="00F93D74" w:rsidRPr="001A1554" w14:paraId="77DE1C18" w14:textId="77777777" w:rsidTr="007B0080">
        <w:trPr>
          <w:cantSplit/>
          <w:tblHeader/>
        </w:trPr>
        <w:tc>
          <w:tcPr>
            <w:tcW w:w="720" w:type="dxa"/>
          </w:tcPr>
          <w:bookmarkEnd w:id="6"/>
          <w:p w14:paraId="25584D09" w14:textId="77777777" w:rsidR="00F93D74" w:rsidRPr="001A1554" w:rsidRDefault="00F93D74" w:rsidP="007B0080">
            <w:pPr>
              <w:spacing w:before="120"/>
              <w:ind w:right="-36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No.</w:t>
            </w:r>
          </w:p>
        </w:tc>
        <w:tc>
          <w:tcPr>
            <w:tcW w:w="1800" w:type="dxa"/>
          </w:tcPr>
          <w:p w14:paraId="47901555" w14:textId="77777777" w:rsidR="00F93D74" w:rsidRPr="001A1554" w:rsidRDefault="00F93D74" w:rsidP="007B0080">
            <w:pPr>
              <w:spacing w:before="120"/>
              <w:ind w:left="99" w:right="-36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Term</w:t>
            </w:r>
          </w:p>
        </w:tc>
        <w:tc>
          <w:tcPr>
            <w:tcW w:w="5760" w:type="dxa"/>
          </w:tcPr>
          <w:p w14:paraId="7D8F2728" w14:textId="77777777" w:rsidR="00F93D74" w:rsidRPr="001A1554" w:rsidRDefault="00F93D74" w:rsidP="007B0080">
            <w:pPr>
              <w:spacing w:before="120"/>
              <w:ind w:left="134" w:right="-36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Explanation</w:t>
            </w:r>
          </w:p>
        </w:tc>
      </w:tr>
      <w:tr w:rsidR="00F93D74" w:rsidRPr="001A1554" w14:paraId="5038A21E" w14:textId="77777777" w:rsidTr="007B0080">
        <w:trPr>
          <w:cantSplit/>
          <w:trHeight w:hRule="exact" w:val="120"/>
          <w:tblHeader/>
        </w:trPr>
        <w:tc>
          <w:tcPr>
            <w:tcW w:w="720" w:type="dxa"/>
          </w:tcPr>
          <w:p w14:paraId="1EE8BA95" w14:textId="77777777" w:rsidR="00F93D74" w:rsidRPr="001A1554" w:rsidRDefault="00F93D74" w:rsidP="007B0080">
            <w:pPr>
              <w:spacing w:before="120"/>
              <w:ind w:right="-360"/>
              <w:rPr>
                <w:rFonts w:ascii="Times New Roman" w:hAnsi="Times New Roman" w:cs="Times New Roman"/>
                <w:sz w:val="24"/>
                <w:szCs w:val="24"/>
                <w:lang w:val="en-US"/>
              </w:rPr>
            </w:pPr>
          </w:p>
        </w:tc>
        <w:tc>
          <w:tcPr>
            <w:tcW w:w="1800" w:type="dxa"/>
          </w:tcPr>
          <w:p w14:paraId="614AB554" w14:textId="77777777" w:rsidR="00F93D74" w:rsidRPr="001A1554" w:rsidRDefault="00F93D74" w:rsidP="007B0080">
            <w:pPr>
              <w:spacing w:before="120"/>
              <w:ind w:left="99" w:right="-360"/>
              <w:rPr>
                <w:rFonts w:ascii="Times New Roman" w:hAnsi="Times New Roman" w:cs="Times New Roman"/>
                <w:sz w:val="24"/>
                <w:szCs w:val="24"/>
                <w:lang w:val="en-US"/>
              </w:rPr>
            </w:pPr>
          </w:p>
        </w:tc>
        <w:tc>
          <w:tcPr>
            <w:tcW w:w="5760" w:type="dxa"/>
          </w:tcPr>
          <w:p w14:paraId="0A1B3122" w14:textId="77777777" w:rsidR="00F93D74" w:rsidRPr="001A1554" w:rsidRDefault="00F93D74" w:rsidP="007B0080">
            <w:pPr>
              <w:spacing w:before="120"/>
              <w:ind w:left="134" w:right="-360"/>
              <w:rPr>
                <w:rFonts w:ascii="Times New Roman" w:hAnsi="Times New Roman" w:cs="Times New Roman"/>
                <w:sz w:val="24"/>
                <w:szCs w:val="24"/>
                <w:lang w:val="en-US"/>
              </w:rPr>
            </w:pPr>
          </w:p>
        </w:tc>
      </w:tr>
      <w:tr w:rsidR="00F93D74" w:rsidRPr="001A1554" w14:paraId="7E6EB187" w14:textId="77777777" w:rsidTr="007B0080">
        <w:trPr>
          <w:cantSplit/>
        </w:trPr>
        <w:tc>
          <w:tcPr>
            <w:tcW w:w="720" w:type="dxa"/>
          </w:tcPr>
          <w:p w14:paraId="27B03EA7"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2F6059C5"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CAS</w:t>
            </w:r>
          </w:p>
        </w:tc>
        <w:tc>
          <w:tcPr>
            <w:tcW w:w="5760" w:type="dxa"/>
          </w:tcPr>
          <w:p w14:paraId="1E60B0E3"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Centralized Admission System</w:t>
            </w:r>
          </w:p>
        </w:tc>
      </w:tr>
      <w:tr w:rsidR="00F93D74" w:rsidRPr="001A1554" w14:paraId="19D8C46A" w14:textId="77777777" w:rsidTr="007B0080">
        <w:trPr>
          <w:cantSplit/>
        </w:trPr>
        <w:tc>
          <w:tcPr>
            <w:tcW w:w="720" w:type="dxa"/>
          </w:tcPr>
          <w:p w14:paraId="779D89AA"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71B74840"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CICTE</w:t>
            </w:r>
          </w:p>
        </w:tc>
        <w:tc>
          <w:tcPr>
            <w:tcW w:w="5760" w:type="dxa"/>
          </w:tcPr>
          <w:p w14:paraId="1F5BA514" w14:textId="77777777" w:rsidR="00F93D74" w:rsidRPr="001A1554" w:rsidRDefault="00F93D74" w:rsidP="007B0080">
            <w:pPr>
              <w:spacing w:before="60" w:after="60"/>
              <w:ind w:left="134" w:right="38"/>
              <w:rPr>
                <w:rFonts w:ascii="Times New Roman" w:hAnsi="Times New Roman" w:cs="Times New Roman"/>
                <w:sz w:val="24"/>
                <w:szCs w:val="24"/>
                <w:lang w:val="en-US"/>
              </w:rPr>
            </w:pPr>
            <w:r w:rsidRPr="001A1554">
              <w:rPr>
                <w:rFonts w:ascii="Times New Roman" w:hAnsi="Times New Roman" w:cs="Times New Roman"/>
                <w:sz w:val="24"/>
                <w:szCs w:val="24"/>
                <w:lang w:val="en-US"/>
              </w:rPr>
              <w:t>Center for Information and Communication Technologies in Education under the Ministry of Education and Research</w:t>
            </w:r>
          </w:p>
        </w:tc>
      </w:tr>
      <w:tr w:rsidR="00F93D74" w:rsidRPr="001A1554" w14:paraId="54C23BB2" w14:textId="77777777" w:rsidTr="007B0080">
        <w:trPr>
          <w:cantSplit/>
        </w:trPr>
        <w:tc>
          <w:tcPr>
            <w:tcW w:w="720" w:type="dxa"/>
          </w:tcPr>
          <w:p w14:paraId="2BF3C950"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r w:rsidRPr="001A1554">
              <w:rPr>
                <w:rFonts w:ascii="Times New Roman" w:hAnsi="Times New Roman" w:cs="Times New Roman"/>
                <w:sz w:val="24"/>
                <w:szCs w:val="24"/>
                <w:lang w:val="en-US"/>
              </w:rPr>
              <w:t>1</w:t>
            </w:r>
          </w:p>
        </w:tc>
        <w:tc>
          <w:tcPr>
            <w:tcW w:w="1800" w:type="dxa"/>
          </w:tcPr>
          <w:p w14:paraId="427EBB62"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CPU</w:t>
            </w:r>
          </w:p>
        </w:tc>
        <w:tc>
          <w:tcPr>
            <w:tcW w:w="5760" w:type="dxa"/>
          </w:tcPr>
          <w:p w14:paraId="12E776B8"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Central Processing Unit</w:t>
            </w:r>
          </w:p>
        </w:tc>
      </w:tr>
      <w:tr w:rsidR="00F93D74" w:rsidRPr="001A1554" w14:paraId="66B76EC5" w14:textId="77777777" w:rsidTr="007B0080">
        <w:trPr>
          <w:cantSplit/>
        </w:trPr>
        <w:tc>
          <w:tcPr>
            <w:tcW w:w="720" w:type="dxa"/>
          </w:tcPr>
          <w:p w14:paraId="3A79071D"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r w:rsidRPr="001A1554">
              <w:rPr>
                <w:rFonts w:ascii="Times New Roman" w:hAnsi="Times New Roman" w:cs="Times New Roman"/>
                <w:sz w:val="24"/>
                <w:szCs w:val="24"/>
                <w:lang w:val="en-US"/>
              </w:rPr>
              <w:t>2</w:t>
            </w:r>
          </w:p>
        </w:tc>
        <w:tc>
          <w:tcPr>
            <w:tcW w:w="1800" w:type="dxa"/>
          </w:tcPr>
          <w:p w14:paraId="5012A925"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DBMS</w:t>
            </w:r>
          </w:p>
        </w:tc>
        <w:tc>
          <w:tcPr>
            <w:tcW w:w="5760" w:type="dxa"/>
          </w:tcPr>
          <w:p w14:paraId="76EFC076"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Database Management System</w:t>
            </w:r>
          </w:p>
        </w:tc>
      </w:tr>
      <w:tr w:rsidR="00F93D74" w:rsidRPr="001A1554" w14:paraId="4DCF2D1F" w14:textId="77777777" w:rsidTr="007B0080">
        <w:trPr>
          <w:cantSplit/>
        </w:trPr>
        <w:tc>
          <w:tcPr>
            <w:tcW w:w="720" w:type="dxa"/>
          </w:tcPr>
          <w:p w14:paraId="262157CE"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68324450"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DDL</w:t>
            </w:r>
          </w:p>
        </w:tc>
        <w:tc>
          <w:tcPr>
            <w:tcW w:w="5760" w:type="dxa"/>
          </w:tcPr>
          <w:p w14:paraId="6B73A007"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Data Definition Language</w:t>
            </w:r>
          </w:p>
        </w:tc>
      </w:tr>
      <w:tr w:rsidR="00F93D74" w:rsidRPr="001A1554" w14:paraId="01FCE47B" w14:textId="77777777" w:rsidTr="007B0080">
        <w:trPr>
          <w:cantSplit/>
        </w:trPr>
        <w:tc>
          <w:tcPr>
            <w:tcW w:w="720" w:type="dxa"/>
          </w:tcPr>
          <w:p w14:paraId="2002CC6A"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2668C34B"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EGA</w:t>
            </w:r>
          </w:p>
        </w:tc>
        <w:tc>
          <w:tcPr>
            <w:tcW w:w="5760" w:type="dxa"/>
          </w:tcPr>
          <w:p w14:paraId="1C18E459"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E-Governance Agency</w:t>
            </w:r>
          </w:p>
        </w:tc>
      </w:tr>
      <w:tr w:rsidR="00F93D74" w:rsidRPr="001A1554" w14:paraId="57C105D5" w14:textId="77777777" w:rsidTr="007B0080">
        <w:trPr>
          <w:cantSplit/>
        </w:trPr>
        <w:tc>
          <w:tcPr>
            <w:tcW w:w="720" w:type="dxa"/>
          </w:tcPr>
          <w:p w14:paraId="5DD5F45C"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740C57AB"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FAQ</w:t>
            </w:r>
          </w:p>
        </w:tc>
        <w:tc>
          <w:tcPr>
            <w:tcW w:w="5760" w:type="dxa"/>
          </w:tcPr>
          <w:p w14:paraId="188C41B2"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Frequently Asked Questions</w:t>
            </w:r>
          </w:p>
        </w:tc>
      </w:tr>
      <w:tr w:rsidR="00F93D74" w:rsidRPr="001A1554" w14:paraId="021E0BE5" w14:textId="77777777" w:rsidTr="007B0080">
        <w:trPr>
          <w:cantSplit/>
        </w:trPr>
        <w:tc>
          <w:tcPr>
            <w:tcW w:w="720" w:type="dxa"/>
          </w:tcPr>
          <w:p w14:paraId="230990C0"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r w:rsidRPr="001A1554">
              <w:rPr>
                <w:rFonts w:ascii="Times New Roman" w:hAnsi="Times New Roman" w:cs="Times New Roman"/>
                <w:sz w:val="24"/>
                <w:szCs w:val="24"/>
                <w:lang w:val="en-US"/>
              </w:rPr>
              <w:t>4</w:t>
            </w:r>
          </w:p>
        </w:tc>
        <w:tc>
          <w:tcPr>
            <w:tcW w:w="1800" w:type="dxa"/>
          </w:tcPr>
          <w:p w14:paraId="4102DD75"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HA</w:t>
            </w:r>
          </w:p>
        </w:tc>
        <w:tc>
          <w:tcPr>
            <w:tcW w:w="5760" w:type="dxa"/>
          </w:tcPr>
          <w:p w14:paraId="25F6A4D3"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High Availability</w:t>
            </w:r>
          </w:p>
        </w:tc>
      </w:tr>
      <w:tr w:rsidR="00F93D74" w:rsidRPr="001A1554" w14:paraId="5F0EF0E9" w14:textId="77777777" w:rsidTr="007B0080">
        <w:trPr>
          <w:cantSplit/>
        </w:trPr>
        <w:tc>
          <w:tcPr>
            <w:tcW w:w="720" w:type="dxa"/>
          </w:tcPr>
          <w:p w14:paraId="55BB107B"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r w:rsidRPr="001A1554">
              <w:rPr>
                <w:rFonts w:ascii="Times New Roman" w:hAnsi="Times New Roman" w:cs="Times New Roman"/>
                <w:sz w:val="24"/>
                <w:szCs w:val="24"/>
                <w:lang w:val="en-US"/>
              </w:rPr>
              <w:t>5</w:t>
            </w:r>
          </w:p>
        </w:tc>
        <w:tc>
          <w:tcPr>
            <w:tcW w:w="1800" w:type="dxa"/>
          </w:tcPr>
          <w:p w14:paraId="047412AF"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IDNP</w:t>
            </w:r>
          </w:p>
        </w:tc>
        <w:tc>
          <w:tcPr>
            <w:tcW w:w="5760" w:type="dxa"/>
          </w:tcPr>
          <w:p w14:paraId="73FD7F70"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Person Identification Number</w:t>
            </w:r>
          </w:p>
        </w:tc>
      </w:tr>
      <w:tr w:rsidR="00F93D74" w:rsidRPr="001A1554" w14:paraId="4D9C9DF7" w14:textId="77777777" w:rsidTr="007B0080">
        <w:trPr>
          <w:cantSplit/>
        </w:trPr>
        <w:tc>
          <w:tcPr>
            <w:tcW w:w="720" w:type="dxa"/>
          </w:tcPr>
          <w:p w14:paraId="5B3CF2FC"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r w:rsidRPr="001A1554">
              <w:rPr>
                <w:rFonts w:ascii="Times New Roman" w:hAnsi="Times New Roman" w:cs="Times New Roman"/>
                <w:sz w:val="24"/>
                <w:szCs w:val="24"/>
                <w:lang w:val="en-US"/>
              </w:rPr>
              <w:t>6</w:t>
            </w:r>
          </w:p>
        </w:tc>
        <w:tc>
          <w:tcPr>
            <w:tcW w:w="1800" w:type="dxa"/>
          </w:tcPr>
          <w:p w14:paraId="4C428D4E"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IDNO</w:t>
            </w:r>
          </w:p>
        </w:tc>
        <w:tc>
          <w:tcPr>
            <w:tcW w:w="5760" w:type="dxa"/>
          </w:tcPr>
          <w:p w14:paraId="3033C86C"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Company Identification Number</w:t>
            </w:r>
          </w:p>
        </w:tc>
      </w:tr>
      <w:tr w:rsidR="00F93D74" w:rsidRPr="001A1554" w14:paraId="6228FD1D" w14:textId="77777777" w:rsidTr="007B0080">
        <w:trPr>
          <w:cantSplit/>
        </w:trPr>
        <w:tc>
          <w:tcPr>
            <w:tcW w:w="720" w:type="dxa"/>
          </w:tcPr>
          <w:p w14:paraId="0C64F88E"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18A021AD"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ITSEC</w:t>
            </w:r>
          </w:p>
        </w:tc>
        <w:tc>
          <w:tcPr>
            <w:tcW w:w="5760" w:type="dxa"/>
          </w:tcPr>
          <w:p w14:paraId="5238A544"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Information Technology and Cyber Security Service</w:t>
            </w:r>
          </w:p>
        </w:tc>
      </w:tr>
      <w:tr w:rsidR="00F93D74" w:rsidRPr="001A1554" w14:paraId="0B1042EE" w14:textId="77777777" w:rsidTr="007B0080">
        <w:trPr>
          <w:cantSplit/>
        </w:trPr>
        <w:tc>
          <w:tcPr>
            <w:tcW w:w="720" w:type="dxa"/>
          </w:tcPr>
          <w:p w14:paraId="59833273"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r w:rsidRPr="001A1554">
              <w:rPr>
                <w:rFonts w:ascii="Times New Roman" w:hAnsi="Times New Roman" w:cs="Times New Roman"/>
                <w:sz w:val="24"/>
                <w:szCs w:val="24"/>
                <w:lang w:val="en-US"/>
              </w:rPr>
              <w:t>7</w:t>
            </w:r>
          </w:p>
        </w:tc>
        <w:tc>
          <w:tcPr>
            <w:tcW w:w="1800" w:type="dxa"/>
          </w:tcPr>
          <w:p w14:paraId="19335BB8"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HEI</w:t>
            </w:r>
          </w:p>
        </w:tc>
        <w:tc>
          <w:tcPr>
            <w:tcW w:w="5760" w:type="dxa"/>
          </w:tcPr>
          <w:p w14:paraId="62525192"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Higher Education Institution (e.g., universities)</w:t>
            </w:r>
          </w:p>
        </w:tc>
      </w:tr>
      <w:tr w:rsidR="00F93D74" w:rsidRPr="001A1554" w14:paraId="0600189A" w14:textId="77777777" w:rsidTr="007B0080">
        <w:trPr>
          <w:cantSplit/>
        </w:trPr>
        <w:tc>
          <w:tcPr>
            <w:tcW w:w="720" w:type="dxa"/>
          </w:tcPr>
          <w:p w14:paraId="09E465BA"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r w:rsidRPr="001A1554">
              <w:rPr>
                <w:rFonts w:ascii="Times New Roman" w:hAnsi="Times New Roman" w:cs="Times New Roman"/>
                <w:sz w:val="24"/>
                <w:szCs w:val="24"/>
                <w:lang w:val="en-US"/>
              </w:rPr>
              <w:t>9</w:t>
            </w:r>
          </w:p>
        </w:tc>
        <w:tc>
          <w:tcPr>
            <w:tcW w:w="1800" w:type="dxa"/>
          </w:tcPr>
          <w:p w14:paraId="1A1F4C11"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KPI</w:t>
            </w:r>
          </w:p>
        </w:tc>
        <w:tc>
          <w:tcPr>
            <w:tcW w:w="5760" w:type="dxa"/>
          </w:tcPr>
          <w:p w14:paraId="3DB5E432"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Key Performances Indicators</w:t>
            </w:r>
          </w:p>
        </w:tc>
      </w:tr>
      <w:tr w:rsidR="00F93D74" w:rsidRPr="001A1554" w14:paraId="7C12BE04" w14:textId="77777777" w:rsidTr="007B0080">
        <w:trPr>
          <w:cantSplit/>
        </w:trPr>
        <w:tc>
          <w:tcPr>
            <w:tcW w:w="720" w:type="dxa"/>
          </w:tcPr>
          <w:p w14:paraId="4CBC7588"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74F5B4F9"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MoER</w:t>
            </w:r>
          </w:p>
        </w:tc>
        <w:tc>
          <w:tcPr>
            <w:tcW w:w="5760" w:type="dxa"/>
          </w:tcPr>
          <w:p w14:paraId="112CBB1B"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Ministry of Education and Research</w:t>
            </w:r>
          </w:p>
        </w:tc>
      </w:tr>
      <w:tr w:rsidR="00F93D74" w:rsidRPr="001A1554" w14:paraId="254782BB" w14:textId="77777777" w:rsidTr="007B0080">
        <w:trPr>
          <w:cantSplit/>
        </w:trPr>
        <w:tc>
          <w:tcPr>
            <w:tcW w:w="720" w:type="dxa"/>
          </w:tcPr>
          <w:p w14:paraId="76109D08"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7665263A"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OS</w:t>
            </w:r>
          </w:p>
        </w:tc>
        <w:tc>
          <w:tcPr>
            <w:tcW w:w="5760" w:type="dxa"/>
          </w:tcPr>
          <w:p w14:paraId="217875AF"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Operating system</w:t>
            </w:r>
          </w:p>
        </w:tc>
      </w:tr>
      <w:tr w:rsidR="00F93D74" w:rsidRPr="001A1554" w14:paraId="72749427" w14:textId="77777777" w:rsidTr="007B0080">
        <w:trPr>
          <w:cantSplit/>
        </w:trPr>
        <w:tc>
          <w:tcPr>
            <w:tcW w:w="720" w:type="dxa"/>
          </w:tcPr>
          <w:p w14:paraId="436F16B3"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17C6B7E8"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RAM</w:t>
            </w:r>
          </w:p>
        </w:tc>
        <w:tc>
          <w:tcPr>
            <w:tcW w:w="5760" w:type="dxa"/>
          </w:tcPr>
          <w:p w14:paraId="3D8A01D1"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Random access memory</w:t>
            </w:r>
          </w:p>
        </w:tc>
      </w:tr>
      <w:tr w:rsidR="00F93D74" w:rsidRPr="001A1554" w14:paraId="1B0E6675" w14:textId="77777777" w:rsidTr="007B0080">
        <w:trPr>
          <w:cantSplit/>
        </w:trPr>
        <w:tc>
          <w:tcPr>
            <w:tcW w:w="720" w:type="dxa"/>
          </w:tcPr>
          <w:p w14:paraId="7D648537"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1457824C"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SRP</w:t>
            </w:r>
          </w:p>
        </w:tc>
        <w:tc>
          <w:tcPr>
            <w:tcW w:w="5760" w:type="dxa"/>
          </w:tcPr>
          <w:p w14:paraId="7C2E6610"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State Registry of Population</w:t>
            </w:r>
          </w:p>
        </w:tc>
      </w:tr>
      <w:tr w:rsidR="00F93D74" w:rsidRPr="001A1554" w14:paraId="412EFCA8" w14:textId="77777777" w:rsidTr="007B0080">
        <w:trPr>
          <w:cantSplit/>
        </w:trPr>
        <w:tc>
          <w:tcPr>
            <w:tcW w:w="720" w:type="dxa"/>
          </w:tcPr>
          <w:p w14:paraId="127D46B0"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6B0D798B"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SQL</w:t>
            </w:r>
          </w:p>
        </w:tc>
        <w:tc>
          <w:tcPr>
            <w:tcW w:w="5760" w:type="dxa"/>
          </w:tcPr>
          <w:p w14:paraId="7EFCBEC1"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Structured Query Language</w:t>
            </w:r>
          </w:p>
        </w:tc>
      </w:tr>
      <w:tr w:rsidR="00F93D74" w:rsidRPr="001A1554" w14:paraId="5BC72306" w14:textId="77777777" w:rsidTr="007B0080">
        <w:trPr>
          <w:cantSplit/>
        </w:trPr>
        <w:tc>
          <w:tcPr>
            <w:tcW w:w="720" w:type="dxa"/>
          </w:tcPr>
          <w:p w14:paraId="429F8D53" w14:textId="77777777" w:rsidR="00F93D74" w:rsidRPr="001A1554" w:rsidRDefault="00F93D74" w:rsidP="00273097">
            <w:pPr>
              <w:pStyle w:val="ListParagraph"/>
              <w:numPr>
                <w:ilvl w:val="0"/>
                <w:numId w:val="18"/>
              </w:numPr>
              <w:spacing w:before="60" w:after="60" w:line="264" w:lineRule="auto"/>
              <w:ind w:right="-360"/>
              <w:rPr>
                <w:rFonts w:ascii="Times New Roman" w:hAnsi="Times New Roman" w:cs="Times New Roman"/>
                <w:sz w:val="24"/>
                <w:szCs w:val="24"/>
                <w:lang w:val="en-US"/>
              </w:rPr>
            </w:pPr>
          </w:p>
        </w:tc>
        <w:tc>
          <w:tcPr>
            <w:tcW w:w="1800" w:type="dxa"/>
          </w:tcPr>
          <w:p w14:paraId="7DFD9040" w14:textId="77777777" w:rsidR="00F93D74" w:rsidRPr="001A1554" w:rsidRDefault="00F93D74" w:rsidP="007B0080">
            <w:pPr>
              <w:spacing w:before="60" w:after="60"/>
              <w:ind w:left="99" w:right="-360"/>
              <w:rPr>
                <w:rFonts w:ascii="Times New Roman" w:hAnsi="Times New Roman" w:cs="Times New Roman"/>
                <w:sz w:val="24"/>
                <w:szCs w:val="24"/>
                <w:lang w:val="en-US"/>
              </w:rPr>
            </w:pPr>
            <w:r w:rsidRPr="001A1554">
              <w:rPr>
                <w:rFonts w:ascii="Times New Roman" w:hAnsi="Times New Roman" w:cs="Times New Roman"/>
                <w:sz w:val="24"/>
                <w:szCs w:val="24"/>
                <w:lang w:val="en-US"/>
              </w:rPr>
              <w:t>SSL</w:t>
            </w:r>
          </w:p>
        </w:tc>
        <w:tc>
          <w:tcPr>
            <w:tcW w:w="5760" w:type="dxa"/>
          </w:tcPr>
          <w:p w14:paraId="0393E50F" w14:textId="77777777" w:rsidR="00F93D74" w:rsidRPr="001A1554" w:rsidRDefault="00F93D74" w:rsidP="007B0080">
            <w:pPr>
              <w:spacing w:before="60" w:after="60"/>
              <w:ind w:left="134" w:right="-360"/>
              <w:rPr>
                <w:rFonts w:ascii="Times New Roman" w:hAnsi="Times New Roman" w:cs="Times New Roman"/>
                <w:sz w:val="24"/>
                <w:szCs w:val="24"/>
                <w:lang w:val="en-US"/>
              </w:rPr>
            </w:pPr>
            <w:r w:rsidRPr="001A1554">
              <w:rPr>
                <w:rFonts w:ascii="Times New Roman" w:hAnsi="Times New Roman" w:cs="Times New Roman"/>
                <w:sz w:val="24"/>
                <w:szCs w:val="24"/>
                <w:lang w:val="en-US"/>
              </w:rPr>
              <w:t>Secure Sockets Layer</w:t>
            </w:r>
          </w:p>
        </w:tc>
      </w:tr>
    </w:tbl>
    <w:p w14:paraId="01978E53" w14:textId="77777777" w:rsidR="00F93D74" w:rsidRPr="001A1554" w:rsidRDefault="00F93D74" w:rsidP="00F93D74">
      <w:pPr>
        <w:ind w:right="-360"/>
        <w:rPr>
          <w:rFonts w:ascii="Times New Roman" w:hAnsi="Times New Roman" w:cs="Times New Roman"/>
          <w:sz w:val="24"/>
          <w:szCs w:val="24"/>
          <w:lang w:val="en-US"/>
        </w:rPr>
      </w:pPr>
      <w:bookmarkStart w:id="7" w:name="_Toc521498252"/>
    </w:p>
    <w:p w14:paraId="2E3BC445" w14:textId="54CB695E" w:rsidR="00F93D74" w:rsidRPr="001A1554" w:rsidRDefault="00F93D74" w:rsidP="001819B7">
      <w:pPr>
        <w:pStyle w:val="Heading1"/>
      </w:pPr>
      <w:r w:rsidRPr="001A1554">
        <w:br w:type="page"/>
      </w:r>
      <w:bookmarkStart w:id="8" w:name="_Toc112579777"/>
      <w:bookmarkStart w:id="9" w:name="_Toc136125860"/>
      <w:r w:rsidRPr="001A1554">
        <w:lastRenderedPageBreak/>
        <w:t>Functional Requirements</w:t>
      </w:r>
      <w:bookmarkEnd w:id="7"/>
      <w:bookmarkEnd w:id="8"/>
      <w:bookmarkEnd w:id="9"/>
    </w:p>
    <w:p w14:paraId="45E554CC" w14:textId="77777777" w:rsidR="00F93D74" w:rsidRPr="001A1554" w:rsidRDefault="00F93D74" w:rsidP="00F93D74">
      <w:pPr>
        <w:pStyle w:val="Heading2"/>
        <w:rPr>
          <w:rFonts w:ascii="Times New Roman" w:hAnsi="Times New Roman" w:cs="Times New Roman"/>
          <w:sz w:val="24"/>
          <w:szCs w:val="24"/>
          <w:lang w:val="en-US"/>
        </w:rPr>
      </w:pPr>
      <w:bookmarkStart w:id="10" w:name="_Toc112579778"/>
      <w:bookmarkStart w:id="11" w:name="_Toc136125861"/>
      <w:r w:rsidRPr="001A1554">
        <w:rPr>
          <w:rFonts w:ascii="Times New Roman" w:hAnsi="Times New Roman" w:cs="Times New Roman"/>
          <w:sz w:val="24"/>
          <w:szCs w:val="24"/>
          <w:lang w:val="en-US"/>
        </w:rPr>
        <w:t>2.1. Introduction</w:t>
      </w:r>
      <w:bookmarkEnd w:id="10"/>
      <w:bookmarkEnd w:id="11"/>
    </w:p>
    <w:p w14:paraId="4FD806B0" w14:textId="4587D9F9" w:rsidR="00F93D74" w:rsidRPr="001A1554" w:rsidRDefault="00F93D74" w:rsidP="00F93D74">
      <w:pPr>
        <w:pStyle w:val="Head5a2"/>
        <w:spacing w:before="0"/>
        <w:jc w:val="both"/>
        <w:rPr>
          <w:rFonts w:ascii="Times New Roman" w:hAnsi="Times New Roman" w:cs="Times New Roman"/>
          <w:b w:val="0"/>
          <w:bCs/>
          <w:sz w:val="24"/>
          <w:szCs w:val="24"/>
        </w:rPr>
      </w:pPr>
      <w:bookmarkStart w:id="12" w:name="_Toc112579781"/>
      <w:r w:rsidRPr="001A1554">
        <w:rPr>
          <w:rFonts w:ascii="Times New Roman" w:hAnsi="Times New Roman" w:cs="Times New Roman"/>
          <w:b w:val="0"/>
          <w:bCs/>
          <w:sz w:val="24"/>
          <w:szCs w:val="24"/>
        </w:rPr>
        <w:t>2.1.</w:t>
      </w:r>
      <w:r w:rsidR="00EC38D0" w:rsidRPr="001A1554">
        <w:rPr>
          <w:rFonts w:ascii="Times New Roman" w:hAnsi="Times New Roman" w:cs="Times New Roman"/>
          <w:b w:val="0"/>
          <w:bCs/>
          <w:sz w:val="24"/>
          <w:szCs w:val="24"/>
        </w:rPr>
        <w:t>1</w:t>
      </w:r>
      <w:r w:rsidRPr="001A1554">
        <w:rPr>
          <w:rFonts w:ascii="Times New Roman" w:hAnsi="Times New Roman" w:cs="Times New Roman"/>
          <w:b w:val="0"/>
          <w:bCs/>
          <w:sz w:val="24"/>
          <w:szCs w:val="24"/>
        </w:rPr>
        <w:t>. The e-Admission IS will act as a national system, based on the semi-centralized model of admission to higher education institutions (</w:t>
      </w:r>
      <w:r w:rsidRPr="001A1554">
        <w:rPr>
          <w:rFonts w:ascii="Times New Roman" w:hAnsi="Times New Roman" w:cs="Times New Roman"/>
          <w:b w:val="0"/>
          <w:bCs/>
          <w:i/>
          <w:iCs/>
          <w:sz w:val="24"/>
          <w:szCs w:val="24"/>
        </w:rPr>
        <w:t>Fig. 1</w:t>
      </w:r>
      <w:r w:rsidRPr="001A1554">
        <w:rPr>
          <w:rFonts w:ascii="Times New Roman" w:hAnsi="Times New Roman" w:cs="Times New Roman"/>
          <w:b w:val="0"/>
          <w:bCs/>
          <w:sz w:val="24"/>
          <w:szCs w:val="24"/>
        </w:rPr>
        <w:t>), which will facilitate the admission process for all actors involved in admission to first and second cycle of university studies to HEIs.</w:t>
      </w:r>
    </w:p>
    <w:p w14:paraId="2D8573D7" w14:textId="6E90B181" w:rsidR="00F93D74" w:rsidRPr="001A1554" w:rsidRDefault="00EC38D0" w:rsidP="00F93D74">
      <w:pPr>
        <w:pStyle w:val="Head5a2"/>
        <w:spacing w:before="0"/>
        <w:jc w:val="center"/>
        <w:rPr>
          <w:rFonts w:ascii="Times New Roman" w:hAnsi="Times New Roman" w:cs="Times New Roman"/>
          <w:b w:val="0"/>
          <w:bCs/>
          <w:sz w:val="24"/>
          <w:szCs w:val="24"/>
        </w:rPr>
      </w:pPr>
      <w:r w:rsidRPr="001A1554">
        <w:rPr>
          <w:rFonts w:ascii="Times New Roman" w:hAnsi="Times New Roman" w:cs="Times New Roman"/>
          <w:b w:val="0"/>
          <w:bCs/>
          <w:noProof/>
          <w:sz w:val="24"/>
          <w:szCs w:val="24"/>
        </w:rPr>
        <w:drawing>
          <wp:inline distT="0" distB="0" distL="0" distR="0" wp14:anchorId="2020B713" wp14:editId="1E722B81">
            <wp:extent cx="5200585" cy="3296285"/>
            <wp:effectExtent l="0" t="0" r="635" b="0"/>
            <wp:docPr id="980670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0266" cy="3308760"/>
                    </a:xfrm>
                    <a:prstGeom prst="rect">
                      <a:avLst/>
                    </a:prstGeom>
                    <a:noFill/>
                  </pic:spPr>
                </pic:pic>
              </a:graphicData>
            </a:graphic>
          </wp:inline>
        </w:drawing>
      </w:r>
    </w:p>
    <w:p w14:paraId="73B9DA24" w14:textId="77777777" w:rsidR="00F93D74" w:rsidRPr="001A1554" w:rsidRDefault="00F93D74" w:rsidP="00F93D74">
      <w:pPr>
        <w:jc w:val="center"/>
        <w:rPr>
          <w:rFonts w:ascii="Times New Roman" w:hAnsi="Times New Roman" w:cs="Times New Roman"/>
          <w:sz w:val="24"/>
          <w:szCs w:val="24"/>
          <w:lang w:val="ro-RO"/>
        </w:rPr>
      </w:pPr>
      <w:r w:rsidRPr="001A1554">
        <w:rPr>
          <w:rFonts w:ascii="Times New Roman" w:hAnsi="Times New Roman" w:cs="Times New Roman"/>
          <w:i/>
          <w:iCs/>
          <w:sz w:val="24"/>
          <w:szCs w:val="24"/>
          <w:lang w:val="en-US"/>
        </w:rPr>
        <w:t>Fig. 1 The semi-centralized model of admission to higher education institutions</w:t>
      </w:r>
    </w:p>
    <w:p w14:paraId="3BF28B84" w14:textId="07C1FBDA" w:rsidR="00F93D74" w:rsidRPr="001A1554" w:rsidRDefault="00F93D74" w:rsidP="00F93D74">
      <w:pPr>
        <w:pStyle w:val="Head5a2"/>
        <w:spacing w:before="0"/>
        <w:jc w:val="both"/>
        <w:rPr>
          <w:rFonts w:ascii="Times New Roman" w:hAnsi="Times New Roman" w:cs="Times New Roman"/>
          <w:b w:val="0"/>
          <w:bCs/>
          <w:sz w:val="24"/>
          <w:szCs w:val="24"/>
        </w:rPr>
      </w:pPr>
      <w:r w:rsidRPr="001A1554">
        <w:rPr>
          <w:rFonts w:ascii="Times New Roman" w:hAnsi="Times New Roman" w:cs="Times New Roman"/>
          <w:b w:val="0"/>
          <w:bCs/>
          <w:sz w:val="24"/>
          <w:szCs w:val="24"/>
        </w:rPr>
        <w:t>2.1.</w:t>
      </w:r>
      <w:r w:rsidR="00EC38D0" w:rsidRPr="001A1554">
        <w:rPr>
          <w:rFonts w:ascii="Times New Roman" w:hAnsi="Times New Roman" w:cs="Times New Roman"/>
          <w:b w:val="0"/>
          <w:bCs/>
          <w:sz w:val="24"/>
          <w:szCs w:val="24"/>
        </w:rPr>
        <w:t>2</w:t>
      </w:r>
      <w:r w:rsidRPr="001A1554">
        <w:rPr>
          <w:rFonts w:ascii="Times New Roman" w:hAnsi="Times New Roman" w:cs="Times New Roman"/>
          <w:b w:val="0"/>
          <w:bCs/>
          <w:sz w:val="24"/>
          <w:szCs w:val="24"/>
        </w:rPr>
        <w:t>. The use of a single electronic interface for the submission of the applications by the applicant (candidate) will standardize and simplify the admission process, and the conduct of the admission competition through a unified system will reduce the administrative burden and costs of HEIs. Also, MoER will have a customized solution, which will consider the level of technical maturity of HEIs and streamline their efforts in the admission process.</w:t>
      </w:r>
      <w:bookmarkEnd w:id="12"/>
    </w:p>
    <w:p w14:paraId="62DF2B48" w14:textId="21F70F70" w:rsidR="00F93D74" w:rsidRPr="001A1554" w:rsidRDefault="00F93D74" w:rsidP="00F93D74">
      <w:pPr>
        <w:pStyle w:val="Head5a2"/>
        <w:spacing w:before="0"/>
        <w:jc w:val="both"/>
        <w:rPr>
          <w:rFonts w:ascii="Times New Roman" w:hAnsi="Times New Roman" w:cs="Times New Roman"/>
          <w:b w:val="0"/>
          <w:bCs/>
          <w:sz w:val="24"/>
          <w:szCs w:val="24"/>
        </w:rPr>
      </w:pPr>
      <w:bookmarkStart w:id="13" w:name="_Toc112579782"/>
      <w:r w:rsidRPr="001A1554">
        <w:rPr>
          <w:rFonts w:ascii="Times New Roman" w:hAnsi="Times New Roman" w:cs="Times New Roman"/>
          <w:b w:val="0"/>
          <w:bCs/>
          <w:sz w:val="24"/>
          <w:szCs w:val="24"/>
        </w:rPr>
        <w:t>2.1.</w:t>
      </w:r>
      <w:r w:rsidR="00EC38D0" w:rsidRPr="001A1554">
        <w:rPr>
          <w:rFonts w:ascii="Times New Roman" w:hAnsi="Times New Roman" w:cs="Times New Roman"/>
          <w:b w:val="0"/>
          <w:bCs/>
          <w:sz w:val="24"/>
          <w:szCs w:val="24"/>
        </w:rPr>
        <w:t>3</w:t>
      </w:r>
      <w:r w:rsidRPr="001A1554">
        <w:rPr>
          <w:rFonts w:ascii="Times New Roman" w:hAnsi="Times New Roman" w:cs="Times New Roman"/>
          <w:b w:val="0"/>
          <w:bCs/>
          <w:sz w:val="24"/>
          <w:szCs w:val="24"/>
        </w:rPr>
        <w:t>. The e-Admission IS will manage the registration of applicants, including electronic files for participation in the competition. The system will significantly increase the efficiency and speed of document processing and reduce the storage of paper files, time used ineffectively by the applicants and the members of the specialized Committees. The system will become part of the educational ecosystem of the MoER and will be interconnected with other sectoral systems and government platforms.</w:t>
      </w:r>
      <w:bookmarkEnd w:id="13"/>
    </w:p>
    <w:p w14:paraId="268C4B50" w14:textId="77777777" w:rsidR="00F93D74" w:rsidRPr="001A1554" w:rsidRDefault="00F93D74" w:rsidP="00F93D74">
      <w:pPr>
        <w:pStyle w:val="Heading2"/>
        <w:rPr>
          <w:rFonts w:ascii="Times New Roman" w:hAnsi="Times New Roman" w:cs="Times New Roman"/>
          <w:sz w:val="24"/>
          <w:szCs w:val="24"/>
          <w:lang w:val="en-US"/>
        </w:rPr>
      </w:pPr>
      <w:bookmarkStart w:id="14" w:name="_Toc112579783"/>
      <w:bookmarkStart w:id="15" w:name="_Toc136125862"/>
      <w:bookmarkStart w:id="16" w:name="_Toc521498253"/>
      <w:r w:rsidRPr="001A1554">
        <w:rPr>
          <w:rFonts w:ascii="Times New Roman" w:hAnsi="Times New Roman" w:cs="Times New Roman"/>
          <w:sz w:val="24"/>
          <w:szCs w:val="24"/>
          <w:lang w:val="en-US"/>
        </w:rPr>
        <w:t>2.2. Legal and Regulatory Requirements to be met by the Information System</w:t>
      </w:r>
      <w:bookmarkEnd w:id="14"/>
      <w:bookmarkEnd w:id="15"/>
    </w:p>
    <w:p w14:paraId="6F3213F3" w14:textId="04A52163" w:rsidR="00F93D74" w:rsidRPr="001A1554" w:rsidRDefault="00F93D74" w:rsidP="007B0080">
      <w:pPr>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2.2.1.</w:t>
      </w:r>
      <w:r w:rsidR="000F321B" w:rsidRPr="001A1554">
        <w:rPr>
          <w:rFonts w:ascii="Times New Roman" w:hAnsi="Times New Roman" w:cs="Times New Roman"/>
          <w:sz w:val="24"/>
          <w:szCs w:val="24"/>
          <w:lang w:val="en-US"/>
        </w:rPr>
        <w:t xml:space="preserve"> </w:t>
      </w:r>
      <w:r w:rsidRPr="001A1554">
        <w:rPr>
          <w:rFonts w:ascii="Times New Roman" w:hAnsi="Times New Roman" w:cs="Times New Roman"/>
          <w:sz w:val="24"/>
          <w:szCs w:val="24"/>
          <w:lang w:val="en-US"/>
        </w:rPr>
        <w:t>The legal basis of the e-Admission IS is the applicable national legislation and the international treaties and agreements Moldova is committed to.</w:t>
      </w:r>
    </w:p>
    <w:p w14:paraId="6F3453F3"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Education Code no. 152/2014.</w:t>
      </w:r>
    </w:p>
    <w:p w14:paraId="45858916"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Law no. 467/2003 on computerization and state information resources.</w:t>
      </w:r>
    </w:p>
    <w:p w14:paraId="2EE8FBEB"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Law no. 71/2007 regarding registers.</w:t>
      </w:r>
    </w:p>
    <w:p w14:paraId="3B152191"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Law no. 91/2014 on the electronic signature and the electronic document.</w:t>
      </w:r>
    </w:p>
    <w:p w14:paraId="34B57E2F"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Law no. 133/2011 on the protection of personal data.</w:t>
      </w:r>
    </w:p>
    <w:p w14:paraId="31B6A7FE"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Law no. 142/2018 on data exchange and interoperability.</w:t>
      </w:r>
    </w:p>
    <w:p w14:paraId="475789B9"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482/2017 on the approval of the Nomenclature of Vocational Training Areas and Specialties in Higher Education.</w:t>
      </w:r>
    </w:p>
    <w:p w14:paraId="044B5EDE"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504/2017 for the approval of the Regulation on the study of foreigners in educational institutions in the Republic of Moldova and the abrogation of some decisions of the Government.</w:t>
      </w:r>
    </w:p>
    <w:p w14:paraId="5A832A43"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343/2020 on the approval of the Methodology for the budgetary financing of public higher education institutions.</w:t>
      </w:r>
    </w:p>
    <w:p w14:paraId="74F92E58"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601/2020 on the approval of the Concept of the Management Information System in Education.</w:t>
      </w:r>
    </w:p>
    <w:p w14:paraId="1673D64A"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1016/2017 on the approval of the National Qualifications Framework of the Republic of Moldova.</w:t>
      </w:r>
    </w:p>
    <w:p w14:paraId="74F09325"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The national strategy for the development of the information society “Digital Moldova 2020”, approved by Government Decision no. 857/2013.</w:t>
      </w:r>
    </w:p>
    <w:p w14:paraId="4C49F078"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The concept of e-government, approved by Government Decision no. 733/2006.</w:t>
      </w:r>
    </w:p>
    <w:p w14:paraId="4B9B1983"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709/2011 on some measures in the field of e ‑ Transformation of government.</w:t>
      </w:r>
    </w:p>
    <w:p w14:paraId="182EA257"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The strategic program for technological modernization of government (e-Transformation), approved by Government Decision no. 710/2011.</w:t>
      </w:r>
    </w:p>
    <w:p w14:paraId="50169EB9"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562/2006 on the creation of state automated information systems and resources.</w:t>
      </w:r>
    </w:p>
    <w:p w14:paraId="0ED4051D"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The requirements for ensuring the security of personal data when processing them within the personal data information systems, approved by Government Decision no. 1123/2010.</w:t>
      </w:r>
    </w:p>
    <w:p w14:paraId="76D4DE35"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Mandatory minimum requirements for cyber security, approved by Government Decision no. 201/2017.</w:t>
      </w:r>
    </w:p>
    <w:p w14:paraId="5F5D8BB1"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414/2018 on measures to consolidate data centers in the public sector and to streamline the administration of state information systems.</w:t>
      </w:r>
    </w:p>
    <w:p w14:paraId="22C4E9A2"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Regulation on the use of the interoperability platform (MConnect), approved by Government Decision no. 211/2019.</w:t>
      </w:r>
    </w:p>
    <w:p w14:paraId="7743A7A4" w14:textId="77777777" w:rsidR="00F93D74" w:rsidRPr="001A1554" w:rsidRDefault="00F93D74" w:rsidP="00273097">
      <w:pPr>
        <w:pStyle w:val="ListParagraph"/>
        <w:numPr>
          <w:ilvl w:val="3"/>
          <w:numId w:val="30"/>
        </w:numPr>
        <w:spacing w:after="120" w:line="264" w:lineRule="auto"/>
        <w:ind w:left="709"/>
        <w:jc w:val="both"/>
        <w:rPr>
          <w:rFonts w:ascii="Times New Roman" w:hAnsi="Times New Roman" w:cs="Times New Roman"/>
          <w:sz w:val="24"/>
          <w:szCs w:val="24"/>
          <w:lang w:val="en-US"/>
        </w:rPr>
      </w:pPr>
      <w:r w:rsidRPr="001A1554">
        <w:rPr>
          <w:rFonts w:ascii="Times New Roman" w:hAnsi="Times New Roman" w:cs="Times New Roman"/>
          <w:sz w:val="24"/>
          <w:szCs w:val="24"/>
          <w:lang w:val="en-US"/>
        </w:rPr>
        <w:t>Regulation on the use, administration and development of the common technology platform (MCloud), approved by Government Decision no. 128/2014.</w:t>
      </w:r>
    </w:p>
    <w:p w14:paraId="79833CD4"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Regulation on the integrated government electronic service of electronic signature (MSign), approved by Government Decision no. 405/2014.</w:t>
      </w:r>
    </w:p>
    <w:p w14:paraId="3AC193C4"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Regulation on the government electronic service of authentication and access control (MPass), approved by Government Decision no. 1090/2013.</w:t>
      </w:r>
    </w:p>
    <w:p w14:paraId="2F4E9EB2"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Regulations on the governmental electronic journalism service (MLog), approved by Government Decision no. 708/2014.</w:t>
      </w:r>
    </w:p>
    <w:p w14:paraId="762AD9FE"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712/2020 on government electronic payment service (MPay).</w:t>
      </w:r>
    </w:p>
    <w:p w14:paraId="64F9E27A"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Government Decision no. 376/2020 for the approval of the Concept of the governmental electronic notification service (MNotify) and of the Regulation </w:t>
      </w:r>
      <w:r w:rsidRPr="001A1554">
        <w:rPr>
          <w:rFonts w:ascii="Times New Roman" w:hAnsi="Times New Roman" w:cs="Times New Roman"/>
          <w:sz w:val="24"/>
          <w:szCs w:val="24"/>
          <w:lang w:val="en-US"/>
        </w:rPr>
        <w:lastRenderedPageBreak/>
        <w:t>on the operation and use of the governmental electronic notification service (MNotify).</w:t>
      </w:r>
    </w:p>
    <w:p w14:paraId="6172503D"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Government Decision no. 413/2020 for the approval of the Regulation on the use, administration, and development of the Government Citizen Portal.</w:t>
      </w:r>
    </w:p>
    <w:p w14:paraId="797D1FE7"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The program regarding the Interoperability Framework, approved by Government Decision no. 656/2012.</w:t>
      </w:r>
    </w:p>
    <w:p w14:paraId="503DE8C3"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Technical regulations "Software life cycle processes" RT 38370656-002: 2006, approved by Order of the Minister of Information Development no. 78/2006.</w:t>
      </w:r>
    </w:p>
    <w:p w14:paraId="721766D1" w14:textId="77777777" w:rsidR="00F93D74" w:rsidRPr="001A1554" w:rsidRDefault="00F93D74" w:rsidP="00273097">
      <w:pPr>
        <w:pStyle w:val="ListParagraph"/>
        <w:numPr>
          <w:ilvl w:val="3"/>
          <w:numId w:val="30"/>
        </w:numPr>
        <w:spacing w:after="120" w:line="264" w:lineRule="auto"/>
        <w:ind w:left="709"/>
        <w:rPr>
          <w:rFonts w:ascii="Times New Roman" w:hAnsi="Times New Roman" w:cs="Times New Roman"/>
          <w:sz w:val="24"/>
          <w:szCs w:val="24"/>
          <w:lang w:val="en-US"/>
        </w:rPr>
      </w:pPr>
      <w:r w:rsidRPr="001A1554">
        <w:rPr>
          <w:rFonts w:ascii="Times New Roman" w:hAnsi="Times New Roman" w:cs="Times New Roman"/>
          <w:sz w:val="24"/>
          <w:szCs w:val="24"/>
          <w:lang w:val="en-US"/>
        </w:rPr>
        <w:t>Regulation of the Ministry of Education and Youth no. 20/2004 regarding the legal effects of the study documents issued by the educational institutions from the Eastern districts of the Republic of Moldova and the city of Bender.</w:t>
      </w:r>
    </w:p>
    <w:p w14:paraId="06D041F0" w14:textId="77777777" w:rsidR="00F93D74" w:rsidRPr="001A1554" w:rsidRDefault="00F93D74" w:rsidP="00273097">
      <w:pPr>
        <w:pStyle w:val="ListParagraph"/>
        <w:numPr>
          <w:ilvl w:val="3"/>
          <w:numId w:val="30"/>
        </w:numPr>
        <w:spacing w:after="120" w:line="264" w:lineRule="auto"/>
        <w:ind w:left="709"/>
        <w:rPr>
          <w:rStyle w:val="Preparersnotenobold"/>
          <w:rFonts w:ascii="Times New Roman" w:hAnsi="Times New Roman" w:cs="Times New Roman"/>
          <w:i w:val="0"/>
          <w:sz w:val="24"/>
          <w:szCs w:val="24"/>
          <w:lang w:val="en-US"/>
        </w:rPr>
      </w:pPr>
      <w:r w:rsidRPr="001A1554">
        <w:rPr>
          <w:rFonts w:ascii="Times New Roman" w:hAnsi="Times New Roman" w:cs="Times New Roman"/>
          <w:sz w:val="24"/>
          <w:szCs w:val="24"/>
          <w:lang w:val="en-US"/>
        </w:rPr>
        <w:t>Order of the Ministry of Education, Culture and Research no. 47/2018 on the approval of the Regulation on the national baccalaureate exam.</w:t>
      </w:r>
    </w:p>
    <w:p w14:paraId="7E7E37C6" w14:textId="77777777" w:rsidR="00F93D74" w:rsidRPr="001A1554" w:rsidRDefault="00F93D74" w:rsidP="00F93D74">
      <w:pPr>
        <w:pStyle w:val="Heading2"/>
        <w:rPr>
          <w:rFonts w:ascii="Times New Roman" w:hAnsi="Times New Roman" w:cs="Times New Roman"/>
          <w:sz w:val="24"/>
          <w:szCs w:val="24"/>
          <w:lang w:val="en-US"/>
        </w:rPr>
      </w:pPr>
      <w:bookmarkStart w:id="17" w:name="_Toc112579784"/>
      <w:bookmarkStart w:id="18" w:name="_Toc136125863"/>
      <w:r w:rsidRPr="001A1554">
        <w:rPr>
          <w:rFonts w:ascii="Times New Roman" w:hAnsi="Times New Roman" w:cs="Times New Roman"/>
          <w:sz w:val="24"/>
          <w:szCs w:val="24"/>
          <w:lang w:val="en-US"/>
        </w:rPr>
        <w:t xml:space="preserve">2.3. Business Function Requirements to be met by the Information </w:t>
      </w:r>
      <w:bookmarkEnd w:id="16"/>
      <w:bookmarkEnd w:id="17"/>
      <w:r w:rsidRPr="001A1554">
        <w:rPr>
          <w:rFonts w:ascii="Times New Roman" w:hAnsi="Times New Roman" w:cs="Times New Roman"/>
          <w:sz w:val="24"/>
          <w:szCs w:val="24"/>
          <w:lang w:val="en-US"/>
        </w:rPr>
        <w:t>system.</w:t>
      </w:r>
      <w:bookmarkEnd w:id="18"/>
    </w:p>
    <w:p w14:paraId="4B2EB1D9" w14:textId="77777777" w:rsidR="00F93D74" w:rsidRPr="001A1554" w:rsidRDefault="00F93D74" w:rsidP="00F93D74">
      <w:pPr>
        <w:pStyle w:val="Head5a2"/>
        <w:numPr>
          <w:ilvl w:val="0"/>
          <w:numId w:val="0"/>
        </w:numPr>
        <w:spacing w:before="0"/>
        <w:jc w:val="both"/>
        <w:rPr>
          <w:rFonts w:ascii="Times New Roman" w:hAnsi="Times New Roman" w:cs="Times New Roman"/>
          <w:b w:val="0"/>
          <w:sz w:val="24"/>
          <w:szCs w:val="24"/>
        </w:rPr>
      </w:pPr>
      <w:bookmarkStart w:id="19" w:name="_Toc112579785"/>
      <w:r w:rsidRPr="001A1554">
        <w:rPr>
          <w:rFonts w:ascii="Times New Roman" w:hAnsi="Times New Roman" w:cs="Times New Roman"/>
          <w:b w:val="0"/>
          <w:sz w:val="24"/>
          <w:szCs w:val="24"/>
        </w:rPr>
        <w:t>2.3.1. The information system e-Admission in higher education (hereinafter called – the e-Admission IS or information system) is a solution aimed at organizing the admission process to studies in the first cycle (bachelor's) and second (master's) and presenting appropriate information about the admission process to the MoER and HEIs in the Republic of Moldova.</w:t>
      </w:r>
      <w:bookmarkEnd w:id="19"/>
    </w:p>
    <w:p w14:paraId="5969A2AE" w14:textId="77777777" w:rsidR="00F93D74" w:rsidRPr="001A1554" w:rsidRDefault="00F93D74" w:rsidP="00F93D74">
      <w:pPr>
        <w:pStyle w:val="Head5a2"/>
        <w:numPr>
          <w:ilvl w:val="0"/>
          <w:numId w:val="0"/>
        </w:numPr>
        <w:spacing w:before="0"/>
        <w:jc w:val="both"/>
        <w:rPr>
          <w:rFonts w:ascii="Times New Roman" w:hAnsi="Times New Roman" w:cs="Times New Roman"/>
          <w:b w:val="0"/>
          <w:bCs/>
          <w:sz w:val="24"/>
          <w:szCs w:val="24"/>
        </w:rPr>
      </w:pPr>
      <w:bookmarkStart w:id="20" w:name="_Toc112579786"/>
      <w:r w:rsidRPr="001A1554">
        <w:rPr>
          <w:rFonts w:ascii="Times New Roman" w:hAnsi="Times New Roman" w:cs="Times New Roman"/>
          <w:b w:val="0"/>
          <w:bCs/>
          <w:sz w:val="24"/>
          <w:szCs w:val="24"/>
        </w:rPr>
        <w:t>2.3.2. The Business Function Requirements are presented as Use Cases, abbreviated as UCXX, where XX is the id of Use Case. For complex Use Cases detailed requirements are described as Functional Requirements abbreviated as FRYY where YY is the id of Functional requirements. Non-functional requirements are abbreviated as NFRZZ where ZZ is the id of Non-functional Requirements.</w:t>
      </w:r>
      <w:bookmarkEnd w:id="20"/>
    </w:p>
    <w:p w14:paraId="4492C6AD" w14:textId="77777777" w:rsidR="00F93D74" w:rsidRPr="001A1554" w:rsidRDefault="00F93D74" w:rsidP="00F93D74">
      <w:pPr>
        <w:pStyle w:val="Head5a2"/>
        <w:numPr>
          <w:ilvl w:val="0"/>
          <w:numId w:val="0"/>
        </w:numPr>
        <w:spacing w:before="0"/>
        <w:jc w:val="both"/>
        <w:rPr>
          <w:rFonts w:ascii="Times New Roman" w:hAnsi="Times New Roman" w:cs="Times New Roman"/>
          <w:b w:val="0"/>
          <w:sz w:val="24"/>
          <w:szCs w:val="24"/>
        </w:rPr>
      </w:pPr>
      <w:bookmarkStart w:id="21" w:name="_Toc112579787"/>
      <w:r w:rsidRPr="001A1554">
        <w:rPr>
          <w:rFonts w:ascii="Times New Roman" w:hAnsi="Times New Roman" w:cs="Times New Roman"/>
          <w:b w:val="0"/>
          <w:sz w:val="24"/>
          <w:szCs w:val="24"/>
        </w:rPr>
        <w:t>2.3.3. The relationships between Information system’s actors depict cases when an actor can act in different capacities. At least the following actors must be considered for e-Admission IS implementation:</w:t>
      </w:r>
      <w:bookmarkEnd w:id="21"/>
    </w:p>
    <w:p w14:paraId="4DDCB00A" w14:textId="77777777" w:rsidR="00F93D74" w:rsidRPr="001A1554" w:rsidRDefault="00F93D74" w:rsidP="00F93D74">
      <w:pPr>
        <w:pStyle w:val="Head5a2"/>
        <w:numPr>
          <w:ilvl w:val="0"/>
          <w:numId w:val="0"/>
        </w:numPr>
        <w:spacing w:before="0"/>
        <w:ind w:left="284"/>
        <w:jc w:val="both"/>
        <w:rPr>
          <w:rFonts w:ascii="Times New Roman" w:hAnsi="Times New Roman" w:cs="Times New Roman"/>
          <w:b w:val="0"/>
          <w:sz w:val="24"/>
          <w:szCs w:val="24"/>
        </w:rPr>
      </w:pPr>
      <w:bookmarkStart w:id="22" w:name="_Toc112579788"/>
      <w:r w:rsidRPr="001A1554">
        <w:rPr>
          <w:rFonts w:ascii="Times New Roman" w:hAnsi="Times New Roman" w:cs="Times New Roman"/>
          <w:sz w:val="24"/>
          <w:szCs w:val="24"/>
        </w:rPr>
        <w:t>1) Public user</w:t>
      </w:r>
      <w:r w:rsidRPr="001A1554">
        <w:rPr>
          <w:rFonts w:ascii="Times New Roman" w:hAnsi="Times New Roman" w:cs="Times New Roman"/>
          <w:b w:val="0"/>
          <w:sz w:val="24"/>
          <w:szCs w:val="24"/>
        </w:rPr>
        <w:t xml:space="preserve"> – is a human actor representing any internet user that can access public data regarding admission.</w:t>
      </w:r>
      <w:bookmarkEnd w:id="22"/>
      <w:r w:rsidRPr="001A1554">
        <w:rPr>
          <w:rFonts w:ascii="Times New Roman" w:hAnsi="Times New Roman" w:cs="Times New Roman"/>
          <w:b w:val="0"/>
          <w:sz w:val="24"/>
          <w:szCs w:val="24"/>
        </w:rPr>
        <w:t xml:space="preserve"> </w:t>
      </w:r>
    </w:p>
    <w:p w14:paraId="265A5DA1" w14:textId="77777777" w:rsidR="00F93D74" w:rsidRPr="001A1554" w:rsidRDefault="00F93D74" w:rsidP="00F93D74">
      <w:pPr>
        <w:pStyle w:val="Head5a2"/>
        <w:numPr>
          <w:ilvl w:val="0"/>
          <w:numId w:val="0"/>
        </w:numPr>
        <w:spacing w:before="0"/>
        <w:ind w:left="284"/>
        <w:jc w:val="both"/>
        <w:rPr>
          <w:rFonts w:ascii="Times New Roman" w:hAnsi="Times New Roman" w:cs="Times New Roman"/>
          <w:sz w:val="24"/>
          <w:szCs w:val="24"/>
        </w:rPr>
      </w:pPr>
      <w:bookmarkStart w:id="23" w:name="_Toc112579789"/>
      <w:r w:rsidRPr="001A1554">
        <w:rPr>
          <w:rFonts w:ascii="Times New Roman" w:hAnsi="Times New Roman" w:cs="Times New Roman"/>
          <w:sz w:val="24"/>
          <w:szCs w:val="24"/>
        </w:rPr>
        <w:t>2) Applicant –</w:t>
      </w:r>
      <w:r w:rsidRPr="001A1554">
        <w:rPr>
          <w:rFonts w:ascii="Times New Roman" w:hAnsi="Times New Roman" w:cs="Times New Roman"/>
          <w:b w:val="0"/>
          <w:sz w:val="24"/>
          <w:szCs w:val="24"/>
        </w:rPr>
        <w:t xml:space="preserve"> is a human actor representing an authenticated user that can apply for admission to HEIs.</w:t>
      </w:r>
      <w:bookmarkEnd w:id="23"/>
    </w:p>
    <w:p w14:paraId="73C6B5D6" w14:textId="77777777" w:rsidR="00F93D74" w:rsidRPr="001A1554" w:rsidRDefault="00F93D74" w:rsidP="00F93D74">
      <w:pPr>
        <w:pStyle w:val="Head5a2"/>
        <w:numPr>
          <w:ilvl w:val="0"/>
          <w:numId w:val="0"/>
        </w:numPr>
        <w:spacing w:before="0"/>
        <w:ind w:left="284"/>
        <w:jc w:val="both"/>
        <w:rPr>
          <w:rFonts w:ascii="Times New Roman" w:hAnsi="Times New Roman" w:cs="Times New Roman"/>
          <w:b w:val="0"/>
          <w:sz w:val="24"/>
          <w:szCs w:val="24"/>
        </w:rPr>
      </w:pPr>
      <w:bookmarkStart w:id="24" w:name="_Toc112579790"/>
      <w:r w:rsidRPr="001A1554">
        <w:rPr>
          <w:rFonts w:ascii="Times New Roman" w:hAnsi="Times New Roman" w:cs="Times New Roman"/>
          <w:sz w:val="24"/>
          <w:szCs w:val="24"/>
        </w:rPr>
        <w:t>3) Walk-in Operator</w:t>
      </w:r>
      <w:r w:rsidRPr="001A1554">
        <w:rPr>
          <w:rFonts w:ascii="Times New Roman" w:hAnsi="Times New Roman" w:cs="Times New Roman"/>
          <w:b w:val="0"/>
          <w:sz w:val="24"/>
          <w:szCs w:val="24"/>
        </w:rPr>
        <w:t xml:space="preserve"> - is a human actor representing an authenticated user who acts on behalf of the Applicant to apply for admission to HEI.</w:t>
      </w:r>
      <w:bookmarkEnd w:id="24"/>
      <w:r w:rsidRPr="001A1554">
        <w:rPr>
          <w:rFonts w:ascii="Times New Roman" w:hAnsi="Times New Roman" w:cs="Times New Roman"/>
          <w:b w:val="0"/>
          <w:sz w:val="24"/>
          <w:szCs w:val="24"/>
        </w:rPr>
        <w:t xml:space="preserve"> HEIs will delegate Walk-in Operators to More to be registered in the system.</w:t>
      </w:r>
    </w:p>
    <w:p w14:paraId="293AD678" w14:textId="77777777" w:rsidR="00F93D74" w:rsidRPr="001A1554" w:rsidRDefault="00F93D74" w:rsidP="00F93D74">
      <w:pPr>
        <w:pStyle w:val="Head5a2"/>
        <w:numPr>
          <w:ilvl w:val="0"/>
          <w:numId w:val="0"/>
        </w:numPr>
        <w:spacing w:before="0"/>
        <w:ind w:left="284"/>
        <w:jc w:val="both"/>
        <w:rPr>
          <w:rFonts w:ascii="Times New Roman" w:hAnsi="Times New Roman" w:cs="Times New Roman"/>
          <w:b w:val="0"/>
          <w:sz w:val="24"/>
          <w:szCs w:val="24"/>
        </w:rPr>
      </w:pPr>
      <w:bookmarkStart w:id="25" w:name="_Toc112579791"/>
      <w:r w:rsidRPr="001A1554">
        <w:rPr>
          <w:rFonts w:ascii="Times New Roman" w:hAnsi="Times New Roman" w:cs="Times New Roman"/>
          <w:sz w:val="24"/>
          <w:szCs w:val="24"/>
        </w:rPr>
        <w:t>4) Admission Officer</w:t>
      </w:r>
      <w:r w:rsidRPr="001A1554">
        <w:rPr>
          <w:rFonts w:ascii="Times New Roman" w:hAnsi="Times New Roman" w:cs="Times New Roman"/>
          <w:b w:val="0"/>
          <w:sz w:val="24"/>
          <w:szCs w:val="24"/>
        </w:rPr>
        <w:t xml:space="preserve"> - is a human actor representing an authenticated user of the HEI, responsible for validation, approval, or rejection of admission applications submitted to the specific HEI.</w:t>
      </w:r>
      <w:bookmarkEnd w:id="25"/>
    </w:p>
    <w:p w14:paraId="514279A8" w14:textId="77777777" w:rsidR="00F93D74" w:rsidRPr="001A1554" w:rsidRDefault="00F93D74" w:rsidP="00F93D74">
      <w:pPr>
        <w:pStyle w:val="Head5a2"/>
        <w:numPr>
          <w:ilvl w:val="0"/>
          <w:numId w:val="0"/>
        </w:numPr>
        <w:spacing w:before="0"/>
        <w:ind w:left="284"/>
        <w:jc w:val="both"/>
        <w:rPr>
          <w:rFonts w:ascii="Times New Roman" w:hAnsi="Times New Roman" w:cs="Times New Roman"/>
          <w:b w:val="0"/>
          <w:sz w:val="24"/>
          <w:szCs w:val="24"/>
        </w:rPr>
      </w:pPr>
      <w:bookmarkStart w:id="26" w:name="_Toc112579792"/>
      <w:r w:rsidRPr="001A1554">
        <w:rPr>
          <w:rFonts w:ascii="Times New Roman" w:hAnsi="Times New Roman" w:cs="Times New Roman"/>
          <w:sz w:val="24"/>
          <w:szCs w:val="24"/>
        </w:rPr>
        <w:t>5) Enrollment Officer</w:t>
      </w:r>
      <w:r w:rsidRPr="001A1554">
        <w:rPr>
          <w:rFonts w:ascii="Times New Roman" w:hAnsi="Times New Roman" w:cs="Times New Roman"/>
          <w:b w:val="0"/>
          <w:sz w:val="24"/>
          <w:szCs w:val="24"/>
        </w:rPr>
        <w:t xml:space="preserve"> - is a human actor representing an authenticated user of the HEI, responsible for receipt, validation of original documents presented by </w:t>
      </w:r>
      <w:r w:rsidRPr="001A1554">
        <w:rPr>
          <w:rFonts w:ascii="Times New Roman" w:hAnsi="Times New Roman" w:cs="Times New Roman"/>
          <w:b w:val="0"/>
          <w:sz w:val="24"/>
          <w:szCs w:val="24"/>
        </w:rPr>
        <w:lastRenderedPageBreak/>
        <w:t>applicants who passed the admission competition and registration of enrollment in the system.</w:t>
      </w:r>
      <w:bookmarkEnd w:id="26"/>
    </w:p>
    <w:p w14:paraId="7E42077B" w14:textId="77777777" w:rsidR="00F93D74" w:rsidRPr="001A1554" w:rsidRDefault="00F93D74" w:rsidP="00F93D74">
      <w:pPr>
        <w:pStyle w:val="Head5a2"/>
        <w:numPr>
          <w:ilvl w:val="0"/>
          <w:numId w:val="0"/>
        </w:numPr>
        <w:spacing w:before="0"/>
        <w:ind w:left="284"/>
        <w:jc w:val="both"/>
        <w:rPr>
          <w:rFonts w:ascii="Times New Roman" w:hAnsi="Times New Roman" w:cs="Times New Roman"/>
          <w:b w:val="0"/>
          <w:sz w:val="24"/>
          <w:szCs w:val="24"/>
        </w:rPr>
      </w:pPr>
      <w:bookmarkStart w:id="27" w:name="_Toc112579793"/>
      <w:r w:rsidRPr="001A1554">
        <w:rPr>
          <w:rFonts w:ascii="Times New Roman" w:hAnsi="Times New Roman" w:cs="Times New Roman"/>
          <w:sz w:val="24"/>
          <w:szCs w:val="24"/>
        </w:rPr>
        <w:t>6)Admission Supervisor</w:t>
      </w:r>
      <w:r w:rsidRPr="001A1554">
        <w:rPr>
          <w:rFonts w:ascii="Times New Roman" w:hAnsi="Times New Roman" w:cs="Times New Roman"/>
          <w:b w:val="0"/>
          <w:sz w:val="24"/>
          <w:szCs w:val="24"/>
        </w:rPr>
        <w:t xml:space="preserve"> - is a human actor representing an authenticated user of the Admission to Higher Education Division of the MoER, who has read-only access to system data including dashboards and KPIs.</w:t>
      </w:r>
      <w:bookmarkEnd w:id="27"/>
    </w:p>
    <w:p w14:paraId="4625F7A3" w14:textId="77777777" w:rsidR="00F93D74" w:rsidRPr="001A1554" w:rsidRDefault="00F93D74" w:rsidP="00F93D74">
      <w:pPr>
        <w:pStyle w:val="Head5a2"/>
        <w:numPr>
          <w:ilvl w:val="0"/>
          <w:numId w:val="0"/>
        </w:numPr>
        <w:spacing w:before="0"/>
        <w:ind w:left="284"/>
        <w:jc w:val="both"/>
        <w:rPr>
          <w:rFonts w:ascii="Times New Roman" w:hAnsi="Times New Roman" w:cs="Times New Roman"/>
          <w:b w:val="0"/>
          <w:sz w:val="24"/>
          <w:szCs w:val="24"/>
        </w:rPr>
      </w:pPr>
      <w:bookmarkStart w:id="28" w:name="_Toc112579797"/>
      <w:r w:rsidRPr="001A1554">
        <w:rPr>
          <w:rFonts w:ascii="Times New Roman" w:hAnsi="Times New Roman" w:cs="Times New Roman"/>
          <w:sz w:val="24"/>
          <w:szCs w:val="24"/>
        </w:rPr>
        <w:t>7) System administrator</w:t>
      </w:r>
      <w:r w:rsidRPr="001A1554">
        <w:rPr>
          <w:rFonts w:ascii="Times New Roman" w:hAnsi="Times New Roman" w:cs="Times New Roman"/>
          <w:b w:val="0"/>
          <w:sz w:val="24"/>
          <w:szCs w:val="24"/>
        </w:rPr>
        <w:t xml:space="preserve"> – </w:t>
      </w:r>
      <w:bookmarkStart w:id="29" w:name="_Toc489963989"/>
      <w:r w:rsidRPr="001A1554">
        <w:rPr>
          <w:rFonts w:ascii="Times New Roman" w:hAnsi="Times New Roman" w:cs="Times New Roman"/>
          <w:b w:val="0"/>
          <w:sz w:val="24"/>
          <w:szCs w:val="24"/>
        </w:rPr>
        <w:t>is a human actor representing an authenticated user designated by the MoER and performs technical administration tasks.</w:t>
      </w:r>
      <w:bookmarkEnd w:id="28"/>
      <w:bookmarkEnd w:id="29"/>
    </w:p>
    <w:p w14:paraId="399A0F18" w14:textId="77777777" w:rsidR="00F93D74" w:rsidRPr="001A1554" w:rsidRDefault="00F93D74" w:rsidP="00F93D74">
      <w:pPr>
        <w:pStyle w:val="Head5a2"/>
        <w:numPr>
          <w:ilvl w:val="0"/>
          <w:numId w:val="0"/>
        </w:numPr>
        <w:spacing w:before="0"/>
        <w:rPr>
          <w:rFonts w:ascii="Times New Roman" w:hAnsi="Times New Roman" w:cs="Times New Roman"/>
          <w:sz w:val="24"/>
          <w:szCs w:val="24"/>
        </w:rPr>
      </w:pPr>
      <w:bookmarkStart w:id="30" w:name="_Toc112579798"/>
      <w:r w:rsidRPr="001A1554">
        <w:rPr>
          <w:rFonts w:ascii="Times New Roman" w:hAnsi="Times New Roman" w:cs="Times New Roman"/>
          <w:b w:val="0"/>
          <w:sz w:val="24"/>
          <w:szCs w:val="24"/>
        </w:rPr>
        <w:t xml:space="preserve">2.3.4. The system shall provide following functionalities for </w:t>
      </w:r>
      <w:r w:rsidRPr="001A1554">
        <w:rPr>
          <w:rFonts w:ascii="Times New Roman" w:hAnsi="Times New Roman" w:cs="Times New Roman"/>
          <w:sz w:val="24"/>
          <w:szCs w:val="24"/>
        </w:rPr>
        <w:t>Public User:</w:t>
      </w:r>
      <w:bookmarkEnd w:id="30"/>
    </w:p>
    <w:p w14:paraId="059278D8" w14:textId="77777777" w:rsidR="00F93D74" w:rsidRPr="001A1554" w:rsidRDefault="00F93D74" w:rsidP="00F93D74">
      <w:pPr>
        <w:jc w:val="center"/>
        <w:rPr>
          <w:rFonts w:ascii="Times New Roman" w:hAnsi="Times New Roman" w:cs="Times New Roman"/>
          <w:sz w:val="24"/>
          <w:szCs w:val="24"/>
          <w:lang w:val="en-US"/>
        </w:rPr>
      </w:pPr>
      <w:r w:rsidRPr="001A1554">
        <w:rPr>
          <w:rFonts w:ascii="Times New Roman" w:hAnsi="Times New Roman" w:cs="Times New Roman"/>
          <w:noProof/>
          <w:sz w:val="24"/>
          <w:szCs w:val="24"/>
          <w:lang w:val="en-US"/>
        </w:rPr>
        <w:drawing>
          <wp:inline distT="0" distB="0" distL="0" distR="0" wp14:anchorId="30668E66" wp14:editId="6971B31F">
            <wp:extent cx="3472405" cy="2640073"/>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stretch>
                      <a:fillRect/>
                    </a:stretch>
                  </pic:blipFill>
                  <pic:spPr>
                    <a:xfrm>
                      <a:off x="0" y="0"/>
                      <a:ext cx="3492468" cy="2655327"/>
                    </a:xfrm>
                    <a:prstGeom prst="rect">
                      <a:avLst/>
                    </a:prstGeom>
                  </pic:spPr>
                </pic:pic>
              </a:graphicData>
            </a:graphic>
          </wp:inline>
        </w:drawing>
      </w:r>
    </w:p>
    <w:p w14:paraId="5F32B927" w14:textId="77777777" w:rsidR="00F93D74" w:rsidRPr="001A1554" w:rsidRDefault="00F93D74" w:rsidP="00F93D74">
      <w:pPr>
        <w:jc w:val="center"/>
        <w:rPr>
          <w:rFonts w:ascii="Times New Roman" w:hAnsi="Times New Roman" w:cs="Times New Roman"/>
          <w:i/>
          <w:iCs/>
          <w:sz w:val="24"/>
          <w:szCs w:val="24"/>
          <w:lang w:val="en-US"/>
        </w:rPr>
      </w:pPr>
      <w:r w:rsidRPr="001A1554">
        <w:rPr>
          <w:rFonts w:ascii="Times New Roman" w:hAnsi="Times New Roman" w:cs="Times New Roman"/>
          <w:i/>
          <w:iCs/>
          <w:sz w:val="24"/>
          <w:szCs w:val="24"/>
          <w:lang w:val="en-US"/>
        </w:rPr>
        <w:t>Fig. 2 Public User use cases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392"/>
      </w:tblGrid>
      <w:tr w:rsidR="00F93D74" w:rsidRPr="001A1554" w14:paraId="4EE9367D" w14:textId="77777777" w:rsidTr="004A7C1A">
        <w:trPr>
          <w:trHeight w:val="527"/>
          <w:tblHeader/>
        </w:trPr>
        <w:tc>
          <w:tcPr>
            <w:tcW w:w="851" w:type="dxa"/>
            <w:shd w:val="clear" w:color="auto" w:fill="4472C4" w:themeFill="accent1"/>
            <w:vAlign w:val="center"/>
          </w:tcPr>
          <w:p w14:paraId="37F60055" w14:textId="77777777" w:rsidR="00F93D74" w:rsidRPr="001A1554" w:rsidRDefault="00F93D74" w:rsidP="007B0080">
            <w:pPr>
              <w:spacing w:after="0" w:line="240" w:lineRule="auto"/>
              <w:rPr>
                <w:rFonts w:ascii="Times New Roman" w:hAnsi="Times New Roman" w:cs="Times New Roman"/>
                <w:b/>
                <w:color w:val="FFFFFF"/>
                <w:sz w:val="24"/>
                <w:szCs w:val="24"/>
                <w:lang w:val="en-US"/>
              </w:rPr>
            </w:pPr>
            <w:r w:rsidRPr="001A1554">
              <w:rPr>
                <w:rFonts w:ascii="Times New Roman" w:hAnsi="Times New Roman" w:cs="Times New Roman"/>
                <w:b/>
                <w:color w:val="FFFFFF"/>
                <w:sz w:val="24"/>
                <w:szCs w:val="24"/>
                <w:lang w:val="en-US"/>
              </w:rPr>
              <w:t>Id</w:t>
            </w:r>
          </w:p>
        </w:tc>
        <w:tc>
          <w:tcPr>
            <w:tcW w:w="8392" w:type="dxa"/>
            <w:shd w:val="clear" w:color="auto" w:fill="4472C4" w:themeFill="accent1"/>
            <w:vAlign w:val="center"/>
          </w:tcPr>
          <w:p w14:paraId="73779DAF" w14:textId="77777777" w:rsidR="00F93D74" w:rsidRPr="001A1554" w:rsidRDefault="00F93D74" w:rsidP="007B0080">
            <w:pPr>
              <w:pStyle w:val="Default"/>
              <w:rPr>
                <w:rFonts w:ascii="Times New Roman" w:hAnsi="Times New Roman" w:cs="Times New Roman"/>
                <w:b/>
                <w:bCs/>
                <w:color w:val="FFFFFF"/>
              </w:rPr>
            </w:pPr>
            <w:r w:rsidRPr="001A1554">
              <w:rPr>
                <w:rFonts w:ascii="Times New Roman" w:hAnsi="Times New Roman" w:cs="Times New Roman"/>
                <w:b/>
                <w:bCs/>
                <w:color w:val="FFFFFF"/>
              </w:rPr>
              <w:t>Description of functional requirement</w:t>
            </w:r>
          </w:p>
        </w:tc>
      </w:tr>
      <w:tr w:rsidR="00F93D74" w:rsidRPr="001A1554" w14:paraId="47B8E5F3" w14:textId="77777777" w:rsidTr="004A7C1A">
        <w:tc>
          <w:tcPr>
            <w:tcW w:w="851" w:type="dxa"/>
          </w:tcPr>
          <w:p w14:paraId="63DC333F"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UC01</w:t>
            </w:r>
          </w:p>
        </w:tc>
        <w:tc>
          <w:tcPr>
            <w:tcW w:w="8392" w:type="dxa"/>
          </w:tcPr>
          <w:p w14:paraId="11A6EFED"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Access e-Admission web portal</w:t>
            </w:r>
          </w:p>
          <w:p w14:paraId="4C4F0A20" w14:textId="77777777" w:rsidR="00F93D74" w:rsidRPr="001A1554" w:rsidRDefault="00F93D74" w:rsidP="007B0080">
            <w:pPr>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The Public User can access the e-Admission web portal via web browsers by indicating its domain name as well as by being redirected from MoER official web page (</w:t>
            </w:r>
            <w:hyperlink r:id="rId13" w:history="1">
              <w:r w:rsidRPr="001A1554">
                <w:rPr>
                  <w:rStyle w:val="Hyperlink"/>
                  <w:rFonts w:ascii="Times New Roman" w:hAnsi="Times New Roman" w:cs="Times New Roman"/>
                  <w:sz w:val="24"/>
                  <w:szCs w:val="24"/>
                  <w:lang w:val="en-US"/>
                </w:rPr>
                <w:t>https://mec.gov.md/</w:t>
              </w:r>
            </w:hyperlink>
            <w:r w:rsidRPr="001A1554">
              <w:rPr>
                <w:rFonts w:ascii="Times New Roman" w:hAnsi="Times New Roman" w:cs="Times New Roman"/>
                <w:sz w:val="24"/>
                <w:szCs w:val="24"/>
                <w:lang w:val="en-US"/>
              </w:rPr>
              <w:t>).</w:t>
            </w:r>
          </w:p>
          <w:p w14:paraId="0F443BDA" w14:textId="77777777" w:rsidR="00F93D74" w:rsidRPr="001A1554" w:rsidRDefault="00F93D74" w:rsidP="007B0080">
            <w:pPr>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The domain name of e-Admission web portal will be established by MoER and obtained from ITSEC.</w:t>
            </w:r>
          </w:p>
        </w:tc>
      </w:tr>
      <w:tr w:rsidR="00F93D74" w:rsidRPr="001A1554" w14:paraId="1804FFAD" w14:textId="77777777" w:rsidTr="004A7C1A">
        <w:tc>
          <w:tcPr>
            <w:tcW w:w="851" w:type="dxa"/>
          </w:tcPr>
          <w:p w14:paraId="1B5A674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UC02</w:t>
            </w:r>
          </w:p>
        </w:tc>
        <w:tc>
          <w:tcPr>
            <w:tcW w:w="8392" w:type="dxa"/>
          </w:tcPr>
          <w:p w14:paraId="7638097E"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publicly available data</w:t>
            </w:r>
          </w:p>
          <w:p w14:paraId="5ED121A7" w14:textId="77777777" w:rsidR="00F93D74" w:rsidRPr="001A1554" w:rsidRDefault="00F93D74" w:rsidP="007B0080">
            <w:pPr>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Public User can navigate, and view publicly available data as prescribed in </w:t>
            </w:r>
            <w:hyperlink w:anchor="_FR01" w:history="1">
              <w:r w:rsidRPr="001A1554">
                <w:rPr>
                  <w:rStyle w:val="Hyperlink"/>
                  <w:rFonts w:ascii="Times New Roman" w:hAnsi="Times New Roman" w:cs="Times New Roman"/>
                  <w:sz w:val="24"/>
                  <w:szCs w:val="24"/>
                  <w:lang w:val="en-US"/>
                </w:rPr>
                <w:t>FR01</w:t>
              </w:r>
            </w:hyperlink>
            <w:r w:rsidRPr="001A1554">
              <w:rPr>
                <w:rFonts w:ascii="Times New Roman" w:hAnsi="Times New Roman" w:cs="Times New Roman"/>
                <w:sz w:val="24"/>
                <w:szCs w:val="24"/>
                <w:lang w:val="en-US"/>
              </w:rPr>
              <w:t>.</w:t>
            </w:r>
          </w:p>
        </w:tc>
      </w:tr>
      <w:tr w:rsidR="00F93D74" w:rsidRPr="001A1554" w14:paraId="212C1418" w14:textId="77777777" w:rsidTr="004A7C1A">
        <w:tc>
          <w:tcPr>
            <w:tcW w:w="851" w:type="dxa"/>
          </w:tcPr>
          <w:p w14:paraId="12D15AEE"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UC03</w:t>
            </w:r>
          </w:p>
        </w:tc>
        <w:tc>
          <w:tcPr>
            <w:tcW w:w="8392" w:type="dxa"/>
          </w:tcPr>
          <w:p w14:paraId="049A1017"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Access virtual assistant</w:t>
            </w:r>
          </w:p>
          <w:p w14:paraId="2567FB9A"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Public user can interact with a virtual assistant via a chatbot. The chatbot can provide answers to specific questions regarding the admission process, e.g., questions derived from FAQ.</w:t>
            </w:r>
          </w:p>
        </w:tc>
      </w:tr>
      <w:tr w:rsidR="00F93D74" w:rsidRPr="001A1554" w14:paraId="49AB16FE" w14:textId="77777777" w:rsidTr="004A7C1A">
        <w:tc>
          <w:tcPr>
            <w:tcW w:w="851" w:type="dxa"/>
          </w:tcPr>
          <w:p w14:paraId="330BABB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UC04</w:t>
            </w:r>
          </w:p>
        </w:tc>
        <w:tc>
          <w:tcPr>
            <w:tcW w:w="8392" w:type="dxa"/>
          </w:tcPr>
          <w:p w14:paraId="61C6905F"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Submit feedback</w:t>
            </w:r>
          </w:p>
          <w:p w14:paraId="199D7C02"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lastRenderedPageBreak/>
              <w:t>Public user can submit feedback (compliments, suggestions, complains) via a feedback form.</w:t>
            </w:r>
          </w:p>
        </w:tc>
      </w:tr>
    </w:tbl>
    <w:p w14:paraId="41D635D0" w14:textId="77777777" w:rsidR="00F93D74" w:rsidRPr="001A1554" w:rsidRDefault="00F93D74" w:rsidP="00F93D74">
      <w:pPr>
        <w:rPr>
          <w:rFonts w:ascii="Times New Roman" w:hAnsi="Times New Roman" w:cs="Times New Roman"/>
          <w:sz w:val="24"/>
          <w:szCs w:val="24"/>
          <w:lang w:val="en-US"/>
        </w:rPr>
      </w:pPr>
    </w:p>
    <w:p w14:paraId="51DB5649" w14:textId="77777777" w:rsidR="00F93D74" w:rsidRPr="001A1554" w:rsidRDefault="00F93D74" w:rsidP="00273097">
      <w:pPr>
        <w:pStyle w:val="Head5a2"/>
        <w:numPr>
          <w:ilvl w:val="2"/>
          <w:numId w:val="14"/>
        </w:numPr>
        <w:spacing w:before="0"/>
        <w:ind w:left="1418" w:hanging="698"/>
        <w:rPr>
          <w:rFonts w:ascii="Times New Roman" w:hAnsi="Times New Roman" w:cs="Times New Roman"/>
          <w:b w:val="0"/>
          <w:sz w:val="24"/>
          <w:szCs w:val="24"/>
        </w:rPr>
        <w:sectPr w:rsidR="00F93D74" w:rsidRPr="001A1554" w:rsidSect="007B0080">
          <w:headerReference w:type="even" r:id="rId14"/>
          <w:headerReference w:type="default" r:id="rId15"/>
          <w:headerReference w:type="first" r:id="rId16"/>
          <w:pgSz w:w="11906" w:h="16838" w:code="9"/>
          <w:pgMar w:top="1440" w:right="1797" w:bottom="1440" w:left="1797" w:header="720" w:footer="720" w:gutter="0"/>
          <w:cols w:space="720"/>
          <w:docGrid w:linePitch="360"/>
        </w:sectPr>
      </w:pPr>
    </w:p>
    <w:p w14:paraId="668A13AC" w14:textId="77777777" w:rsidR="00F93D74" w:rsidRPr="001A1554" w:rsidRDefault="00F93D74" w:rsidP="00F93D74">
      <w:pPr>
        <w:pStyle w:val="Head5a2"/>
        <w:numPr>
          <w:ilvl w:val="0"/>
          <w:numId w:val="0"/>
        </w:numPr>
        <w:spacing w:before="0"/>
        <w:ind w:left="720"/>
        <w:rPr>
          <w:rFonts w:ascii="Times New Roman" w:hAnsi="Times New Roman" w:cs="Times New Roman"/>
          <w:sz w:val="24"/>
          <w:szCs w:val="24"/>
        </w:rPr>
      </w:pPr>
      <w:bookmarkStart w:id="31" w:name="_Toc112579799"/>
      <w:r w:rsidRPr="001A1554">
        <w:rPr>
          <w:rFonts w:ascii="Times New Roman" w:hAnsi="Times New Roman" w:cs="Times New Roman"/>
          <w:b w:val="0"/>
          <w:sz w:val="24"/>
          <w:szCs w:val="24"/>
        </w:rPr>
        <w:lastRenderedPageBreak/>
        <w:t xml:space="preserve">2.3.5. The system shall provide following functionalities for </w:t>
      </w:r>
      <w:r w:rsidRPr="001A1554">
        <w:rPr>
          <w:rFonts w:ascii="Times New Roman" w:hAnsi="Times New Roman" w:cs="Times New Roman"/>
          <w:sz w:val="24"/>
          <w:szCs w:val="24"/>
        </w:rPr>
        <w:t>Applicant:</w:t>
      </w:r>
      <w:bookmarkEnd w:id="31"/>
    </w:p>
    <w:p w14:paraId="5A218F90" w14:textId="77777777" w:rsidR="00F93D74" w:rsidRPr="001A1554" w:rsidRDefault="00F93D74" w:rsidP="00F93D74">
      <w:pPr>
        <w:jc w:val="center"/>
        <w:rPr>
          <w:rFonts w:ascii="Times New Roman" w:hAnsi="Times New Roman" w:cs="Times New Roman"/>
          <w:i/>
          <w:iCs/>
          <w:sz w:val="24"/>
          <w:szCs w:val="24"/>
          <w:lang w:val="en-US"/>
        </w:rPr>
      </w:pPr>
      <w:r w:rsidRPr="001A1554">
        <w:rPr>
          <w:rFonts w:ascii="Times New Roman" w:hAnsi="Times New Roman" w:cs="Times New Roman"/>
          <w:sz w:val="24"/>
          <w:szCs w:val="24"/>
          <w:lang w:val="en-US"/>
        </w:rPr>
        <w:object w:dxaOrig="22941" w:dyaOrig="9591" w14:anchorId="3E3C6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7.25pt;height:333.3pt" o:ole="">
            <v:imagedata r:id="rId17" o:title=""/>
          </v:shape>
          <o:OLEObject Type="Embed" ProgID="Visio.Drawing.15" ShapeID="_x0000_i1025" DrawAspect="Content" ObjectID="_1760281550" r:id="rId18"/>
        </w:object>
      </w:r>
      <w:r w:rsidRPr="001A1554">
        <w:rPr>
          <w:rFonts w:ascii="Times New Roman" w:hAnsi="Times New Roman" w:cs="Times New Roman"/>
          <w:i/>
          <w:iCs/>
          <w:sz w:val="24"/>
          <w:szCs w:val="24"/>
          <w:lang w:val="en-US"/>
        </w:rPr>
        <w:t xml:space="preserve"> </w:t>
      </w:r>
    </w:p>
    <w:p w14:paraId="548D7E99" w14:textId="77777777" w:rsidR="00F93D74" w:rsidRPr="001A1554" w:rsidRDefault="00F93D74" w:rsidP="00F93D74">
      <w:pPr>
        <w:jc w:val="center"/>
        <w:rPr>
          <w:rFonts w:ascii="Times New Roman" w:hAnsi="Times New Roman" w:cs="Times New Roman"/>
          <w:i/>
          <w:iCs/>
          <w:sz w:val="24"/>
          <w:szCs w:val="24"/>
          <w:lang w:val="en-US"/>
        </w:rPr>
      </w:pPr>
    </w:p>
    <w:p w14:paraId="533E9404" w14:textId="77777777" w:rsidR="00F93D74" w:rsidRPr="001A1554" w:rsidRDefault="00F93D74" w:rsidP="00F93D74">
      <w:pPr>
        <w:jc w:val="center"/>
        <w:rPr>
          <w:rFonts w:ascii="Times New Roman" w:hAnsi="Times New Roman" w:cs="Times New Roman"/>
          <w:i/>
          <w:iCs/>
          <w:sz w:val="24"/>
          <w:szCs w:val="24"/>
          <w:lang w:val="en-US"/>
        </w:rPr>
      </w:pPr>
      <w:r w:rsidRPr="001A1554">
        <w:rPr>
          <w:rFonts w:ascii="Times New Roman" w:hAnsi="Times New Roman" w:cs="Times New Roman"/>
          <w:i/>
          <w:iCs/>
          <w:sz w:val="24"/>
          <w:szCs w:val="24"/>
          <w:lang w:val="en-US"/>
        </w:rPr>
        <w:t>Fig. 3 Applicant use cases</w:t>
      </w:r>
    </w:p>
    <w:p w14:paraId="6822B90C" w14:textId="77777777" w:rsidR="00F93D74" w:rsidRPr="001A1554" w:rsidRDefault="00F93D74" w:rsidP="00F93D74">
      <w:pPr>
        <w:jc w:val="center"/>
        <w:rPr>
          <w:rFonts w:ascii="Times New Roman" w:hAnsi="Times New Roman" w:cs="Times New Roman"/>
          <w:i/>
          <w:iCs/>
          <w:sz w:val="24"/>
          <w:szCs w:val="24"/>
          <w:lang w:val="en-US"/>
        </w:rPr>
        <w:sectPr w:rsidR="00F93D74" w:rsidRPr="001A1554" w:rsidSect="007B0080">
          <w:pgSz w:w="16838" w:h="11906" w:orient="landscape" w:code="9"/>
          <w:pgMar w:top="1797" w:right="1440" w:bottom="1797" w:left="1440" w:header="720" w:footer="720" w:gutter="0"/>
          <w:cols w:space="720"/>
          <w:docGrid w:linePitch="360"/>
        </w:sect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062"/>
      </w:tblGrid>
      <w:tr w:rsidR="00F93D74" w:rsidRPr="001A1554" w14:paraId="4CAF31C1" w14:textId="77777777" w:rsidTr="004A7C1A">
        <w:trPr>
          <w:trHeight w:val="527"/>
          <w:tblHeader/>
        </w:trPr>
        <w:tc>
          <w:tcPr>
            <w:tcW w:w="1464" w:type="dxa"/>
            <w:shd w:val="clear" w:color="auto" w:fill="4472C4" w:themeFill="accent1"/>
            <w:vAlign w:val="center"/>
          </w:tcPr>
          <w:p w14:paraId="1721F08E" w14:textId="77777777" w:rsidR="00F93D74" w:rsidRPr="001A1554" w:rsidRDefault="00F93D74" w:rsidP="007B0080">
            <w:pPr>
              <w:spacing w:after="0" w:line="240" w:lineRule="auto"/>
              <w:rPr>
                <w:rFonts w:ascii="Times New Roman" w:hAnsi="Times New Roman" w:cs="Times New Roman"/>
                <w:b/>
                <w:color w:val="FFFFFF"/>
                <w:sz w:val="24"/>
                <w:szCs w:val="24"/>
                <w:lang w:val="en-US"/>
              </w:rPr>
            </w:pPr>
            <w:r w:rsidRPr="001A1554">
              <w:rPr>
                <w:rFonts w:ascii="Times New Roman" w:hAnsi="Times New Roman" w:cs="Times New Roman"/>
                <w:b/>
                <w:color w:val="FFFFFF"/>
                <w:sz w:val="24"/>
                <w:szCs w:val="24"/>
                <w:lang w:val="en-US"/>
              </w:rPr>
              <w:lastRenderedPageBreak/>
              <w:t>Id</w:t>
            </w:r>
          </w:p>
        </w:tc>
        <w:tc>
          <w:tcPr>
            <w:tcW w:w="8062" w:type="dxa"/>
            <w:shd w:val="clear" w:color="auto" w:fill="4472C4" w:themeFill="accent1"/>
            <w:vAlign w:val="center"/>
          </w:tcPr>
          <w:p w14:paraId="0C164058" w14:textId="77777777" w:rsidR="00F93D74" w:rsidRPr="001A1554" w:rsidRDefault="00F93D74" w:rsidP="007B0080">
            <w:pPr>
              <w:pStyle w:val="Default"/>
              <w:rPr>
                <w:rFonts w:ascii="Times New Roman" w:hAnsi="Times New Roman" w:cs="Times New Roman"/>
                <w:b/>
                <w:bCs/>
                <w:color w:val="FFFFFF"/>
              </w:rPr>
            </w:pPr>
            <w:r w:rsidRPr="001A1554">
              <w:rPr>
                <w:rFonts w:ascii="Times New Roman" w:hAnsi="Times New Roman" w:cs="Times New Roman"/>
                <w:b/>
                <w:bCs/>
                <w:color w:val="FFFFFF"/>
              </w:rPr>
              <w:t>Description of use case</w:t>
            </w:r>
          </w:p>
        </w:tc>
      </w:tr>
      <w:tr w:rsidR="00F93D74" w:rsidRPr="001A1554" w14:paraId="2BF327F1" w14:textId="77777777" w:rsidTr="004A7C1A">
        <w:tc>
          <w:tcPr>
            <w:tcW w:w="1464" w:type="dxa"/>
          </w:tcPr>
          <w:p w14:paraId="7814A56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UC05</w:t>
            </w:r>
          </w:p>
        </w:tc>
        <w:tc>
          <w:tcPr>
            <w:tcW w:w="8062" w:type="dxa"/>
          </w:tcPr>
          <w:p w14:paraId="4B198C7F"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Register</w:t>
            </w:r>
          </w:p>
          <w:p w14:paraId="2E2FD38E" w14:textId="77777777" w:rsidR="00F93D74" w:rsidRPr="001A1554" w:rsidRDefault="00F93D74" w:rsidP="007B0080">
            <w:pPr>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Applicant must register in the system to create an account for accessing the system. Applicants possessing electronic signatures will be registered automatically at their first entry in the system using MPass. </w:t>
            </w:r>
          </w:p>
          <w:p w14:paraId="7BD3CC3E" w14:textId="77777777" w:rsidR="00F93D74" w:rsidRPr="001A1554" w:rsidRDefault="00F93D74" w:rsidP="007B0080">
            <w:pPr>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Foreign applicants and applicants who don’t possess an electronic signature (including citizens from the left bank of the Dniester River), must create an account (register) to access the system.</w:t>
            </w:r>
          </w:p>
          <w:p w14:paraId="074F68AD" w14:textId="77777777" w:rsidR="00F93D74" w:rsidRPr="001A1554" w:rsidRDefault="00F93D74" w:rsidP="007B0080">
            <w:pPr>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Registration form requirements are described in </w:t>
            </w:r>
            <w:hyperlink w:anchor="_FR02" w:history="1">
              <w:r w:rsidRPr="001A1554">
                <w:rPr>
                  <w:rStyle w:val="Hyperlink"/>
                  <w:rFonts w:ascii="Times New Roman" w:hAnsi="Times New Roman" w:cs="Times New Roman"/>
                  <w:sz w:val="24"/>
                  <w:szCs w:val="24"/>
                  <w:lang w:val="en-US"/>
                </w:rPr>
                <w:t>FR02</w:t>
              </w:r>
            </w:hyperlink>
            <w:r w:rsidRPr="001A1554">
              <w:rPr>
                <w:rFonts w:ascii="Times New Roman" w:hAnsi="Times New Roman" w:cs="Times New Roman"/>
                <w:sz w:val="24"/>
                <w:szCs w:val="24"/>
                <w:lang w:val="en-US"/>
              </w:rPr>
              <w:t xml:space="preserve">, </w:t>
            </w:r>
            <w:hyperlink w:anchor="_FR03" w:history="1">
              <w:r w:rsidRPr="001A1554">
                <w:rPr>
                  <w:rStyle w:val="Hyperlink"/>
                  <w:rFonts w:ascii="Times New Roman" w:hAnsi="Times New Roman" w:cs="Times New Roman"/>
                  <w:sz w:val="24"/>
                  <w:szCs w:val="24"/>
                  <w:lang w:val="en-US"/>
                </w:rPr>
                <w:t>FR03</w:t>
              </w:r>
            </w:hyperlink>
            <w:r w:rsidRPr="001A1554">
              <w:rPr>
                <w:rFonts w:ascii="Times New Roman" w:hAnsi="Times New Roman" w:cs="Times New Roman"/>
                <w:sz w:val="24"/>
                <w:szCs w:val="24"/>
                <w:lang w:val="en-US"/>
              </w:rPr>
              <w:t>.</w:t>
            </w:r>
          </w:p>
          <w:p w14:paraId="0C6F7BF5" w14:textId="77777777" w:rsidR="00F93D74" w:rsidRPr="001A1554" w:rsidRDefault="00F93D74" w:rsidP="007B0080">
            <w:pPr>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 must confirm the registration by accessing a confirmation link received via email.</w:t>
            </w:r>
          </w:p>
        </w:tc>
      </w:tr>
      <w:tr w:rsidR="00F93D74" w:rsidRPr="001A1554" w14:paraId="452EF755" w14:textId="77777777" w:rsidTr="004A7C1A">
        <w:tc>
          <w:tcPr>
            <w:tcW w:w="1464" w:type="dxa"/>
          </w:tcPr>
          <w:p w14:paraId="2A501C66"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UC06</w:t>
            </w:r>
          </w:p>
        </w:tc>
        <w:tc>
          <w:tcPr>
            <w:tcW w:w="8062" w:type="dxa"/>
          </w:tcPr>
          <w:p w14:paraId="5E5E3258"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Authenticate</w:t>
            </w:r>
          </w:p>
          <w:p w14:paraId="5EBE4A23" w14:textId="77777777" w:rsidR="00F93D74" w:rsidRPr="001A1554" w:rsidRDefault="00F93D74" w:rsidP="007B0080">
            <w:pPr>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 must authenticate in the system to access the system and apply for admission. The Applicant can authenticate in the system using MPass or using an account with two-factor authentication.</w:t>
            </w:r>
          </w:p>
        </w:tc>
      </w:tr>
      <w:tr w:rsidR="00F93D74" w:rsidRPr="001A1554" w14:paraId="4E39D1C3" w14:textId="77777777" w:rsidTr="004A7C1A">
        <w:tc>
          <w:tcPr>
            <w:tcW w:w="1464" w:type="dxa"/>
          </w:tcPr>
          <w:p w14:paraId="35D350D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UC07</w:t>
            </w:r>
          </w:p>
        </w:tc>
        <w:tc>
          <w:tcPr>
            <w:tcW w:w="8062" w:type="dxa"/>
          </w:tcPr>
          <w:p w14:paraId="06D05312"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Authenticate with MPass</w:t>
            </w:r>
          </w:p>
          <w:p w14:paraId="010F97A9"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 can authenticate in the system using MPass. It is assumed that the Applicant has an electronic signature (accepted by MPass).</w:t>
            </w:r>
          </w:p>
        </w:tc>
      </w:tr>
      <w:tr w:rsidR="00F93D74" w:rsidRPr="001A1554" w14:paraId="1A1D92AC" w14:textId="77777777" w:rsidTr="004A7C1A">
        <w:tc>
          <w:tcPr>
            <w:tcW w:w="1464" w:type="dxa"/>
          </w:tcPr>
          <w:p w14:paraId="1B30F57E"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UC08</w:t>
            </w:r>
          </w:p>
        </w:tc>
        <w:tc>
          <w:tcPr>
            <w:tcW w:w="8062" w:type="dxa"/>
          </w:tcPr>
          <w:p w14:paraId="4046A4EF"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Authenticate with two-factor</w:t>
            </w:r>
          </w:p>
          <w:p w14:paraId="71324D9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Applicant can authenticate in the system using two-factor authentication. </w:t>
            </w:r>
          </w:p>
          <w:p w14:paraId="31D6D7B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Two-factor authentication is described in </w:t>
            </w:r>
            <w:hyperlink w:anchor="_FR04" w:history="1">
              <w:r w:rsidRPr="001A1554">
                <w:rPr>
                  <w:rStyle w:val="Hyperlink"/>
                  <w:rFonts w:ascii="Times New Roman" w:hAnsi="Times New Roman" w:cs="Times New Roman"/>
                  <w:sz w:val="24"/>
                  <w:szCs w:val="24"/>
                  <w:lang w:val="en-US"/>
                </w:rPr>
                <w:t>FR04</w:t>
              </w:r>
            </w:hyperlink>
            <w:r w:rsidRPr="001A1554">
              <w:rPr>
                <w:rFonts w:ascii="Times New Roman" w:hAnsi="Times New Roman" w:cs="Times New Roman"/>
                <w:sz w:val="24"/>
                <w:szCs w:val="24"/>
                <w:lang w:val="en-US"/>
              </w:rPr>
              <w:t>.</w:t>
            </w:r>
          </w:p>
        </w:tc>
      </w:tr>
      <w:tr w:rsidR="00F93D74" w:rsidRPr="001A1554" w14:paraId="46BC5CE6" w14:textId="77777777" w:rsidTr="004A7C1A">
        <w:tc>
          <w:tcPr>
            <w:tcW w:w="1464" w:type="dxa"/>
          </w:tcPr>
          <w:p w14:paraId="7B907D23"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UC09</w:t>
            </w:r>
          </w:p>
        </w:tc>
        <w:tc>
          <w:tcPr>
            <w:tcW w:w="8062" w:type="dxa"/>
          </w:tcPr>
          <w:p w14:paraId="711DB1CE"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Apply online for admission</w:t>
            </w:r>
          </w:p>
          <w:p w14:paraId="1B3B230D"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 can apply to admission to HEI by filling out the application form, uploading supporting documents and paying the submission fee.</w:t>
            </w:r>
          </w:p>
        </w:tc>
      </w:tr>
      <w:tr w:rsidR="00F93D74" w:rsidRPr="001A1554" w14:paraId="16F88CDD" w14:textId="77777777" w:rsidTr="004A7C1A">
        <w:tc>
          <w:tcPr>
            <w:tcW w:w="1464" w:type="dxa"/>
          </w:tcPr>
          <w:p w14:paraId="4344BFB7"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UC10</w:t>
            </w:r>
          </w:p>
        </w:tc>
        <w:tc>
          <w:tcPr>
            <w:tcW w:w="8062" w:type="dxa"/>
          </w:tcPr>
          <w:p w14:paraId="3F7BB95B"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Fill out application form</w:t>
            </w:r>
          </w:p>
          <w:p w14:paraId="0882A4CA"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Applicant must fill out an application form to apply online for admission. The Applicant will fill in the application fields as requested. The Applicant can adjust the application form if it was rejected by Admission Officer during the validation process. The application form details are described in </w:t>
            </w:r>
            <w:hyperlink w:anchor="_FR05" w:history="1">
              <w:r w:rsidRPr="001A1554">
                <w:rPr>
                  <w:rStyle w:val="Hyperlink"/>
                  <w:rFonts w:ascii="Times New Roman" w:hAnsi="Times New Roman" w:cs="Times New Roman"/>
                  <w:sz w:val="24"/>
                  <w:szCs w:val="24"/>
                  <w:lang w:val="en-US"/>
                </w:rPr>
                <w:t>FR05 – FR09</w:t>
              </w:r>
            </w:hyperlink>
            <w:r w:rsidRPr="001A1554">
              <w:rPr>
                <w:rFonts w:ascii="Times New Roman" w:hAnsi="Times New Roman" w:cs="Times New Roman"/>
                <w:sz w:val="24"/>
                <w:szCs w:val="24"/>
                <w:lang w:val="en-US"/>
              </w:rPr>
              <w:t>.</w:t>
            </w:r>
          </w:p>
        </w:tc>
      </w:tr>
      <w:tr w:rsidR="00F93D74" w:rsidRPr="001A1554" w14:paraId="0B6BD250" w14:textId="77777777" w:rsidTr="004A7C1A">
        <w:tc>
          <w:tcPr>
            <w:tcW w:w="1464" w:type="dxa"/>
          </w:tcPr>
          <w:p w14:paraId="5840A598"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UC11</w:t>
            </w:r>
          </w:p>
        </w:tc>
        <w:tc>
          <w:tcPr>
            <w:tcW w:w="8062" w:type="dxa"/>
          </w:tcPr>
          <w:p w14:paraId="431D919C"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Save draft application</w:t>
            </w:r>
          </w:p>
          <w:p w14:paraId="6067DBE5" w14:textId="0355DE94" w:rsidR="00F93D74" w:rsidRPr="001A1554" w:rsidRDefault="008B78BC"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Applicants</w:t>
            </w:r>
            <w:r w:rsidR="00F93D74" w:rsidRPr="001A1554">
              <w:rPr>
                <w:rFonts w:ascii="Times New Roman" w:hAnsi="Times New Roman" w:cs="Times New Roman"/>
                <w:sz w:val="24"/>
                <w:szCs w:val="24"/>
                <w:lang w:val="en-US"/>
              </w:rPr>
              <w:t xml:space="preserve"> can save as draft unsubmitted applications. A saved draft application is kept in the system and the Applicant is able to reuse the information in the saved draft for future work on the application (e.g., update or submit the application).</w:t>
            </w:r>
          </w:p>
        </w:tc>
      </w:tr>
      <w:tr w:rsidR="00F93D74" w:rsidRPr="001A1554" w14:paraId="33B0FAC9" w14:textId="77777777" w:rsidTr="004A7C1A">
        <w:tc>
          <w:tcPr>
            <w:tcW w:w="1464" w:type="dxa"/>
          </w:tcPr>
          <w:p w14:paraId="426FECAD"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UC12</w:t>
            </w:r>
          </w:p>
        </w:tc>
        <w:tc>
          <w:tcPr>
            <w:tcW w:w="8062" w:type="dxa"/>
          </w:tcPr>
          <w:p w14:paraId="5AD789BB"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Upload supporting documents</w:t>
            </w:r>
          </w:p>
          <w:p w14:paraId="19CB9F75"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 xml:space="preserve">After filling in necessary information, the Applicant can upload supporting documents as requested by the system. The Applicant is informed on the file </w:t>
            </w:r>
            <w:r w:rsidRPr="001A1554">
              <w:rPr>
                <w:rFonts w:ascii="Times New Roman" w:hAnsi="Times New Roman" w:cs="Times New Roman"/>
                <w:sz w:val="24"/>
                <w:szCs w:val="24"/>
                <w:lang w:val="en-US"/>
              </w:rPr>
              <w:lastRenderedPageBreak/>
              <w:t>formats, file size and file number acceptable in the system. In case of exceeding the limits, the Applicant is informed accordingly with an error message.</w:t>
            </w:r>
          </w:p>
        </w:tc>
      </w:tr>
      <w:tr w:rsidR="00F93D74" w:rsidRPr="001A1554" w14:paraId="7C1C59F3" w14:textId="77777777" w:rsidTr="004A7C1A">
        <w:tc>
          <w:tcPr>
            <w:tcW w:w="1464" w:type="dxa"/>
          </w:tcPr>
          <w:p w14:paraId="2791BC19"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UC13</w:t>
            </w:r>
          </w:p>
        </w:tc>
        <w:tc>
          <w:tcPr>
            <w:tcW w:w="8062" w:type="dxa"/>
          </w:tcPr>
          <w:p w14:paraId="1CE9E513"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Pay submission fee</w:t>
            </w:r>
          </w:p>
          <w:p w14:paraId="5405C326"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After filling out the application form and confirming the correctness, the Applicant will get an Invoice and can pay the submission fee (if any) by being redirected to MPay portal. In case of submission fee exemption, the Applicant will skip the payment step. </w:t>
            </w:r>
          </w:p>
        </w:tc>
      </w:tr>
      <w:tr w:rsidR="00F93D74" w:rsidRPr="001A1554" w14:paraId="59FC7762" w14:textId="77777777" w:rsidTr="004A7C1A">
        <w:tc>
          <w:tcPr>
            <w:tcW w:w="1464" w:type="dxa"/>
          </w:tcPr>
          <w:p w14:paraId="66B3B49D"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UC14</w:t>
            </w:r>
          </w:p>
        </w:tc>
        <w:tc>
          <w:tcPr>
            <w:tcW w:w="8062" w:type="dxa"/>
          </w:tcPr>
          <w:p w14:paraId="1724D643"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Pay with MPay</w:t>
            </w:r>
          </w:p>
          <w:p w14:paraId="7B3C790A"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 xml:space="preserve">The Applicant can pay the submission fee (if any) using MPay available payment methods (card, internet banking, digital wallet, cash) as prescribed in </w:t>
            </w:r>
            <w:hyperlink w:anchor="_FR10" w:history="1">
              <w:r w:rsidRPr="001A1554">
                <w:rPr>
                  <w:rStyle w:val="Hyperlink"/>
                  <w:rFonts w:ascii="Times New Roman" w:hAnsi="Times New Roman" w:cs="Times New Roman"/>
                  <w:sz w:val="24"/>
                  <w:szCs w:val="24"/>
                  <w:lang w:val="en-US"/>
                </w:rPr>
                <w:t>FR10</w:t>
              </w:r>
            </w:hyperlink>
            <w:r w:rsidRPr="001A1554">
              <w:rPr>
                <w:rFonts w:ascii="Times New Roman" w:hAnsi="Times New Roman" w:cs="Times New Roman"/>
                <w:sz w:val="24"/>
                <w:szCs w:val="24"/>
                <w:lang w:val="en-US"/>
              </w:rPr>
              <w:t>.</w:t>
            </w:r>
          </w:p>
        </w:tc>
      </w:tr>
      <w:tr w:rsidR="00F93D74" w:rsidRPr="001A1554" w14:paraId="24DAB629" w14:textId="77777777" w:rsidTr="004A7C1A">
        <w:tc>
          <w:tcPr>
            <w:tcW w:w="1464" w:type="dxa"/>
          </w:tcPr>
          <w:p w14:paraId="457CC318"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UC15</w:t>
            </w:r>
          </w:p>
        </w:tc>
        <w:tc>
          <w:tcPr>
            <w:tcW w:w="8062" w:type="dxa"/>
          </w:tcPr>
          <w:p w14:paraId="5E55370D"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Update application form</w:t>
            </w:r>
          </w:p>
          <w:p w14:paraId="062DC49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At any time until submission deadline, the Applicant can update his/her application. The Applicant can modify any application field or uploaded document except of personal ID for nationals.</w:t>
            </w:r>
          </w:p>
        </w:tc>
      </w:tr>
      <w:tr w:rsidR="00F93D74" w:rsidRPr="001A1554" w14:paraId="18310123" w14:textId="77777777" w:rsidTr="004A7C1A">
        <w:tc>
          <w:tcPr>
            <w:tcW w:w="1464" w:type="dxa"/>
          </w:tcPr>
          <w:p w14:paraId="758B014F"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UC16</w:t>
            </w:r>
          </w:p>
        </w:tc>
        <w:tc>
          <w:tcPr>
            <w:tcW w:w="8062" w:type="dxa"/>
          </w:tcPr>
          <w:p w14:paraId="70BE194D"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Apply offline at Submission Center</w:t>
            </w:r>
          </w:p>
          <w:p w14:paraId="47DD8480"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Applicant that doesn’t have access to Internet can apply to admission by visiting a designated Submission Center and lodge the application form and all necessary documents. </w:t>
            </w:r>
          </w:p>
        </w:tc>
      </w:tr>
      <w:tr w:rsidR="00F93D74" w:rsidRPr="001A1554" w14:paraId="1C6F2A58" w14:textId="77777777" w:rsidTr="004A7C1A">
        <w:tc>
          <w:tcPr>
            <w:tcW w:w="1464" w:type="dxa"/>
          </w:tcPr>
          <w:p w14:paraId="2B055F01"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UC17</w:t>
            </w:r>
          </w:p>
        </w:tc>
        <w:tc>
          <w:tcPr>
            <w:tcW w:w="8062" w:type="dxa"/>
          </w:tcPr>
          <w:p w14:paraId="081A6130"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Cancel application</w:t>
            </w:r>
          </w:p>
          <w:p w14:paraId="770F2E46"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Before submission deadline, the Applicant can cancel own application. Upon cancelation, the application will not participate in the admission competition. The Applicant can see its canceled applications in a separate folder. A canceled application will bear the status Canceled.</w:t>
            </w:r>
          </w:p>
        </w:tc>
      </w:tr>
      <w:tr w:rsidR="00F93D74" w:rsidRPr="001A1554" w14:paraId="578D6225" w14:textId="77777777" w:rsidTr="004A7C1A">
        <w:tc>
          <w:tcPr>
            <w:tcW w:w="1464" w:type="dxa"/>
          </w:tcPr>
          <w:p w14:paraId="6FB82FA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UC18</w:t>
            </w:r>
          </w:p>
        </w:tc>
        <w:tc>
          <w:tcPr>
            <w:tcW w:w="8062" w:type="dxa"/>
          </w:tcPr>
          <w:p w14:paraId="08084680"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Receive notifications</w:t>
            </w:r>
          </w:p>
          <w:p w14:paraId="40855EA9"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 xml:space="preserve">During the submission and admission process, the Applicant will receive notifications as prescribed in </w:t>
            </w:r>
            <w:hyperlink w:anchor="_FR11" w:history="1">
              <w:r w:rsidRPr="001A1554">
                <w:rPr>
                  <w:rStyle w:val="Hyperlink"/>
                  <w:rFonts w:ascii="Times New Roman" w:hAnsi="Times New Roman" w:cs="Times New Roman"/>
                  <w:sz w:val="24"/>
                  <w:szCs w:val="24"/>
                  <w:lang w:val="en-US"/>
                </w:rPr>
                <w:t>FR11</w:t>
              </w:r>
            </w:hyperlink>
            <w:r w:rsidRPr="001A1554">
              <w:rPr>
                <w:rFonts w:ascii="Times New Roman" w:hAnsi="Times New Roman" w:cs="Times New Roman"/>
                <w:sz w:val="24"/>
                <w:szCs w:val="24"/>
                <w:lang w:val="en-US"/>
              </w:rPr>
              <w:t xml:space="preserve"> and </w:t>
            </w:r>
            <w:hyperlink w:anchor="_FR12" w:history="1">
              <w:r w:rsidRPr="001A1554">
                <w:rPr>
                  <w:rStyle w:val="Hyperlink"/>
                  <w:rFonts w:ascii="Times New Roman" w:hAnsi="Times New Roman" w:cs="Times New Roman"/>
                  <w:sz w:val="24"/>
                  <w:szCs w:val="24"/>
                  <w:lang w:val="en-US"/>
                </w:rPr>
                <w:t>FR12</w:t>
              </w:r>
            </w:hyperlink>
            <w:r w:rsidRPr="001A1554">
              <w:rPr>
                <w:rFonts w:ascii="Times New Roman" w:hAnsi="Times New Roman" w:cs="Times New Roman"/>
                <w:sz w:val="24"/>
                <w:szCs w:val="24"/>
                <w:lang w:val="en-US"/>
              </w:rPr>
              <w:t>.</w:t>
            </w:r>
          </w:p>
        </w:tc>
      </w:tr>
      <w:tr w:rsidR="00F93D74" w:rsidRPr="001A1554" w14:paraId="43B9D11D" w14:textId="77777777" w:rsidTr="004A7C1A">
        <w:tc>
          <w:tcPr>
            <w:tcW w:w="1464" w:type="dxa"/>
          </w:tcPr>
          <w:p w14:paraId="65FAFCBB"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UC19</w:t>
            </w:r>
          </w:p>
        </w:tc>
        <w:tc>
          <w:tcPr>
            <w:tcW w:w="8062" w:type="dxa"/>
          </w:tcPr>
          <w:p w14:paraId="68BE8339"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notifications in MCabinet</w:t>
            </w:r>
          </w:p>
          <w:p w14:paraId="6FBD141F"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All notifications sent by the system to Applicant will be available in Citizen’s Portal (MCabinet).</w:t>
            </w:r>
          </w:p>
        </w:tc>
      </w:tr>
      <w:tr w:rsidR="00F93D74" w:rsidRPr="001A1554" w14:paraId="213D3A52" w14:textId="77777777" w:rsidTr="004A7C1A">
        <w:tc>
          <w:tcPr>
            <w:tcW w:w="1464" w:type="dxa"/>
          </w:tcPr>
          <w:p w14:paraId="4A981615"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UC20</w:t>
            </w:r>
          </w:p>
        </w:tc>
        <w:tc>
          <w:tcPr>
            <w:tcW w:w="8062" w:type="dxa"/>
          </w:tcPr>
          <w:p w14:paraId="47940795"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statuses</w:t>
            </w:r>
          </w:p>
          <w:p w14:paraId="14F3C4CF"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Applicant can view in the system the statuses as prescribed in </w:t>
            </w:r>
            <w:hyperlink w:anchor="_FR13" w:history="1">
              <w:r w:rsidRPr="001A1554">
                <w:rPr>
                  <w:rStyle w:val="Hyperlink"/>
                  <w:rFonts w:ascii="Times New Roman" w:hAnsi="Times New Roman" w:cs="Times New Roman"/>
                  <w:sz w:val="24"/>
                  <w:szCs w:val="24"/>
                  <w:lang w:val="en-US"/>
                </w:rPr>
                <w:t>FR13 – FR15</w:t>
              </w:r>
            </w:hyperlink>
            <w:r w:rsidRPr="001A1554">
              <w:rPr>
                <w:rFonts w:ascii="Times New Roman" w:hAnsi="Times New Roman" w:cs="Times New Roman"/>
                <w:sz w:val="24"/>
                <w:szCs w:val="24"/>
                <w:lang w:val="en-US"/>
              </w:rPr>
              <w:t>.</w:t>
            </w:r>
          </w:p>
          <w:p w14:paraId="66D1FF54"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Note: The limited information regarding the statuses (without personal data) can be also verified through the public web page of the system.</w:t>
            </w:r>
          </w:p>
        </w:tc>
      </w:tr>
      <w:tr w:rsidR="00F93D74" w:rsidRPr="001A1554" w14:paraId="6D9030DE" w14:textId="77777777" w:rsidTr="004A7C1A">
        <w:tc>
          <w:tcPr>
            <w:tcW w:w="1464" w:type="dxa"/>
          </w:tcPr>
          <w:p w14:paraId="44F3187B"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UC21</w:t>
            </w:r>
          </w:p>
        </w:tc>
        <w:tc>
          <w:tcPr>
            <w:tcW w:w="8062" w:type="dxa"/>
          </w:tcPr>
          <w:p w14:paraId="3CFF0578"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statuses in MCabinet</w:t>
            </w:r>
          </w:p>
          <w:p w14:paraId="1E819DD2"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lastRenderedPageBreak/>
              <w:t xml:space="preserve">The Applicant can view in Citizen’s Portal (MCabinet), the statuses as prescribed in </w:t>
            </w:r>
            <w:hyperlink w:anchor="_FR009" w:history="1">
              <w:r w:rsidRPr="001A1554">
                <w:rPr>
                  <w:rStyle w:val="Hyperlink"/>
                  <w:rFonts w:ascii="Times New Roman" w:hAnsi="Times New Roman" w:cs="Times New Roman"/>
                  <w:sz w:val="24"/>
                  <w:szCs w:val="24"/>
                  <w:lang w:val="en-US"/>
                </w:rPr>
                <w:t>FR13 – FR15</w:t>
              </w:r>
            </w:hyperlink>
            <w:r w:rsidRPr="001A1554">
              <w:rPr>
                <w:rFonts w:ascii="Times New Roman" w:hAnsi="Times New Roman" w:cs="Times New Roman"/>
                <w:sz w:val="24"/>
                <w:szCs w:val="24"/>
                <w:lang w:val="en-US"/>
              </w:rPr>
              <w:t>.</w:t>
            </w:r>
          </w:p>
        </w:tc>
      </w:tr>
      <w:tr w:rsidR="00F93D74" w:rsidRPr="001A1554" w14:paraId="76AB534E" w14:textId="77777777" w:rsidTr="004A7C1A">
        <w:tc>
          <w:tcPr>
            <w:tcW w:w="1464" w:type="dxa"/>
          </w:tcPr>
          <w:p w14:paraId="4FAF9B99"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UC22</w:t>
            </w:r>
          </w:p>
        </w:tc>
        <w:tc>
          <w:tcPr>
            <w:tcW w:w="8062" w:type="dxa"/>
          </w:tcPr>
          <w:p w14:paraId="1EF12C9A"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Submit complaint</w:t>
            </w:r>
          </w:p>
          <w:p w14:paraId="2548D8A1"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Applicant can submit complaints regarding the admission process using the complaint form available in the system during the admission process, as prescribed in </w:t>
            </w:r>
            <w:hyperlink w:anchor="_FR16" w:history="1">
              <w:r w:rsidRPr="001A1554">
                <w:rPr>
                  <w:rStyle w:val="Hyperlink"/>
                  <w:rFonts w:ascii="Times New Roman" w:hAnsi="Times New Roman" w:cs="Times New Roman"/>
                  <w:sz w:val="24"/>
                  <w:szCs w:val="24"/>
                  <w:lang w:val="en-US"/>
                </w:rPr>
                <w:t>FR16</w:t>
              </w:r>
            </w:hyperlink>
            <w:r w:rsidRPr="001A1554">
              <w:rPr>
                <w:rFonts w:ascii="Times New Roman" w:hAnsi="Times New Roman" w:cs="Times New Roman"/>
                <w:sz w:val="24"/>
                <w:szCs w:val="24"/>
                <w:lang w:val="en-US"/>
              </w:rPr>
              <w:t>.</w:t>
            </w:r>
          </w:p>
        </w:tc>
      </w:tr>
      <w:tr w:rsidR="00F93D74" w:rsidRPr="001A1554" w14:paraId="19B02684" w14:textId="77777777" w:rsidTr="004A7C1A">
        <w:tc>
          <w:tcPr>
            <w:tcW w:w="1464" w:type="dxa"/>
          </w:tcPr>
          <w:p w14:paraId="25A7C7BB"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UC23</w:t>
            </w:r>
          </w:p>
        </w:tc>
        <w:tc>
          <w:tcPr>
            <w:tcW w:w="8062" w:type="dxa"/>
          </w:tcPr>
          <w:p w14:paraId="30A61618"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complaint resolution</w:t>
            </w:r>
          </w:p>
          <w:p w14:paraId="6EAA634B"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Applicant can see the complaint resolution provided by the NCEC, through same entry channel as it was submitted initially (through the system or through the Submission Center). </w:t>
            </w:r>
          </w:p>
        </w:tc>
      </w:tr>
      <w:tr w:rsidR="00F93D74" w:rsidRPr="001A1554" w14:paraId="40993B28" w14:textId="77777777" w:rsidTr="004A7C1A">
        <w:tc>
          <w:tcPr>
            <w:tcW w:w="1464" w:type="dxa"/>
          </w:tcPr>
          <w:p w14:paraId="15C24995"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UC24</w:t>
            </w:r>
          </w:p>
        </w:tc>
        <w:tc>
          <w:tcPr>
            <w:tcW w:w="8062" w:type="dxa"/>
          </w:tcPr>
          <w:p w14:paraId="598D925F"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entrance exam info</w:t>
            </w:r>
          </w:p>
          <w:p w14:paraId="27353E06" w14:textId="5550B845"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Depending on </w:t>
            </w:r>
            <w:r w:rsidR="008B78BC" w:rsidRPr="001A1554">
              <w:rPr>
                <w:rFonts w:ascii="Times New Roman" w:hAnsi="Times New Roman" w:cs="Times New Roman"/>
                <w:sz w:val="24"/>
                <w:szCs w:val="24"/>
                <w:lang w:val="en-US"/>
              </w:rPr>
              <w:t>the selected</w:t>
            </w:r>
            <w:r w:rsidRPr="001A1554">
              <w:rPr>
                <w:rFonts w:ascii="Times New Roman" w:hAnsi="Times New Roman" w:cs="Times New Roman"/>
                <w:sz w:val="24"/>
                <w:szCs w:val="24"/>
                <w:lang w:val="en-US"/>
              </w:rPr>
              <w:t xml:space="preserve"> HEI and study program, the Applicant may need to pass certain entrance exams. The Applicant can view his/her entrance exam info (such as discipline schedule, exam venue etc.) by authenticating in the system. The Applicant will receive notifications regarding entrance exam info.</w:t>
            </w:r>
          </w:p>
        </w:tc>
      </w:tr>
      <w:tr w:rsidR="00F93D74" w:rsidRPr="001A1554" w14:paraId="02A87F48" w14:textId="77777777" w:rsidTr="004A7C1A">
        <w:tc>
          <w:tcPr>
            <w:tcW w:w="1464" w:type="dxa"/>
          </w:tcPr>
          <w:p w14:paraId="517F323D"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UC25</w:t>
            </w:r>
          </w:p>
        </w:tc>
        <w:tc>
          <w:tcPr>
            <w:tcW w:w="8062" w:type="dxa"/>
          </w:tcPr>
          <w:p w14:paraId="17B73DA8"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entrance exam results</w:t>
            </w:r>
          </w:p>
          <w:p w14:paraId="6BC5144B"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 can view his/her entrance exam results by authenticating in the system. The Applicant will receive notifications regarding entrance exam results.</w:t>
            </w:r>
          </w:p>
        </w:tc>
      </w:tr>
      <w:tr w:rsidR="00F93D74" w:rsidRPr="001A1554" w14:paraId="11ADF597" w14:textId="77777777" w:rsidTr="004A7C1A">
        <w:tc>
          <w:tcPr>
            <w:tcW w:w="1464" w:type="dxa"/>
          </w:tcPr>
          <w:p w14:paraId="15278E5A"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UC26</w:t>
            </w:r>
          </w:p>
        </w:tc>
        <w:tc>
          <w:tcPr>
            <w:tcW w:w="8062" w:type="dxa"/>
          </w:tcPr>
          <w:p w14:paraId="298CD815"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Submit original documents for enrollment</w:t>
            </w:r>
          </w:p>
          <w:p w14:paraId="1B4A6FC1"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After being admitted, the Applicant can submit the original documents for enrollment to the preferred HEI (Enrollment Officer). By submitting the original documents, the Applicant is considered enrolled to the HEI.</w:t>
            </w:r>
          </w:p>
        </w:tc>
      </w:tr>
    </w:tbl>
    <w:p w14:paraId="59B3575A" w14:textId="77777777" w:rsidR="00F93D74" w:rsidRPr="001A1554" w:rsidRDefault="00F93D74" w:rsidP="00F93D74">
      <w:pPr>
        <w:rPr>
          <w:rFonts w:ascii="Times New Roman" w:hAnsi="Times New Roman" w:cs="Times New Roman"/>
          <w:sz w:val="24"/>
          <w:szCs w:val="24"/>
          <w:lang w:val="en-US"/>
        </w:rPr>
      </w:pPr>
    </w:p>
    <w:p w14:paraId="502B0C0F" w14:textId="77777777" w:rsidR="00F93D74" w:rsidRPr="001A1554" w:rsidRDefault="00F93D74" w:rsidP="00F93D74">
      <w:pPr>
        <w:pStyle w:val="Head5a2"/>
        <w:numPr>
          <w:ilvl w:val="0"/>
          <w:numId w:val="0"/>
        </w:numPr>
        <w:spacing w:before="0"/>
        <w:rPr>
          <w:rFonts w:ascii="Times New Roman" w:hAnsi="Times New Roman" w:cs="Times New Roman"/>
          <w:b w:val="0"/>
          <w:sz w:val="24"/>
          <w:szCs w:val="24"/>
        </w:rPr>
      </w:pPr>
      <w:bookmarkStart w:id="32" w:name="_Toc112579800"/>
      <w:r w:rsidRPr="001A1554">
        <w:rPr>
          <w:rFonts w:ascii="Times New Roman" w:hAnsi="Times New Roman" w:cs="Times New Roman"/>
          <w:b w:val="0"/>
          <w:sz w:val="24"/>
          <w:szCs w:val="24"/>
        </w:rPr>
        <w:lastRenderedPageBreak/>
        <w:t xml:space="preserve">2.3.6. The system shall provide following functionalities for </w:t>
      </w:r>
      <w:r w:rsidRPr="001A1554">
        <w:rPr>
          <w:rFonts w:ascii="Times New Roman" w:hAnsi="Times New Roman" w:cs="Times New Roman"/>
          <w:sz w:val="24"/>
          <w:szCs w:val="24"/>
        </w:rPr>
        <w:t>Walk-in Operator</w:t>
      </w:r>
      <w:r w:rsidRPr="001A1554">
        <w:rPr>
          <w:rFonts w:ascii="Times New Roman" w:hAnsi="Times New Roman" w:cs="Times New Roman"/>
          <w:b w:val="0"/>
          <w:sz w:val="24"/>
          <w:szCs w:val="24"/>
        </w:rPr>
        <w:t>:</w:t>
      </w:r>
      <w:bookmarkEnd w:id="32"/>
    </w:p>
    <w:p w14:paraId="1E7A78AA" w14:textId="77777777" w:rsidR="00F93D74" w:rsidRPr="001A1554" w:rsidRDefault="00F93D74" w:rsidP="00F93D74">
      <w:pPr>
        <w:ind w:left="284"/>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object w:dxaOrig="13181" w:dyaOrig="8861" w14:anchorId="2DCAD760">
          <v:shape id="_x0000_i1026" type="#_x0000_t75" style="width:412.55pt;height:265.4pt" o:ole="">
            <v:imagedata r:id="rId19" o:title=""/>
          </v:shape>
          <o:OLEObject Type="Embed" ProgID="Visio.Drawing.15" ShapeID="_x0000_i1026" DrawAspect="Content" ObjectID="_1760281551" r:id="rId20"/>
        </w:object>
      </w:r>
    </w:p>
    <w:p w14:paraId="5B73C3BC" w14:textId="77777777" w:rsidR="00F93D74" w:rsidRPr="001A1554" w:rsidRDefault="00F93D74" w:rsidP="00F93D74">
      <w:pPr>
        <w:jc w:val="center"/>
        <w:rPr>
          <w:rFonts w:ascii="Times New Roman" w:hAnsi="Times New Roman" w:cs="Times New Roman"/>
          <w:sz w:val="24"/>
          <w:szCs w:val="24"/>
          <w:lang w:val="en-US"/>
        </w:rPr>
      </w:pPr>
      <w:r w:rsidRPr="001A1554">
        <w:rPr>
          <w:rFonts w:ascii="Times New Roman" w:hAnsi="Times New Roman" w:cs="Times New Roman"/>
          <w:i/>
          <w:iCs/>
          <w:sz w:val="24"/>
          <w:szCs w:val="24"/>
          <w:lang w:val="en-US"/>
        </w:rPr>
        <w:t>Fig. 4 Walk-in Operator use cases</w:t>
      </w:r>
    </w:p>
    <w:p w14:paraId="0328E30F" w14:textId="77777777" w:rsidR="00F93D74" w:rsidRPr="001A1554" w:rsidRDefault="00F93D74" w:rsidP="00F93D74">
      <w:pPr>
        <w:rPr>
          <w:rFonts w:ascii="Times New Roman" w:hAnsi="Times New Roman" w:cs="Times New Roman"/>
          <w:b/>
          <w:sz w:val="24"/>
          <w:szCs w:val="24"/>
          <w:lang w:val="en-US"/>
        </w:rPr>
      </w:pPr>
      <w:r w:rsidRPr="001A1554">
        <w:rPr>
          <w:rFonts w:ascii="Times New Roman" w:hAnsi="Times New Roman" w:cs="Times New Roman"/>
          <w:sz w:val="24"/>
          <w:szCs w:val="24"/>
          <w:lang w:val="en-US"/>
        </w:rPr>
        <w:t>2.3.7. The Walk-in Operator will use the same functionalities as the Applicant, for submission of the application for admission on behalf of the Applicant. Additionally, the following use case describe the specific use cases of the Walk-in Operator.</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204"/>
      </w:tblGrid>
      <w:tr w:rsidR="00F93D74" w:rsidRPr="001A1554" w14:paraId="3F22BC4E" w14:textId="77777777" w:rsidTr="004A7C1A">
        <w:trPr>
          <w:trHeight w:val="527"/>
          <w:tblHeader/>
        </w:trPr>
        <w:tc>
          <w:tcPr>
            <w:tcW w:w="1464" w:type="dxa"/>
            <w:shd w:val="clear" w:color="auto" w:fill="4472C4" w:themeFill="accent1"/>
            <w:vAlign w:val="center"/>
          </w:tcPr>
          <w:p w14:paraId="529B6F2B" w14:textId="77777777" w:rsidR="00F93D74" w:rsidRPr="001A1554" w:rsidRDefault="00F93D74" w:rsidP="007B0080">
            <w:pPr>
              <w:spacing w:after="0" w:line="240" w:lineRule="auto"/>
              <w:rPr>
                <w:rFonts w:ascii="Times New Roman" w:hAnsi="Times New Roman" w:cs="Times New Roman"/>
                <w:b/>
                <w:color w:val="FFFFFF"/>
                <w:sz w:val="24"/>
                <w:szCs w:val="24"/>
                <w:lang w:val="en-US"/>
              </w:rPr>
            </w:pPr>
            <w:r w:rsidRPr="001A1554">
              <w:rPr>
                <w:rFonts w:ascii="Times New Roman" w:hAnsi="Times New Roman" w:cs="Times New Roman"/>
                <w:b/>
                <w:color w:val="FFFFFF"/>
                <w:sz w:val="24"/>
                <w:szCs w:val="24"/>
                <w:lang w:val="en-US"/>
              </w:rPr>
              <w:t>Id</w:t>
            </w:r>
          </w:p>
        </w:tc>
        <w:tc>
          <w:tcPr>
            <w:tcW w:w="8204" w:type="dxa"/>
            <w:shd w:val="clear" w:color="auto" w:fill="4472C4" w:themeFill="accent1"/>
            <w:vAlign w:val="center"/>
          </w:tcPr>
          <w:p w14:paraId="3004B1B8" w14:textId="77777777" w:rsidR="00F93D74" w:rsidRPr="001A1554" w:rsidRDefault="00F93D74" w:rsidP="007B0080">
            <w:pPr>
              <w:pStyle w:val="Default"/>
              <w:rPr>
                <w:rFonts w:ascii="Times New Roman" w:hAnsi="Times New Roman" w:cs="Times New Roman"/>
                <w:b/>
                <w:bCs/>
                <w:color w:val="FFFFFF"/>
              </w:rPr>
            </w:pPr>
            <w:r w:rsidRPr="001A1554">
              <w:rPr>
                <w:rFonts w:ascii="Times New Roman" w:hAnsi="Times New Roman" w:cs="Times New Roman"/>
                <w:b/>
                <w:bCs/>
                <w:color w:val="FFFFFF"/>
              </w:rPr>
              <w:t>Description of use case</w:t>
            </w:r>
          </w:p>
        </w:tc>
      </w:tr>
      <w:tr w:rsidR="00F93D74" w:rsidRPr="001A1554" w14:paraId="01C0C17D" w14:textId="77777777" w:rsidTr="004A7C1A">
        <w:tc>
          <w:tcPr>
            <w:tcW w:w="1464" w:type="dxa"/>
          </w:tcPr>
          <w:p w14:paraId="329EDBB9"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UC27</w:t>
            </w:r>
          </w:p>
        </w:tc>
        <w:tc>
          <w:tcPr>
            <w:tcW w:w="8204" w:type="dxa"/>
          </w:tcPr>
          <w:p w14:paraId="13600474"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Generate submission fee invoice</w:t>
            </w:r>
          </w:p>
          <w:p w14:paraId="65978B1D"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The Walk-in Operator will generate and print (if necessary) or send via email, the submission fee invoice.</w:t>
            </w:r>
          </w:p>
        </w:tc>
      </w:tr>
      <w:tr w:rsidR="00F93D74" w:rsidRPr="001A1554" w14:paraId="068A16B5" w14:textId="77777777" w:rsidTr="004A7C1A">
        <w:tc>
          <w:tcPr>
            <w:tcW w:w="1464" w:type="dxa"/>
          </w:tcPr>
          <w:p w14:paraId="5ACB85BE"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UC28</w:t>
            </w:r>
          </w:p>
        </w:tc>
        <w:tc>
          <w:tcPr>
            <w:tcW w:w="8204" w:type="dxa"/>
          </w:tcPr>
          <w:p w14:paraId="4CD69FBE"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Print application and receipt</w:t>
            </w:r>
          </w:p>
          <w:p w14:paraId="60BB251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The Walk-in Operator can generate the application and the submission application receipt as PDF files. The Walk-in Operator may print, send by email, or download the generated documents.</w:t>
            </w:r>
          </w:p>
        </w:tc>
      </w:tr>
    </w:tbl>
    <w:p w14:paraId="7A95D832" w14:textId="77777777" w:rsidR="00F93D74" w:rsidRPr="001A1554" w:rsidRDefault="00F93D74" w:rsidP="00F93D74">
      <w:pPr>
        <w:rPr>
          <w:rFonts w:ascii="Times New Roman" w:hAnsi="Times New Roman" w:cs="Times New Roman"/>
          <w:sz w:val="24"/>
          <w:szCs w:val="24"/>
          <w:lang w:val="en-US"/>
        </w:rPr>
      </w:pPr>
    </w:p>
    <w:p w14:paraId="6193EA14" w14:textId="77777777" w:rsidR="00F93D74" w:rsidRPr="001A1554" w:rsidRDefault="00F93D74" w:rsidP="00F93D74">
      <w:pPr>
        <w:rPr>
          <w:rFonts w:ascii="Times New Roman" w:hAnsi="Times New Roman" w:cs="Times New Roman"/>
          <w:b/>
          <w:sz w:val="24"/>
          <w:szCs w:val="24"/>
          <w:lang w:val="en-US"/>
        </w:rPr>
      </w:pPr>
      <w:bookmarkStart w:id="33" w:name="_Toc112579801"/>
      <w:r w:rsidRPr="001A1554">
        <w:rPr>
          <w:rFonts w:ascii="Times New Roman" w:hAnsi="Times New Roman" w:cs="Times New Roman"/>
          <w:sz w:val="24"/>
          <w:szCs w:val="24"/>
          <w:lang w:val="en-US"/>
        </w:rPr>
        <w:t>2.3.8. The system shall provide following functionalities for Admission Officer:</w:t>
      </w:r>
      <w:bookmarkEnd w:id="33"/>
    </w:p>
    <w:p w14:paraId="0287DB1C" w14:textId="77777777" w:rsidR="00F93D74" w:rsidRPr="001A1554" w:rsidRDefault="00F93D74" w:rsidP="00F93D74">
      <w:pPr>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object w:dxaOrig="10361" w:dyaOrig="5801" w14:anchorId="59B53A91">
          <v:shape id="_x0000_i1027" type="#_x0000_t75" style="width:395.25pt;height:221.3pt" o:ole="">
            <v:imagedata r:id="rId21" o:title=""/>
          </v:shape>
          <o:OLEObject Type="Embed" ProgID="Visio.Drawing.15" ShapeID="_x0000_i1027" DrawAspect="Content" ObjectID="_1760281552" r:id="rId22"/>
        </w:object>
      </w:r>
    </w:p>
    <w:p w14:paraId="1A1BB00C" w14:textId="77777777" w:rsidR="00436859" w:rsidRPr="001A1554" w:rsidRDefault="00436859" w:rsidP="00F93D74">
      <w:pPr>
        <w:jc w:val="center"/>
        <w:rPr>
          <w:rFonts w:ascii="Times New Roman" w:hAnsi="Times New Roman" w:cs="Times New Roman"/>
          <w:sz w:val="24"/>
          <w:szCs w:val="24"/>
          <w:lang w:val="en-US"/>
        </w:rPr>
      </w:pPr>
    </w:p>
    <w:p w14:paraId="30ED6C7B" w14:textId="77777777" w:rsidR="00F93D74" w:rsidRPr="001A1554" w:rsidRDefault="00F93D74" w:rsidP="00F93D74">
      <w:pPr>
        <w:jc w:val="center"/>
        <w:rPr>
          <w:rFonts w:ascii="Times New Roman" w:hAnsi="Times New Roman" w:cs="Times New Roman"/>
          <w:i/>
          <w:iCs/>
          <w:sz w:val="24"/>
          <w:szCs w:val="24"/>
          <w:lang w:val="en-US"/>
        </w:rPr>
      </w:pPr>
      <w:r w:rsidRPr="001A1554">
        <w:rPr>
          <w:rFonts w:ascii="Times New Roman" w:hAnsi="Times New Roman" w:cs="Times New Roman"/>
          <w:i/>
          <w:iCs/>
          <w:sz w:val="24"/>
          <w:szCs w:val="24"/>
          <w:lang w:val="en-US"/>
        </w:rPr>
        <w:t>Fig. 5 Admission Officer use cases</w:t>
      </w:r>
    </w:p>
    <w:p w14:paraId="1F678414" w14:textId="77777777" w:rsidR="00F93D74" w:rsidRPr="001A1554" w:rsidRDefault="00F93D74" w:rsidP="00F93D74">
      <w:pPr>
        <w:rPr>
          <w:rFonts w:ascii="Times New Roman" w:hAnsi="Times New Roman" w:cs="Times New Roman"/>
          <w:b/>
          <w:sz w:val="24"/>
          <w:szCs w:val="24"/>
          <w:lang w:val="en-US"/>
        </w:rPr>
      </w:pPr>
      <w:r w:rsidRPr="001A1554">
        <w:rPr>
          <w:rFonts w:ascii="Times New Roman" w:hAnsi="Times New Roman" w:cs="Times New Roman"/>
          <w:sz w:val="24"/>
          <w:szCs w:val="24"/>
          <w:lang w:val="en-US"/>
        </w:rPr>
        <w:t>2.3.9. The Admission Officer will use the same functionality as the Applicant to authenticate in the system with MPass. Additionally, the following use case describe the specific use cases of the Admission Officer.</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204"/>
      </w:tblGrid>
      <w:tr w:rsidR="00F93D74" w:rsidRPr="001A1554" w14:paraId="7FD49D6E" w14:textId="77777777" w:rsidTr="004A7C1A">
        <w:trPr>
          <w:trHeight w:val="527"/>
          <w:tblHeader/>
        </w:trPr>
        <w:tc>
          <w:tcPr>
            <w:tcW w:w="1464" w:type="dxa"/>
            <w:shd w:val="clear" w:color="auto" w:fill="4472C4" w:themeFill="accent1"/>
            <w:vAlign w:val="center"/>
          </w:tcPr>
          <w:p w14:paraId="6142B221" w14:textId="77777777" w:rsidR="00F93D74" w:rsidRPr="001A1554" w:rsidRDefault="00F93D74" w:rsidP="007B0080">
            <w:pPr>
              <w:spacing w:after="0" w:line="240" w:lineRule="auto"/>
              <w:rPr>
                <w:rFonts w:ascii="Times New Roman" w:hAnsi="Times New Roman" w:cs="Times New Roman"/>
                <w:b/>
                <w:color w:val="FFFFFF"/>
                <w:sz w:val="24"/>
                <w:szCs w:val="24"/>
                <w:lang w:val="en-US"/>
              </w:rPr>
            </w:pPr>
            <w:r w:rsidRPr="001A1554">
              <w:rPr>
                <w:rFonts w:ascii="Times New Roman" w:hAnsi="Times New Roman" w:cs="Times New Roman"/>
                <w:b/>
                <w:color w:val="FFFFFF"/>
                <w:sz w:val="24"/>
                <w:szCs w:val="24"/>
                <w:lang w:val="en-US"/>
              </w:rPr>
              <w:t>Id</w:t>
            </w:r>
          </w:p>
        </w:tc>
        <w:tc>
          <w:tcPr>
            <w:tcW w:w="8204" w:type="dxa"/>
            <w:shd w:val="clear" w:color="auto" w:fill="4472C4" w:themeFill="accent1"/>
            <w:vAlign w:val="center"/>
          </w:tcPr>
          <w:p w14:paraId="56B88509" w14:textId="77777777" w:rsidR="00F93D74" w:rsidRPr="001A1554" w:rsidRDefault="00F93D74" w:rsidP="007B0080">
            <w:pPr>
              <w:pStyle w:val="Default"/>
              <w:rPr>
                <w:rFonts w:ascii="Times New Roman" w:hAnsi="Times New Roman" w:cs="Times New Roman"/>
                <w:b/>
                <w:bCs/>
                <w:color w:val="FFFFFF"/>
              </w:rPr>
            </w:pPr>
            <w:r w:rsidRPr="001A1554">
              <w:rPr>
                <w:rFonts w:ascii="Times New Roman" w:hAnsi="Times New Roman" w:cs="Times New Roman"/>
                <w:b/>
                <w:bCs/>
                <w:color w:val="FFFFFF"/>
              </w:rPr>
              <w:t xml:space="preserve">Description of use case </w:t>
            </w:r>
          </w:p>
        </w:tc>
      </w:tr>
      <w:tr w:rsidR="00F93D74" w:rsidRPr="001A1554" w14:paraId="6FD7C846" w14:textId="77777777" w:rsidTr="004A7C1A">
        <w:tc>
          <w:tcPr>
            <w:tcW w:w="1464" w:type="dxa"/>
          </w:tcPr>
          <w:p w14:paraId="1AA88C22"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UC29</w:t>
            </w:r>
          </w:p>
        </w:tc>
        <w:tc>
          <w:tcPr>
            <w:tcW w:w="8204" w:type="dxa"/>
          </w:tcPr>
          <w:p w14:paraId="4F14C1E7"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Validate submitted applications</w:t>
            </w:r>
          </w:p>
          <w:p w14:paraId="6A5F94AE"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 xml:space="preserve">The Admission Officer will verify and validate the submitted applications which didn’t pass system validation and requires human validation, as prescribed in </w:t>
            </w:r>
            <w:hyperlink w:anchor="_FR18" w:history="1">
              <w:r w:rsidRPr="001A1554">
                <w:rPr>
                  <w:rStyle w:val="Hyperlink"/>
                  <w:rFonts w:ascii="Times New Roman" w:hAnsi="Times New Roman" w:cs="Times New Roman"/>
                  <w:sz w:val="24"/>
                  <w:szCs w:val="24"/>
                  <w:lang w:val="en-US"/>
                </w:rPr>
                <w:t>FR18</w:t>
              </w:r>
            </w:hyperlink>
            <w:r w:rsidRPr="001A1554">
              <w:rPr>
                <w:rFonts w:ascii="Times New Roman" w:hAnsi="Times New Roman" w:cs="Times New Roman"/>
                <w:sz w:val="24"/>
                <w:szCs w:val="24"/>
                <w:lang w:val="en-US"/>
              </w:rPr>
              <w:t>.</w:t>
            </w:r>
          </w:p>
        </w:tc>
      </w:tr>
      <w:tr w:rsidR="00F93D74" w:rsidRPr="001A1554" w14:paraId="1E8CE1B4" w14:textId="77777777" w:rsidTr="004A7C1A">
        <w:tc>
          <w:tcPr>
            <w:tcW w:w="1464" w:type="dxa"/>
          </w:tcPr>
          <w:p w14:paraId="442B294E"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UC30</w:t>
            </w:r>
          </w:p>
        </w:tc>
        <w:tc>
          <w:tcPr>
            <w:tcW w:w="8204" w:type="dxa"/>
          </w:tcPr>
          <w:p w14:paraId="46DC6330"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 xml:space="preserve">Reject submitted application </w:t>
            </w:r>
          </w:p>
          <w:p w14:paraId="0FD5F7B7"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After verification, the Admission Officer can reject the application providing the reason of rejection (e.g. uploaded documents contain discrepancies).</w:t>
            </w:r>
          </w:p>
        </w:tc>
      </w:tr>
      <w:tr w:rsidR="00F93D74" w:rsidRPr="001A1554" w14:paraId="63175AED" w14:textId="77777777" w:rsidTr="004A7C1A">
        <w:tc>
          <w:tcPr>
            <w:tcW w:w="1464" w:type="dxa"/>
          </w:tcPr>
          <w:p w14:paraId="1DBB6F0A"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UC31</w:t>
            </w:r>
          </w:p>
        </w:tc>
        <w:tc>
          <w:tcPr>
            <w:tcW w:w="8204" w:type="dxa"/>
          </w:tcPr>
          <w:p w14:paraId="3A9F9266"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dashboard</w:t>
            </w:r>
          </w:p>
          <w:p w14:paraId="16C01CA3" w14:textId="15CE459D"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 xml:space="preserve">The Admission Officer will be able to view in the system a dashboard as prescribed in </w:t>
            </w:r>
            <w:hyperlink w:anchor="_FR35" w:history="1">
              <w:r w:rsidRPr="001A1554">
                <w:rPr>
                  <w:rStyle w:val="Hyperlink"/>
                  <w:rFonts w:ascii="Times New Roman" w:hAnsi="Times New Roman" w:cs="Times New Roman"/>
                  <w:sz w:val="24"/>
                  <w:szCs w:val="24"/>
                  <w:lang w:val="en-US"/>
                </w:rPr>
                <w:t>FR</w:t>
              </w:r>
              <w:r w:rsidR="00436859" w:rsidRPr="001A1554">
                <w:rPr>
                  <w:rStyle w:val="Hyperlink"/>
                  <w:rFonts w:ascii="Times New Roman" w:hAnsi="Times New Roman" w:cs="Times New Roman"/>
                  <w:sz w:val="24"/>
                  <w:szCs w:val="24"/>
                  <w:lang w:val="en-US"/>
                </w:rPr>
                <w:t>2</w:t>
              </w:r>
              <w:r w:rsidR="00436859" w:rsidRPr="001A1554">
                <w:rPr>
                  <w:rStyle w:val="Hyperlink"/>
                  <w:rFonts w:ascii="Times New Roman" w:hAnsi="Times New Roman" w:cs="Times New Roman"/>
                  <w:sz w:val="24"/>
                  <w:szCs w:val="24"/>
                </w:rPr>
                <w:t>8</w:t>
              </w:r>
            </w:hyperlink>
            <w:r w:rsidRPr="001A1554">
              <w:rPr>
                <w:rFonts w:ascii="Times New Roman" w:hAnsi="Times New Roman" w:cs="Times New Roman"/>
                <w:sz w:val="24"/>
                <w:szCs w:val="24"/>
                <w:lang w:val="en-US"/>
              </w:rPr>
              <w:t>.</w:t>
            </w:r>
          </w:p>
        </w:tc>
      </w:tr>
    </w:tbl>
    <w:p w14:paraId="12081B67" w14:textId="77777777" w:rsidR="00F93D74" w:rsidRPr="001A1554" w:rsidRDefault="00F93D74" w:rsidP="00F93D74">
      <w:pPr>
        <w:rPr>
          <w:rFonts w:ascii="Times New Roman" w:hAnsi="Times New Roman" w:cs="Times New Roman"/>
          <w:sz w:val="24"/>
          <w:szCs w:val="24"/>
          <w:lang w:val="en-US"/>
        </w:rPr>
      </w:pPr>
    </w:p>
    <w:p w14:paraId="5C100812" w14:textId="77777777" w:rsidR="00F93D74" w:rsidRPr="001A1554" w:rsidRDefault="00F93D74" w:rsidP="00F93D74">
      <w:pPr>
        <w:rPr>
          <w:rFonts w:ascii="Times New Roman" w:hAnsi="Times New Roman" w:cs="Times New Roman"/>
          <w:b/>
          <w:sz w:val="24"/>
          <w:szCs w:val="24"/>
          <w:lang w:val="en-US"/>
        </w:rPr>
      </w:pPr>
      <w:bookmarkStart w:id="34" w:name="_Toc112579802"/>
      <w:r w:rsidRPr="001A1554">
        <w:rPr>
          <w:rFonts w:ascii="Times New Roman" w:hAnsi="Times New Roman" w:cs="Times New Roman"/>
          <w:sz w:val="24"/>
          <w:szCs w:val="24"/>
          <w:lang w:val="en-US"/>
        </w:rPr>
        <w:t xml:space="preserve">2.3.10. The system shall provide following functionalities for </w:t>
      </w:r>
      <w:r w:rsidRPr="001A1554">
        <w:rPr>
          <w:rFonts w:ascii="Times New Roman" w:hAnsi="Times New Roman" w:cs="Times New Roman"/>
          <w:bCs/>
          <w:sz w:val="24"/>
          <w:szCs w:val="24"/>
          <w:lang w:val="en-US"/>
        </w:rPr>
        <w:t>Admission Supervisor</w:t>
      </w:r>
      <w:r w:rsidRPr="001A1554">
        <w:rPr>
          <w:rFonts w:ascii="Times New Roman" w:hAnsi="Times New Roman" w:cs="Times New Roman"/>
          <w:sz w:val="24"/>
          <w:szCs w:val="24"/>
          <w:lang w:val="en-US"/>
        </w:rPr>
        <w:t>:</w:t>
      </w:r>
      <w:bookmarkEnd w:id="34"/>
    </w:p>
    <w:p w14:paraId="6E128995" w14:textId="77777777" w:rsidR="00F93D74" w:rsidRPr="001A1554" w:rsidRDefault="00F93D74" w:rsidP="00F93D74">
      <w:pPr>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object w:dxaOrig="10691" w:dyaOrig="4101" w14:anchorId="1894AB76">
          <v:shape id="_x0000_i1028" type="#_x0000_t75" style="width:431.9pt;height:165.5pt" o:ole="">
            <v:imagedata r:id="rId23" o:title=""/>
          </v:shape>
          <o:OLEObject Type="Embed" ProgID="Visio.Drawing.15" ShapeID="_x0000_i1028" DrawAspect="Content" ObjectID="_1760281553" r:id="rId24"/>
        </w:object>
      </w:r>
    </w:p>
    <w:p w14:paraId="5834FA4F" w14:textId="77777777" w:rsidR="00F93D74" w:rsidRPr="001A1554" w:rsidRDefault="00F93D74" w:rsidP="00F93D74">
      <w:pPr>
        <w:pStyle w:val="ListParagraph"/>
        <w:ind w:left="360"/>
        <w:jc w:val="center"/>
        <w:rPr>
          <w:rFonts w:ascii="Times New Roman" w:hAnsi="Times New Roman" w:cs="Times New Roman"/>
          <w:sz w:val="24"/>
          <w:szCs w:val="24"/>
          <w:lang w:val="en-US"/>
        </w:rPr>
      </w:pPr>
      <w:r w:rsidRPr="001A1554">
        <w:rPr>
          <w:rFonts w:ascii="Times New Roman" w:hAnsi="Times New Roman" w:cs="Times New Roman"/>
          <w:i/>
          <w:iCs/>
          <w:sz w:val="24"/>
          <w:szCs w:val="24"/>
          <w:lang w:val="en-US"/>
        </w:rPr>
        <w:t>Fig. 6 Admission Supervisor use cases</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204"/>
      </w:tblGrid>
      <w:tr w:rsidR="00F93D74" w:rsidRPr="001A1554" w14:paraId="00ECD836" w14:textId="77777777" w:rsidTr="00EC38D0">
        <w:trPr>
          <w:trHeight w:val="527"/>
          <w:tblHeader/>
        </w:trPr>
        <w:tc>
          <w:tcPr>
            <w:tcW w:w="1464" w:type="dxa"/>
            <w:shd w:val="clear" w:color="auto" w:fill="4472C4" w:themeFill="accent1"/>
            <w:vAlign w:val="center"/>
          </w:tcPr>
          <w:p w14:paraId="0373992C" w14:textId="77777777" w:rsidR="00F93D74" w:rsidRPr="001A1554" w:rsidRDefault="00F93D74" w:rsidP="007B0080">
            <w:pPr>
              <w:spacing w:after="0" w:line="240" w:lineRule="auto"/>
              <w:rPr>
                <w:rFonts w:ascii="Times New Roman" w:hAnsi="Times New Roman" w:cs="Times New Roman"/>
                <w:b/>
                <w:color w:val="FFFFFF"/>
                <w:sz w:val="24"/>
                <w:szCs w:val="24"/>
                <w:lang w:val="en-US"/>
              </w:rPr>
            </w:pPr>
            <w:r w:rsidRPr="001A1554">
              <w:rPr>
                <w:rFonts w:ascii="Times New Roman" w:hAnsi="Times New Roman" w:cs="Times New Roman"/>
                <w:b/>
                <w:color w:val="FFFFFF"/>
                <w:sz w:val="24"/>
                <w:szCs w:val="24"/>
                <w:lang w:val="en-US"/>
              </w:rPr>
              <w:t>Id</w:t>
            </w:r>
          </w:p>
        </w:tc>
        <w:tc>
          <w:tcPr>
            <w:tcW w:w="8204" w:type="dxa"/>
            <w:shd w:val="clear" w:color="auto" w:fill="4472C4" w:themeFill="accent1"/>
            <w:vAlign w:val="center"/>
          </w:tcPr>
          <w:p w14:paraId="04C7D2C1" w14:textId="77777777" w:rsidR="00F93D74" w:rsidRPr="001A1554" w:rsidRDefault="00F93D74" w:rsidP="007B0080">
            <w:pPr>
              <w:pStyle w:val="Default"/>
              <w:rPr>
                <w:rFonts w:ascii="Times New Roman" w:hAnsi="Times New Roman" w:cs="Times New Roman"/>
                <w:b/>
                <w:bCs/>
                <w:color w:val="FFFFFF"/>
              </w:rPr>
            </w:pPr>
            <w:r w:rsidRPr="001A1554">
              <w:rPr>
                <w:rFonts w:ascii="Times New Roman" w:hAnsi="Times New Roman" w:cs="Times New Roman"/>
                <w:b/>
                <w:bCs/>
                <w:color w:val="FFFFFF"/>
              </w:rPr>
              <w:t xml:space="preserve">Description of use case </w:t>
            </w:r>
          </w:p>
        </w:tc>
      </w:tr>
      <w:tr w:rsidR="00F93D74" w:rsidRPr="001A1554" w14:paraId="5A10D27A" w14:textId="77777777" w:rsidTr="00EC38D0">
        <w:tc>
          <w:tcPr>
            <w:tcW w:w="1464" w:type="dxa"/>
          </w:tcPr>
          <w:p w14:paraId="192F3589"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UC32</w:t>
            </w:r>
          </w:p>
        </w:tc>
        <w:tc>
          <w:tcPr>
            <w:tcW w:w="8204" w:type="dxa"/>
          </w:tcPr>
          <w:p w14:paraId="432578CD"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View statistics and reports</w:t>
            </w:r>
          </w:p>
          <w:p w14:paraId="0F982003"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Admission Supervisor can view and download statistics and reports related to admission process as described in </w:t>
            </w:r>
            <w:hyperlink w:anchor="_FR19" w:history="1">
              <w:r w:rsidRPr="001A1554">
                <w:rPr>
                  <w:rStyle w:val="Hyperlink"/>
                  <w:rFonts w:ascii="Times New Roman" w:hAnsi="Times New Roman" w:cs="Times New Roman"/>
                  <w:sz w:val="24"/>
                  <w:szCs w:val="24"/>
                  <w:lang w:val="en-US"/>
                </w:rPr>
                <w:t>FR19 – FR24</w:t>
              </w:r>
            </w:hyperlink>
            <w:r w:rsidRPr="001A1554">
              <w:rPr>
                <w:rFonts w:ascii="Times New Roman" w:hAnsi="Times New Roman" w:cs="Times New Roman"/>
                <w:sz w:val="24"/>
                <w:szCs w:val="24"/>
                <w:lang w:val="en-US"/>
              </w:rPr>
              <w:t xml:space="preserve">. </w:t>
            </w:r>
          </w:p>
        </w:tc>
      </w:tr>
    </w:tbl>
    <w:p w14:paraId="526785C9" w14:textId="77777777" w:rsidR="00F93D74" w:rsidRPr="001A1554" w:rsidRDefault="00F93D74" w:rsidP="00F93D74">
      <w:pPr>
        <w:rPr>
          <w:rFonts w:ascii="Times New Roman" w:hAnsi="Times New Roman" w:cs="Times New Roman"/>
          <w:sz w:val="24"/>
          <w:szCs w:val="24"/>
          <w:lang w:val="en-US"/>
        </w:rPr>
      </w:pPr>
    </w:p>
    <w:p w14:paraId="68844656" w14:textId="77777777" w:rsidR="00F93D74" w:rsidRPr="001A1554" w:rsidRDefault="00F93D74" w:rsidP="00F93D74">
      <w:pPr>
        <w:rPr>
          <w:rFonts w:ascii="Times New Roman" w:hAnsi="Times New Roman" w:cs="Times New Roman"/>
          <w:b/>
          <w:sz w:val="24"/>
          <w:szCs w:val="24"/>
          <w:lang w:val="en-US"/>
        </w:rPr>
      </w:pPr>
      <w:bookmarkStart w:id="35" w:name="_Toc112579803"/>
      <w:r w:rsidRPr="001A1554">
        <w:rPr>
          <w:rFonts w:ascii="Times New Roman" w:hAnsi="Times New Roman" w:cs="Times New Roman"/>
          <w:sz w:val="24"/>
          <w:szCs w:val="24"/>
          <w:lang w:val="en-US"/>
        </w:rPr>
        <w:t xml:space="preserve">2.3.11. The system shall provide following functionalities for </w:t>
      </w:r>
      <w:r w:rsidRPr="001A1554">
        <w:rPr>
          <w:rFonts w:ascii="Times New Roman" w:hAnsi="Times New Roman" w:cs="Times New Roman"/>
          <w:bCs/>
          <w:sz w:val="24"/>
          <w:szCs w:val="24"/>
          <w:lang w:val="en-US"/>
        </w:rPr>
        <w:t>Enrollment Officer</w:t>
      </w:r>
      <w:r w:rsidRPr="001A1554">
        <w:rPr>
          <w:rFonts w:ascii="Times New Roman" w:hAnsi="Times New Roman" w:cs="Times New Roman"/>
          <w:sz w:val="24"/>
          <w:szCs w:val="24"/>
          <w:lang w:val="en-US"/>
        </w:rPr>
        <w:t>:</w:t>
      </w:r>
      <w:bookmarkEnd w:id="35"/>
    </w:p>
    <w:p w14:paraId="358B34AC" w14:textId="77777777" w:rsidR="00F93D74" w:rsidRPr="001A1554" w:rsidRDefault="00F93D74" w:rsidP="00F93D74">
      <w:pPr>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object w:dxaOrig="10081" w:dyaOrig="3111" w14:anchorId="1A829F18">
          <v:shape id="_x0000_i1029" type="#_x0000_t75" style="width:414.85pt;height:128.95pt" o:ole="">
            <v:imagedata r:id="rId25" o:title=""/>
          </v:shape>
          <o:OLEObject Type="Embed" ProgID="Visio.Drawing.15" ShapeID="_x0000_i1029" DrawAspect="Content" ObjectID="_1760281554" r:id="rId26"/>
        </w:object>
      </w:r>
    </w:p>
    <w:p w14:paraId="387085BF" w14:textId="77777777" w:rsidR="00F93D74" w:rsidRPr="001A1554" w:rsidRDefault="00F93D74" w:rsidP="00F93D74">
      <w:pPr>
        <w:jc w:val="center"/>
        <w:rPr>
          <w:rFonts w:ascii="Times New Roman" w:hAnsi="Times New Roman" w:cs="Times New Roman"/>
          <w:sz w:val="24"/>
          <w:szCs w:val="24"/>
          <w:lang w:val="en-US"/>
        </w:rPr>
      </w:pPr>
      <w:r w:rsidRPr="001A1554">
        <w:rPr>
          <w:rFonts w:ascii="Times New Roman" w:hAnsi="Times New Roman" w:cs="Times New Roman"/>
          <w:i/>
          <w:iCs/>
          <w:sz w:val="24"/>
          <w:szCs w:val="24"/>
          <w:lang w:val="en-US"/>
        </w:rPr>
        <w:t>Fig. 7 Enrollment Officer use cases</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204"/>
      </w:tblGrid>
      <w:tr w:rsidR="00F93D74" w:rsidRPr="001A1554" w14:paraId="0AD39D14" w14:textId="77777777" w:rsidTr="00EC38D0">
        <w:trPr>
          <w:trHeight w:val="527"/>
          <w:tblHeader/>
        </w:trPr>
        <w:tc>
          <w:tcPr>
            <w:tcW w:w="1464" w:type="dxa"/>
            <w:shd w:val="clear" w:color="auto" w:fill="4472C4" w:themeFill="accent1"/>
            <w:vAlign w:val="center"/>
          </w:tcPr>
          <w:p w14:paraId="4FC7D35E" w14:textId="77777777" w:rsidR="00F93D74" w:rsidRPr="001A1554" w:rsidRDefault="00F93D74" w:rsidP="007B0080">
            <w:pPr>
              <w:spacing w:after="0" w:line="240" w:lineRule="auto"/>
              <w:rPr>
                <w:rFonts w:ascii="Times New Roman" w:hAnsi="Times New Roman" w:cs="Times New Roman"/>
                <w:b/>
                <w:color w:val="FFFFFF"/>
                <w:sz w:val="24"/>
                <w:szCs w:val="24"/>
                <w:lang w:val="en-US"/>
              </w:rPr>
            </w:pPr>
            <w:r w:rsidRPr="001A1554">
              <w:rPr>
                <w:rFonts w:ascii="Times New Roman" w:hAnsi="Times New Roman" w:cs="Times New Roman"/>
                <w:b/>
                <w:color w:val="FFFFFF"/>
                <w:sz w:val="24"/>
                <w:szCs w:val="24"/>
                <w:lang w:val="en-US"/>
              </w:rPr>
              <w:t>Id</w:t>
            </w:r>
          </w:p>
        </w:tc>
        <w:tc>
          <w:tcPr>
            <w:tcW w:w="8204" w:type="dxa"/>
            <w:shd w:val="clear" w:color="auto" w:fill="4472C4" w:themeFill="accent1"/>
            <w:vAlign w:val="center"/>
          </w:tcPr>
          <w:p w14:paraId="400494F7" w14:textId="77777777" w:rsidR="00F93D74" w:rsidRPr="001A1554" w:rsidRDefault="00F93D74" w:rsidP="007B0080">
            <w:pPr>
              <w:pStyle w:val="Default"/>
              <w:rPr>
                <w:rFonts w:ascii="Times New Roman" w:hAnsi="Times New Roman" w:cs="Times New Roman"/>
                <w:b/>
                <w:bCs/>
                <w:color w:val="FFFFFF"/>
              </w:rPr>
            </w:pPr>
            <w:r w:rsidRPr="001A1554">
              <w:rPr>
                <w:rFonts w:ascii="Times New Roman" w:hAnsi="Times New Roman" w:cs="Times New Roman"/>
                <w:b/>
                <w:bCs/>
                <w:color w:val="FFFFFF"/>
              </w:rPr>
              <w:t xml:space="preserve">Description of use case </w:t>
            </w:r>
          </w:p>
        </w:tc>
      </w:tr>
      <w:tr w:rsidR="00F93D74" w:rsidRPr="001A1554" w14:paraId="3AAD5AA0" w14:textId="77777777" w:rsidTr="00EC38D0">
        <w:tc>
          <w:tcPr>
            <w:tcW w:w="1464" w:type="dxa"/>
          </w:tcPr>
          <w:p w14:paraId="733DB778" w14:textId="7777777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UC33</w:t>
            </w:r>
          </w:p>
        </w:tc>
        <w:tc>
          <w:tcPr>
            <w:tcW w:w="8204" w:type="dxa"/>
          </w:tcPr>
          <w:p w14:paraId="21B46112"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Register enrollment</w:t>
            </w:r>
          </w:p>
          <w:p w14:paraId="1FFCA75D"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The Enrollment Officer shall be able to register in the system the enrollment of the Applicant to selected HEI and study program, upon providing original supporting documents (</w:t>
            </w:r>
            <w:hyperlink w:anchor="_FR25" w:history="1">
              <w:r w:rsidRPr="001A1554">
                <w:rPr>
                  <w:rStyle w:val="Hyperlink"/>
                  <w:rFonts w:ascii="Times New Roman" w:hAnsi="Times New Roman" w:cs="Times New Roman"/>
                  <w:sz w:val="24"/>
                  <w:szCs w:val="24"/>
                  <w:lang w:val="en-US"/>
                </w:rPr>
                <w:t>FR25</w:t>
              </w:r>
            </w:hyperlink>
            <w:r w:rsidRPr="001A1554">
              <w:rPr>
                <w:rFonts w:ascii="Times New Roman" w:hAnsi="Times New Roman" w:cs="Times New Roman"/>
                <w:sz w:val="24"/>
                <w:szCs w:val="24"/>
                <w:lang w:val="en-US"/>
              </w:rPr>
              <w:t xml:space="preserve">). The Enrollment Officer will issue a confirmation receipt of original supporting documents. </w:t>
            </w:r>
          </w:p>
        </w:tc>
      </w:tr>
    </w:tbl>
    <w:p w14:paraId="277A7CAD" w14:textId="77777777" w:rsidR="00F93D74" w:rsidRPr="001A1554" w:rsidRDefault="00F93D74" w:rsidP="00F93D74">
      <w:pPr>
        <w:rPr>
          <w:rFonts w:ascii="Times New Roman" w:hAnsi="Times New Roman" w:cs="Times New Roman"/>
          <w:sz w:val="24"/>
          <w:szCs w:val="24"/>
          <w:lang w:val="en-US"/>
        </w:rPr>
      </w:pPr>
    </w:p>
    <w:p w14:paraId="210DB671" w14:textId="77777777" w:rsidR="00F93D74" w:rsidRPr="001A1554" w:rsidRDefault="00F93D74" w:rsidP="00F93D74">
      <w:pPr>
        <w:jc w:val="center"/>
        <w:rPr>
          <w:rFonts w:ascii="Times New Roman" w:hAnsi="Times New Roman" w:cs="Times New Roman"/>
          <w:sz w:val="24"/>
          <w:szCs w:val="24"/>
          <w:lang w:val="en-US"/>
        </w:rPr>
      </w:pPr>
    </w:p>
    <w:p w14:paraId="261CCC5E" w14:textId="77777777" w:rsidR="00F93D74" w:rsidRPr="001A1554" w:rsidRDefault="00F93D74" w:rsidP="00F93D74">
      <w:pPr>
        <w:rPr>
          <w:rFonts w:ascii="Times New Roman" w:hAnsi="Times New Roman" w:cs="Times New Roman"/>
          <w:b/>
          <w:sz w:val="24"/>
          <w:szCs w:val="24"/>
          <w:lang w:val="en-US"/>
        </w:rPr>
      </w:pPr>
      <w:bookmarkStart w:id="36" w:name="_Toc112579807"/>
      <w:r w:rsidRPr="001A1554">
        <w:rPr>
          <w:rFonts w:ascii="Times New Roman" w:hAnsi="Times New Roman" w:cs="Times New Roman"/>
          <w:sz w:val="24"/>
          <w:szCs w:val="24"/>
          <w:lang w:val="en-US"/>
        </w:rPr>
        <w:t xml:space="preserve">2.3.12. The system shall provide following functionalities for </w:t>
      </w:r>
      <w:r w:rsidRPr="001A1554">
        <w:rPr>
          <w:rFonts w:ascii="Times New Roman" w:hAnsi="Times New Roman" w:cs="Times New Roman"/>
          <w:bCs/>
          <w:sz w:val="24"/>
          <w:szCs w:val="24"/>
          <w:lang w:val="en-US"/>
        </w:rPr>
        <w:t>System Administrator</w:t>
      </w:r>
      <w:r w:rsidRPr="001A1554">
        <w:rPr>
          <w:rFonts w:ascii="Times New Roman" w:hAnsi="Times New Roman" w:cs="Times New Roman"/>
          <w:sz w:val="24"/>
          <w:szCs w:val="24"/>
          <w:lang w:val="en-US"/>
        </w:rPr>
        <w:t>:</w:t>
      </w:r>
      <w:bookmarkEnd w:id="36"/>
    </w:p>
    <w:p w14:paraId="39D8F848" w14:textId="77777777" w:rsidR="00F93D74" w:rsidRPr="001A1554" w:rsidRDefault="00F93D74" w:rsidP="00F93D74">
      <w:pPr>
        <w:jc w:val="center"/>
        <w:rPr>
          <w:rFonts w:ascii="Times New Roman" w:hAnsi="Times New Roman" w:cs="Times New Roman"/>
          <w:sz w:val="24"/>
          <w:szCs w:val="24"/>
          <w:lang w:val="en-US"/>
        </w:rPr>
      </w:pPr>
    </w:p>
    <w:p w14:paraId="53B9BC98" w14:textId="7D73368E" w:rsidR="00F93D74" w:rsidRPr="001A1554" w:rsidRDefault="0041467B" w:rsidP="0041467B">
      <w:pPr>
        <w:jc w:val="center"/>
        <w:rPr>
          <w:rFonts w:ascii="Times New Roman" w:hAnsi="Times New Roman" w:cs="Times New Roman"/>
          <w:sz w:val="24"/>
          <w:szCs w:val="24"/>
          <w:lang w:val="en-US"/>
        </w:rPr>
      </w:pPr>
      <w:r w:rsidRPr="001A1554">
        <w:rPr>
          <w:rFonts w:ascii="Times New Roman" w:hAnsi="Times New Roman" w:cs="Times New Roman"/>
          <w:noProof/>
          <w:sz w:val="24"/>
          <w:szCs w:val="24"/>
          <w:lang w:val="en-US"/>
        </w:rPr>
        <w:lastRenderedPageBreak/>
        <w:drawing>
          <wp:inline distT="0" distB="0" distL="0" distR="0" wp14:anchorId="4800E0EB" wp14:editId="082BFCDD">
            <wp:extent cx="4819650" cy="2262448"/>
            <wp:effectExtent l="0" t="0" r="0" b="5080"/>
            <wp:docPr id="952138004" name="Picture 1" descr="A picture containing text, screenshot, circl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38004" name="Picture 1" descr="A picture containing text, screenshot, circle, line&#10;&#10;Description automatically generated"/>
                    <pic:cNvPicPr/>
                  </pic:nvPicPr>
                  <pic:blipFill>
                    <a:blip r:embed="rId27"/>
                    <a:stretch>
                      <a:fillRect/>
                    </a:stretch>
                  </pic:blipFill>
                  <pic:spPr>
                    <a:xfrm>
                      <a:off x="0" y="0"/>
                      <a:ext cx="4832407" cy="2268437"/>
                    </a:xfrm>
                    <a:prstGeom prst="rect">
                      <a:avLst/>
                    </a:prstGeom>
                  </pic:spPr>
                </pic:pic>
              </a:graphicData>
            </a:graphic>
          </wp:inline>
        </w:drawing>
      </w:r>
    </w:p>
    <w:p w14:paraId="1784F647" w14:textId="77777777" w:rsidR="00F93D74" w:rsidRPr="001A1554" w:rsidRDefault="00F93D74" w:rsidP="00F93D74">
      <w:pPr>
        <w:jc w:val="center"/>
        <w:rPr>
          <w:rFonts w:ascii="Times New Roman" w:hAnsi="Times New Roman" w:cs="Times New Roman"/>
          <w:sz w:val="24"/>
          <w:szCs w:val="24"/>
          <w:lang w:val="en-US"/>
        </w:rPr>
      </w:pPr>
      <w:r w:rsidRPr="001A1554">
        <w:rPr>
          <w:rFonts w:ascii="Times New Roman" w:hAnsi="Times New Roman" w:cs="Times New Roman"/>
          <w:i/>
          <w:iCs/>
          <w:sz w:val="24"/>
          <w:szCs w:val="24"/>
          <w:lang w:val="en-US"/>
        </w:rPr>
        <w:t>Fig. 11 System Administrator use cases</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
        <w:gridCol w:w="8611"/>
      </w:tblGrid>
      <w:tr w:rsidR="00F93D74" w:rsidRPr="001A1554" w14:paraId="52011DD5" w14:textId="77777777" w:rsidTr="00EC38D0">
        <w:trPr>
          <w:trHeight w:val="527"/>
          <w:tblHeader/>
        </w:trPr>
        <w:tc>
          <w:tcPr>
            <w:tcW w:w="1057" w:type="dxa"/>
            <w:shd w:val="clear" w:color="auto" w:fill="4472C4" w:themeFill="accent1"/>
            <w:vAlign w:val="center"/>
          </w:tcPr>
          <w:p w14:paraId="62E8BA36" w14:textId="77777777" w:rsidR="00F93D74" w:rsidRPr="001A1554" w:rsidRDefault="00F93D74" w:rsidP="007B0080">
            <w:pPr>
              <w:spacing w:after="0" w:line="240" w:lineRule="auto"/>
              <w:rPr>
                <w:rFonts w:ascii="Times New Roman" w:hAnsi="Times New Roman" w:cs="Times New Roman"/>
                <w:b/>
                <w:color w:val="FFFFFF"/>
                <w:sz w:val="24"/>
                <w:szCs w:val="24"/>
                <w:lang w:val="en-US"/>
              </w:rPr>
            </w:pPr>
            <w:r w:rsidRPr="001A1554">
              <w:rPr>
                <w:rFonts w:ascii="Times New Roman" w:hAnsi="Times New Roman" w:cs="Times New Roman"/>
                <w:b/>
                <w:color w:val="FFFFFF"/>
                <w:sz w:val="24"/>
                <w:szCs w:val="24"/>
                <w:lang w:val="en-US"/>
              </w:rPr>
              <w:t>Id</w:t>
            </w:r>
          </w:p>
        </w:tc>
        <w:tc>
          <w:tcPr>
            <w:tcW w:w="8611" w:type="dxa"/>
            <w:shd w:val="clear" w:color="auto" w:fill="4472C4" w:themeFill="accent1"/>
            <w:vAlign w:val="center"/>
          </w:tcPr>
          <w:p w14:paraId="153CA135" w14:textId="77777777" w:rsidR="00F93D74" w:rsidRPr="001A1554" w:rsidRDefault="00F93D74" w:rsidP="007B0080">
            <w:pPr>
              <w:pStyle w:val="Default"/>
              <w:rPr>
                <w:rFonts w:ascii="Times New Roman" w:hAnsi="Times New Roman" w:cs="Times New Roman"/>
                <w:b/>
                <w:bCs/>
                <w:color w:val="FFFFFF"/>
              </w:rPr>
            </w:pPr>
            <w:r w:rsidRPr="001A1554">
              <w:rPr>
                <w:rFonts w:ascii="Times New Roman" w:hAnsi="Times New Roman" w:cs="Times New Roman"/>
                <w:b/>
                <w:bCs/>
                <w:color w:val="FFFFFF"/>
              </w:rPr>
              <w:t xml:space="preserve">Description of use case </w:t>
            </w:r>
          </w:p>
        </w:tc>
      </w:tr>
      <w:tr w:rsidR="00F93D74" w:rsidRPr="001A1554" w14:paraId="4C07562D" w14:textId="77777777" w:rsidTr="00EC38D0">
        <w:tc>
          <w:tcPr>
            <w:tcW w:w="1057" w:type="dxa"/>
          </w:tcPr>
          <w:p w14:paraId="0FE25B55" w14:textId="04A28C16"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w:t>
            </w:r>
            <w:r w:rsidR="00C76803" w:rsidRPr="001A1554">
              <w:rPr>
                <w:rFonts w:ascii="Times New Roman" w:hAnsi="Times New Roman" w:cs="Times New Roman"/>
                <w:sz w:val="24"/>
                <w:szCs w:val="24"/>
                <w:lang w:val="en-US"/>
              </w:rPr>
              <w:t>34</w:t>
            </w:r>
          </w:p>
        </w:tc>
        <w:tc>
          <w:tcPr>
            <w:tcW w:w="8611" w:type="dxa"/>
          </w:tcPr>
          <w:p w14:paraId="79D69561"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Configure application form template</w:t>
            </w:r>
          </w:p>
          <w:p w14:paraId="382DB1B6" w14:textId="06EADF6A"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 xml:space="preserve">The System Administrator will be able to configure the application form template, as prescribed in </w:t>
            </w:r>
            <w:hyperlink w:anchor="_FR33" w:history="1">
              <w:r w:rsidRPr="001A1554">
                <w:rPr>
                  <w:rStyle w:val="Hyperlink"/>
                  <w:rFonts w:ascii="Times New Roman" w:hAnsi="Times New Roman" w:cs="Times New Roman"/>
                  <w:sz w:val="24"/>
                  <w:szCs w:val="24"/>
                  <w:lang w:val="en-US"/>
                </w:rPr>
                <w:t>FR</w:t>
              </w:r>
              <w:r w:rsidR="00436859" w:rsidRPr="001A1554">
                <w:rPr>
                  <w:rStyle w:val="Hyperlink"/>
                  <w:rFonts w:ascii="Times New Roman" w:hAnsi="Times New Roman" w:cs="Times New Roman"/>
                  <w:sz w:val="24"/>
                  <w:szCs w:val="24"/>
                  <w:lang w:val="en-US"/>
                </w:rPr>
                <w:t>2</w:t>
              </w:r>
              <w:r w:rsidR="00436859" w:rsidRPr="001A1554">
                <w:rPr>
                  <w:rStyle w:val="Hyperlink"/>
                  <w:rFonts w:ascii="Times New Roman" w:hAnsi="Times New Roman" w:cs="Times New Roman"/>
                  <w:sz w:val="24"/>
                  <w:szCs w:val="24"/>
                </w:rPr>
                <w:t>6</w:t>
              </w:r>
            </w:hyperlink>
            <w:r w:rsidRPr="001A1554">
              <w:rPr>
                <w:rFonts w:ascii="Times New Roman" w:hAnsi="Times New Roman" w:cs="Times New Roman"/>
                <w:sz w:val="24"/>
                <w:szCs w:val="24"/>
                <w:lang w:val="en-US"/>
              </w:rPr>
              <w:t>.</w:t>
            </w:r>
          </w:p>
        </w:tc>
      </w:tr>
      <w:tr w:rsidR="00F93D74" w:rsidRPr="001A1554" w14:paraId="615B158A" w14:textId="77777777" w:rsidTr="00EC38D0">
        <w:tc>
          <w:tcPr>
            <w:tcW w:w="1057" w:type="dxa"/>
          </w:tcPr>
          <w:p w14:paraId="5081EBFD" w14:textId="2EDE4FB3"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w:t>
            </w:r>
            <w:r w:rsidR="00EF67C6" w:rsidRPr="001A1554">
              <w:rPr>
                <w:rFonts w:ascii="Times New Roman" w:hAnsi="Times New Roman" w:cs="Times New Roman"/>
                <w:sz w:val="24"/>
                <w:szCs w:val="24"/>
                <w:lang w:val="en-US"/>
              </w:rPr>
              <w:t>35</w:t>
            </w:r>
          </w:p>
        </w:tc>
        <w:tc>
          <w:tcPr>
            <w:tcW w:w="8611" w:type="dxa"/>
          </w:tcPr>
          <w:p w14:paraId="23473B7A"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Configure notification templates</w:t>
            </w:r>
          </w:p>
          <w:p w14:paraId="7EC186BE"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The System Administrator will be able configure notification templates using MNotify features.</w:t>
            </w:r>
          </w:p>
        </w:tc>
      </w:tr>
      <w:tr w:rsidR="00F93D74" w:rsidRPr="001A1554" w14:paraId="23D32FEA" w14:textId="77777777" w:rsidTr="00EC38D0">
        <w:tc>
          <w:tcPr>
            <w:tcW w:w="1057" w:type="dxa"/>
          </w:tcPr>
          <w:p w14:paraId="7E564C56" w14:textId="1CBE9861"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w:t>
            </w:r>
            <w:r w:rsidR="00EF67C6" w:rsidRPr="001A1554">
              <w:rPr>
                <w:rFonts w:ascii="Times New Roman" w:hAnsi="Times New Roman" w:cs="Times New Roman"/>
                <w:sz w:val="24"/>
                <w:szCs w:val="24"/>
                <w:lang w:val="en-US"/>
              </w:rPr>
              <w:t>36</w:t>
            </w:r>
          </w:p>
        </w:tc>
        <w:tc>
          <w:tcPr>
            <w:tcW w:w="8611" w:type="dxa"/>
          </w:tcPr>
          <w:p w14:paraId="4FBB6D16"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Configure reports templates</w:t>
            </w:r>
          </w:p>
          <w:p w14:paraId="6454C9EB"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The System Administrator will be able configure report templates.</w:t>
            </w:r>
          </w:p>
        </w:tc>
      </w:tr>
      <w:tr w:rsidR="00F93D74" w:rsidRPr="001A1554" w14:paraId="20D9BA5A" w14:textId="77777777" w:rsidTr="00EC38D0">
        <w:tc>
          <w:tcPr>
            <w:tcW w:w="1057" w:type="dxa"/>
          </w:tcPr>
          <w:p w14:paraId="77E1DAED" w14:textId="21CF0C47" w:rsidR="00F93D74" w:rsidRPr="001A1554" w:rsidRDefault="00F93D74"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w:t>
            </w:r>
            <w:r w:rsidR="00EF67C6" w:rsidRPr="001A1554">
              <w:rPr>
                <w:rFonts w:ascii="Times New Roman" w:hAnsi="Times New Roman" w:cs="Times New Roman"/>
                <w:sz w:val="24"/>
                <w:szCs w:val="24"/>
                <w:lang w:val="en-US"/>
              </w:rPr>
              <w:t>37</w:t>
            </w:r>
          </w:p>
        </w:tc>
        <w:tc>
          <w:tcPr>
            <w:tcW w:w="8611" w:type="dxa"/>
          </w:tcPr>
          <w:p w14:paraId="2E98BBC5" w14:textId="77777777"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Manage Users</w:t>
            </w:r>
          </w:p>
          <w:p w14:paraId="34685034" w14:textId="10613486" w:rsidR="00F93D74" w:rsidRPr="001A1554" w:rsidRDefault="00F93D74" w:rsidP="007B0080">
            <w:pPr>
              <w:rPr>
                <w:rFonts w:ascii="Times New Roman" w:hAnsi="Times New Roman" w:cs="Times New Roman"/>
                <w:b/>
                <w:bCs/>
                <w:sz w:val="24"/>
                <w:szCs w:val="24"/>
                <w:lang w:val="en-US"/>
              </w:rPr>
            </w:pPr>
            <w:r w:rsidRPr="001A1554">
              <w:rPr>
                <w:rFonts w:ascii="Times New Roman" w:hAnsi="Times New Roman" w:cs="Times New Roman"/>
                <w:sz w:val="24"/>
                <w:szCs w:val="24"/>
                <w:lang w:val="en-US"/>
              </w:rPr>
              <w:t xml:space="preserve">The System Administrator will be able to manage users in MPass, assign roles and permissions, as prescribed in </w:t>
            </w:r>
            <w:hyperlink w:anchor="_FR34" w:history="1">
              <w:r w:rsidRPr="001A1554">
                <w:rPr>
                  <w:rStyle w:val="Hyperlink"/>
                  <w:rFonts w:ascii="Times New Roman" w:hAnsi="Times New Roman" w:cs="Times New Roman"/>
                  <w:sz w:val="24"/>
                  <w:szCs w:val="24"/>
                  <w:lang w:val="en-US"/>
                </w:rPr>
                <w:t>FR</w:t>
              </w:r>
              <w:r w:rsidR="00436859" w:rsidRPr="001A1554">
                <w:rPr>
                  <w:rStyle w:val="Hyperlink"/>
                  <w:rFonts w:ascii="Times New Roman" w:hAnsi="Times New Roman" w:cs="Times New Roman"/>
                  <w:sz w:val="24"/>
                  <w:szCs w:val="24"/>
                  <w:lang w:val="en-US"/>
                </w:rPr>
                <w:t>27</w:t>
              </w:r>
            </w:hyperlink>
            <w:r w:rsidRPr="001A1554">
              <w:rPr>
                <w:rFonts w:ascii="Times New Roman" w:hAnsi="Times New Roman" w:cs="Times New Roman"/>
                <w:sz w:val="24"/>
                <w:szCs w:val="24"/>
                <w:lang w:val="en-US"/>
              </w:rPr>
              <w:t>.</w:t>
            </w:r>
          </w:p>
        </w:tc>
      </w:tr>
      <w:tr w:rsidR="00EF67C6" w:rsidRPr="001A1554" w14:paraId="630DA4DE" w14:textId="77777777" w:rsidTr="00EC38D0">
        <w:tc>
          <w:tcPr>
            <w:tcW w:w="1057" w:type="dxa"/>
          </w:tcPr>
          <w:p w14:paraId="65AC5F30" w14:textId="1F3F075B" w:rsidR="00EF67C6" w:rsidRPr="001A1554" w:rsidRDefault="00EF67C6"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UC38</w:t>
            </w:r>
          </w:p>
        </w:tc>
        <w:tc>
          <w:tcPr>
            <w:tcW w:w="8611" w:type="dxa"/>
          </w:tcPr>
          <w:p w14:paraId="5511864A" w14:textId="3F971988" w:rsidR="00EF67C6" w:rsidRPr="001A1554" w:rsidRDefault="00EF67C6" w:rsidP="007B0080">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 xml:space="preserve">Manage system parameters and classifiers </w:t>
            </w:r>
          </w:p>
          <w:p w14:paraId="20CC921A" w14:textId="4A1A222D" w:rsidR="00EF67C6" w:rsidRPr="001A1554" w:rsidRDefault="00EF67C6" w:rsidP="007B0080">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System Administrator will be able to manage system parameters and classifiers as prescribed in </w:t>
            </w:r>
            <w:hyperlink w:anchor="_FR37" w:history="1">
              <w:r w:rsidRPr="001A1554">
                <w:rPr>
                  <w:rStyle w:val="Hyperlink"/>
                  <w:rFonts w:ascii="Times New Roman" w:hAnsi="Times New Roman" w:cs="Times New Roman"/>
                  <w:sz w:val="24"/>
                  <w:szCs w:val="24"/>
                  <w:lang w:val="en-US"/>
                </w:rPr>
                <w:t>FR37</w:t>
              </w:r>
            </w:hyperlink>
          </w:p>
        </w:tc>
      </w:tr>
    </w:tbl>
    <w:p w14:paraId="5BCED1E8" w14:textId="77777777" w:rsidR="00F93D74" w:rsidRPr="001A1554" w:rsidRDefault="00F93D74" w:rsidP="00F93D74">
      <w:pPr>
        <w:rPr>
          <w:rFonts w:ascii="Times New Roman" w:hAnsi="Times New Roman" w:cs="Times New Roman"/>
          <w:sz w:val="24"/>
          <w:szCs w:val="24"/>
          <w:lang w:val="en-US"/>
        </w:rPr>
      </w:pPr>
    </w:p>
    <w:p w14:paraId="28578880" w14:textId="77777777" w:rsidR="00F93D74" w:rsidRPr="001A1554" w:rsidRDefault="00F93D74" w:rsidP="00F93D74">
      <w:pPr>
        <w:rPr>
          <w:rFonts w:ascii="Times New Roman" w:hAnsi="Times New Roman" w:cs="Times New Roman"/>
          <w:b/>
          <w:sz w:val="24"/>
          <w:szCs w:val="24"/>
          <w:lang w:val="en-US"/>
        </w:rPr>
      </w:pPr>
      <w:bookmarkStart w:id="37" w:name="_Toc112579808"/>
      <w:r w:rsidRPr="001A1554">
        <w:rPr>
          <w:rFonts w:ascii="Times New Roman" w:hAnsi="Times New Roman" w:cs="Times New Roman"/>
          <w:sz w:val="24"/>
          <w:szCs w:val="24"/>
          <w:lang w:val="en-US"/>
        </w:rPr>
        <w:t>2.3.13. The Information System MUST support the following functional requirements:</w:t>
      </w:r>
      <w:bookmarkEnd w:id="37"/>
    </w:p>
    <w:p w14:paraId="411C5A76"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
        <w:gridCol w:w="8469"/>
      </w:tblGrid>
      <w:tr w:rsidR="00F93D74" w:rsidRPr="001A1554" w14:paraId="3C28EA2B" w14:textId="77777777" w:rsidTr="00EC38D0">
        <w:trPr>
          <w:trHeight w:val="527"/>
          <w:tblHeader/>
        </w:trPr>
        <w:tc>
          <w:tcPr>
            <w:tcW w:w="1057" w:type="dxa"/>
            <w:shd w:val="clear" w:color="auto" w:fill="4472C4" w:themeFill="accent1"/>
            <w:vAlign w:val="center"/>
          </w:tcPr>
          <w:p w14:paraId="77C7310A" w14:textId="77777777" w:rsidR="00F93D74" w:rsidRPr="001A1554" w:rsidRDefault="00F93D74" w:rsidP="00EC38D0">
            <w:pPr>
              <w:widowControl w:val="0"/>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t>Id</w:t>
            </w:r>
          </w:p>
        </w:tc>
        <w:tc>
          <w:tcPr>
            <w:tcW w:w="8469" w:type="dxa"/>
            <w:shd w:val="clear" w:color="auto" w:fill="4472C4" w:themeFill="accent1"/>
            <w:vAlign w:val="center"/>
          </w:tcPr>
          <w:p w14:paraId="2FB1341C" w14:textId="77777777" w:rsidR="00F93D74" w:rsidRPr="001A1554" w:rsidRDefault="00F93D74" w:rsidP="00EC38D0">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functional requirement</w:t>
            </w:r>
          </w:p>
        </w:tc>
      </w:tr>
      <w:tr w:rsidR="00F93D74" w:rsidRPr="001A1554" w14:paraId="395A2DE6" w14:textId="77777777" w:rsidTr="00EC38D0">
        <w:tc>
          <w:tcPr>
            <w:tcW w:w="1057" w:type="dxa"/>
          </w:tcPr>
          <w:p w14:paraId="08AC3EDA"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38" w:name="_FR001"/>
            <w:bookmarkStart w:id="39" w:name="_FR01"/>
            <w:bookmarkEnd w:id="38"/>
            <w:bookmarkEnd w:id="39"/>
            <w:r w:rsidRPr="001A1554">
              <w:rPr>
                <w:rFonts w:ascii="Times New Roman" w:hAnsi="Times New Roman" w:cs="Times New Roman"/>
                <w:sz w:val="24"/>
                <w:szCs w:val="24"/>
                <w:lang w:val="en-US"/>
              </w:rPr>
              <w:t>FR01</w:t>
            </w:r>
          </w:p>
        </w:tc>
        <w:tc>
          <w:tcPr>
            <w:tcW w:w="8469" w:type="dxa"/>
          </w:tcPr>
          <w:p w14:paraId="52F3F2C2" w14:textId="77777777" w:rsidR="00F93D74" w:rsidRPr="001A1554" w:rsidRDefault="00F93D74" w:rsidP="00EC38D0">
            <w:pPr>
              <w:widowControl w:val="0"/>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public portal will provide at least following publicly available data:</w:t>
            </w:r>
          </w:p>
          <w:p w14:paraId="73B4D3D7"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Option to apply for admission.</w:t>
            </w:r>
          </w:p>
          <w:p w14:paraId="7B2FD75D"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General and HEI specific admission requirements, including admission guidelines, how to apply etc.</w:t>
            </w:r>
          </w:p>
          <w:p w14:paraId="7565F927"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Description of Higher Education System.</w:t>
            </w:r>
          </w:p>
          <w:p w14:paraId="64143C6F"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Admission sessions and deadlines (past, current, upcoming sessions).</w:t>
            </w:r>
          </w:p>
          <w:p w14:paraId="775F647C"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HEI participating in admission and study programs/specialties (bachelor’s and master’s programs).</w:t>
            </w:r>
          </w:p>
          <w:p w14:paraId="219ED40C"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Available scholarships, and </w:t>
            </w:r>
          </w:p>
          <w:p w14:paraId="65399285"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Tuition-based study including information on tuition fees per study programs/specialties.</w:t>
            </w:r>
          </w:p>
          <w:p w14:paraId="6CB6E110"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Student financial support (state budget support, bank loans, etc.).</w:t>
            </w:r>
          </w:p>
          <w:p w14:paraId="3EE52078"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Recognition of degrees and diplomas.</w:t>
            </w:r>
          </w:p>
          <w:p w14:paraId="771B6698"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International (information for foreigners: visas, accommodation, living costs etc.).</w:t>
            </w:r>
          </w:p>
          <w:p w14:paraId="713BCE9A"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The entrance exam info (including schedule) for all HEI and study programs.</w:t>
            </w:r>
          </w:p>
          <w:p w14:paraId="1E71CDAD"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Contact information (Responsible persons, phone, email, map).</w:t>
            </w:r>
          </w:p>
          <w:p w14:paraId="0EEC36B3"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Terms and conditions for using the e-Admission IS.</w:t>
            </w:r>
          </w:p>
          <w:p w14:paraId="16FB2422"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FAQ.</w:t>
            </w:r>
          </w:p>
          <w:p w14:paraId="3BA5DB2F"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News.</w:t>
            </w:r>
          </w:p>
          <w:p w14:paraId="64D661B4"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Legislation.</w:t>
            </w:r>
          </w:p>
          <w:p w14:paraId="0F6F291C" w14:textId="77777777" w:rsidR="00F93D74" w:rsidRPr="001A1554" w:rsidRDefault="00F93D74" w:rsidP="00273097">
            <w:pPr>
              <w:pStyle w:val="ListParagraph"/>
              <w:widowControl w:val="0"/>
              <w:numPr>
                <w:ilvl w:val="0"/>
                <w:numId w:val="25"/>
              </w:numPr>
              <w:spacing w:after="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KPI (Historical and live statistics).</w:t>
            </w:r>
          </w:p>
          <w:p w14:paraId="3688CE2C" w14:textId="77777777" w:rsidR="00F93D74" w:rsidRPr="001A1554" w:rsidRDefault="00F93D74" w:rsidP="00EC38D0">
            <w:pPr>
              <w:widowControl w:val="0"/>
              <w:spacing w:after="0"/>
              <w:rPr>
                <w:rFonts w:ascii="Times New Roman" w:hAnsi="Times New Roman" w:cs="Times New Roman"/>
                <w:sz w:val="24"/>
                <w:szCs w:val="24"/>
                <w:lang w:val="en-US"/>
              </w:rPr>
            </w:pPr>
            <w:r w:rsidRPr="001A1554">
              <w:rPr>
                <w:rFonts w:ascii="Times New Roman" w:hAnsi="Times New Roman" w:cs="Times New Roman"/>
                <w:sz w:val="24"/>
                <w:szCs w:val="24"/>
                <w:lang w:val="en-US"/>
              </w:rPr>
              <w:t>The content for the public web portal will be provided by the MoER representatives during the implementation.</w:t>
            </w:r>
          </w:p>
        </w:tc>
      </w:tr>
      <w:tr w:rsidR="00F93D74" w:rsidRPr="001A1554" w14:paraId="42175236" w14:textId="77777777" w:rsidTr="00EC38D0">
        <w:tc>
          <w:tcPr>
            <w:tcW w:w="1057" w:type="dxa"/>
          </w:tcPr>
          <w:p w14:paraId="539FA812"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40" w:name="_FR02"/>
            <w:bookmarkEnd w:id="40"/>
            <w:r w:rsidRPr="001A1554">
              <w:rPr>
                <w:rFonts w:ascii="Times New Roman" w:hAnsi="Times New Roman" w:cs="Times New Roman"/>
                <w:sz w:val="24"/>
                <w:szCs w:val="24"/>
                <w:lang w:val="en-US"/>
              </w:rPr>
              <w:lastRenderedPageBreak/>
              <w:t>FR02</w:t>
            </w:r>
          </w:p>
        </w:tc>
        <w:tc>
          <w:tcPr>
            <w:tcW w:w="8469" w:type="dxa"/>
          </w:tcPr>
          <w:p w14:paraId="2EFF9A60"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register applicants who posses’ electronic signatures at their first entry in the system using MPass. The system will import from MPass following attributes:</w:t>
            </w:r>
          </w:p>
          <w:p w14:paraId="1ED21491" w14:textId="77777777" w:rsidR="00F93D74" w:rsidRPr="001A1554" w:rsidRDefault="00F93D74" w:rsidP="00273097">
            <w:pPr>
              <w:pStyle w:val="ListParagraph"/>
              <w:widowControl w:val="0"/>
              <w:numPr>
                <w:ilvl w:val="0"/>
                <w:numId w:val="25"/>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IDNP/other for those without IDNP</w:t>
            </w:r>
          </w:p>
          <w:p w14:paraId="7C6BC149" w14:textId="77777777" w:rsidR="00F93D74" w:rsidRPr="001A1554" w:rsidRDefault="00F93D74" w:rsidP="00273097">
            <w:pPr>
              <w:pStyle w:val="ListParagraph"/>
              <w:widowControl w:val="0"/>
              <w:numPr>
                <w:ilvl w:val="0"/>
                <w:numId w:val="25"/>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First and last name</w:t>
            </w:r>
          </w:p>
          <w:p w14:paraId="4CE2F9B7" w14:textId="77777777" w:rsidR="00F93D74" w:rsidRPr="001A1554" w:rsidRDefault="00F93D74" w:rsidP="00273097">
            <w:pPr>
              <w:pStyle w:val="ListParagraph"/>
              <w:widowControl w:val="0"/>
              <w:numPr>
                <w:ilvl w:val="0"/>
                <w:numId w:val="25"/>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Birthday</w:t>
            </w:r>
          </w:p>
          <w:p w14:paraId="3A92C669" w14:textId="77777777" w:rsidR="00F93D74" w:rsidRPr="001A1554" w:rsidRDefault="00F93D74" w:rsidP="00273097">
            <w:pPr>
              <w:pStyle w:val="ListParagraph"/>
              <w:widowControl w:val="0"/>
              <w:numPr>
                <w:ilvl w:val="0"/>
                <w:numId w:val="25"/>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Email</w:t>
            </w:r>
          </w:p>
          <w:p w14:paraId="2BD27752" w14:textId="77777777" w:rsidR="00F93D74" w:rsidRPr="001A1554" w:rsidRDefault="00F93D74" w:rsidP="00273097">
            <w:pPr>
              <w:pStyle w:val="ListParagraph"/>
              <w:widowControl w:val="0"/>
              <w:numPr>
                <w:ilvl w:val="0"/>
                <w:numId w:val="25"/>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Phone number</w:t>
            </w:r>
          </w:p>
          <w:p w14:paraId="44386213"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Note: If email or phone number are not returned by MPass, then the Applicant is required to update his profile in MNotify. Phone number validation shall be applied for nationals and foreigners.</w:t>
            </w:r>
          </w:p>
        </w:tc>
      </w:tr>
      <w:tr w:rsidR="00F93D74" w:rsidRPr="001A1554" w14:paraId="53A6B1C5" w14:textId="77777777" w:rsidTr="00EC38D0">
        <w:tc>
          <w:tcPr>
            <w:tcW w:w="1057" w:type="dxa"/>
          </w:tcPr>
          <w:p w14:paraId="13B9BD42"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41" w:name="_FR002"/>
            <w:bookmarkStart w:id="42" w:name="_FR03"/>
            <w:bookmarkEnd w:id="41"/>
            <w:bookmarkEnd w:id="42"/>
            <w:r w:rsidRPr="001A1554">
              <w:rPr>
                <w:rFonts w:ascii="Times New Roman" w:hAnsi="Times New Roman" w:cs="Times New Roman"/>
                <w:sz w:val="24"/>
                <w:szCs w:val="24"/>
                <w:lang w:val="en-US"/>
              </w:rPr>
              <w:t>FR03</w:t>
            </w:r>
          </w:p>
        </w:tc>
        <w:tc>
          <w:tcPr>
            <w:tcW w:w="8469" w:type="dxa"/>
          </w:tcPr>
          <w:p w14:paraId="579E4612"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register applicants who don’t possess electronic signatures by providing a registration form consisting of following fields:</w:t>
            </w:r>
          </w:p>
          <w:p w14:paraId="6DF30A1C" w14:textId="77777777" w:rsidR="00F93D74" w:rsidRPr="001A1554" w:rsidRDefault="00F93D74" w:rsidP="00273097">
            <w:pPr>
              <w:pStyle w:val="ListParagraph"/>
              <w:widowControl w:val="0"/>
              <w:numPr>
                <w:ilvl w:val="0"/>
                <w:numId w:val="26"/>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National applicants (citizens from left bank of Dniester River):</w:t>
            </w:r>
          </w:p>
          <w:p w14:paraId="1FD7D1C1"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IDNP</w:t>
            </w:r>
          </w:p>
          <w:p w14:paraId="35969D13"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First and last name</w:t>
            </w:r>
          </w:p>
          <w:p w14:paraId="6E14B213"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Date of birth</w:t>
            </w:r>
          </w:p>
          <w:p w14:paraId="2B006A61"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Email</w:t>
            </w:r>
          </w:p>
          <w:p w14:paraId="49FDDF3C"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Phone number</w:t>
            </w:r>
          </w:p>
          <w:p w14:paraId="2B69CC07" w14:textId="77777777" w:rsidR="00F93D74" w:rsidRPr="001A1554" w:rsidRDefault="00F93D74" w:rsidP="00273097">
            <w:pPr>
              <w:pStyle w:val="ListParagraph"/>
              <w:widowControl w:val="0"/>
              <w:numPr>
                <w:ilvl w:val="0"/>
                <w:numId w:val="26"/>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Foreign applicants:</w:t>
            </w:r>
          </w:p>
          <w:p w14:paraId="14C4EA1C"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Passport number</w:t>
            </w:r>
          </w:p>
          <w:p w14:paraId="6155E52C"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First and last name</w:t>
            </w:r>
          </w:p>
          <w:p w14:paraId="3745C13F"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Date of birth</w:t>
            </w:r>
          </w:p>
          <w:p w14:paraId="0A1355D2"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Email</w:t>
            </w:r>
          </w:p>
          <w:p w14:paraId="22D01B27" w14:textId="77777777" w:rsidR="00F93D74" w:rsidRPr="001A1554" w:rsidRDefault="00F93D74" w:rsidP="00273097">
            <w:pPr>
              <w:pStyle w:val="ListParagraph"/>
              <w:widowControl w:val="0"/>
              <w:numPr>
                <w:ilvl w:val="0"/>
                <w:numId w:val="27"/>
              </w:numPr>
              <w:spacing w:after="120" w:line="264" w:lineRule="auto"/>
              <w:ind w:left="1165"/>
              <w:rPr>
                <w:rFonts w:ascii="Times New Roman" w:hAnsi="Times New Roman" w:cs="Times New Roman"/>
                <w:sz w:val="24"/>
                <w:szCs w:val="24"/>
                <w:lang w:val="en-US"/>
              </w:rPr>
            </w:pPr>
            <w:r w:rsidRPr="001A1554">
              <w:rPr>
                <w:rFonts w:ascii="Times New Roman" w:hAnsi="Times New Roman" w:cs="Times New Roman"/>
                <w:sz w:val="24"/>
                <w:szCs w:val="24"/>
                <w:lang w:val="en-US"/>
              </w:rPr>
              <w:t>Phone number</w:t>
            </w:r>
          </w:p>
          <w:p w14:paraId="24AE740C"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Note: The system will validate national applicant attributes (IDNP, First and last name, Birthday) by calling SRP via MConnect.</w:t>
            </w:r>
          </w:p>
        </w:tc>
      </w:tr>
      <w:tr w:rsidR="00F93D74" w:rsidRPr="001A1554" w14:paraId="3DE7A50B" w14:textId="77777777" w:rsidTr="00EC38D0">
        <w:tc>
          <w:tcPr>
            <w:tcW w:w="1057" w:type="dxa"/>
          </w:tcPr>
          <w:p w14:paraId="3CFEC25C"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43" w:name="_FR003_1"/>
            <w:bookmarkStart w:id="44" w:name="_FR04"/>
            <w:bookmarkEnd w:id="43"/>
            <w:bookmarkEnd w:id="44"/>
            <w:r w:rsidRPr="001A1554">
              <w:rPr>
                <w:rFonts w:ascii="Times New Roman" w:hAnsi="Times New Roman" w:cs="Times New Roman"/>
                <w:sz w:val="24"/>
                <w:szCs w:val="24"/>
                <w:lang w:val="en-US"/>
              </w:rPr>
              <w:lastRenderedPageBreak/>
              <w:t>FR04</w:t>
            </w:r>
          </w:p>
        </w:tc>
        <w:tc>
          <w:tcPr>
            <w:tcW w:w="8469" w:type="dxa"/>
          </w:tcPr>
          <w:p w14:paraId="14731D90"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Applicants who doesn’t possess electronic signatures must authenticate in the system using two-factor authentication. Step 1: Applicant enters his/her username (email) and password.</w:t>
            </w:r>
          </w:p>
          <w:p w14:paraId="1F41E47F"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Step 2: Applicant is required to enter an account verification code received via email.</w:t>
            </w:r>
          </w:p>
        </w:tc>
      </w:tr>
      <w:tr w:rsidR="00F93D74" w:rsidRPr="001A1554" w14:paraId="249455EA" w14:textId="77777777" w:rsidTr="00EC38D0">
        <w:tc>
          <w:tcPr>
            <w:tcW w:w="1057" w:type="dxa"/>
          </w:tcPr>
          <w:p w14:paraId="7AB366B7"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45" w:name="_FR004_1"/>
            <w:bookmarkStart w:id="46" w:name="_FR05"/>
            <w:bookmarkEnd w:id="45"/>
            <w:bookmarkEnd w:id="46"/>
            <w:r w:rsidRPr="001A1554">
              <w:rPr>
                <w:rFonts w:ascii="Times New Roman" w:hAnsi="Times New Roman" w:cs="Times New Roman"/>
                <w:sz w:val="24"/>
                <w:szCs w:val="24"/>
                <w:lang w:val="en-US"/>
              </w:rPr>
              <w:t>FR05</w:t>
            </w:r>
          </w:p>
        </w:tc>
        <w:tc>
          <w:tcPr>
            <w:tcW w:w="8469" w:type="dxa"/>
          </w:tcPr>
          <w:p w14:paraId="4F7884DF"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system will have an online interface for applying to admission. The Applicant will be able to apply only within an active admission session using a single application form. </w:t>
            </w:r>
          </w:p>
          <w:p w14:paraId="5D8E4BBB"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 will apply by submitting an application form. The application form contains at least following sections:</w:t>
            </w:r>
          </w:p>
          <w:p w14:paraId="36FC3447"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Section 1. Personal information.</w:t>
            </w:r>
          </w:p>
          <w:p w14:paraId="046E5E7D"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Section 2. Special conditions.</w:t>
            </w:r>
          </w:p>
          <w:p w14:paraId="192B9AF5"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Section 3. Admission preferences. </w:t>
            </w:r>
          </w:p>
          <w:p w14:paraId="38E46FA9"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Section 4. Education background.</w:t>
            </w:r>
          </w:p>
          <w:p w14:paraId="2E9C8B40"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Section 5. Supporting documents.</w:t>
            </w:r>
          </w:p>
          <w:p w14:paraId="4696DC75" w14:textId="1EA5E471"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indicative application fields are described in </w:t>
            </w:r>
            <w:hyperlink w:anchor="_Annex:_Sample_-" w:history="1">
              <w:r w:rsidRPr="001A1554">
                <w:rPr>
                  <w:rStyle w:val="Hyperlink"/>
                  <w:rFonts w:ascii="Times New Roman" w:hAnsi="Times New Roman" w:cs="Times New Roman"/>
                  <w:sz w:val="24"/>
                  <w:szCs w:val="24"/>
                  <w:lang w:val="en-US"/>
                </w:rPr>
                <w:t>Annex 1. Sample – Application for admission to institutions of higher education</w:t>
              </w:r>
            </w:hyperlink>
            <w:r w:rsidRPr="001A1554">
              <w:rPr>
                <w:rFonts w:ascii="Times New Roman" w:hAnsi="Times New Roman" w:cs="Times New Roman"/>
                <w:sz w:val="24"/>
                <w:szCs w:val="24"/>
                <w:lang w:val="en-US"/>
              </w:rPr>
              <w:t>.</w:t>
            </w:r>
          </w:p>
        </w:tc>
      </w:tr>
      <w:tr w:rsidR="00F93D74" w:rsidRPr="001A1554" w14:paraId="4C598206" w14:textId="77777777" w:rsidTr="00EC38D0">
        <w:tc>
          <w:tcPr>
            <w:tcW w:w="1057" w:type="dxa"/>
          </w:tcPr>
          <w:p w14:paraId="69B0AA94"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FR06</w:t>
            </w:r>
          </w:p>
        </w:tc>
        <w:tc>
          <w:tcPr>
            <w:tcW w:w="8469" w:type="dxa"/>
          </w:tcPr>
          <w:p w14:paraId="398CCEED"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application form must be adjusted depending on the Applicant type (National, Foreigner).</w:t>
            </w:r>
          </w:p>
          <w:p w14:paraId="69EB27CC"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In case of national Applicants, the system will prefill certain fields with data imported from third-party systems (e.g., personal data from SRP, educational background from EMIS and/or SIPAS). If the Applicant spots errors or discrepancies in the prefilled fields, then he/she must report such cases to NAC using system’s feedback form. </w:t>
            </w:r>
          </w:p>
          <w:p w14:paraId="7D62A4CF"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In case of foreign Applicants, all data will be filled in manually by Applicant. The fields that are not relevant to foreigners shall not be active.</w:t>
            </w:r>
          </w:p>
        </w:tc>
      </w:tr>
      <w:tr w:rsidR="00F93D74" w:rsidRPr="001A1554" w14:paraId="50764CBC" w14:textId="77777777" w:rsidTr="00EC38D0">
        <w:tc>
          <w:tcPr>
            <w:tcW w:w="1057" w:type="dxa"/>
          </w:tcPr>
          <w:p w14:paraId="20DDFE84"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47" w:name="_FR07"/>
            <w:bookmarkEnd w:id="47"/>
            <w:r w:rsidRPr="001A1554">
              <w:rPr>
                <w:rFonts w:ascii="Times New Roman" w:hAnsi="Times New Roman" w:cs="Times New Roman"/>
                <w:sz w:val="24"/>
                <w:szCs w:val="24"/>
                <w:lang w:val="en-US"/>
              </w:rPr>
              <w:t>FR07</w:t>
            </w:r>
          </w:p>
        </w:tc>
        <w:tc>
          <w:tcPr>
            <w:tcW w:w="8469" w:type="dxa"/>
          </w:tcPr>
          <w:p w14:paraId="7F79DBBA"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provide to the Applicant the following options for admission preferences:</w:t>
            </w:r>
          </w:p>
          <w:p w14:paraId="00EF5D3E"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List of study programs/specialties.</w:t>
            </w:r>
          </w:p>
          <w:p w14:paraId="79D8D1EF"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List of HEI.</w:t>
            </w:r>
          </w:p>
          <w:p w14:paraId="0DFAC9CB"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Only HEIs proving the selected study programs/specialties will be available in the list of HEI.</w:t>
            </w:r>
          </w:p>
          <w:p w14:paraId="691C3B73"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Applicant may choose several combinations (study programs/specialties and HEI) in order of preference, not exceeding the threshold (configured by System Administrator for each admission session).</w:t>
            </w:r>
          </w:p>
          <w:p w14:paraId="7B218849"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Applicants with disabilities shall also be able to apply for study programs/specialties which are available for such applicants.</w:t>
            </w:r>
          </w:p>
        </w:tc>
      </w:tr>
      <w:tr w:rsidR="00F93D74" w:rsidRPr="001A1554" w14:paraId="5188FA9D" w14:textId="77777777" w:rsidTr="00EC38D0">
        <w:tc>
          <w:tcPr>
            <w:tcW w:w="1057" w:type="dxa"/>
          </w:tcPr>
          <w:p w14:paraId="656A97A5"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FR08</w:t>
            </w:r>
          </w:p>
        </w:tc>
        <w:tc>
          <w:tcPr>
            <w:tcW w:w="8469" w:type="dxa"/>
          </w:tcPr>
          <w:p w14:paraId="45487C7E"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Before submitting the application form, the Applicant must accept the Terms and Conditions, including:</w:t>
            </w:r>
          </w:p>
          <w:p w14:paraId="08DCC8AA"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Acknowledgement of full responsibility for providing false information.</w:t>
            </w:r>
          </w:p>
          <w:p w14:paraId="190AE1E6"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Consent for processing his/her personal data.</w:t>
            </w:r>
          </w:p>
        </w:tc>
      </w:tr>
      <w:tr w:rsidR="00F93D74" w:rsidRPr="001A1554" w14:paraId="774598BD" w14:textId="77777777" w:rsidTr="00EC38D0">
        <w:tc>
          <w:tcPr>
            <w:tcW w:w="1057" w:type="dxa"/>
          </w:tcPr>
          <w:p w14:paraId="0F032C82"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FR09</w:t>
            </w:r>
          </w:p>
        </w:tc>
        <w:tc>
          <w:tcPr>
            <w:tcW w:w="8469" w:type="dxa"/>
          </w:tcPr>
          <w:p w14:paraId="07CF380B"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register the submitted application and assign a unique identification number.</w:t>
            </w:r>
          </w:p>
          <w:p w14:paraId="33A5B60B"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Note: The unique identification number format will be agreed with the Purchaser during the analysis phase.</w:t>
            </w:r>
          </w:p>
        </w:tc>
      </w:tr>
      <w:tr w:rsidR="00F93D74" w:rsidRPr="001A1554" w14:paraId="519B16E3" w14:textId="77777777" w:rsidTr="00EC38D0">
        <w:tc>
          <w:tcPr>
            <w:tcW w:w="1057" w:type="dxa"/>
          </w:tcPr>
          <w:p w14:paraId="44017535"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48" w:name="_FR10"/>
            <w:bookmarkEnd w:id="48"/>
            <w:r w:rsidRPr="001A1554">
              <w:rPr>
                <w:rFonts w:ascii="Times New Roman" w:hAnsi="Times New Roman" w:cs="Times New Roman"/>
                <w:sz w:val="24"/>
                <w:szCs w:val="24"/>
                <w:lang w:val="en-US"/>
              </w:rPr>
              <w:t>FR10</w:t>
            </w:r>
          </w:p>
        </w:tc>
        <w:tc>
          <w:tcPr>
            <w:tcW w:w="8469" w:type="dxa"/>
          </w:tcPr>
          <w:p w14:paraId="06FA577C"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After the Applicant completed and confirmed the application, the system shall generate in the background an invoice and redirect the Applicant to MPay web page to further perform the payment. </w:t>
            </w:r>
          </w:p>
          <w:p w14:paraId="4CFAF2BC"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In case of offline submission at the Submission Center, the system shall have an option to generate an invoice and hand it over to the Applicant. </w:t>
            </w:r>
          </w:p>
          <w:p w14:paraId="523EE319"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Note: All payments regarding the submission fee will performed via MPay system and according to MPay rules.</w:t>
            </w:r>
          </w:p>
        </w:tc>
      </w:tr>
      <w:tr w:rsidR="00F93D74" w:rsidRPr="001A1554" w14:paraId="095C2890" w14:textId="77777777" w:rsidTr="00EC38D0">
        <w:tc>
          <w:tcPr>
            <w:tcW w:w="1057" w:type="dxa"/>
          </w:tcPr>
          <w:p w14:paraId="45C9F661"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49" w:name="_FR008"/>
            <w:bookmarkStart w:id="50" w:name="_FR11"/>
            <w:bookmarkEnd w:id="49"/>
            <w:bookmarkEnd w:id="50"/>
            <w:r w:rsidRPr="001A1554">
              <w:rPr>
                <w:rFonts w:ascii="Times New Roman" w:hAnsi="Times New Roman" w:cs="Times New Roman"/>
                <w:sz w:val="24"/>
                <w:szCs w:val="24"/>
                <w:lang w:val="en-US"/>
              </w:rPr>
              <w:t>FR11</w:t>
            </w:r>
          </w:p>
        </w:tc>
        <w:tc>
          <w:tcPr>
            <w:tcW w:w="8469" w:type="dxa"/>
          </w:tcPr>
          <w:p w14:paraId="6FFDC100"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generate and send notifications via MNotify to Applicant, at least for following events:</w:t>
            </w:r>
          </w:p>
          <w:p w14:paraId="74E20E10"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Applicant registration.</w:t>
            </w:r>
          </w:p>
          <w:p w14:paraId="1F427FC3"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Application submission.</w:t>
            </w:r>
          </w:p>
          <w:p w14:paraId="552C30BC"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Application update.</w:t>
            </w:r>
          </w:p>
          <w:p w14:paraId="1B566E6C"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Application cancelation.</w:t>
            </w:r>
          </w:p>
          <w:p w14:paraId="5DD6DBB5"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Submission fee payment.</w:t>
            </w:r>
          </w:p>
          <w:p w14:paraId="16B78A9E"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Application rejection.</w:t>
            </w:r>
          </w:p>
          <w:p w14:paraId="1A4D9D67"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Entrance exams schedule.</w:t>
            </w:r>
          </w:p>
          <w:p w14:paraId="2E9C2F44"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Entrance exams results.</w:t>
            </w:r>
          </w:p>
          <w:p w14:paraId="38CE1C0B"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Application admission result.</w:t>
            </w:r>
          </w:p>
          <w:p w14:paraId="5616B1C1"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Complaint submission.</w:t>
            </w:r>
          </w:p>
          <w:p w14:paraId="3FAE1833"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Complaint examination result.</w:t>
            </w:r>
          </w:p>
          <w:p w14:paraId="14E32343"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Applicant enrollment.</w:t>
            </w:r>
          </w:p>
          <w:p w14:paraId="68CC86CC"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Note: Notification templates will be agreed with Purchaser during analysis phase.</w:t>
            </w:r>
          </w:p>
        </w:tc>
      </w:tr>
      <w:tr w:rsidR="00F93D74" w:rsidRPr="001A1554" w14:paraId="43A9ACE3" w14:textId="77777777" w:rsidTr="00EC38D0">
        <w:tc>
          <w:tcPr>
            <w:tcW w:w="1057" w:type="dxa"/>
          </w:tcPr>
          <w:p w14:paraId="2F8CD7BB"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51" w:name="_FR12"/>
            <w:bookmarkEnd w:id="51"/>
            <w:r w:rsidRPr="001A1554">
              <w:rPr>
                <w:rFonts w:ascii="Times New Roman" w:hAnsi="Times New Roman" w:cs="Times New Roman"/>
                <w:sz w:val="24"/>
                <w:szCs w:val="24"/>
                <w:lang w:val="en-US"/>
              </w:rPr>
              <w:t>FR12</w:t>
            </w:r>
          </w:p>
        </w:tc>
        <w:tc>
          <w:tcPr>
            <w:tcW w:w="8469" w:type="dxa"/>
          </w:tcPr>
          <w:p w14:paraId="493CFC59"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system will generate and send by e-mail using MNotify the receipt of application. The receipt of application will contain the unique number assigned to the </w:t>
            </w:r>
            <w:r w:rsidRPr="001A1554">
              <w:rPr>
                <w:rFonts w:ascii="Times New Roman" w:hAnsi="Times New Roman" w:cs="Times New Roman"/>
                <w:sz w:val="24"/>
                <w:szCs w:val="24"/>
                <w:lang w:val="en-US"/>
              </w:rPr>
              <w:lastRenderedPageBreak/>
              <w:t>application form, the date and time of its receipt into the system.</w:t>
            </w:r>
          </w:p>
        </w:tc>
      </w:tr>
      <w:tr w:rsidR="00F93D74" w:rsidRPr="001A1554" w14:paraId="4AF45F18" w14:textId="77777777" w:rsidTr="00EC38D0">
        <w:tc>
          <w:tcPr>
            <w:tcW w:w="1057" w:type="dxa"/>
          </w:tcPr>
          <w:p w14:paraId="5F5A5009"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52" w:name="_FR009"/>
            <w:bookmarkStart w:id="53" w:name="_FR011"/>
            <w:bookmarkStart w:id="54" w:name="_FR012"/>
            <w:bookmarkStart w:id="55" w:name="_FR013"/>
            <w:bookmarkStart w:id="56" w:name="_FR13"/>
            <w:bookmarkEnd w:id="52"/>
            <w:bookmarkEnd w:id="53"/>
            <w:bookmarkEnd w:id="54"/>
            <w:bookmarkEnd w:id="55"/>
            <w:bookmarkEnd w:id="56"/>
            <w:r w:rsidRPr="001A1554">
              <w:rPr>
                <w:rFonts w:ascii="Times New Roman" w:hAnsi="Times New Roman" w:cs="Times New Roman"/>
                <w:sz w:val="24"/>
                <w:szCs w:val="24"/>
                <w:lang w:val="en-US"/>
              </w:rPr>
              <w:lastRenderedPageBreak/>
              <w:t>FR13</w:t>
            </w:r>
          </w:p>
        </w:tc>
        <w:tc>
          <w:tcPr>
            <w:tcW w:w="8469" w:type="dxa"/>
          </w:tcPr>
          <w:p w14:paraId="26BD65BA"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allow downloading the application form at any stage with proper status appended at the time of downloading. Also, the system shall be able to send by email (via MNotify) to the Applicant the application with Submitted status.</w:t>
            </w:r>
          </w:p>
        </w:tc>
      </w:tr>
      <w:tr w:rsidR="00F93D74" w:rsidRPr="001A1554" w14:paraId="6006766B" w14:textId="77777777" w:rsidTr="00EC38D0">
        <w:tc>
          <w:tcPr>
            <w:tcW w:w="1057" w:type="dxa"/>
          </w:tcPr>
          <w:p w14:paraId="1BF10359"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57" w:name="_FR014"/>
            <w:bookmarkEnd w:id="57"/>
            <w:r w:rsidRPr="001A1554">
              <w:rPr>
                <w:rFonts w:ascii="Times New Roman" w:hAnsi="Times New Roman" w:cs="Times New Roman"/>
                <w:sz w:val="24"/>
                <w:szCs w:val="24"/>
                <w:lang w:val="en-US"/>
              </w:rPr>
              <w:t>FR14</w:t>
            </w:r>
          </w:p>
        </w:tc>
        <w:tc>
          <w:tcPr>
            <w:tcW w:w="8469" w:type="dxa"/>
          </w:tcPr>
          <w:p w14:paraId="081A28D4"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application may have the following statuses:</w:t>
            </w:r>
          </w:p>
          <w:p w14:paraId="6E9D0908"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Draft</w:t>
            </w:r>
            <w:r w:rsidRPr="001A1554">
              <w:rPr>
                <w:rFonts w:ascii="Times New Roman" w:hAnsi="Times New Roman" w:cs="Times New Roman"/>
                <w:sz w:val="24"/>
                <w:szCs w:val="24"/>
                <w:lang w:val="en-US"/>
              </w:rPr>
              <w:t xml:space="preserve"> – the application is not completed and cannot be submitted; Autosave is applied for this status; Submit button is disabled.</w:t>
            </w:r>
          </w:p>
          <w:p w14:paraId="197064B4"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Not submitted</w:t>
            </w:r>
            <w:r w:rsidRPr="001A1554">
              <w:rPr>
                <w:rFonts w:ascii="Times New Roman" w:hAnsi="Times New Roman" w:cs="Times New Roman"/>
                <w:sz w:val="24"/>
                <w:szCs w:val="24"/>
                <w:lang w:val="en-US"/>
              </w:rPr>
              <w:t xml:space="preserve"> – the application has been completed and ready to be submitted; the Applicant did not press the Submit button.</w:t>
            </w:r>
          </w:p>
          <w:p w14:paraId="07D41D58"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Canceled</w:t>
            </w:r>
            <w:r w:rsidRPr="001A1554">
              <w:rPr>
                <w:rFonts w:ascii="Times New Roman" w:hAnsi="Times New Roman" w:cs="Times New Roman"/>
                <w:sz w:val="24"/>
                <w:szCs w:val="24"/>
                <w:lang w:val="en-US"/>
              </w:rPr>
              <w:t xml:space="preserve"> – the application was canceled by the Applicant before submission deadline.</w:t>
            </w:r>
          </w:p>
          <w:p w14:paraId="6F76652D"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Paid</w:t>
            </w:r>
            <w:r w:rsidRPr="001A1554">
              <w:rPr>
                <w:rFonts w:ascii="Times New Roman" w:hAnsi="Times New Roman" w:cs="Times New Roman"/>
                <w:sz w:val="24"/>
                <w:szCs w:val="24"/>
                <w:lang w:val="en-US"/>
              </w:rPr>
              <w:t xml:space="preserve"> – the submission fee for the application was paid by the Applicant.</w:t>
            </w:r>
          </w:p>
          <w:p w14:paraId="2C144FA2"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Submitted</w:t>
            </w:r>
            <w:r w:rsidRPr="001A1554">
              <w:rPr>
                <w:rFonts w:ascii="Times New Roman" w:hAnsi="Times New Roman" w:cs="Times New Roman"/>
                <w:sz w:val="24"/>
                <w:szCs w:val="24"/>
                <w:lang w:val="en-US"/>
              </w:rPr>
              <w:t xml:space="preserve"> – the application has been submitted.</w:t>
            </w:r>
          </w:p>
          <w:p w14:paraId="223FBD10"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Under validation</w:t>
            </w:r>
            <w:r w:rsidRPr="001A1554">
              <w:rPr>
                <w:rFonts w:ascii="Times New Roman" w:hAnsi="Times New Roman" w:cs="Times New Roman"/>
                <w:sz w:val="24"/>
                <w:szCs w:val="24"/>
                <w:lang w:val="en-US"/>
              </w:rPr>
              <w:t xml:space="preserve"> – the application is awaiting resolution of validation by the Admission Officer.</w:t>
            </w:r>
          </w:p>
          <w:p w14:paraId="0244E608"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Rejected</w:t>
            </w:r>
            <w:r w:rsidRPr="001A1554">
              <w:rPr>
                <w:rFonts w:ascii="Times New Roman" w:hAnsi="Times New Roman" w:cs="Times New Roman"/>
                <w:sz w:val="24"/>
                <w:szCs w:val="24"/>
                <w:lang w:val="en-US"/>
              </w:rPr>
              <w:t xml:space="preserve"> – the application was rejected by the Admission Officer.</w:t>
            </w:r>
          </w:p>
          <w:p w14:paraId="283984DE"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 xml:space="preserve">Validated </w:t>
            </w:r>
            <w:r w:rsidRPr="001A1554">
              <w:rPr>
                <w:rFonts w:ascii="Times New Roman" w:hAnsi="Times New Roman" w:cs="Times New Roman"/>
                <w:sz w:val="24"/>
                <w:szCs w:val="24"/>
                <w:lang w:val="en-US"/>
              </w:rPr>
              <w:t>– the application was validated by the Admission Officer and is enlisted for admission competition.</w:t>
            </w:r>
          </w:p>
          <w:p w14:paraId="41AB08D3"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sz w:val="24"/>
                <w:szCs w:val="24"/>
                <w:lang w:val="en-US"/>
              </w:rPr>
              <w:t>In competition</w:t>
            </w:r>
            <w:r w:rsidRPr="001A1554">
              <w:rPr>
                <w:rFonts w:ascii="Times New Roman" w:hAnsi="Times New Roman" w:cs="Times New Roman"/>
                <w:sz w:val="24"/>
                <w:szCs w:val="24"/>
                <w:lang w:val="en-US"/>
              </w:rPr>
              <w:t xml:space="preserve"> – the application entered in competition and no changes (updates) can be made anymore. All validated Applications After submission deadline, all </w:t>
            </w:r>
            <w:r w:rsidRPr="001A1554">
              <w:rPr>
                <w:rFonts w:ascii="Times New Roman" w:hAnsi="Times New Roman" w:cs="Times New Roman"/>
                <w:b/>
                <w:sz w:val="24"/>
                <w:szCs w:val="24"/>
                <w:lang w:val="en-US"/>
              </w:rPr>
              <w:t xml:space="preserve">Validated </w:t>
            </w:r>
            <w:r w:rsidRPr="001A1554">
              <w:rPr>
                <w:rFonts w:ascii="Times New Roman" w:hAnsi="Times New Roman" w:cs="Times New Roman"/>
                <w:sz w:val="24"/>
                <w:szCs w:val="24"/>
                <w:lang w:val="en-US"/>
              </w:rPr>
              <w:t xml:space="preserve">applications are set automatically to </w:t>
            </w:r>
            <w:r w:rsidRPr="001A1554">
              <w:rPr>
                <w:rFonts w:ascii="Times New Roman" w:hAnsi="Times New Roman" w:cs="Times New Roman"/>
                <w:b/>
                <w:bCs/>
                <w:sz w:val="24"/>
                <w:szCs w:val="24"/>
                <w:lang w:val="en-US"/>
              </w:rPr>
              <w:t>In competition</w:t>
            </w:r>
            <w:r w:rsidRPr="001A1554">
              <w:rPr>
                <w:rFonts w:ascii="Times New Roman" w:hAnsi="Times New Roman" w:cs="Times New Roman"/>
                <w:sz w:val="24"/>
                <w:szCs w:val="24"/>
                <w:lang w:val="en-US"/>
              </w:rPr>
              <w:t xml:space="preserve"> status after reaching the Submission Deadline.</w:t>
            </w:r>
          </w:p>
          <w:p w14:paraId="597E5EC4"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For all statuses, color coding shall be applied.</w:t>
            </w:r>
          </w:p>
        </w:tc>
      </w:tr>
      <w:tr w:rsidR="00F93D74" w:rsidRPr="001A1554" w14:paraId="05B83F5A" w14:textId="77777777" w:rsidTr="00EC38D0">
        <w:tc>
          <w:tcPr>
            <w:tcW w:w="1057" w:type="dxa"/>
          </w:tcPr>
          <w:p w14:paraId="72F9D251"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58" w:name="_FR010"/>
            <w:bookmarkEnd w:id="58"/>
            <w:r w:rsidRPr="001A1554">
              <w:rPr>
                <w:rFonts w:ascii="Times New Roman" w:hAnsi="Times New Roman" w:cs="Times New Roman"/>
                <w:sz w:val="24"/>
                <w:szCs w:val="24"/>
                <w:lang w:val="en-US"/>
              </w:rPr>
              <w:t>FR15</w:t>
            </w:r>
          </w:p>
        </w:tc>
        <w:tc>
          <w:tcPr>
            <w:tcW w:w="8469" w:type="dxa"/>
          </w:tcPr>
          <w:p w14:paraId="75065965"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 may have the following statuses:</w:t>
            </w:r>
          </w:p>
          <w:p w14:paraId="0FA06E28"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Aim for the precondition</w:t>
            </w:r>
            <w:r w:rsidRPr="001A1554">
              <w:rPr>
                <w:rFonts w:ascii="Times New Roman" w:hAnsi="Times New Roman" w:cs="Times New Roman"/>
                <w:sz w:val="24"/>
                <w:szCs w:val="24"/>
                <w:lang w:val="en-US"/>
              </w:rPr>
              <w:t xml:space="preserve"> – the Applicant is directed to a precondition (e.g., language test, aptitude test).</w:t>
            </w:r>
          </w:p>
          <w:p w14:paraId="18AEAEC1"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Admitted to the entrance exam</w:t>
            </w:r>
            <w:r w:rsidRPr="001A1554">
              <w:rPr>
                <w:rFonts w:ascii="Times New Roman" w:hAnsi="Times New Roman" w:cs="Times New Roman"/>
                <w:sz w:val="24"/>
                <w:szCs w:val="24"/>
                <w:lang w:val="en-US"/>
              </w:rPr>
              <w:t xml:space="preserve"> – the Applicant is admitted to the entrance exam.</w:t>
            </w:r>
          </w:p>
          <w:p w14:paraId="0072DAC3"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Under evaluation</w:t>
            </w:r>
            <w:r w:rsidRPr="001A1554">
              <w:rPr>
                <w:rFonts w:ascii="Times New Roman" w:hAnsi="Times New Roman" w:cs="Times New Roman"/>
                <w:sz w:val="24"/>
                <w:szCs w:val="24"/>
                <w:lang w:val="en-US"/>
              </w:rPr>
              <w:t xml:space="preserve"> – the Applicant awaits the results of entrance exams.</w:t>
            </w:r>
          </w:p>
          <w:p w14:paraId="513F2A9A" w14:textId="77777777" w:rsidR="00F93D74" w:rsidRPr="001A1554" w:rsidRDefault="00F93D74" w:rsidP="00EC38D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 xml:space="preserve">Admitted to competition – </w:t>
            </w:r>
            <w:r w:rsidRPr="001A1554">
              <w:rPr>
                <w:rFonts w:ascii="Times New Roman" w:hAnsi="Times New Roman" w:cs="Times New Roman"/>
                <w:sz w:val="24"/>
                <w:szCs w:val="24"/>
                <w:lang w:val="en-US"/>
              </w:rPr>
              <w:t>the Applicant passed the entrance exams and is admitted to the admission competition.</w:t>
            </w:r>
          </w:p>
          <w:p w14:paraId="7F5245E3"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Not admitted to competition</w:t>
            </w:r>
            <w:r w:rsidRPr="001A1554">
              <w:rPr>
                <w:rFonts w:ascii="Times New Roman" w:hAnsi="Times New Roman" w:cs="Times New Roman"/>
                <w:sz w:val="24"/>
                <w:szCs w:val="24"/>
                <w:lang w:val="en-US"/>
              </w:rPr>
              <w:t xml:space="preserve"> – the Applicant didn’t pass the entrance exams and is not admitted further to the admission competition.</w:t>
            </w:r>
          </w:p>
          <w:p w14:paraId="12500902"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Candidate</w:t>
            </w:r>
            <w:r w:rsidRPr="001A1554">
              <w:rPr>
                <w:rFonts w:ascii="Times New Roman" w:hAnsi="Times New Roman" w:cs="Times New Roman"/>
                <w:sz w:val="24"/>
                <w:szCs w:val="24"/>
                <w:lang w:val="en-US"/>
              </w:rPr>
              <w:t xml:space="preserve"> – all the necessary actions have been taken by the Applicant; the Applicant is awaiting a decision of admission from the National Admission </w:t>
            </w:r>
            <w:r w:rsidRPr="001A1554">
              <w:rPr>
                <w:rFonts w:ascii="Times New Roman" w:hAnsi="Times New Roman" w:cs="Times New Roman"/>
                <w:sz w:val="24"/>
                <w:szCs w:val="24"/>
                <w:lang w:val="en-US"/>
              </w:rPr>
              <w:lastRenderedPageBreak/>
              <w:t>Committee. If the Applicant is not offered a place to study, the status will not change.</w:t>
            </w:r>
          </w:p>
          <w:p w14:paraId="237648CD"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 xml:space="preserve">Admitted </w:t>
            </w:r>
            <w:r w:rsidRPr="001A1554">
              <w:rPr>
                <w:rFonts w:ascii="Times New Roman" w:hAnsi="Times New Roman" w:cs="Times New Roman"/>
                <w:sz w:val="24"/>
                <w:szCs w:val="24"/>
                <w:lang w:val="en-US"/>
              </w:rPr>
              <w:t>– the Applicant has successfully passed the admission competition and is offered a place to study.</w:t>
            </w:r>
          </w:p>
          <w:p w14:paraId="0BD3A75C"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b/>
                <w:bCs/>
                <w:sz w:val="24"/>
                <w:szCs w:val="24"/>
                <w:lang w:val="en-US"/>
              </w:rPr>
              <w:t xml:space="preserve">Enrolled </w:t>
            </w:r>
            <w:r w:rsidRPr="001A1554">
              <w:rPr>
                <w:rFonts w:ascii="Times New Roman" w:hAnsi="Times New Roman" w:cs="Times New Roman"/>
                <w:sz w:val="24"/>
                <w:szCs w:val="24"/>
                <w:lang w:val="en-US"/>
              </w:rPr>
              <w:t>– the candidate is considered enrolled if is admitted and original documents were provided to the Enrollment Officer.</w:t>
            </w:r>
          </w:p>
          <w:p w14:paraId="51C82174"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For all statuses, color coding shall be applied.</w:t>
            </w:r>
          </w:p>
        </w:tc>
      </w:tr>
      <w:tr w:rsidR="00F93D74" w:rsidRPr="001A1554" w14:paraId="4856B99C" w14:textId="77777777" w:rsidTr="00EC38D0">
        <w:tc>
          <w:tcPr>
            <w:tcW w:w="1057" w:type="dxa"/>
          </w:tcPr>
          <w:p w14:paraId="08631BDE"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59" w:name="_FR16"/>
            <w:bookmarkEnd w:id="59"/>
            <w:r w:rsidRPr="001A1554">
              <w:rPr>
                <w:rFonts w:ascii="Times New Roman" w:hAnsi="Times New Roman" w:cs="Times New Roman"/>
                <w:sz w:val="24"/>
                <w:szCs w:val="24"/>
                <w:lang w:val="en-US"/>
              </w:rPr>
              <w:lastRenderedPageBreak/>
              <w:t>FR16</w:t>
            </w:r>
          </w:p>
        </w:tc>
        <w:tc>
          <w:tcPr>
            <w:tcW w:w="8469" w:type="dxa"/>
          </w:tcPr>
          <w:p w14:paraId="5D30C1A7"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provide a complaint form containing:</w:t>
            </w:r>
          </w:p>
          <w:p w14:paraId="328211BD"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Applicant data.</w:t>
            </w:r>
          </w:p>
          <w:p w14:paraId="42EF52FB"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Complaint object (e.g., registration, submission, entrance exam results, admission results).</w:t>
            </w:r>
          </w:p>
          <w:p w14:paraId="724F406C"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Complaint description.</w:t>
            </w:r>
          </w:p>
          <w:p w14:paraId="656755E2"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 must sign (via MSign) the complaint before submitting it.</w:t>
            </w:r>
          </w:p>
        </w:tc>
      </w:tr>
      <w:tr w:rsidR="00F93D74" w:rsidRPr="001A1554" w14:paraId="14F5375F" w14:textId="77777777" w:rsidTr="00EC38D0">
        <w:tc>
          <w:tcPr>
            <w:tcW w:w="1057" w:type="dxa"/>
          </w:tcPr>
          <w:p w14:paraId="421B6ED6"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FR17</w:t>
            </w:r>
          </w:p>
        </w:tc>
        <w:tc>
          <w:tcPr>
            <w:tcW w:w="8469" w:type="dxa"/>
          </w:tcPr>
          <w:p w14:paraId="3177E76D"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system shall generate an electronic file for each admission preference (combination as described in </w:t>
            </w:r>
            <w:hyperlink w:anchor="_FR07" w:history="1">
              <w:r w:rsidRPr="001A1554">
                <w:rPr>
                  <w:rStyle w:val="Hyperlink"/>
                  <w:rFonts w:ascii="Times New Roman" w:hAnsi="Times New Roman" w:cs="Times New Roman"/>
                  <w:sz w:val="24"/>
                  <w:szCs w:val="24"/>
                  <w:lang w:val="en-US"/>
                </w:rPr>
                <w:t>FR07</w:t>
              </w:r>
            </w:hyperlink>
            <w:r w:rsidRPr="001A1554">
              <w:rPr>
                <w:rFonts w:ascii="Times New Roman" w:hAnsi="Times New Roman" w:cs="Times New Roman"/>
                <w:sz w:val="24"/>
                <w:szCs w:val="24"/>
                <w:lang w:val="en-US"/>
              </w:rPr>
              <w:t>) indicated by the Applicant in the application form.</w:t>
            </w:r>
          </w:p>
          <w:p w14:paraId="5FF618B6"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generate a unique identification number for each electronic file created by the system based on the application. At least the following attributes will be generated for an electronic file:</w:t>
            </w:r>
          </w:p>
          <w:p w14:paraId="7F1EEF55" w14:textId="77777777" w:rsidR="00F93D74" w:rsidRPr="001A1554" w:rsidRDefault="00F93D74" w:rsidP="00273097">
            <w:pPr>
              <w:pStyle w:val="ListParagraph"/>
              <w:widowControl w:val="0"/>
              <w:numPr>
                <w:ilvl w:val="0"/>
                <w:numId w:val="29"/>
              </w:numPr>
              <w:spacing w:before="120" w:after="0" w:line="276"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Unique identification code.</w:t>
            </w:r>
          </w:p>
          <w:p w14:paraId="60D07B53" w14:textId="77777777" w:rsidR="00F93D74" w:rsidRPr="001A1554" w:rsidRDefault="00F93D74" w:rsidP="00273097">
            <w:pPr>
              <w:pStyle w:val="ListParagraph"/>
              <w:widowControl w:val="0"/>
              <w:numPr>
                <w:ilvl w:val="0"/>
                <w:numId w:val="29"/>
              </w:numPr>
              <w:spacing w:before="120" w:after="0" w:line="276"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Date – date when the file was created.</w:t>
            </w:r>
          </w:p>
          <w:p w14:paraId="39180B46" w14:textId="77777777" w:rsidR="00F93D74" w:rsidRPr="001A1554" w:rsidRDefault="00F93D74" w:rsidP="00273097">
            <w:pPr>
              <w:pStyle w:val="ListParagraph"/>
              <w:widowControl w:val="0"/>
              <w:numPr>
                <w:ilvl w:val="0"/>
                <w:numId w:val="29"/>
              </w:numPr>
              <w:spacing w:before="120" w:after="0" w:line="276"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Applicant Id (e.g., IDNP for nationals).</w:t>
            </w:r>
          </w:p>
          <w:p w14:paraId="6A755A63" w14:textId="77777777" w:rsidR="00F93D74" w:rsidRPr="001A1554" w:rsidRDefault="00F93D74" w:rsidP="00273097">
            <w:pPr>
              <w:pStyle w:val="ListParagraph"/>
              <w:widowControl w:val="0"/>
              <w:numPr>
                <w:ilvl w:val="0"/>
                <w:numId w:val="29"/>
              </w:numPr>
              <w:spacing w:before="120" w:after="0" w:line="276"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Applicant’s First/last name.</w:t>
            </w:r>
          </w:p>
          <w:p w14:paraId="33197FA0" w14:textId="77777777" w:rsidR="00F93D74" w:rsidRPr="001A1554" w:rsidRDefault="00F93D74" w:rsidP="00273097">
            <w:pPr>
              <w:pStyle w:val="ListParagraph"/>
              <w:widowControl w:val="0"/>
              <w:numPr>
                <w:ilvl w:val="0"/>
                <w:numId w:val="29"/>
              </w:numPr>
              <w:spacing w:before="120" w:after="0" w:line="276"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File Status.</w:t>
            </w:r>
          </w:p>
          <w:p w14:paraId="7441FA09" w14:textId="77777777" w:rsidR="00F93D74" w:rsidRPr="001A1554" w:rsidRDefault="00F93D74" w:rsidP="00273097">
            <w:pPr>
              <w:pStyle w:val="ListParagraph"/>
              <w:widowControl w:val="0"/>
              <w:numPr>
                <w:ilvl w:val="0"/>
                <w:numId w:val="29"/>
              </w:numPr>
              <w:spacing w:before="120" w:after="0" w:line="276"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Admission Officer.</w:t>
            </w:r>
          </w:p>
          <w:p w14:paraId="22220E1A" w14:textId="77777777" w:rsidR="00F93D74" w:rsidRPr="001A1554" w:rsidRDefault="00F93D74" w:rsidP="00273097">
            <w:pPr>
              <w:pStyle w:val="ListParagraph"/>
              <w:widowControl w:val="0"/>
              <w:numPr>
                <w:ilvl w:val="0"/>
                <w:numId w:val="29"/>
              </w:numPr>
              <w:spacing w:before="120" w:after="0" w:line="276"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Weighted Average Mark.</w:t>
            </w:r>
          </w:p>
          <w:p w14:paraId="0F83C567" w14:textId="77777777" w:rsidR="00F93D74" w:rsidRPr="001A1554" w:rsidRDefault="00F93D74" w:rsidP="00EC38D0">
            <w:pPr>
              <w:widowControl w:val="0"/>
              <w:rPr>
                <w:rFonts w:ascii="Times New Roman" w:hAnsi="Times New Roman" w:cs="Times New Roman"/>
                <w:sz w:val="24"/>
                <w:szCs w:val="24"/>
                <w:lang w:val="en-US"/>
              </w:rPr>
            </w:pPr>
          </w:p>
          <w:p w14:paraId="4D38BE9C"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Note: The unique identification number format will be agreed with the Purchaser during the analysis phase.</w:t>
            </w:r>
          </w:p>
        </w:tc>
      </w:tr>
      <w:tr w:rsidR="00F93D74" w:rsidRPr="001A1554" w14:paraId="7B1CBF6F" w14:textId="77777777" w:rsidTr="00EC38D0">
        <w:trPr>
          <w:trHeight w:val="935"/>
        </w:trPr>
        <w:tc>
          <w:tcPr>
            <w:tcW w:w="1057" w:type="dxa"/>
          </w:tcPr>
          <w:p w14:paraId="1E5A030B"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60" w:name="_FR18"/>
            <w:bookmarkEnd w:id="60"/>
            <w:r w:rsidRPr="001A1554">
              <w:rPr>
                <w:rFonts w:ascii="Times New Roman" w:hAnsi="Times New Roman" w:cs="Times New Roman"/>
                <w:sz w:val="24"/>
                <w:szCs w:val="24"/>
                <w:lang w:val="en-US"/>
              </w:rPr>
              <w:t>FR18</w:t>
            </w:r>
          </w:p>
        </w:tc>
        <w:tc>
          <w:tcPr>
            <w:tcW w:w="8469" w:type="dxa"/>
          </w:tcPr>
          <w:p w14:paraId="7E337411" w14:textId="00BE6822"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system shall allow the Admission Officer to validate the application fields as indicated in the </w:t>
            </w:r>
            <w:hyperlink w:anchor="_Annex:_Sample_-" w:history="1">
              <w:r w:rsidRPr="001A1554">
                <w:rPr>
                  <w:rStyle w:val="Hyperlink"/>
                  <w:rFonts w:ascii="Times New Roman" w:hAnsi="Times New Roman" w:cs="Times New Roman"/>
                  <w:sz w:val="24"/>
                  <w:szCs w:val="24"/>
                  <w:lang w:val="en-US"/>
                </w:rPr>
                <w:t>Annex. Sample – Application for admission to institutions of higher education</w:t>
              </w:r>
            </w:hyperlink>
          </w:p>
          <w:p w14:paraId="16F89D6D"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Prefilled application fields will be validated automatically by the System.</w:t>
            </w:r>
          </w:p>
          <w:p w14:paraId="6659B419" w14:textId="0BF6F77B"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fields filled in by the Applicant, including fields requiring supporting documents will be validated manually by </w:t>
            </w:r>
            <w:r w:rsidR="00436859" w:rsidRPr="001A1554">
              <w:rPr>
                <w:rFonts w:ascii="Times New Roman" w:hAnsi="Times New Roman" w:cs="Times New Roman"/>
                <w:sz w:val="24"/>
                <w:szCs w:val="24"/>
                <w:lang w:val="en-US"/>
              </w:rPr>
              <w:t xml:space="preserve">the </w:t>
            </w:r>
            <w:r w:rsidRPr="001A1554">
              <w:rPr>
                <w:rFonts w:ascii="Times New Roman" w:hAnsi="Times New Roman" w:cs="Times New Roman"/>
                <w:sz w:val="24"/>
                <w:szCs w:val="24"/>
                <w:lang w:val="en-US"/>
              </w:rPr>
              <w:t>Admission Officer.</w:t>
            </w:r>
          </w:p>
          <w:p w14:paraId="694842F6" w14:textId="1EB8EF93" w:rsidR="00436859" w:rsidRPr="001A1554" w:rsidRDefault="00436859"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Admission Officer shall be able to export application</w:t>
            </w:r>
            <w:r w:rsidR="00C86A7F">
              <w:rPr>
                <w:rFonts w:ascii="Times New Roman" w:hAnsi="Times New Roman" w:cs="Times New Roman"/>
                <w:sz w:val="24"/>
                <w:szCs w:val="24"/>
                <w:lang w:val="en-US"/>
              </w:rPr>
              <w:t>s</w:t>
            </w:r>
            <w:r w:rsidRPr="001A1554">
              <w:rPr>
                <w:rFonts w:ascii="Times New Roman" w:hAnsi="Times New Roman" w:cs="Times New Roman"/>
                <w:sz w:val="24"/>
                <w:szCs w:val="24"/>
                <w:lang w:val="en-US"/>
              </w:rPr>
              <w:t xml:space="preserve"> in open format (CSV, JSON) for HEI he/she is representing.</w:t>
            </w:r>
          </w:p>
          <w:p w14:paraId="789E63D0" w14:textId="77777777" w:rsidR="00436859" w:rsidRPr="001A1554" w:rsidRDefault="00436859" w:rsidP="00436859">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The e-Admission system shall provide integration API with existing admission systems. The API shall provide endpoints for admission application synchronization including approval/rejection of admission application by the Admission Officer.</w:t>
            </w:r>
            <w:r w:rsidR="005D1887" w:rsidRPr="001A1554">
              <w:rPr>
                <w:rFonts w:ascii="Times New Roman" w:hAnsi="Times New Roman" w:cs="Times New Roman"/>
                <w:sz w:val="24"/>
                <w:szCs w:val="24"/>
                <w:lang w:val="en-US"/>
              </w:rPr>
              <w:t xml:space="preserve"> At least following methods should be provided:</w:t>
            </w:r>
          </w:p>
          <w:p w14:paraId="7D758E5B" w14:textId="3420493A" w:rsidR="003A447A" w:rsidRPr="001A1554" w:rsidRDefault="003A447A" w:rsidP="00273097">
            <w:pPr>
              <w:pStyle w:val="ListParagraph"/>
              <w:widowControl w:val="0"/>
              <w:numPr>
                <w:ilvl w:val="0"/>
                <w:numId w:val="38"/>
              </w:numPr>
              <w:rPr>
                <w:rFonts w:ascii="Times New Roman" w:hAnsi="Times New Roman" w:cs="Times New Roman"/>
                <w:sz w:val="24"/>
                <w:szCs w:val="24"/>
                <w:lang w:val="en-US"/>
              </w:rPr>
            </w:pPr>
            <w:r w:rsidRPr="001A1554">
              <w:rPr>
                <w:rFonts w:ascii="Times New Roman" w:hAnsi="Times New Roman" w:cs="Times New Roman"/>
                <w:b/>
                <w:bCs/>
                <w:sz w:val="24"/>
                <w:szCs w:val="24"/>
                <w:lang w:val="en-US"/>
              </w:rPr>
              <w:t>Get Application Information (applicant_id):Application</w:t>
            </w:r>
            <w:r w:rsidRPr="001A1554">
              <w:rPr>
                <w:rFonts w:ascii="Times New Roman" w:hAnsi="Times New Roman" w:cs="Times New Roman"/>
                <w:sz w:val="24"/>
                <w:szCs w:val="24"/>
                <w:lang w:val="en-US"/>
              </w:rPr>
              <w:t xml:space="preserve"> - retrieve detailed information about a specific application identified by applicant_id. This endpoint will allow HEIs to get application details from the centralized system.</w:t>
            </w:r>
          </w:p>
          <w:p w14:paraId="68AD9417" w14:textId="554EBAFA" w:rsidR="003A447A" w:rsidRPr="001A1554" w:rsidRDefault="003A447A" w:rsidP="00273097">
            <w:pPr>
              <w:pStyle w:val="ListParagraph"/>
              <w:widowControl w:val="0"/>
              <w:numPr>
                <w:ilvl w:val="0"/>
                <w:numId w:val="38"/>
              </w:numPr>
              <w:rPr>
                <w:rFonts w:ascii="Times New Roman" w:hAnsi="Times New Roman" w:cs="Times New Roman"/>
                <w:sz w:val="24"/>
                <w:szCs w:val="24"/>
                <w:lang w:val="en-US"/>
              </w:rPr>
            </w:pPr>
            <w:r w:rsidRPr="001A1554">
              <w:rPr>
                <w:rFonts w:ascii="Times New Roman" w:hAnsi="Times New Roman" w:cs="Times New Roman"/>
                <w:b/>
                <w:bCs/>
                <w:sz w:val="24"/>
                <w:szCs w:val="24"/>
                <w:lang w:val="en-US"/>
              </w:rPr>
              <w:t>Submit Application (Application):Result</w:t>
            </w:r>
            <w:r w:rsidRPr="001A1554">
              <w:rPr>
                <w:rFonts w:ascii="Times New Roman" w:hAnsi="Times New Roman" w:cs="Times New Roman"/>
                <w:sz w:val="24"/>
                <w:szCs w:val="24"/>
                <w:lang w:val="en-US"/>
              </w:rPr>
              <w:t xml:space="preserve"> – HEIs could use this endpoint to submit applications data to the centralized system. The data may include applicant details, program choices, supporting documents, etc.</w:t>
            </w:r>
          </w:p>
          <w:p w14:paraId="18DFD318" w14:textId="626027D7" w:rsidR="003A447A" w:rsidRPr="001A1554" w:rsidRDefault="003A447A" w:rsidP="00273097">
            <w:pPr>
              <w:pStyle w:val="ListParagraph"/>
              <w:widowControl w:val="0"/>
              <w:numPr>
                <w:ilvl w:val="0"/>
                <w:numId w:val="38"/>
              </w:numPr>
              <w:rPr>
                <w:rFonts w:ascii="Times New Roman" w:hAnsi="Times New Roman" w:cs="Times New Roman"/>
                <w:sz w:val="24"/>
                <w:szCs w:val="24"/>
                <w:lang w:val="en-US"/>
              </w:rPr>
            </w:pPr>
            <w:r w:rsidRPr="001A1554">
              <w:rPr>
                <w:rFonts w:ascii="Times New Roman" w:hAnsi="Times New Roman" w:cs="Times New Roman"/>
                <w:b/>
                <w:bCs/>
                <w:sz w:val="24"/>
                <w:szCs w:val="24"/>
                <w:lang w:val="en-US"/>
              </w:rPr>
              <w:t>Update Application Status (application_id):Result</w:t>
            </w:r>
            <w:r w:rsidRPr="001A1554">
              <w:rPr>
                <w:rFonts w:ascii="Times New Roman" w:hAnsi="Times New Roman" w:cs="Times New Roman"/>
                <w:sz w:val="24"/>
                <w:szCs w:val="24"/>
                <w:lang w:val="en-US"/>
              </w:rPr>
              <w:t xml:space="preserve"> – will allow HEI</w:t>
            </w:r>
            <w:r w:rsidR="00960096" w:rsidRPr="001A1554">
              <w:rPr>
                <w:rFonts w:ascii="Times New Roman" w:hAnsi="Times New Roman" w:cs="Times New Roman"/>
                <w:sz w:val="24"/>
                <w:szCs w:val="24"/>
                <w:lang w:val="en-US"/>
              </w:rPr>
              <w:t>s</w:t>
            </w:r>
            <w:r w:rsidRPr="001A1554">
              <w:rPr>
                <w:rFonts w:ascii="Times New Roman" w:hAnsi="Times New Roman" w:cs="Times New Roman"/>
                <w:sz w:val="24"/>
                <w:szCs w:val="24"/>
                <w:lang w:val="en-US"/>
              </w:rPr>
              <w:t xml:space="preserve"> to update the status of a specific application identified by application_id</w:t>
            </w:r>
            <w:r w:rsidR="00960096" w:rsidRPr="001A1554">
              <w:rPr>
                <w:rFonts w:ascii="Times New Roman" w:hAnsi="Times New Roman" w:cs="Times New Roman"/>
                <w:sz w:val="24"/>
                <w:szCs w:val="24"/>
                <w:lang w:val="en-US"/>
              </w:rPr>
              <w:t xml:space="preserve"> in centralized system</w:t>
            </w:r>
            <w:r w:rsidRPr="001A1554">
              <w:rPr>
                <w:rFonts w:ascii="Times New Roman" w:hAnsi="Times New Roman" w:cs="Times New Roman"/>
                <w:sz w:val="24"/>
                <w:szCs w:val="24"/>
                <w:lang w:val="en-US"/>
              </w:rPr>
              <w:t>. This could indicate application processing, acceptance, rejection, or other stages.</w:t>
            </w:r>
          </w:p>
          <w:p w14:paraId="63C1F62D" w14:textId="77777777" w:rsidR="00960096" w:rsidRPr="001A1554" w:rsidRDefault="00960096" w:rsidP="00273097">
            <w:pPr>
              <w:pStyle w:val="ListParagraph"/>
              <w:widowControl w:val="0"/>
              <w:numPr>
                <w:ilvl w:val="0"/>
                <w:numId w:val="38"/>
              </w:numPr>
              <w:rPr>
                <w:rFonts w:ascii="Times New Roman" w:hAnsi="Times New Roman" w:cs="Times New Roman"/>
                <w:sz w:val="24"/>
                <w:szCs w:val="24"/>
                <w:lang w:val="en-US"/>
              </w:rPr>
            </w:pPr>
            <w:r w:rsidRPr="001A1554">
              <w:rPr>
                <w:rFonts w:ascii="Times New Roman" w:hAnsi="Times New Roman" w:cs="Times New Roman"/>
                <w:b/>
                <w:bCs/>
                <w:sz w:val="24"/>
                <w:szCs w:val="24"/>
                <w:lang w:val="en-US"/>
              </w:rPr>
              <w:t>Get Application Documents(application_id):List&lt;Document&gt;</w:t>
            </w:r>
            <w:r w:rsidRPr="001A1554">
              <w:rPr>
                <w:rFonts w:ascii="Times New Roman" w:hAnsi="Times New Roman" w:cs="Times New Roman"/>
                <w:sz w:val="24"/>
                <w:szCs w:val="24"/>
                <w:lang w:val="en-US"/>
              </w:rPr>
              <w:t xml:space="preserve"> – retrieve a list of documents associated with a specific application identified by application_id. This will allow HEI to access supporting documents uploaded by applicants.</w:t>
            </w:r>
          </w:p>
          <w:p w14:paraId="645B74A9" w14:textId="37168838" w:rsidR="003A447A" w:rsidRPr="001A1554" w:rsidRDefault="003A447A" w:rsidP="00273097">
            <w:pPr>
              <w:pStyle w:val="ListParagraph"/>
              <w:widowControl w:val="0"/>
              <w:numPr>
                <w:ilvl w:val="0"/>
                <w:numId w:val="38"/>
              </w:numPr>
              <w:rPr>
                <w:rFonts w:ascii="Times New Roman" w:hAnsi="Times New Roman" w:cs="Times New Roman"/>
                <w:sz w:val="24"/>
                <w:szCs w:val="24"/>
                <w:lang w:val="en-US"/>
              </w:rPr>
            </w:pPr>
            <w:r w:rsidRPr="001A1554">
              <w:rPr>
                <w:rFonts w:ascii="Times New Roman" w:hAnsi="Times New Roman" w:cs="Times New Roman"/>
                <w:b/>
                <w:bCs/>
                <w:sz w:val="24"/>
                <w:szCs w:val="24"/>
                <w:lang w:val="en-US"/>
              </w:rPr>
              <w:t>Get All Applications (HEI_id):List&lt;Applicant&gt;</w:t>
            </w:r>
            <w:r w:rsidRPr="001A1554">
              <w:rPr>
                <w:rFonts w:ascii="Times New Roman" w:hAnsi="Times New Roman" w:cs="Times New Roman"/>
                <w:sz w:val="24"/>
                <w:szCs w:val="24"/>
                <w:lang w:val="en-US"/>
              </w:rPr>
              <w:t xml:space="preserve"> – retrieve all application for a HEI identified by HEI_id. The endpoint will allow to get all applications</w:t>
            </w:r>
            <w:r w:rsidR="00985A90" w:rsidRPr="001A1554">
              <w:rPr>
                <w:rFonts w:ascii="Times New Roman" w:hAnsi="Times New Roman" w:cs="Times New Roman"/>
                <w:sz w:val="24"/>
                <w:szCs w:val="24"/>
                <w:lang w:val="en-US"/>
              </w:rPr>
              <w:t xml:space="preserve"> from centralized system</w:t>
            </w:r>
            <w:r w:rsidR="00960096" w:rsidRPr="001A1554">
              <w:rPr>
                <w:rFonts w:ascii="Times New Roman" w:hAnsi="Times New Roman" w:cs="Times New Roman"/>
                <w:sz w:val="24"/>
                <w:szCs w:val="24"/>
                <w:lang w:val="en-US"/>
              </w:rPr>
              <w:t xml:space="preserve"> submitted for certain HEI.</w:t>
            </w:r>
          </w:p>
          <w:p w14:paraId="5ABC0BC7" w14:textId="3EB88ABB" w:rsidR="005D1887" w:rsidRPr="001A1554" w:rsidRDefault="00960096" w:rsidP="00273097">
            <w:pPr>
              <w:pStyle w:val="ListParagraph"/>
              <w:widowControl w:val="0"/>
              <w:numPr>
                <w:ilvl w:val="0"/>
                <w:numId w:val="38"/>
              </w:numPr>
              <w:rPr>
                <w:rFonts w:ascii="Times New Roman" w:hAnsi="Times New Roman" w:cs="Times New Roman"/>
                <w:sz w:val="24"/>
                <w:szCs w:val="24"/>
                <w:lang w:val="en-US"/>
              </w:rPr>
            </w:pPr>
            <w:r w:rsidRPr="001A1554">
              <w:rPr>
                <w:rFonts w:ascii="Times New Roman" w:hAnsi="Times New Roman" w:cs="Times New Roman"/>
                <w:b/>
                <w:bCs/>
                <w:sz w:val="24"/>
                <w:szCs w:val="24"/>
                <w:lang w:val="en-US"/>
              </w:rPr>
              <w:t xml:space="preserve">Submit Enrolled Candidates (List&lt;Applicant&gt;):Result </w:t>
            </w:r>
            <w:r w:rsidRPr="001A1554">
              <w:rPr>
                <w:rFonts w:ascii="Times New Roman" w:hAnsi="Times New Roman" w:cs="Times New Roman"/>
                <w:sz w:val="24"/>
                <w:szCs w:val="24"/>
                <w:lang w:val="en-US"/>
              </w:rPr>
              <w:t xml:space="preserve">– will allow HEIs to report to centralized system the accepted and enrolled candidates. </w:t>
            </w:r>
          </w:p>
        </w:tc>
      </w:tr>
      <w:tr w:rsidR="00F93D74" w:rsidRPr="001A1554" w14:paraId="4640EA16" w14:textId="77777777" w:rsidTr="00EC38D0">
        <w:trPr>
          <w:trHeight w:val="50"/>
        </w:trPr>
        <w:tc>
          <w:tcPr>
            <w:tcW w:w="1057" w:type="dxa"/>
          </w:tcPr>
          <w:p w14:paraId="18E905FB"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61" w:name="_FR19"/>
            <w:bookmarkEnd w:id="61"/>
            <w:r w:rsidRPr="001A1554">
              <w:rPr>
                <w:rFonts w:ascii="Times New Roman" w:hAnsi="Times New Roman" w:cs="Times New Roman"/>
                <w:sz w:val="24"/>
                <w:szCs w:val="24"/>
                <w:lang w:val="en-US"/>
              </w:rPr>
              <w:lastRenderedPageBreak/>
              <w:t>FR19</w:t>
            </w:r>
          </w:p>
        </w:tc>
        <w:tc>
          <w:tcPr>
            <w:tcW w:w="8469" w:type="dxa"/>
          </w:tcPr>
          <w:p w14:paraId="3E971D04"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enable defining report templates that will contain at least header and footer with the logo of the MoER and other general information common to all reports.</w:t>
            </w:r>
          </w:p>
        </w:tc>
      </w:tr>
      <w:tr w:rsidR="00F93D74" w:rsidRPr="001A1554" w14:paraId="4EED9FCB" w14:textId="77777777" w:rsidTr="00EC38D0">
        <w:tc>
          <w:tcPr>
            <w:tcW w:w="1057" w:type="dxa"/>
          </w:tcPr>
          <w:p w14:paraId="43611A58"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FR20</w:t>
            </w:r>
          </w:p>
        </w:tc>
        <w:tc>
          <w:tcPr>
            <w:tcW w:w="8469" w:type="dxa"/>
          </w:tcPr>
          <w:p w14:paraId="7F3C7F53"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Reports shall have filtering capabilities by different fields (e.g., period, organizational hierarchy etc.).</w:t>
            </w:r>
          </w:p>
        </w:tc>
      </w:tr>
      <w:tr w:rsidR="00F93D74" w:rsidRPr="001A1554" w14:paraId="45B39FED" w14:textId="77777777" w:rsidTr="00EC38D0">
        <w:tc>
          <w:tcPr>
            <w:tcW w:w="1057" w:type="dxa"/>
          </w:tcPr>
          <w:p w14:paraId="0D180657"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FR21</w:t>
            </w:r>
          </w:p>
        </w:tc>
        <w:tc>
          <w:tcPr>
            <w:tcW w:w="8469" w:type="dxa"/>
          </w:tcPr>
          <w:p w14:paraId="6DB7F80B"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Reporting shall be done through a browser with no need to install other software applications.</w:t>
            </w:r>
          </w:p>
        </w:tc>
      </w:tr>
      <w:tr w:rsidR="00F93D74" w:rsidRPr="001A1554" w14:paraId="0128A293" w14:textId="77777777" w:rsidTr="00EC38D0">
        <w:tc>
          <w:tcPr>
            <w:tcW w:w="1057" w:type="dxa"/>
          </w:tcPr>
          <w:p w14:paraId="170B3086"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FR22</w:t>
            </w:r>
          </w:p>
        </w:tc>
        <w:tc>
          <w:tcPr>
            <w:tcW w:w="8469" w:type="dxa"/>
          </w:tcPr>
          <w:p w14:paraId="23514DF6"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Columns/displayed information of reports shall be based on a list of fields in the database (relational or multidimensional) allowing for specifying their type and size (for further export).</w:t>
            </w:r>
          </w:p>
        </w:tc>
      </w:tr>
      <w:tr w:rsidR="00F93D74" w:rsidRPr="001A1554" w14:paraId="05101B3D" w14:textId="77777777" w:rsidTr="00EC38D0">
        <w:tc>
          <w:tcPr>
            <w:tcW w:w="1057" w:type="dxa"/>
          </w:tcPr>
          <w:p w14:paraId="0EF18A77"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FR23</w:t>
            </w:r>
          </w:p>
        </w:tc>
        <w:tc>
          <w:tcPr>
            <w:tcW w:w="8469" w:type="dxa"/>
          </w:tcPr>
          <w:p w14:paraId="519750EB"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enable creating, modifying, or deleting the generated reports allowing for saving their configuration for further use. The system shall support the development of an unlimited number of reports.</w:t>
            </w:r>
          </w:p>
          <w:p w14:paraId="5260DE5D" w14:textId="77777777" w:rsidR="005E7181" w:rsidRPr="001A1554" w:rsidRDefault="005E7181"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At least following reports shall be available:</w:t>
            </w:r>
          </w:p>
          <w:p w14:paraId="64C12C14" w14:textId="40867F14" w:rsidR="005E7181" w:rsidRPr="001A1554" w:rsidRDefault="005E7181" w:rsidP="00273097">
            <w:pPr>
              <w:pStyle w:val="ListParagraph"/>
              <w:widowControl w:val="0"/>
              <w:numPr>
                <w:ilvl w:val="0"/>
                <w:numId w:val="39"/>
              </w:num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Application Summary Report </w:t>
            </w:r>
            <w:r w:rsidR="006C6FFD" w:rsidRPr="001A1554">
              <w:rPr>
                <w:rFonts w:ascii="Times New Roman" w:hAnsi="Times New Roman" w:cs="Times New Roman"/>
                <w:sz w:val="24"/>
                <w:szCs w:val="24"/>
                <w:lang w:val="en-US"/>
              </w:rPr>
              <w:t>– provides</w:t>
            </w:r>
            <w:r w:rsidRPr="001A1554">
              <w:rPr>
                <w:rFonts w:ascii="Times New Roman" w:hAnsi="Times New Roman" w:cs="Times New Roman"/>
                <w:sz w:val="24"/>
                <w:szCs w:val="24"/>
                <w:lang w:val="en-US"/>
              </w:rPr>
              <w:t xml:space="preserve"> an overview of the total number of applications received, grouped by HEI and study programs, pending, </w:t>
            </w:r>
            <w:r w:rsidRPr="001A1554">
              <w:rPr>
                <w:rFonts w:ascii="Times New Roman" w:hAnsi="Times New Roman" w:cs="Times New Roman"/>
                <w:sz w:val="24"/>
                <w:szCs w:val="24"/>
                <w:lang w:val="en-US"/>
              </w:rPr>
              <w:lastRenderedPageBreak/>
              <w:t>accepted, rejected, and any other relevant statuses.</w:t>
            </w:r>
          </w:p>
          <w:p w14:paraId="561257AA" w14:textId="6E640541" w:rsidR="005E7181" w:rsidRPr="001A1554" w:rsidRDefault="005E7181" w:rsidP="00273097">
            <w:pPr>
              <w:pStyle w:val="ListParagraph"/>
              <w:widowControl w:val="0"/>
              <w:numPr>
                <w:ilvl w:val="0"/>
                <w:numId w:val="39"/>
              </w:numPr>
              <w:rPr>
                <w:rFonts w:ascii="Times New Roman" w:hAnsi="Times New Roman" w:cs="Times New Roman"/>
                <w:sz w:val="24"/>
                <w:szCs w:val="24"/>
                <w:lang w:val="en-US"/>
              </w:rPr>
            </w:pPr>
            <w:r w:rsidRPr="001A1554">
              <w:rPr>
                <w:rFonts w:ascii="Times New Roman" w:hAnsi="Times New Roman" w:cs="Times New Roman"/>
                <w:sz w:val="24"/>
                <w:szCs w:val="24"/>
                <w:lang w:val="en-US"/>
              </w:rPr>
              <w:t>Admission performance report – provides an overview of submitted applications versus available number of places for each study program grouped by HEIs.</w:t>
            </w:r>
          </w:p>
          <w:p w14:paraId="64EA629C" w14:textId="33D83A47" w:rsidR="005E7181" w:rsidRPr="001A1554" w:rsidRDefault="005E7181" w:rsidP="00273097">
            <w:pPr>
              <w:pStyle w:val="ListParagraph"/>
              <w:widowControl w:val="0"/>
              <w:numPr>
                <w:ilvl w:val="0"/>
                <w:numId w:val="39"/>
              </w:numPr>
              <w:rPr>
                <w:rFonts w:ascii="Times New Roman" w:hAnsi="Times New Roman" w:cs="Times New Roman"/>
                <w:sz w:val="24"/>
                <w:szCs w:val="24"/>
                <w:lang w:val="en-US"/>
              </w:rPr>
            </w:pPr>
            <w:r w:rsidRPr="001A1554">
              <w:rPr>
                <w:rFonts w:ascii="Times New Roman" w:hAnsi="Times New Roman" w:cs="Times New Roman"/>
                <w:sz w:val="24"/>
                <w:szCs w:val="24"/>
                <w:lang w:val="en-US"/>
              </w:rPr>
              <w:t>Applicants Demographic Report – presents statistical data on the demographics of applicants, such as age, gender, nationality, and ethnicity.</w:t>
            </w:r>
          </w:p>
          <w:p w14:paraId="73FEE39C" w14:textId="2D111882" w:rsidR="005E7181" w:rsidRPr="001A1554" w:rsidRDefault="006C6FFD" w:rsidP="00273097">
            <w:pPr>
              <w:pStyle w:val="ListParagraph"/>
              <w:widowControl w:val="0"/>
              <w:numPr>
                <w:ilvl w:val="0"/>
                <w:numId w:val="39"/>
              </w:numPr>
              <w:rPr>
                <w:rFonts w:ascii="Times New Roman" w:hAnsi="Times New Roman" w:cs="Times New Roman"/>
                <w:sz w:val="24"/>
                <w:szCs w:val="24"/>
                <w:lang w:val="en-US"/>
              </w:rPr>
            </w:pPr>
            <w:r w:rsidRPr="001A1554">
              <w:rPr>
                <w:rFonts w:ascii="Times New Roman" w:hAnsi="Times New Roman" w:cs="Times New Roman"/>
                <w:sz w:val="24"/>
                <w:szCs w:val="24"/>
                <w:lang w:val="en-US"/>
              </w:rPr>
              <w:t>Waitlist Report – lists applicants who are on the waitlist, indicating their position in the queue for each study program/HEI.</w:t>
            </w:r>
          </w:p>
          <w:p w14:paraId="7FF8E323" w14:textId="77777777" w:rsidR="005E7181" w:rsidRPr="001A1554" w:rsidRDefault="006C6FFD" w:rsidP="00273097">
            <w:pPr>
              <w:pStyle w:val="ListParagraph"/>
              <w:widowControl w:val="0"/>
              <w:numPr>
                <w:ilvl w:val="0"/>
                <w:numId w:val="39"/>
              </w:numPr>
              <w:rPr>
                <w:rFonts w:ascii="Times New Roman" w:hAnsi="Times New Roman" w:cs="Times New Roman"/>
                <w:sz w:val="24"/>
                <w:szCs w:val="24"/>
                <w:lang w:val="en-US"/>
              </w:rPr>
            </w:pPr>
            <w:r w:rsidRPr="001A1554">
              <w:rPr>
                <w:rFonts w:ascii="Times New Roman" w:hAnsi="Times New Roman" w:cs="Times New Roman"/>
                <w:sz w:val="24"/>
                <w:szCs w:val="24"/>
                <w:lang w:val="en-US"/>
              </w:rPr>
              <w:t>Feedback and Evaluation Reports – report on collected feedback from applicants to assess the admission process's effectiveness and make improvements.</w:t>
            </w:r>
          </w:p>
          <w:p w14:paraId="6359BF63" w14:textId="769D5937" w:rsidR="006C6FFD" w:rsidRPr="001A1554" w:rsidRDefault="006C6FFD" w:rsidP="00273097">
            <w:pPr>
              <w:pStyle w:val="ListParagraph"/>
              <w:widowControl w:val="0"/>
              <w:numPr>
                <w:ilvl w:val="0"/>
                <w:numId w:val="39"/>
              </w:numPr>
              <w:rPr>
                <w:rFonts w:ascii="Times New Roman" w:hAnsi="Times New Roman" w:cs="Times New Roman"/>
                <w:sz w:val="24"/>
                <w:szCs w:val="24"/>
                <w:lang w:val="en-US"/>
              </w:rPr>
            </w:pPr>
            <w:r w:rsidRPr="001A1554">
              <w:rPr>
                <w:rFonts w:ascii="Times New Roman" w:hAnsi="Times New Roman" w:cs="Times New Roman"/>
                <w:sz w:val="24"/>
                <w:szCs w:val="24"/>
                <w:lang w:val="en-US"/>
              </w:rPr>
              <w:t>Admission Session Result – report containing all information regarding an admission session result.</w:t>
            </w:r>
          </w:p>
        </w:tc>
      </w:tr>
      <w:tr w:rsidR="00F93D74" w:rsidRPr="001A1554" w14:paraId="72CD07C9" w14:textId="77777777" w:rsidTr="00EC38D0">
        <w:tc>
          <w:tcPr>
            <w:tcW w:w="1057" w:type="dxa"/>
          </w:tcPr>
          <w:p w14:paraId="55F19BEC"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FR24</w:t>
            </w:r>
          </w:p>
        </w:tc>
        <w:tc>
          <w:tcPr>
            <w:tcW w:w="8469" w:type="dxa"/>
          </w:tcPr>
          <w:p w14:paraId="30F77F62" w14:textId="0C8F58AE"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reports can be exported in PDF, MS Word, MS Excel formats, along with the automated delivery mechanisms (e.g., </w:t>
            </w:r>
            <w:r w:rsidR="005E7181" w:rsidRPr="001A1554">
              <w:rPr>
                <w:rFonts w:ascii="Times New Roman" w:hAnsi="Times New Roman" w:cs="Times New Roman"/>
                <w:sz w:val="24"/>
                <w:szCs w:val="24"/>
                <w:lang w:val="en-US"/>
              </w:rPr>
              <w:t xml:space="preserve">by </w:t>
            </w:r>
            <w:r w:rsidRPr="001A1554">
              <w:rPr>
                <w:rFonts w:ascii="Times New Roman" w:hAnsi="Times New Roman" w:cs="Times New Roman"/>
                <w:sz w:val="24"/>
                <w:szCs w:val="24"/>
                <w:lang w:val="en-US"/>
              </w:rPr>
              <w:t>e-mail).</w:t>
            </w:r>
          </w:p>
          <w:p w14:paraId="21DE937E" w14:textId="23AD8DAF" w:rsidR="00F93D74" w:rsidRPr="001A1554" w:rsidRDefault="00F93D74" w:rsidP="00EC38D0">
            <w:pPr>
              <w:widowControl w:val="0"/>
              <w:rPr>
                <w:rFonts w:ascii="Times New Roman" w:hAnsi="Times New Roman" w:cs="Times New Roman"/>
                <w:sz w:val="24"/>
                <w:szCs w:val="24"/>
                <w:lang w:val="en-US"/>
              </w:rPr>
            </w:pPr>
          </w:p>
        </w:tc>
      </w:tr>
      <w:tr w:rsidR="00F93D74" w:rsidRPr="001A1554" w14:paraId="1DE86814" w14:textId="77777777" w:rsidTr="00EC38D0">
        <w:tc>
          <w:tcPr>
            <w:tcW w:w="1057" w:type="dxa"/>
          </w:tcPr>
          <w:p w14:paraId="3EB0A102"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62" w:name="_FR25"/>
            <w:bookmarkEnd w:id="62"/>
            <w:r w:rsidRPr="001A1554">
              <w:rPr>
                <w:rFonts w:ascii="Times New Roman" w:hAnsi="Times New Roman" w:cs="Times New Roman"/>
                <w:sz w:val="24"/>
                <w:szCs w:val="24"/>
                <w:lang w:val="en-US"/>
              </w:rPr>
              <w:t>FR25</w:t>
            </w:r>
          </w:p>
        </w:tc>
        <w:tc>
          <w:tcPr>
            <w:tcW w:w="8469" w:type="dxa"/>
          </w:tcPr>
          <w:p w14:paraId="191D8E4A"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allow the Enrolment officer to register enrolments. An Applicant can submit original documents only to one HEI.</w:t>
            </w:r>
          </w:p>
        </w:tc>
      </w:tr>
      <w:tr w:rsidR="00F93D74" w:rsidRPr="001A1554" w14:paraId="06874249" w14:textId="77777777" w:rsidTr="00EC38D0">
        <w:tc>
          <w:tcPr>
            <w:tcW w:w="1057" w:type="dxa"/>
          </w:tcPr>
          <w:p w14:paraId="77ED8DC5" w14:textId="1AD87530"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63" w:name="_FR26"/>
            <w:bookmarkStart w:id="64" w:name="_FR33"/>
            <w:bookmarkEnd w:id="63"/>
            <w:bookmarkEnd w:id="64"/>
            <w:r w:rsidRPr="001A1554">
              <w:rPr>
                <w:rFonts w:ascii="Times New Roman" w:hAnsi="Times New Roman" w:cs="Times New Roman"/>
                <w:sz w:val="24"/>
                <w:szCs w:val="24"/>
                <w:lang w:val="en-US"/>
              </w:rPr>
              <w:t>FR</w:t>
            </w:r>
            <w:r w:rsidR="00436859" w:rsidRPr="001A1554">
              <w:rPr>
                <w:rFonts w:ascii="Times New Roman" w:hAnsi="Times New Roman" w:cs="Times New Roman"/>
                <w:sz w:val="24"/>
                <w:szCs w:val="24"/>
                <w:lang w:val="en-US"/>
              </w:rPr>
              <w:t>26</w:t>
            </w:r>
          </w:p>
        </w:tc>
        <w:tc>
          <w:tcPr>
            <w:tcW w:w="8469" w:type="dxa"/>
          </w:tcPr>
          <w:p w14:paraId="6F64BBD8" w14:textId="07F1AE06"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allow the System Administrator to configure Application form template</w:t>
            </w:r>
            <w:r w:rsidR="00C76803" w:rsidRPr="001A1554">
              <w:rPr>
                <w:rFonts w:ascii="Times New Roman" w:hAnsi="Times New Roman" w:cs="Times New Roman"/>
                <w:sz w:val="24"/>
                <w:szCs w:val="24"/>
                <w:lang w:val="en-US"/>
              </w:rPr>
              <w:t>, including HEIs specialties</w:t>
            </w:r>
            <w:r w:rsidRPr="001A1554">
              <w:rPr>
                <w:rFonts w:ascii="Times New Roman" w:hAnsi="Times New Roman" w:cs="Times New Roman"/>
                <w:sz w:val="24"/>
                <w:szCs w:val="24"/>
                <w:lang w:val="en-US"/>
              </w:rPr>
              <w:t xml:space="preserve">. The template will include forms fields and validation criteria for each field. </w:t>
            </w:r>
          </w:p>
        </w:tc>
      </w:tr>
      <w:tr w:rsidR="00F93D74" w:rsidRPr="001A1554" w14:paraId="393AEB08" w14:textId="77777777" w:rsidTr="00EC38D0">
        <w:tc>
          <w:tcPr>
            <w:tcW w:w="1057" w:type="dxa"/>
          </w:tcPr>
          <w:p w14:paraId="0E06A4E4" w14:textId="72AA86B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65" w:name="_FR34"/>
            <w:bookmarkEnd w:id="65"/>
            <w:r w:rsidRPr="001A1554">
              <w:rPr>
                <w:rFonts w:ascii="Times New Roman" w:hAnsi="Times New Roman" w:cs="Times New Roman"/>
                <w:sz w:val="24"/>
                <w:szCs w:val="24"/>
                <w:lang w:val="en-US"/>
              </w:rPr>
              <w:t>FR</w:t>
            </w:r>
            <w:r w:rsidR="00436859" w:rsidRPr="001A1554">
              <w:rPr>
                <w:rFonts w:ascii="Times New Roman" w:hAnsi="Times New Roman" w:cs="Times New Roman"/>
                <w:sz w:val="24"/>
                <w:szCs w:val="24"/>
                <w:lang w:val="en-US"/>
              </w:rPr>
              <w:t>27</w:t>
            </w:r>
          </w:p>
        </w:tc>
        <w:tc>
          <w:tcPr>
            <w:tcW w:w="8469" w:type="dxa"/>
          </w:tcPr>
          <w:p w14:paraId="2FF08569" w14:textId="77777777" w:rsidR="00F93D74" w:rsidRPr="001A1554" w:rsidRDefault="00F93D74" w:rsidP="00EC38D0">
            <w:pPr>
              <w:pStyle w:val="Head5a2"/>
              <w:keepNext w:val="0"/>
              <w:widowControl w:val="0"/>
              <w:numPr>
                <w:ilvl w:val="0"/>
                <w:numId w:val="0"/>
              </w:numPr>
              <w:spacing w:before="0"/>
              <w:jc w:val="both"/>
              <w:rPr>
                <w:rFonts w:ascii="Times New Roman" w:hAnsi="Times New Roman" w:cs="Times New Roman"/>
                <w:b w:val="0"/>
                <w:sz w:val="24"/>
                <w:szCs w:val="24"/>
              </w:rPr>
            </w:pPr>
            <w:bookmarkStart w:id="66" w:name="_Toc112579809"/>
            <w:r w:rsidRPr="001A1554">
              <w:rPr>
                <w:rFonts w:ascii="Times New Roman" w:hAnsi="Times New Roman" w:cs="Times New Roman"/>
                <w:b w:val="0"/>
                <w:sz w:val="24"/>
                <w:szCs w:val="24"/>
              </w:rPr>
              <w:t>The system will allow System Administrator to define roles and assign permissions to new defined roles. The roles will be configured in MPass. The system will use MPass to authenticate and authorize the users from MoER and HEI. The System Administrator will assign users in MPass.</w:t>
            </w:r>
            <w:bookmarkEnd w:id="66"/>
            <w:r w:rsidRPr="001A1554">
              <w:rPr>
                <w:rFonts w:ascii="Times New Roman" w:hAnsi="Times New Roman" w:cs="Times New Roman"/>
                <w:b w:val="0"/>
                <w:sz w:val="24"/>
                <w:szCs w:val="24"/>
              </w:rPr>
              <w:t xml:space="preserve"> </w:t>
            </w:r>
          </w:p>
        </w:tc>
      </w:tr>
      <w:tr w:rsidR="00F93D74" w:rsidRPr="001A1554" w14:paraId="44975EA3" w14:textId="77777777" w:rsidTr="00EC38D0">
        <w:trPr>
          <w:trHeight w:val="6888"/>
        </w:trPr>
        <w:tc>
          <w:tcPr>
            <w:tcW w:w="1057" w:type="dxa"/>
          </w:tcPr>
          <w:p w14:paraId="24575C3D" w14:textId="3F8C0D86"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67" w:name="_FR35"/>
            <w:bookmarkEnd w:id="67"/>
            <w:r w:rsidRPr="001A1554">
              <w:rPr>
                <w:rFonts w:ascii="Times New Roman" w:hAnsi="Times New Roman" w:cs="Times New Roman"/>
                <w:sz w:val="24"/>
                <w:szCs w:val="24"/>
                <w:lang w:val="en-US"/>
              </w:rPr>
              <w:lastRenderedPageBreak/>
              <w:t>FR</w:t>
            </w:r>
            <w:r w:rsidR="00436859" w:rsidRPr="001A1554">
              <w:rPr>
                <w:rFonts w:ascii="Times New Roman" w:hAnsi="Times New Roman" w:cs="Times New Roman"/>
                <w:sz w:val="24"/>
                <w:szCs w:val="24"/>
                <w:lang w:val="en-US"/>
              </w:rPr>
              <w:t>28</w:t>
            </w:r>
          </w:p>
        </w:tc>
        <w:tc>
          <w:tcPr>
            <w:tcW w:w="8469" w:type="dxa"/>
          </w:tcPr>
          <w:p w14:paraId="467A4AD4"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provide dashboard functionalities. The dashboard will provide statistical data including graphical representation, per admission session, based on following criteria:</w:t>
            </w:r>
          </w:p>
          <w:p w14:paraId="5C958978"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Total submitted applications.</w:t>
            </w:r>
          </w:p>
          <w:p w14:paraId="6FC7B45B"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Total submitted valid applications.</w:t>
            </w:r>
          </w:p>
          <w:p w14:paraId="5B5EF93F"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Total considered applications (in admission competition).</w:t>
            </w:r>
          </w:p>
          <w:p w14:paraId="658CDF32"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Total lost applications (in admission competition).</w:t>
            </w:r>
          </w:p>
          <w:p w14:paraId="685B5DEC"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Total registered applicants.</w:t>
            </w:r>
          </w:p>
          <w:p w14:paraId="142F21FF"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Total admitted applicants.</w:t>
            </w:r>
          </w:p>
          <w:p w14:paraId="6F37DF64"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Total enrolled applicants.</w:t>
            </w:r>
          </w:p>
          <w:p w14:paraId="4D820287"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Total collected submission fee.</w:t>
            </w:r>
          </w:p>
          <w:p w14:paraId="0FA7D0FC"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dashboard will provide filters for each criterion. At least following filters shall be considered:</w:t>
            </w:r>
          </w:p>
          <w:p w14:paraId="34090227"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gender.</w:t>
            </w:r>
          </w:p>
          <w:p w14:paraId="58A46B42"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age.</w:t>
            </w:r>
          </w:p>
          <w:p w14:paraId="36B39BB1"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country of origin.</w:t>
            </w:r>
          </w:p>
          <w:p w14:paraId="2368B18A"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ethnicity.</w:t>
            </w:r>
          </w:p>
          <w:p w14:paraId="026FC59E"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HEI.</w:t>
            </w:r>
          </w:p>
          <w:p w14:paraId="14FCE0A5" w14:textId="77777777" w:rsidR="00F93D74" w:rsidRPr="001A1554" w:rsidRDefault="00F93D74"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study program/specialty.</w:t>
            </w:r>
          </w:p>
          <w:p w14:paraId="200B985D" w14:textId="4DF1A511" w:rsidR="0082434C" w:rsidRPr="001A1554" w:rsidRDefault="0082434C"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language of studies.</w:t>
            </w:r>
          </w:p>
          <w:p w14:paraId="4BB8203A" w14:textId="3878AF25" w:rsidR="0082434C" w:rsidRPr="001A1554" w:rsidRDefault="0082434C"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special educational requirements.</w:t>
            </w:r>
          </w:p>
          <w:p w14:paraId="19132EBD" w14:textId="34131F75" w:rsidR="0082434C" w:rsidRPr="001A1554" w:rsidRDefault="0082434C"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risk situations, vulnerability.</w:t>
            </w:r>
          </w:p>
          <w:p w14:paraId="0FF4D6BD" w14:textId="1F3B5CCC" w:rsidR="0082434C" w:rsidRPr="001A1554" w:rsidRDefault="0082434C"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the source of financing the studies.</w:t>
            </w:r>
          </w:p>
          <w:p w14:paraId="5C6FD187" w14:textId="6418A8D3" w:rsidR="0082434C" w:rsidRPr="001A1554" w:rsidRDefault="0082434C"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the level of fulfillment of the admission plan.</w:t>
            </w:r>
          </w:p>
          <w:p w14:paraId="00E6AB31" w14:textId="1A2BBB29" w:rsidR="0082434C" w:rsidRPr="001A1554" w:rsidRDefault="0082434C" w:rsidP="00273097">
            <w:pPr>
              <w:pStyle w:val="ListParagraph"/>
              <w:widowControl w:val="0"/>
              <w:numPr>
                <w:ilvl w:val="0"/>
                <w:numId w:val="28"/>
              </w:numPr>
              <w:spacing w:after="120" w:line="264" w:lineRule="auto"/>
              <w:rPr>
                <w:rFonts w:ascii="Times New Roman" w:hAnsi="Times New Roman" w:cs="Times New Roman"/>
                <w:sz w:val="24"/>
                <w:szCs w:val="24"/>
                <w:lang w:val="en-US"/>
              </w:rPr>
            </w:pPr>
            <w:r w:rsidRPr="001A1554">
              <w:rPr>
                <w:rFonts w:ascii="Times New Roman" w:hAnsi="Times New Roman" w:cs="Times New Roman"/>
                <w:sz w:val="24"/>
                <w:szCs w:val="24"/>
                <w:lang w:val="en-US"/>
              </w:rPr>
              <w:t>By remaining free places</w:t>
            </w:r>
          </w:p>
          <w:p w14:paraId="4442CDCB"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Export data to open formats (such as *.csv) shall be available for each criterion.</w:t>
            </w:r>
          </w:p>
          <w:p w14:paraId="51DDC9E6"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dashboard will be available to Admission Supervisor and System administrator or other roles identified in the analysis phase and agreed with the Purchaser.</w:t>
            </w:r>
          </w:p>
        </w:tc>
      </w:tr>
      <w:tr w:rsidR="00F93D74" w:rsidRPr="001A1554" w14:paraId="44AA49F4" w14:textId="77777777" w:rsidTr="00EC38D0">
        <w:tc>
          <w:tcPr>
            <w:tcW w:w="1057" w:type="dxa"/>
          </w:tcPr>
          <w:p w14:paraId="7E166422" w14:textId="518E516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w:t>
            </w:r>
            <w:r w:rsidR="00436859" w:rsidRPr="001A1554">
              <w:rPr>
                <w:rFonts w:ascii="Times New Roman" w:hAnsi="Times New Roman" w:cs="Times New Roman"/>
                <w:sz w:val="24"/>
                <w:szCs w:val="24"/>
                <w:lang w:val="en-US"/>
              </w:rPr>
              <w:t>29</w:t>
            </w:r>
          </w:p>
        </w:tc>
        <w:tc>
          <w:tcPr>
            <w:tcW w:w="8469" w:type="dxa"/>
          </w:tcPr>
          <w:p w14:paraId="3C0C7326"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have a graphical interface for data registration. The registration form shall be implemented.</w:t>
            </w:r>
          </w:p>
        </w:tc>
      </w:tr>
      <w:tr w:rsidR="00F93D74" w:rsidRPr="001A1554" w14:paraId="197C694E" w14:textId="77777777" w:rsidTr="00EC38D0">
        <w:tc>
          <w:tcPr>
            <w:tcW w:w="1057" w:type="dxa"/>
          </w:tcPr>
          <w:p w14:paraId="53E3E49D" w14:textId="19AF551D"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FR3</w:t>
            </w:r>
            <w:r w:rsidR="00436859" w:rsidRPr="001A1554">
              <w:rPr>
                <w:rFonts w:ascii="Times New Roman" w:hAnsi="Times New Roman" w:cs="Times New Roman"/>
                <w:sz w:val="24"/>
                <w:szCs w:val="24"/>
                <w:lang w:val="en-US"/>
              </w:rPr>
              <w:t>0</w:t>
            </w:r>
          </w:p>
        </w:tc>
        <w:tc>
          <w:tcPr>
            <w:tcW w:w="8469" w:type="dxa"/>
          </w:tcPr>
          <w:p w14:paraId="68C6461B"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have a validation mechanism for the form’s mandatory fields.</w:t>
            </w:r>
          </w:p>
        </w:tc>
      </w:tr>
      <w:tr w:rsidR="00F93D74" w:rsidRPr="001A1554" w14:paraId="69ED1871" w14:textId="77777777" w:rsidTr="00EC38D0">
        <w:tc>
          <w:tcPr>
            <w:tcW w:w="1057" w:type="dxa"/>
          </w:tcPr>
          <w:p w14:paraId="54E0939A" w14:textId="60868BE7" w:rsidR="00F93D74" w:rsidRPr="001A1554" w:rsidRDefault="00F93D74" w:rsidP="00EC38D0">
            <w:pPr>
              <w:pStyle w:val="Heading8"/>
              <w:keepNext w:val="0"/>
              <w:keepLines w:val="0"/>
              <w:widowControl w:val="0"/>
              <w:rPr>
                <w:rFonts w:ascii="Times New Roman" w:hAnsi="Times New Roman" w:cs="Times New Roman"/>
                <w:sz w:val="24"/>
                <w:szCs w:val="24"/>
                <w:lang w:val="en-US"/>
              </w:rPr>
            </w:pPr>
            <w:bookmarkStart w:id="68" w:name="_FR003"/>
            <w:bookmarkStart w:id="69" w:name="_FR004"/>
            <w:bookmarkEnd w:id="68"/>
            <w:bookmarkEnd w:id="69"/>
            <w:r w:rsidRPr="001A1554">
              <w:rPr>
                <w:rFonts w:ascii="Times New Roman" w:hAnsi="Times New Roman" w:cs="Times New Roman"/>
                <w:sz w:val="24"/>
                <w:szCs w:val="24"/>
                <w:lang w:val="en-US"/>
              </w:rPr>
              <w:t>FR3</w:t>
            </w:r>
            <w:r w:rsidR="00436859" w:rsidRPr="001A1554">
              <w:rPr>
                <w:rFonts w:ascii="Times New Roman" w:hAnsi="Times New Roman" w:cs="Times New Roman"/>
                <w:sz w:val="24"/>
                <w:szCs w:val="24"/>
                <w:lang w:val="en-US"/>
              </w:rPr>
              <w:t>1</w:t>
            </w:r>
          </w:p>
        </w:tc>
        <w:tc>
          <w:tcPr>
            <w:tcW w:w="8469" w:type="dxa"/>
          </w:tcPr>
          <w:p w14:paraId="468B529D"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education background documents will be validated in a similar way if they are available in EMIS/SIPAS. The system will validate the data from the Applicant’s graduation document using the Applicant’s IDNP, which will also include data about the Applicant’s performance.</w:t>
            </w:r>
          </w:p>
        </w:tc>
      </w:tr>
      <w:tr w:rsidR="00F93D74" w:rsidRPr="001A1554" w14:paraId="5C990018" w14:textId="77777777" w:rsidTr="00EC38D0">
        <w:tc>
          <w:tcPr>
            <w:tcW w:w="1057" w:type="dxa"/>
          </w:tcPr>
          <w:p w14:paraId="47CF84DC" w14:textId="6D8F5291"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FR3</w:t>
            </w:r>
            <w:r w:rsidR="00436859" w:rsidRPr="001A1554">
              <w:rPr>
                <w:rFonts w:ascii="Times New Roman" w:hAnsi="Times New Roman" w:cs="Times New Roman"/>
                <w:sz w:val="24"/>
                <w:szCs w:val="24"/>
                <w:lang w:val="en-US"/>
              </w:rPr>
              <w:t>2</w:t>
            </w:r>
          </w:p>
        </w:tc>
        <w:tc>
          <w:tcPr>
            <w:tcW w:w="8469" w:type="dxa"/>
          </w:tcPr>
          <w:p w14:paraId="7F28D5A4"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Given that some data are taken from the State Register of Population and the EMIS/SIPAS, if the connection with these informational resources are failing, the system shall enable manual data entry and storage.</w:t>
            </w:r>
          </w:p>
        </w:tc>
      </w:tr>
      <w:tr w:rsidR="00F93D74" w:rsidRPr="001A1554" w14:paraId="13CE660F" w14:textId="77777777" w:rsidTr="00EC38D0">
        <w:tc>
          <w:tcPr>
            <w:tcW w:w="1057" w:type="dxa"/>
          </w:tcPr>
          <w:p w14:paraId="74A57AF2" w14:textId="0EA1386A"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FR</w:t>
            </w:r>
            <w:r w:rsidR="00436859" w:rsidRPr="001A1554">
              <w:rPr>
                <w:rFonts w:ascii="Times New Roman" w:hAnsi="Times New Roman" w:cs="Times New Roman"/>
                <w:sz w:val="24"/>
                <w:szCs w:val="24"/>
                <w:lang w:val="en-US"/>
              </w:rPr>
              <w:t>33</w:t>
            </w:r>
          </w:p>
        </w:tc>
        <w:tc>
          <w:tcPr>
            <w:tcW w:w="8469" w:type="dxa"/>
          </w:tcPr>
          <w:p w14:paraId="0B6A9B24"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allow two types of searches: simple and advanced for all users.</w:t>
            </w:r>
          </w:p>
        </w:tc>
      </w:tr>
      <w:tr w:rsidR="00F93D74" w:rsidRPr="001A1554" w14:paraId="3A2FED65" w14:textId="77777777" w:rsidTr="00EC38D0">
        <w:tc>
          <w:tcPr>
            <w:tcW w:w="1057" w:type="dxa"/>
          </w:tcPr>
          <w:p w14:paraId="702E06D7" w14:textId="5973FB0E"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w:t>
            </w:r>
            <w:r w:rsidR="00436859" w:rsidRPr="001A1554">
              <w:rPr>
                <w:rFonts w:ascii="Times New Roman" w:hAnsi="Times New Roman" w:cs="Times New Roman"/>
                <w:sz w:val="24"/>
                <w:szCs w:val="24"/>
                <w:lang w:val="en-US"/>
              </w:rPr>
              <w:t>34</w:t>
            </w:r>
          </w:p>
        </w:tc>
        <w:tc>
          <w:tcPr>
            <w:tcW w:w="8469" w:type="dxa"/>
          </w:tcPr>
          <w:p w14:paraId="30C96B8E"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have a flexible module that will enable retrieving documents and performing searches by various criteria.</w:t>
            </w:r>
          </w:p>
        </w:tc>
      </w:tr>
      <w:tr w:rsidR="00F93D74" w:rsidRPr="001A1554" w14:paraId="4091AF11" w14:textId="77777777" w:rsidTr="00EC38D0">
        <w:tc>
          <w:tcPr>
            <w:tcW w:w="1057" w:type="dxa"/>
          </w:tcPr>
          <w:p w14:paraId="5BB3081E" w14:textId="56BF47A8"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w:t>
            </w:r>
            <w:r w:rsidR="00436859" w:rsidRPr="001A1554">
              <w:rPr>
                <w:rFonts w:ascii="Times New Roman" w:hAnsi="Times New Roman" w:cs="Times New Roman"/>
                <w:sz w:val="24"/>
                <w:szCs w:val="24"/>
                <w:lang w:val="en-US"/>
              </w:rPr>
              <w:t>35</w:t>
            </w:r>
          </w:p>
        </w:tc>
        <w:tc>
          <w:tcPr>
            <w:tcW w:w="8469" w:type="dxa"/>
          </w:tcPr>
          <w:p w14:paraId="7E4B4B39" w14:textId="7777777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have the following search components for users:</w:t>
            </w:r>
          </w:p>
          <w:p w14:paraId="2991D23A" w14:textId="77777777" w:rsidR="00F93D74" w:rsidRPr="001A1554" w:rsidRDefault="00F93D74" w:rsidP="00273097">
            <w:pPr>
              <w:pStyle w:val="ListParagraph"/>
              <w:widowControl w:val="0"/>
              <w:numPr>
                <w:ilvl w:val="0"/>
                <w:numId w:val="22"/>
              </w:numPr>
              <w:spacing w:after="0" w:line="264" w:lineRule="auto"/>
              <w:ind w:left="744"/>
              <w:rPr>
                <w:rFonts w:ascii="Times New Roman" w:hAnsi="Times New Roman" w:cs="Times New Roman"/>
                <w:sz w:val="24"/>
                <w:szCs w:val="24"/>
                <w:lang w:val="en-US"/>
              </w:rPr>
            </w:pPr>
            <w:r w:rsidRPr="001A1554">
              <w:rPr>
                <w:rFonts w:ascii="Times New Roman" w:hAnsi="Times New Roman" w:cs="Times New Roman"/>
                <w:sz w:val="24"/>
                <w:szCs w:val="24"/>
                <w:lang w:val="en-US"/>
              </w:rPr>
              <w:t>Auto complete (displaying several words that start with the entered characters).</w:t>
            </w:r>
          </w:p>
          <w:p w14:paraId="5A3AD31C" w14:textId="77777777" w:rsidR="00F93D74" w:rsidRPr="001A1554" w:rsidRDefault="00F93D74" w:rsidP="00273097">
            <w:pPr>
              <w:pStyle w:val="ListParagraph"/>
              <w:widowControl w:val="0"/>
              <w:numPr>
                <w:ilvl w:val="0"/>
                <w:numId w:val="22"/>
              </w:numPr>
              <w:spacing w:after="0" w:line="264" w:lineRule="auto"/>
              <w:ind w:left="744"/>
              <w:rPr>
                <w:rFonts w:ascii="Times New Roman" w:hAnsi="Times New Roman" w:cs="Times New Roman"/>
                <w:sz w:val="24"/>
                <w:szCs w:val="24"/>
                <w:lang w:val="en-US"/>
              </w:rPr>
            </w:pPr>
            <w:r w:rsidRPr="001A1554">
              <w:rPr>
                <w:rFonts w:ascii="Times New Roman" w:hAnsi="Times New Roman" w:cs="Times New Roman"/>
                <w:sz w:val="24"/>
                <w:szCs w:val="24"/>
                <w:lang w:val="en-US"/>
              </w:rPr>
              <w:t>Auto-correct (automatic correction of search terms).</w:t>
            </w:r>
          </w:p>
          <w:p w14:paraId="1DC1C36C" w14:textId="77777777" w:rsidR="00F93D74" w:rsidRPr="001A1554" w:rsidRDefault="00F93D74" w:rsidP="00273097">
            <w:pPr>
              <w:pStyle w:val="ListParagraph"/>
              <w:widowControl w:val="0"/>
              <w:numPr>
                <w:ilvl w:val="0"/>
                <w:numId w:val="22"/>
              </w:numPr>
              <w:spacing w:after="0" w:line="264" w:lineRule="auto"/>
              <w:ind w:left="744"/>
              <w:rPr>
                <w:rFonts w:ascii="Times New Roman" w:hAnsi="Times New Roman" w:cs="Times New Roman"/>
                <w:sz w:val="24"/>
                <w:szCs w:val="24"/>
                <w:lang w:val="en-US"/>
              </w:rPr>
            </w:pPr>
            <w:r w:rsidRPr="001A1554">
              <w:rPr>
                <w:rFonts w:ascii="Times New Roman" w:hAnsi="Times New Roman" w:cs="Times New Roman"/>
                <w:sz w:val="24"/>
                <w:szCs w:val="24"/>
                <w:lang w:val="en-US"/>
              </w:rPr>
              <w:t>Boolean search using logical operators like AND, OR, term removal, exact phrase, search range, disregard of upper-case letters.</w:t>
            </w:r>
          </w:p>
          <w:p w14:paraId="2D72CF71" w14:textId="77777777" w:rsidR="00F93D74" w:rsidRPr="001A1554" w:rsidRDefault="00F93D74" w:rsidP="00273097">
            <w:pPr>
              <w:pStyle w:val="ListParagraph"/>
              <w:widowControl w:val="0"/>
              <w:numPr>
                <w:ilvl w:val="0"/>
                <w:numId w:val="22"/>
              </w:numPr>
              <w:spacing w:after="0" w:line="264" w:lineRule="auto"/>
              <w:ind w:left="744"/>
              <w:rPr>
                <w:rFonts w:ascii="Times New Roman" w:hAnsi="Times New Roman" w:cs="Times New Roman"/>
                <w:sz w:val="24"/>
                <w:szCs w:val="24"/>
                <w:lang w:val="en-US"/>
              </w:rPr>
            </w:pPr>
            <w:r w:rsidRPr="001A1554">
              <w:rPr>
                <w:rFonts w:ascii="Times New Roman" w:hAnsi="Times New Roman" w:cs="Times New Roman"/>
                <w:sz w:val="24"/>
                <w:szCs w:val="24"/>
                <w:lang w:val="en-US"/>
              </w:rPr>
              <w:t>Search in additionally pre-defined fields.</w:t>
            </w:r>
          </w:p>
          <w:p w14:paraId="288CE749" w14:textId="77777777" w:rsidR="00F93D74" w:rsidRPr="001A1554" w:rsidRDefault="00F93D74" w:rsidP="00273097">
            <w:pPr>
              <w:pStyle w:val="ListParagraph"/>
              <w:widowControl w:val="0"/>
              <w:numPr>
                <w:ilvl w:val="0"/>
                <w:numId w:val="22"/>
              </w:numPr>
              <w:spacing w:after="0" w:line="264" w:lineRule="auto"/>
              <w:ind w:left="744"/>
              <w:rPr>
                <w:rFonts w:ascii="Times New Roman" w:hAnsi="Times New Roman" w:cs="Times New Roman"/>
                <w:sz w:val="24"/>
                <w:szCs w:val="24"/>
                <w:lang w:val="en-US"/>
              </w:rPr>
            </w:pPr>
            <w:r w:rsidRPr="001A1554">
              <w:rPr>
                <w:rFonts w:ascii="Times New Roman" w:hAnsi="Times New Roman" w:cs="Times New Roman"/>
                <w:sz w:val="24"/>
                <w:szCs w:val="24"/>
                <w:lang w:val="en-US"/>
              </w:rPr>
              <w:t>Highlight search terms.</w:t>
            </w:r>
          </w:p>
        </w:tc>
      </w:tr>
      <w:tr w:rsidR="00F93D74" w:rsidRPr="001A1554" w14:paraId="247F555E" w14:textId="77777777" w:rsidTr="00EC38D0">
        <w:tc>
          <w:tcPr>
            <w:tcW w:w="1057" w:type="dxa"/>
          </w:tcPr>
          <w:p w14:paraId="2FF5E6F5" w14:textId="12DDC445"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FR</w:t>
            </w:r>
            <w:r w:rsidR="00436859" w:rsidRPr="001A1554">
              <w:rPr>
                <w:rFonts w:ascii="Times New Roman" w:hAnsi="Times New Roman" w:cs="Times New Roman"/>
                <w:sz w:val="24"/>
                <w:szCs w:val="24"/>
                <w:lang w:val="en-US"/>
              </w:rPr>
              <w:t>36</w:t>
            </w:r>
          </w:p>
        </w:tc>
        <w:tc>
          <w:tcPr>
            <w:tcW w:w="8469" w:type="dxa"/>
          </w:tcPr>
          <w:p w14:paraId="07AA1F4C" w14:textId="2FACE857" w:rsidR="00F93D74" w:rsidRPr="001A1554" w:rsidRDefault="00F93D74"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search results can be viewed as a list or in </w:t>
            </w:r>
            <w:r w:rsidR="00FD4FA5" w:rsidRPr="001A1554">
              <w:rPr>
                <w:rFonts w:ascii="Times New Roman" w:hAnsi="Times New Roman" w:cs="Times New Roman"/>
                <w:sz w:val="24"/>
                <w:szCs w:val="24"/>
                <w:lang w:val="en-US"/>
              </w:rPr>
              <w:t>the shape</w:t>
            </w:r>
            <w:r w:rsidRPr="001A1554">
              <w:rPr>
                <w:rFonts w:ascii="Times New Roman" w:hAnsi="Times New Roman" w:cs="Times New Roman"/>
                <w:sz w:val="24"/>
                <w:szCs w:val="24"/>
                <w:lang w:val="en-US"/>
              </w:rPr>
              <w:t xml:space="preserve"> of a tree. When the search is performed by word, other similar key words may generate relevant results.</w:t>
            </w:r>
          </w:p>
        </w:tc>
      </w:tr>
      <w:tr w:rsidR="00EF67C6" w:rsidRPr="001A1554" w14:paraId="4DEBFC63" w14:textId="77777777" w:rsidTr="00EC38D0">
        <w:tc>
          <w:tcPr>
            <w:tcW w:w="1057" w:type="dxa"/>
          </w:tcPr>
          <w:p w14:paraId="7604438C" w14:textId="3E95FAB8" w:rsidR="00EF67C6" w:rsidRPr="001A1554" w:rsidRDefault="00EF67C6" w:rsidP="00EC38D0">
            <w:pPr>
              <w:pStyle w:val="Heading8"/>
              <w:keepNext w:val="0"/>
              <w:keepLines w:val="0"/>
              <w:widowControl w:val="0"/>
              <w:rPr>
                <w:rFonts w:ascii="Times New Roman" w:hAnsi="Times New Roman" w:cs="Times New Roman"/>
                <w:sz w:val="24"/>
                <w:szCs w:val="24"/>
                <w:lang w:val="en-US"/>
              </w:rPr>
            </w:pPr>
            <w:bookmarkStart w:id="70" w:name="_FR37"/>
            <w:bookmarkEnd w:id="70"/>
            <w:r w:rsidRPr="001A1554">
              <w:rPr>
                <w:rFonts w:ascii="Times New Roman" w:hAnsi="Times New Roman" w:cs="Times New Roman"/>
                <w:sz w:val="24"/>
                <w:szCs w:val="24"/>
                <w:lang w:val="en-US"/>
              </w:rPr>
              <w:t>FR37</w:t>
            </w:r>
          </w:p>
        </w:tc>
        <w:tc>
          <w:tcPr>
            <w:tcW w:w="8469" w:type="dxa"/>
          </w:tcPr>
          <w:p w14:paraId="39F835A8" w14:textId="77777777" w:rsidR="00EF67C6" w:rsidRPr="001A1554" w:rsidRDefault="00EF67C6"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provide to System Administrator an interface containing system parameters such as number of HEIs and specialties Applicant can choose.</w:t>
            </w:r>
          </w:p>
          <w:p w14:paraId="1CA05510" w14:textId="063AB221" w:rsidR="00EF67C6" w:rsidRPr="001A1554" w:rsidRDefault="00EF67C6" w:rsidP="00EC38D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System Administrator will be able </w:t>
            </w:r>
            <w:r w:rsidR="0041467B" w:rsidRPr="001A1554">
              <w:rPr>
                <w:rFonts w:ascii="Times New Roman" w:hAnsi="Times New Roman" w:cs="Times New Roman"/>
                <w:sz w:val="24"/>
                <w:szCs w:val="24"/>
                <w:lang w:val="en-US"/>
              </w:rPr>
              <w:t>to manage specialties classifier for each registered HEI in the system.</w:t>
            </w:r>
          </w:p>
        </w:tc>
      </w:tr>
    </w:tbl>
    <w:p w14:paraId="43FAB7D0" w14:textId="77777777" w:rsidR="00F93D74" w:rsidRPr="001A1554" w:rsidRDefault="00F93D74" w:rsidP="00F93D74">
      <w:pPr>
        <w:rPr>
          <w:rFonts w:ascii="Times New Roman" w:hAnsi="Times New Roman" w:cs="Times New Roman"/>
          <w:b/>
          <w:sz w:val="24"/>
          <w:szCs w:val="24"/>
          <w:lang w:val="en-US"/>
        </w:rPr>
      </w:pPr>
    </w:p>
    <w:p w14:paraId="046A770A" w14:textId="2E35F207" w:rsidR="00F93D74" w:rsidRPr="001A1554" w:rsidRDefault="00F93D74" w:rsidP="001819B7">
      <w:pPr>
        <w:pStyle w:val="Heading1"/>
        <w:rPr>
          <w:u w:val="single"/>
        </w:rPr>
      </w:pPr>
      <w:bookmarkStart w:id="71" w:name="_Toc136125864"/>
      <w:bookmarkStart w:id="72" w:name="_Toc521498254"/>
      <w:r w:rsidRPr="001A1554">
        <w:t>Non-functional Requirements</w:t>
      </w:r>
      <w:bookmarkEnd w:id="71"/>
    </w:p>
    <w:p w14:paraId="03657142" w14:textId="77777777" w:rsidR="00F93D74" w:rsidRPr="001A1554" w:rsidRDefault="00F93D74" w:rsidP="00F93D74">
      <w:pPr>
        <w:pStyle w:val="Heading2"/>
        <w:rPr>
          <w:rFonts w:ascii="Times New Roman" w:hAnsi="Times New Roman" w:cs="Times New Roman"/>
          <w:sz w:val="24"/>
          <w:szCs w:val="24"/>
          <w:lang w:val="en-US"/>
        </w:rPr>
      </w:pPr>
      <w:bookmarkStart w:id="73" w:name="_Toc136125865"/>
      <w:r w:rsidRPr="001A1554">
        <w:rPr>
          <w:rFonts w:ascii="Times New Roman" w:hAnsi="Times New Roman" w:cs="Times New Roman"/>
          <w:sz w:val="24"/>
          <w:szCs w:val="24"/>
          <w:lang w:val="en-US"/>
        </w:rPr>
        <w:t>3.1. Software Architecture requirements:</w:t>
      </w:r>
      <w:bookmarkEnd w:id="73"/>
      <w:r w:rsidRPr="001A1554">
        <w:rPr>
          <w:rFonts w:ascii="Times New Roman" w:hAnsi="Times New Roman" w:cs="Times New Roman"/>
          <w:sz w:val="24"/>
          <w:szCs w:val="24"/>
          <w:lang w:val="en-US"/>
        </w:rPr>
        <w:t xml:space="preserve"> </w:t>
      </w:r>
    </w:p>
    <w:p w14:paraId="65B6B469"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062"/>
      </w:tblGrid>
      <w:tr w:rsidR="00F93D74" w:rsidRPr="001A1554" w14:paraId="3D53CD0E" w14:textId="77777777" w:rsidTr="00EC38D0">
        <w:trPr>
          <w:trHeight w:val="527"/>
          <w:tblHeader/>
        </w:trPr>
        <w:tc>
          <w:tcPr>
            <w:tcW w:w="1464" w:type="dxa"/>
            <w:shd w:val="clear" w:color="auto" w:fill="4472C4" w:themeFill="accent1"/>
            <w:vAlign w:val="center"/>
          </w:tcPr>
          <w:p w14:paraId="2D340C44" w14:textId="77777777" w:rsidR="00F93D74" w:rsidRPr="001A1554" w:rsidRDefault="00F93D74" w:rsidP="007B0080">
            <w:pPr>
              <w:widowControl w:val="0"/>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t>Id</w:t>
            </w:r>
          </w:p>
        </w:tc>
        <w:tc>
          <w:tcPr>
            <w:tcW w:w="8062" w:type="dxa"/>
            <w:shd w:val="clear" w:color="auto" w:fill="4472C4" w:themeFill="accent1"/>
            <w:vAlign w:val="center"/>
          </w:tcPr>
          <w:p w14:paraId="40C76AAA" w14:textId="77777777" w:rsidR="00F93D74" w:rsidRPr="001A1554" w:rsidRDefault="00F93D74" w:rsidP="007B0080">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93D74" w:rsidRPr="001A1554" w14:paraId="50B6578B" w14:textId="77777777" w:rsidTr="00EC38D0">
        <w:tc>
          <w:tcPr>
            <w:tcW w:w="1464" w:type="dxa"/>
          </w:tcPr>
          <w:p w14:paraId="52EE6EFF"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NFR01</w:t>
            </w:r>
          </w:p>
        </w:tc>
        <w:tc>
          <w:tcPr>
            <w:tcW w:w="8062" w:type="dxa"/>
          </w:tcPr>
          <w:p w14:paraId="20250F78"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Open standards</w:t>
            </w:r>
          </w:p>
          <w:p w14:paraId="48CF3879"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architecture shall be based on relevant open standards. The solution architecture shall not use proprietary standards.</w:t>
            </w:r>
          </w:p>
        </w:tc>
      </w:tr>
      <w:tr w:rsidR="00F93D74" w:rsidRPr="001A1554" w14:paraId="2BD2BC91" w14:textId="77777777" w:rsidTr="00EC38D0">
        <w:tc>
          <w:tcPr>
            <w:tcW w:w="1464" w:type="dxa"/>
          </w:tcPr>
          <w:p w14:paraId="7E494450"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NFR02</w:t>
            </w:r>
          </w:p>
        </w:tc>
        <w:tc>
          <w:tcPr>
            <w:tcW w:w="8062" w:type="dxa"/>
          </w:tcPr>
          <w:p w14:paraId="5BCEA294"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b/>
                <w:sz w:val="24"/>
                <w:szCs w:val="24"/>
                <w:lang w:val="en-US"/>
              </w:rPr>
              <w:t>Secure architecture</w:t>
            </w:r>
          </w:p>
          <w:p w14:paraId="213FE8CD" w14:textId="757E9168"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be secure by design and comply with the relevant requirements specified in GD 201 from 28.03.2017 (</w:t>
            </w:r>
            <w:hyperlink r:id="rId28" w:history="1">
              <w:r w:rsidRPr="001A1554">
                <w:rPr>
                  <w:rFonts w:ascii="Times New Roman" w:hAnsi="Times New Roman" w:cs="Times New Roman"/>
                  <w:sz w:val="24"/>
                  <w:szCs w:val="24"/>
                  <w:lang w:val="en-US"/>
                </w:rPr>
                <w:t>http://lex.justice.md/md/369772/</w:t>
              </w:r>
            </w:hyperlink>
            <w:r w:rsidRPr="001A1554">
              <w:rPr>
                <w:rFonts w:ascii="Times New Roman" w:hAnsi="Times New Roman" w:cs="Times New Roman"/>
                <w:sz w:val="24"/>
                <w:szCs w:val="24"/>
                <w:lang w:val="en-US"/>
              </w:rPr>
              <w:t xml:space="preserve">). The </w:t>
            </w:r>
            <w:r w:rsidR="00BA712D" w:rsidRPr="001A1554">
              <w:rPr>
                <w:rFonts w:ascii="Times New Roman" w:hAnsi="Times New Roman" w:cs="Times New Roman"/>
                <w:sz w:val="24"/>
                <w:szCs w:val="24"/>
                <w:lang w:val="en-US"/>
              </w:rPr>
              <w:t>Consultant</w:t>
            </w:r>
            <w:r w:rsidRPr="001A1554">
              <w:rPr>
                <w:rFonts w:ascii="Times New Roman" w:hAnsi="Times New Roman" w:cs="Times New Roman"/>
                <w:sz w:val="24"/>
                <w:szCs w:val="24"/>
                <w:lang w:val="en-US"/>
              </w:rPr>
              <w:t xml:space="preserve"> shall supply documentation describing this design and supporting evidence that such a design is secure. Note that the </w:t>
            </w:r>
            <w:r w:rsidR="00BA712D" w:rsidRPr="001A1554">
              <w:rPr>
                <w:rFonts w:ascii="Times New Roman" w:hAnsi="Times New Roman" w:cs="Times New Roman"/>
                <w:sz w:val="24"/>
                <w:szCs w:val="24"/>
                <w:lang w:val="en-US"/>
              </w:rPr>
              <w:t>Consultant</w:t>
            </w:r>
            <w:r w:rsidRPr="001A1554">
              <w:rPr>
                <w:rFonts w:ascii="Times New Roman" w:hAnsi="Times New Roman" w:cs="Times New Roman"/>
                <w:sz w:val="24"/>
                <w:szCs w:val="24"/>
                <w:lang w:val="en-US"/>
              </w:rPr>
              <w:t xml:space="preserve"> will coordinate with the Purchaser the documentation, supporting evidence and list of requirements to comply with.</w:t>
            </w:r>
          </w:p>
        </w:tc>
      </w:tr>
      <w:tr w:rsidR="00F93D74" w:rsidRPr="001A1554" w14:paraId="67E0BC84" w14:textId="77777777" w:rsidTr="00EC38D0">
        <w:tc>
          <w:tcPr>
            <w:tcW w:w="1464" w:type="dxa"/>
          </w:tcPr>
          <w:p w14:paraId="4E98D413"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NFR03</w:t>
            </w:r>
          </w:p>
        </w:tc>
        <w:tc>
          <w:tcPr>
            <w:tcW w:w="8062" w:type="dxa"/>
          </w:tcPr>
          <w:p w14:paraId="580CCF18"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Service Oriented Architecture</w:t>
            </w:r>
          </w:p>
          <w:p w14:paraId="7E719EA9"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be based on a Service Oriented Architecture.</w:t>
            </w:r>
          </w:p>
        </w:tc>
      </w:tr>
      <w:tr w:rsidR="00F93D74" w:rsidRPr="001A1554" w14:paraId="3A31D368" w14:textId="77777777" w:rsidTr="00EC38D0">
        <w:tc>
          <w:tcPr>
            <w:tcW w:w="1464" w:type="dxa"/>
          </w:tcPr>
          <w:p w14:paraId="33AD0F5C"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NFR04</w:t>
            </w:r>
          </w:p>
        </w:tc>
        <w:tc>
          <w:tcPr>
            <w:tcW w:w="8062" w:type="dxa"/>
          </w:tcPr>
          <w:p w14:paraId="11331C7C"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Browser compatibility requirements</w:t>
            </w:r>
          </w:p>
          <w:p w14:paraId="70D86F46"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The system shall be compatible with latest two major versions (to be considered at the time of system acceptance) of following web browsers: Chrome, Safari, Firefox and Edge.</w:t>
            </w:r>
          </w:p>
        </w:tc>
      </w:tr>
      <w:tr w:rsidR="00F93D74" w:rsidRPr="001A1554" w14:paraId="3994BE85" w14:textId="77777777" w:rsidTr="00EC38D0">
        <w:tc>
          <w:tcPr>
            <w:tcW w:w="1464" w:type="dxa"/>
          </w:tcPr>
          <w:p w14:paraId="248803BE"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NFR05</w:t>
            </w:r>
          </w:p>
        </w:tc>
        <w:tc>
          <w:tcPr>
            <w:tcW w:w="8062" w:type="dxa"/>
          </w:tcPr>
          <w:p w14:paraId="11044407"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API for integration with governmental platform services and third-party systems</w:t>
            </w:r>
          </w:p>
          <w:p w14:paraId="6BB27644"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shall implement API to be consumed by governmental platform services (e.g., MConnect, date.gov.md etc.) and by third party systems. The full list of logically applicable APIs and their format will be detailed during the system design stage.</w:t>
            </w:r>
          </w:p>
          <w:p w14:paraId="386FF19C" w14:textId="6C595E02" w:rsidR="00F93D74" w:rsidRPr="001A1554" w:rsidRDefault="0082434C"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national e-Admission system must provide </w:t>
            </w:r>
            <w:r w:rsidR="00011636" w:rsidRPr="001A1554">
              <w:rPr>
                <w:rFonts w:ascii="Times New Roman" w:hAnsi="Times New Roman" w:cs="Times New Roman"/>
                <w:sz w:val="24"/>
                <w:szCs w:val="24"/>
                <w:lang w:val="en-US"/>
              </w:rPr>
              <w:t>HEI</w:t>
            </w:r>
            <w:r w:rsidRPr="001A1554">
              <w:rPr>
                <w:rFonts w:ascii="Times New Roman" w:hAnsi="Times New Roman" w:cs="Times New Roman"/>
                <w:sz w:val="24"/>
                <w:szCs w:val="24"/>
                <w:lang w:val="en-US"/>
              </w:rPr>
              <w:t xml:space="preserve">s with the means to integrate their institutional e-admission systems into the national </w:t>
            </w:r>
            <w:r w:rsidR="00011636" w:rsidRPr="001A1554">
              <w:rPr>
                <w:rFonts w:ascii="Times New Roman" w:hAnsi="Times New Roman" w:cs="Times New Roman"/>
                <w:sz w:val="24"/>
                <w:szCs w:val="24"/>
                <w:lang w:val="en-US"/>
              </w:rPr>
              <w:t xml:space="preserve">centralized admission </w:t>
            </w:r>
            <w:r w:rsidRPr="001A1554">
              <w:rPr>
                <w:rFonts w:ascii="Times New Roman" w:hAnsi="Times New Roman" w:cs="Times New Roman"/>
                <w:sz w:val="24"/>
                <w:szCs w:val="24"/>
                <w:lang w:val="en-US"/>
              </w:rPr>
              <w:t>system.</w:t>
            </w:r>
            <w:r w:rsidR="00F93D74" w:rsidRPr="001A1554">
              <w:rPr>
                <w:rFonts w:ascii="Times New Roman" w:hAnsi="Times New Roman" w:cs="Times New Roman"/>
                <w:sz w:val="24"/>
                <w:szCs w:val="24"/>
                <w:lang w:val="en-US"/>
              </w:rPr>
              <w:t>.</w:t>
            </w:r>
          </w:p>
        </w:tc>
      </w:tr>
      <w:tr w:rsidR="00F93D74" w:rsidRPr="001A1554" w14:paraId="5D8BF15E" w14:textId="77777777" w:rsidTr="00EC38D0">
        <w:tc>
          <w:tcPr>
            <w:tcW w:w="1464" w:type="dxa"/>
          </w:tcPr>
          <w:p w14:paraId="1A5DCDC9"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NFR06</w:t>
            </w:r>
          </w:p>
        </w:tc>
        <w:tc>
          <w:tcPr>
            <w:tcW w:w="8062" w:type="dxa"/>
          </w:tcPr>
          <w:p w14:paraId="1BAC46DA"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Detailed data model</w:t>
            </w:r>
          </w:p>
          <w:p w14:paraId="3B26E0D4" w14:textId="3B78768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r w:rsidR="00011636" w:rsidRPr="001A1554">
              <w:rPr>
                <w:rFonts w:ascii="Times New Roman" w:hAnsi="Times New Roman" w:cs="Times New Roman"/>
                <w:sz w:val="24"/>
                <w:szCs w:val="24"/>
                <w:lang w:val="en-US"/>
              </w:rPr>
              <w:t>’</w:t>
            </w:r>
            <w:r w:rsidRPr="001A1554">
              <w:rPr>
                <w:rFonts w:ascii="Times New Roman" w:hAnsi="Times New Roman" w:cs="Times New Roman"/>
                <w:sz w:val="24"/>
                <w:szCs w:val="24"/>
                <w:lang w:val="en-US"/>
              </w:rPr>
              <w:t xml:space="preserve">s detailed data model shall be described fully in a machine-readable data scheme for example using a DDL for relational databases. The </w:t>
            </w:r>
            <w:r w:rsidR="00BA712D" w:rsidRPr="001A1554">
              <w:rPr>
                <w:rFonts w:ascii="Times New Roman" w:hAnsi="Times New Roman" w:cs="Times New Roman"/>
                <w:sz w:val="24"/>
                <w:szCs w:val="24"/>
                <w:lang w:val="en-US"/>
              </w:rPr>
              <w:t>Consultant</w:t>
            </w:r>
            <w:r w:rsidRPr="001A1554">
              <w:rPr>
                <w:rFonts w:ascii="Times New Roman" w:hAnsi="Times New Roman" w:cs="Times New Roman"/>
                <w:sz w:val="24"/>
                <w:szCs w:val="24"/>
                <w:lang w:val="en-US"/>
              </w:rPr>
              <w:t xml:space="preserve"> shall coordinate the detailed data model schema format with the Purchaser in advance.</w:t>
            </w:r>
          </w:p>
        </w:tc>
      </w:tr>
    </w:tbl>
    <w:p w14:paraId="5CB78082" w14:textId="77777777" w:rsidR="00F93D74" w:rsidRPr="001A1554" w:rsidRDefault="00F93D74" w:rsidP="00F93D74">
      <w:pPr>
        <w:rPr>
          <w:rFonts w:ascii="Times New Roman" w:hAnsi="Times New Roman" w:cs="Times New Roman"/>
          <w:sz w:val="24"/>
          <w:szCs w:val="24"/>
          <w:lang w:val="en-US"/>
        </w:rPr>
      </w:pPr>
    </w:p>
    <w:p w14:paraId="06C9E182" w14:textId="1767E001" w:rsidR="00F93D74" w:rsidRPr="001A1554" w:rsidRDefault="00F93D74" w:rsidP="00A53E2B">
      <w:pPr>
        <w:pStyle w:val="Heading2"/>
        <w:numPr>
          <w:ilvl w:val="1"/>
          <w:numId w:val="1"/>
        </w:numPr>
        <w:rPr>
          <w:rFonts w:ascii="Times New Roman" w:hAnsi="Times New Roman" w:cs="Times New Roman"/>
          <w:sz w:val="24"/>
          <w:szCs w:val="24"/>
          <w:lang w:val="en-US"/>
        </w:rPr>
      </w:pPr>
      <w:bookmarkStart w:id="74" w:name="_Toc136125866"/>
      <w:r w:rsidRPr="001A1554">
        <w:rPr>
          <w:rFonts w:ascii="Times New Roman" w:hAnsi="Times New Roman" w:cs="Times New Roman"/>
          <w:sz w:val="24"/>
          <w:szCs w:val="24"/>
          <w:lang w:val="en-US"/>
        </w:rPr>
        <w:t>Hardware Architecture Requirements:</w:t>
      </w:r>
      <w:bookmarkEnd w:id="74"/>
      <w:r w:rsidRPr="001A1554">
        <w:rPr>
          <w:rFonts w:ascii="Times New Roman" w:hAnsi="Times New Roman" w:cs="Times New Roman"/>
          <w:sz w:val="24"/>
          <w:szCs w:val="24"/>
          <w:lang w:val="en-US"/>
        </w:rPr>
        <w:t xml:space="preserve"> </w:t>
      </w:r>
    </w:p>
    <w:p w14:paraId="09DCE962"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062"/>
      </w:tblGrid>
      <w:tr w:rsidR="00F93D74" w:rsidRPr="001A1554" w14:paraId="6EC0BFFA" w14:textId="77777777" w:rsidTr="00EC38D0">
        <w:trPr>
          <w:trHeight w:val="527"/>
          <w:tblHeader/>
        </w:trPr>
        <w:tc>
          <w:tcPr>
            <w:tcW w:w="1464" w:type="dxa"/>
            <w:shd w:val="clear" w:color="auto" w:fill="4472C4" w:themeFill="accent1"/>
            <w:vAlign w:val="center"/>
          </w:tcPr>
          <w:p w14:paraId="7AF20E11" w14:textId="77777777" w:rsidR="00F93D74" w:rsidRPr="001A1554" w:rsidRDefault="00F93D74" w:rsidP="007B0080">
            <w:pPr>
              <w:widowControl w:val="0"/>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t>Id</w:t>
            </w:r>
          </w:p>
        </w:tc>
        <w:tc>
          <w:tcPr>
            <w:tcW w:w="8062" w:type="dxa"/>
            <w:shd w:val="clear" w:color="auto" w:fill="4472C4" w:themeFill="accent1"/>
            <w:vAlign w:val="center"/>
          </w:tcPr>
          <w:p w14:paraId="3312AE98" w14:textId="77777777" w:rsidR="00F93D74" w:rsidRPr="001A1554" w:rsidRDefault="00F93D74" w:rsidP="007B0080">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93D74" w:rsidRPr="001A1554" w14:paraId="56B780F2" w14:textId="77777777" w:rsidTr="00EC38D0">
        <w:tc>
          <w:tcPr>
            <w:tcW w:w="1464" w:type="dxa"/>
          </w:tcPr>
          <w:p w14:paraId="7391D3F3"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NFR07</w:t>
            </w:r>
          </w:p>
        </w:tc>
        <w:tc>
          <w:tcPr>
            <w:tcW w:w="8062" w:type="dxa"/>
          </w:tcPr>
          <w:p w14:paraId="3C7D147A"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Hardware components</w:t>
            </w:r>
          </w:p>
          <w:p w14:paraId="25876842" w14:textId="23388FE6"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w:t>
            </w:r>
            <w:r w:rsidR="00BA712D" w:rsidRPr="001A1554">
              <w:rPr>
                <w:rFonts w:ascii="Times New Roman" w:hAnsi="Times New Roman" w:cs="Times New Roman"/>
                <w:sz w:val="24"/>
                <w:szCs w:val="24"/>
                <w:lang w:val="en-US"/>
              </w:rPr>
              <w:t>Consultant</w:t>
            </w:r>
            <w:r w:rsidRPr="001A1554">
              <w:rPr>
                <w:rFonts w:ascii="Times New Roman" w:hAnsi="Times New Roman" w:cs="Times New Roman"/>
                <w:sz w:val="24"/>
                <w:szCs w:val="24"/>
                <w:lang w:val="en-US"/>
              </w:rPr>
              <w:t xml:space="preserve"> shall not include any hardware components in the technical and financial proposals.</w:t>
            </w:r>
          </w:p>
        </w:tc>
      </w:tr>
      <w:tr w:rsidR="00F93D74" w:rsidRPr="001A1554" w14:paraId="4EC8F657" w14:textId="77777777" w:rsidTr="00EC38D0">
        <w:tc>
          <w:tcPr>
            <w:tcW w:w="1464" w:type="dxa"/>
          </w:tcPr>
          <w:p w14:paraId="58DA9D01"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NFR08</w:t>
            </w:r>
          </w:p>
        </w:tc>
        <w:tc>
          <w:tcPr>
            <w:tcW w:w="8062" w:type="dxa"/>
          </w:tcPr>
          <w:p w14:paraId="55C60814"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Hardware resources</w:t>
            </w:r>
          </w:p>
          <w:p w14:paraId="2930C381"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Hardware resources in terms of CPU, RAM, Storage, Network will be discussed and agreed with the Purchaser at analysis and design stages.</w:t>
            </w:r>
          </w:p>
        </w:tc>
      </w:tr>
      <w:tr w:rsidR="00F93D74" w:rsidRPr="001A1554" w14:paraId="7570EC01" w14:textId="77777777" w:rsidTr="00EC38D0">
        <w:tc>
          <w:tcPr>
            <w:tcW w:w="1464" w:type="dxa"/>
          </w:tcPr>
          <w:p w14:paraId="0E9F5694"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NFR09</w:t>
            </w:r>
          </w:p>
        </w:tc>
        <w:tc>
          <w:tcPr>
            <w:tcW w:w="8062" w:type="dxa"/>
          </w:tcPr>
          <w:p w14:paraId="11C91F9F"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Hosting environment</w:t>
            </w:r>
          </w:p>
          <w:p w14:paraId="6BCEBE8C"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system will be hosted in the governmental cloud environment (MCloud). The hosting requirements such as OS, DBMS, will be discussed and agreed with the Purchaser at analysis and design stages.</w:t>
            </w:r>
          </w:p>
        </w:tc>
      </w:tr>
      <w:tr w:rsidR="00F93D74" w:rsidRPr="001A1554" w14:paraId="5156405E" w14:textId="77777777" w:rsidTr="00EC38D0">
        <w:tc>
          <w:tcPr>
            <w:tcW w:w="1464" w:type="dxa"/>
          </w:tcPr>
          <w:p w14:paraId="081AD8FA"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NFR10</w:t>
            </w:r>
          </w:p>
        </w:tc>
        <w:tc>
          <w:tcPr>
            <w:tcW w:w="8062" w:type="dxa"/>
          </w:tcPr>
          <w:p w14:paraId="0902B6FB"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Running environment</w:t>
            </w:r>
          </w:p>
          <w:p w14:paraId="48326B96"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System shall run on Docker container engine and shall not depend on specific host OS instance. Building container images shall be automated. (refer to the following link for details: </w:t>
            </w:r>
            <w:hyperlink r:id="rId29" w:history="1">
              <w:r w:rsidRPr="001A1554">
                <w:rPr>
                  <w:rStyle w:val="Hyperlink"/>
                  <w:rFonts w:ascii="Times New Roman" w:hAnsi="Times New Roman" w:cs="Times New Roman"/>
                  <w:sz w:val="24"/>
                  <w:szCs w:val="24"/>
                  <w:lang w:val="en-US"/>
                </w:rPr>
                <w:t>https://docs.docker.com/develop</w:t>
              </w:r>
            </w:hyperlink>
            <w:r w:rsidRPr="001A1554">
              <w:rPr>
                <w:rFonts w:ascii="Times New Roman" w:hAnsi="Times New Roman" w:cs="Times New Roman"/>
                <w:sz w:val="24"/>
                <w:szCs w:val="24"/>
                <w:lang w:val="en-US"/>
              </w:rPr>
              <w:t xml:space="preserve">). Running in a container-based environment, the application must be elastic, including when </w:t>
            </w:r>
            <w:r w:rsidRPr="001A1554">
              <w:rPr>
                <w:rFonts w:ascii="Times New Roman" w:hAnsi="Times New Roman" w:cs="Times New Roman"/>
                <w:sz w:val="24"/>
                <w:szCs w:val="24"/>
                <w:lang w:val="en-US"/>
              </w:rPr>
              <w:lastRenderedPageBreak/>
              <w:t>adding/removing application container instances (above minimum required instances for HA), changing of configurations and system parameters has no impact on any work in progress, such as any active sessions, requests, etc.</w:t>
            </w:r>
          </w:p>
        </w:tc>
      </w:tr>
      <w:tr w:rsidR="00F93D74" w:rsidRPr="001A1554" w14:paraId="44D0AC2B" w14:textId="77777777" w:rsidTr="00EC38D0">
        <w:tc>
          <w:tcPr>
            <w:tcW w:w="1464" w:type="dxa"/>
          </w:tcPr>
          <w:p w14:paraId="74F03F0C"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NFR11</w:t>
            </w:r>
          </w:p>
        </w:tc>
        <w:tc>
          <w:tcPr>
            <w:tcW w:w="8062" w:type="dxa"/>
          </w:tcPr>
          <w:p w14:paraId="3FAF9496" w14:textId="77777777" w:rsidR="00F93D74" w:rsidRPr="001A1554" w:rsidRDefault="00F93D74" w:rsidP="007B0080">
            <w:pPr>
              <w:widowControl w:val="0"/>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Multiple sites</w:t>
            </w:r>
          </w:p>
          <w:p w14:paraId="4DE4279E" w14:textId="77777777" w:rsidR="00F93D74" w:rsidRPr="001A1554" w:rsidRDefault="00F93D74" w:rsidP="007B0080">
            <w:pPr>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The solution architecture shall ensure high availability including during new versions deployment and the possibility to run simultaneously on multiple sites.</w:t>
            </w:r>
          </w:p>
        </w:tc>
      </w:tr>
    </w:tbl>
    <w:p w14:paraId="1469CA4F" w14:textId="77777777" w:rsidR="00F93D74" w:rsidRPr="001A1554" w:rsidRDefault="00F93D74" w:rsidP="00F93D74">
      <w:pPr>
        <w:rPr>
          <w:rFonts w:ascii="Times New Roman" w:hAnsi="Times New Roman" w:cs="Times New Roman"/>
          <w:sz w:val="24"/>
          <w:szCs w:val="24"/>
          <w:lang w:val="en-US"/>
        </w:rPr>
      </w:pPr>
    </w:p>
    <w:p w14:paraId="398306A0" w14:textId="07093A5E" w:rsidR="00F93D74" w:rsidRPr="001A1554" w:rsidRDefault="00F93D74" w:rsidP="00011636">
      <w:pPr>
        <w:pStyle w:val="Heading2"/>
        <w:numPr>
          <w:ilvl w:val="1"/>
          <w:numId w:val="1"/>
        </w:numPr>
        <w:rPr>
          <w:rFonts w:ascii="Times New Roman" w:hAnsi="Times New Roman" w:cs="Times New Roman"/>
          <w:sz w:val="24"/>
          <w:szCs w:val="24"/>
          <w:lang w:val="en-US"/>
        </w:rPr>
      </w:pPr>
      <w:bookmarkStart w:id="75" w:name="_Toc112579812"/>
      <w:bookmarkStart w:id="76" w:name="_Toc136125867"/>
      <w:r w:rsidRPr="001A1554">
        <w:rPr>
          <w:rFonts w:ascii="Times New Roman" w:hAnsi="Times New Roman" w:cs="Times New Roman"/>
          <w:sz w:val="24"/>
          <w:szCs w:val="24"/>
          <w:lang w:val="en-US"/>
        </w:rPr>
        <w:t>Installation, Configuration and Change Management:</w:t>
      </w:r>
      <w:bookmarkEnd w:id="75"/>
      <w:bookmarkEnd w:id="76"/>
      <w:r w:rsidRPr="001A1554">
        <w:rPr>
          <w:rFonts w:ascii="Times New Roman" w:hAnsi="Times New Roman" w:cs="Times New Roman"/>
          <w:sz w:val="24"/>
          <w:szCs w:val="24"/>
          <w:lang w:val="en-US"/>
        </w:rPr>
        <w:t xml:space="preserve"> </w:t>
      </w:r>
    </w:p>
    <w:p w14:paraId="72A1FE5D"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062"/>
      </w:tblGrid>
      <w:tr w:rsidR="00F93D74" w:rsidRPr="001A1554" w14:paraId="392BF36F" w14:textId="77777777" w:rsidTr="00EC38D0">
        <w:trPr>
          <w:trHeight w:val="527"/>
          <w:tblHeader/>
        </w:trPr>
        <w:tc>
          <w:tcPr>
            <w:tcW w:w="1464" w:type="dxa"/>
            <w:shd w:val="clear" w:color="auto" w:fill="4472C4" w:themeFill="accent1"/>
            <w:vAlign w:val="center"/>
          </w:tcPr>
          <w:p w14:paraId="4BA8389C" w14:textId="77777777" w:rsidR="00F93D74" w:rsidRPr="001A1554" w:rsidRDefault="00F93D74" w:rsidP="007B0080">
            <w:pPr>
              <w:widowControl w:val="0"/>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t>Id</w:t>
            </w:r>
          </w:p>
        </w:tc>
        <w:tc>
          <w:tcPr>
            <w:tcW w:w="8062" w:type="dxa"/>
            <w:shd w:val="clear" w:color="auto" w:fill="4472C4" w:themeFill="accent1"/>
            <w:vAlign w:val="center"/>
          </w:tcPr>
          <w:p w14:paraId="0F909835" w14:textId="77777777" w:rsidR="00F93D74" w:rsidRPr="001A1554" w:rsidRDefault="00F93D74" w:rsidP="007B0080">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93D74" w:rsidRPr="001A1554" w14:paraId="31705F33" w14:textId="77777777" w:rsidTr="00EC38D0">
        <w:tc>
          <w:tcPr>
            <w:tcW w:w="1464" w:type="dxa"/>
          </w:tcPr>
          <w:p w14:paraId="6626BC6B"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NFR12</w:t>
            </w:r>
          </w:p>
        </w:tc>
        <w:tc>
          <w:tcPr>
            <w:tcW w:w="8062" w:type="dxa"/>
          </w:tcPr>
          <w:p w14:paraId="77173F91"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sz w:val="24"/>
                <w:szCs w:val="24"/>
              </w:rPr>
            </w:pPr>
            <w:bookmarkStart w:id="77" w:name="_Toc112579813"/>
            <w:r w:rsidRPr="001A1554">
              <w:rPr>
                <w:rFonts w:ascii="Times New Roman" w:hAnsi="Times New Roman" w:cs="Times New Roman"/>
                <w:sz w:val="24"/>
                <w:szCs w:val="24"/>
              </w:rPr>
              <w:t>Technical documentation</w:t>
            </w:r>
            <w:bookmarkEnd w:id="77"/>
          </w:p>
          <w:p w14:paraId="51EE90B1" w14:textId="4BF52BAB"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78" w:name="_Toc112579814"/>
            <w:r w:rsidRPr="001A1554">
              <w:rPr>
                <w:rFonts w:ascii="Times New Roman" w:hAnsi="Times New Roman" w:cs="Times New Roman"/>
                <w:b w:val="0"/>
                <w:sz w:val="24"/>
                <w:szCs w:val="24"/>
              </w:rPr>
              <w:t xml:space="preserve">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shall prepare and deliver the following technical documentation:</w:t>
            </w:r>
            <w:bookmarkEnd w:id="78"/>
          </w:p>
          <w:p w14:paraId="4831A93F" w14:textId="77777777" w:rsidR="00F93D74" w:rsidRPr="001A1554" w:rsidRDefault="00F93D74" w:rsidP="00273097">
            <w:pPr>
              <w:pStyle w:val="Head5a2"/>
              <w:keepNext w:val="0"/>
              <w:widowControl w:val="0"/>
              <w:numPr>
                <w:ilvl w:val="0"/>
                <w:numId w:val="17"/>
              </w:numPr>
              <w:spacing w:before="0"/>
              <w:ind w:left="558"/>
              <w:jc w:val="both"/>
              <w:rPr>
                <w:rFonts w:ascii="Times New Roman" w:hAnsi="Times New Roman" w:cs="Times New Roman"/>
                <w:b w:val="0"/>
                <w:sz w:val="24"/>
                <w:szCs w:val="24"/>
              </w:rPr>
            </w:pPr>
            <w:bookmarkStart w:id="79" w:name="_Toc112579815"/>
            <w:r w:rsidRPr="001A1554">
              <w:rPr>
                <w:rFonts w:ascii="Times New Roman" w:hAnsi="Times New Roman" w:cs="Times New Roman"/>
                <w:b w:val="0"/>
                <w:sz w:val="24"/>
                <w:szCs w:val="24"/>
              </w:rPr>
              <w:t>System installation and configuration manual (including code compilation, container image build scripts, system installation, hardware and software requirements, platform description and configuration, backup, and disaster recovery procedures).</w:t>
            </w:r>
            <w:bookmarkEnd w:id="79"/>
          </w:p>
          <w:p w14:paraId="3436B2A6" w14:textId="7F174B52" w:rsidR="00F93D74" w:rsidRPr="001A1554" w:rsidRDefault="00F93D74" w:rsidP="00273097">
            <w:pPr>
              <w:pStyle w:val="Head5a2"/>
              <w:keepNext w:val="0"/>
              <w:widowControl w:val="0"/>
              <w:numPr>
                <w:ilvl w:val="0"/>
                <w:numId w:val="17"/>
              </w:numPr>
              <w:spacing w:before="0"/>
              <w:ind w:left="558"/>
              <w:jc w:val="both"/>
              <w:rPr>
                <w:rFonts w:ascii="Times New Roman" w:hAnsi="Times New Roman" w:cs="Times New Roman"/>
                <w:b w:val="0"/>
                <w:sz w:val="24"/>
                <w:szCs w:val="24"/>
              </w:rPr>
            </w:pPr>
            <w:bookmarkStart w:id="80" w:name="_Toc112579816"/>
            <w:r w:rsidRPr="001A1554">
              <w:rPr>
                <w:rFonts w:ascii="Times New Roman" w:hAnsi="Times New Roman" w:cs="Times New Roman"/>
                <w:b w:val="0"/>
                <w:sz w:val="24"/>
                <w:szCs w:val="24"/>
              </w:rPr>
              <w:t xml:space="preserve">All technical documentation will be provided in </w:t>
            </w:r>
            <w:r w:rsidR="00DA685B" w:rsidRPr="001A1554">
              <w:rPr>
                <w:rFonts w:ascii="Times New Roman" w:hAnsi="Times New Roman" w:cs="Times New Roman"/>
                <w:b w:val="0"/>
                <w:sz w:val="24"/>
                <w:szCs w:val="24"/>
              </w:rPr>
              <w:t xml:space="preserve">Romanian or </w:t>
            </w:r>
            <w:r w:rsidRPr="001A1554">
              <w:rPr>
                <w:rFonts w:ascii="Times New Roman" w:hAnsi="Times New Roman" w:cs="Times New Roman"/>
                <w:b w:val="0"/>
                <w:sz w:val="24"/>
                <w:szCs w:val="24"/>
              </w:rPr>
              <w:t>English.</w:t>
            </w:r>
            <w:bookmarkEnd w:id="80"/>
            <w:r w:rsidR="00DA685B" w:rsidRPr="001A1554">
              <w:rPr>
                <w:rFonts w:ascii="Times New Roman" w:hAnsi="Times New Roman" w:cs="Times New Roman"/>
                <w:b w:val="0"/>
                <w:sz w:val="24"/>
                <w:szCs w:val="24"/>
              </w:rPr>
              <w:t xml:space="preserve"> The documentation structure will </w:t>
            </w:r>
            <w:r w:rsidR="00011636" w:rsidRPr="001A1554">
              <w:rPr>
                <w:rFonts w:ascii="Times New Roman" w:hAnsi="Times New Roman" w:cs="Times New Roman"/>
                <w:b w:val="0"/>
                <w:sz w:val="24"/>
                <w:szCs w:val="24"/>
              </w:rPr>
              <w:t xml:space="preserve">in accordance </w:t>
            </w:r>
            <w:r w:rsidR="00DA685B" w:rsidRPr="001A1554">
              <w:rPr>
                <w:rFonts w:ascii="Times New Roman" w:hAnsi="Times New Roman" w:cs="Times New Roman"/>
                <w:b w:val="0"/>
                <w:sz w:val="24"/>
                <w:szCs w:val="24"/>
              </w:rPr>
              <w:t xml:space="preserve">with </w:t>
            </w:r>
            <w:hyperlink r:id="rId30" w:history="1">
              <w:r w:rsidR="00011636" w:rsidRPr="001A1554">
                <w:rPr>
                  <w:rStyle w:val="Hyperlink"/>
                  <w:rFonts w:ascii="Times New Roman" w:hAnsi="Times New Roman" w:cs="Times New Roman"/>
                  <w:b w:val="0"/>
                  <w:sz w:val="24"/>
                  <w:szCs w:val="24"/>
                </w:rPr>
                <w:t>RT 38370656 – 002:2006</w:t>
              </w:r>
            </w:hyperlink>
          </w:p>
        </w:tc>
      </w:tr>
      <w:tr w:rsidR="00F93D74" w:rsidRPr="001A1554" w14:paraId="0F096D8E" w14:textId="77777777" w:rsidTr="00EC38D0">
        <w:tc>
          <w:tcPr>
            <w:tcW w:w="1464" w:type="dxa"/>
          </w:tcPr>
          <w:p w14:paraId="3F00F9A6"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NFR13</w:t>
            </w:r>
          </w:p>
        </w:tc>
        <w:tc>
          <w:tcPr>
            <w:tcW w:w="8062" w:type="dxa"/>
          </w:tcPr>
          <w:p w14:paraId="23763225"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81" w:name="_Toc112579817"/>
            <w:r w:rsidRPr="001A1554">
              <w:rPr>
                <w:rFonts w:ascii="Times New Roman" w:hAnsi="Times New Roman" w:cs="Times New Roman"/>
                <w:bCs/>
                <w:sz w:val="24"/>
                <w:szCs w:val="24"/>
              </w:rPr>
              <w:t>Graceful shutdown</w:t>
            </w:r>
            <w:bookmarkEnd w:id="81"/>
          </w:p>
          <w:p w14:paraId="086E6AF2"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82" w:name="_Toc112579818"/>
            <w:r w:rsidRPr="001A1554">
              <w:rPr>
                <w:rFonts w:ascii="Times New Roman" w:hAnsi="Times New Roman" w:cs="Times New Roman"/>
                <w:b w:val="0"/>
                <w:sz w:val="24"/>
                <w:szCs w:val="24"/>
              </w:rPr>
              <w:t>The system shall implement graceful shutdown, i.e. shutting down an application container instance at any time shall not impact any work in progress, such as any active sessions, requests, event logs, etc.</w:t>
            </w:r>
            <w:bookmarkEnd w:id="82"/>
            <w:r w:rsidRPr="001A1554">
              <w:rPr>
                <w:rFonts w:ascii="Times New Roman" w:hAnsi="Times New Roman" w:cs="Times New Roman"/>
                <w:b w:val="0"/>
                <w:sz w:val="24"/>
                <w:szCs w:val="24"/>
              </w:rPr>
              <w:t xml:space="preserve"> </w:t>
            </w:r>
          </w:p>
        </w:tc>
      </w:tr>
      <w:tr w:rsidR="00F93D74" w:rsidRPr="001A1554" w14:paraId="5E2598E8" w14:textId="77777777" w:rsidTr="00EC38D0">
        <w:tc>
          <w:tcPr>
            <w:tcW w:w="1464" w:type="dxa"/>
          </w:tcPr>
          <w:p w14:paraId="77BC976E"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NFR14</w:t>
            </w:r>
          </w:p>
        </w:tc>
        <w:tc>
          <w:tcPr>
            <w:tcW w:w="8062" w:type="dxa"/>
          </w:tcPr>
          <w:p w14:paraId="190A55AB"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83" w:name="_Toc112579819"/>
            <w:r w:rsidRPr="001A1554">
              <w:rPr>
                <w:rFonts w:ascii="Times New Roman" w:hAnsi="Times New Roman" w:cs="Times New Roman"/>
                <w:bCs/>
                <w:sz w:val="24"/>
                <w:szCs w:val="24"/>
              </w:rPr>
              <w:t>Source code</w:t>
            </w:r>
            <w:bookmarkEnd w:id="83"/>
          </w:p>
          <w:p w14:paraId="3C853A97" w14:textId="1799130B"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84" w:name="_Toc112579820"/>
            <w:r w:rsidRPr="001A1554">
              <w:rPr>
                <w:rFonts w:ascii="Times New Roman" w:hAnsi="Times New Roman" w:cs="Times New Roman"/>
                <w:b w:val="0"/>
                <w:sz w:val="24"/>
                <w:szCs w:val="24"/>
              </w:rPr>
              <w:t xml:space="preserve">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shall supply all the source code for system components that are not available as COTS from third parties. The source code shall use package managers for dependencies to 3rd party libraries. All prerequisite software must be part of container image definition and based on public container repository.</w:t>
            </w:r>
            <w:bookmarkEnd w:id="84"/>
          </w:p>
        </w:tc>
      </w:tr>
      <w:tr w:rsidR="00F93D74" w:rsidRPr="001A1554" w14:paraId="7040EB29" w14:textId="77777777" w:rsidTr="00EC38D0">
        <w:tc>
          <w:tcPr>
            <w:tcW w:w="1464" w:type="dxa"/>
          </w:tcPr>
          <w:p w14:paraId="6367E541"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NFR15</w:t>
            </w:r>
          </w:p>
        </w:tc>
        <w:tc>
          <w:tcPr>
            <w:tcW w:w="8062" w:type="dxa"/>
          </w:tcPr>
          <w:p w14:paraId="23D2DAD0"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85" w:name="_Toc112579821"/>
            <w:r w:rsidRPr="001A1554">
              <w:rPr>
                <w:rFonts w:ascii="Times New Roman" w:hAnsi="Times New Roman" w:cs="Times New Roman"/>
                <w:bCs/>
                <w:sz w:val="24"/>
                <w:szCs w:val="24"/>
              </w:rPr>
              <w:t>System deployment</w:t>
            </w:r>
            <w:bookmarkEnd w:id="85"/>
          </w:p>
          <w:p w14:paraId="6B211C20" w14:textId="667C5141"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86" w:name="_Toc112579822"/>
            <w:r w:rsidRPr="001A1554">
              <w:rPr>
                <w:rFonts w:ascii="Times New Roman" w:hAnsi="Times New Roman" w:cs="Times New Roman"/>
                <w:b w:val="0"/>
                <w:sz w:val="24"/>
                <w:szCs w:val="24"/>
              </w:rPr>
              <w:t xml:space="preserve">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shall supply the deployment procedure and supporting tools for this. Deployment procedure shall cover all the prerequisites before proceeding to system installation. The deployment shall be automated and include database structure initialization and seeding.</w:t>
            </w:r>
            <w:bookmarkEnd w:id="86"/>
          </w:p>
        </w:tc>
      </w:tr>
      <w:tr w:rsidR="00F93D74" w:rsidRPr="001A1554" w14:paraId="4245CBB6" w14:textId="77777777" w:rsidTr="00EC38D0">
        <w:tc>
          <w:tcPr>
            <w:tcW w:w="1464" w:type="dxa"/>
          </w:tcPr>
          <w:p w14:paraId="058A87B3"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NFR16</w:t>
            </w:r>
          </w:p>
        </w:tc>
        <w:tc>
          <w:tcPr>
            <w:tcW w:w="8062" w:type="dxa"/>
          </w:tcPr>
          <w:p w14:paraId="2E847E9F"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87" w:name="_Toc112579823"/>
            <w:r w:rsidRPr="001A1554">
              <w:rPr>
                <w:rFonts w:ascii="Times New Roman" w:hAnsi="Times New Roman" w:cs="Times New Roman"/>
                <w:bCs/>
                <w:sz w:val="24"/>
                <w:szCs w:val="24"/>
              </w:rPr>
              <w:t>System upgrades</w:t>
            </w:r>
            <w:bookmarkEnd w:id="87"/>
          </w:p>
          <w:p w14:paraId="2BFA7420"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88" w:name="_Toc112579824"/>
            <w:r w:rsidRPr="001A1554">
              <w:rPr>
                <w:rFonts w:ascii="Times New Roman" w:hAnsi="Times New Roman" w:cs="Times New Roman"/>
                <w:b w:val="0"/>
                <w:sz w:val="24"/>
                <w:szCs w:val="24"/>
              </w:rPr>
              <w:t xml:space="preserve">System upgrades shall be automated, including database upgrade/downgrade scripts or code. To enable rolling upgrades in production environment, the recommended practice is to perform database breaking changes in incremental </w:t>
            </w:r>
            <w:r w:rsidRPr="001A1554">
              <w:rPr>
                <w:rFonts w:ascii="Times New Roman" w:hAnsi="Times New Roman" w:cs="Times New Roman"/>
                <w:b w:val="0"/>
                <w:sz w:val="24"/>
                <w:szCs w:val="24"/>
              </w:rPr>
              <w:lastRenderedPageBreak/>
              <w:t>changes.</w:t>
            </w:r>
            <w:bookmarkEnd w:id="88"/>
          </w:p>
        </w:tc>
      </w:tr>
    </w:tbl>
    <w:p w14:paraId="0AA4E807" w14:textId="77777777" w:rsidR="00F93D74" w:rsidRPr="001A1554" w:rsidRDefault="00F93D74" w:rsidP="00F93D74">
      <w:pPr>
        <w:rPr>
          <w:rFonts w:ascii="Times New Roman" w:hAnsi="Times New Roman" w:cs="Times New Roman"/>
          <w:sz w:val="24"/>
          <w:szCs w:val="24"/>
          <w:lang w:val="en-US"/>
        </w:rPr>
      </w:pPr>
    </w:p>
    <w:p w14:paraId="7365FF06" w14:textId="77777777" w:rsidR="00F93D74" w:rsidRPr="001A1554" w:rsidRDefault="00F93D74" w:rsidP="00F93D74">
      <w:pPr>
        <w:pStyle w:val="Heading2"/>
        <w:rPr>
          <w:rFonts w:ascii="Times New Roman" w:hAnsi="Times New Roman" w:cs="Times New Roman"/>
          <w:sz w:val="24"/>
          <w:szCs w:val="24"/>
          <w:lang w:val="en-US"/>
        </w:rPr>
      </w:pPr>
      <w:bookmarkStart w:id="89" w:name="_Toc112579825"/>
      <w:bookmarkStart w:id="90" w:name="_Toc136125868"/>
      <w:r w:rsidRPr="001A1554">
        <w:rPr>
          <w:rFonts w:ascii="Times New Roman" w:hAnsi="Times New Roman" w:cs="Times New Roman"/>
          <w:sz w:val="24"/>
          <w:szCs w:val="24"/>
          <w:lang w:val="en-US"/>
        </w:rPr>
        <w:t>3.4. Operational Monitoring, Diagnostics, and Troubleshooting:</w:t>
      </w:r>
      <w:bookmarkEnd w:id="89"/>
      <w:bookmarkEnd w:id="90"/>
    </w:p>
    <w:p w14:paraId="2AF58902"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062"/>
      </w:tblGrid>
      <w:tr w:rsidR="00F93D74" w:rsidRPr="001A1554" w14:paraId="2022BD49" w14:textId="77777777" w:rsidTr="00EC38D0">
        <w:trPr>
          <w:trHeight w:val="493"/>
          <w:tblHeader/>
        </w:trPr>
        <w:tc>
          <w:tcPr>
            <w:tcW w:w="1464" w:type="dxa"/>
            <w:shd w:val="clear" w:color="auto" w:fill="4472C4" w:themeFill="accent1"/>
            <w:vAlign w:val="center"/>
          </w:tcPr>
          <w:p w14:paraId="2895E712" w14:textId="77777777" w:rsidR="00F93D74" w:rsidRPr="001A1554" w:rsidRDefault="00F93D74" w:rsidP="007B0080">
            <w:pPr>
              <w:widowControl w:val="0"/>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t>Id</w:t>
            </w:r>
          </w:p>
        </w:tc>
        <w:tc>
          <w:tcPr>
            <w:tcW w:w="8062" w:type="dxa"/>
            <w:shd w:val="clear" w:color="auto" w:fill="4472C4" w:themeFill="accent1"/>
            <w:vAlign w:val="center"/>
          </w:tcPr>
          <w:p w14:paraId="19CE731C" w14:textId="77777777" w:rsidR="00F93D74" w:rsidRPr="001A1554" w:rsidRDefault="00F93D74" w:rsidP="007B0080">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93D74" w:rsidRPr="001A1554" w14:paraId="0757B003" w14:textId="77777777" w:rsidTr="00EC38D0">
        <w:tc>
          <w:tcPr>
            <w:tcW w:w="1464" w:type="dxa"/>
          </w:tcPr>
          <w:p w14:paraId="6FC45143"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NFR17</w:t>
            </w:r>
          </w:p>
        </w:tc>
        <w:tc>
          <w:tcPr>
            <w:tcW w:w="8062" w:type="dxa"/>
          </w:tcPr>
          <w:p w14:paraId="596E7CF0"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91" w:name="_Toc112579826"/>
            <w:r w:rsidRPr="001A1554">
              <w:rPr>
                <w:rFonts w:ascii="Times New Roman" w:hAnsi="Times New Roman" w:cs="Times New Roman"/>
                <w:bCs/>
                <w:sz w:val="24"/>
                <w:szCs w:val="24"/>
              </w:rPr>
              <w:t>Health-check API</w:t>
            </w:r>
            <w:bookmarkEnd w:id="91"/>
          </w:p>
          <w:p w14:paraId="7EBBD7EE"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92" w:name="_Toc112579827"/>
            <w:r w:rsidRPr="001A1554">
              <w:rPr>
                <w:rFonts w:ascii="Times New Roman" w:hAnsi="Times New Roman" w:cs="Times New Roman"/>
                <w:b w:val="0"/>
                <w:sz w:val="24"/>
                <w:szCs w:val="24"/>
              </w:rPr>
              <w:t>The system shall expose readiness and health-check API via a HTTP GET requests as well as a public web page for monitoring the status of the system. The health-check shall check the health of as many system components as possible. In case of health check error, a human-readable error message shall be returned.</w:t>
            </w:r>
            <w:bookmarkEnd w:id="92"/>
          </w:p>
        </w:tc>
      </w:tr>
      <w:tr w:rsidR="00F93D74" w:rsidRPr="001A1554" w14:paraId="74C99340" w14:textId="77777777" w:rsidTr="00EC38D0">
        <w:tc>
          <w:tcPr>
            <w:tcW w:w="1464" w:type="dxa"/>
          </w:tcPr>
          <w:p w14:paraId="4A0821F4"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NFR18</w:t>
            </w:r>
          </w:p>
        </w:tc>
        <w:tc>
          <w:tcPr>
            <w:tcW w:w="8062" w:type="dxa"/>
          </w:tcPr>
          <w:p w14:paraId="350B76B1"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93" w:name="_Toc112579828"/>
            <w:r w:rsidRPr="001A1554">
              <w:rPr>
                <w:rFonts w:ascii="Times New Roman" w:hAnsi="Times New Roman" w:cs="Times New Roman"/>
                <w:bCs/>
                <w:sz w:val="24"/>
                <w:szCs w:val="24"/>
              </w:rPr>
              <w:t>MLog mechanism</w:t>
            </w:r>
            <w:bookmarkEnd w:id="93"/>
          </w:p>
          <w:p w14:paraId="13D5311B"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94" w:name="_Toc112579829"/>
            <w:r w:rsidRPr="001A1554">
              <w:rPr>
                <w:rFonts w:ascii="Times New Roman" w:hAnsi="Times New Roman" w:cs="Times New Roman"/>
                <w:b w:val="0"/>
                <w:sz w:val="24"/>
                <w:szCs w:val="24"/>
              </w:rPr>
              <w:t>The system shall be integrated with MLog logging platform. In MLog shall be recorded the business-related events only. The other events shall be logged in a local log.</w:t>
            </w:r>
            <w:bookmarkEnd w:id="94"/>
          </w:p>
        </w:tc>
      </w:tr>
      <w:tr w:rsidR="00F93D74" w:rsidRPr="001A1554" w14:paraId="6CA8BC72" w14:textId="77777777" w:rsidTr="00EC38D0">
        <w:tc>
          <w:tcPr>
            <w:tcW w:w="1464" w:type="dxa"/>
          </w:tcPr>
          <w:p w14:paraId="7422F229"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NFR19</w:t>
            </w:r>
          </w:p>
        </w:tc>
        <w:tc>
          <w:tcPr>
            <w:tcW w:w="8062" w:type="dxa"/>
          </w:tcPr>
          <w:p w14:paraId="7BB10F18"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95" w:name="_Toc112579830"/>
            <w:r w:rsidRPr="001A1554">
              <w:rPr>
                <w:rFonts w:ascii="Times New Roman" w:hAnsi="Times New Roman" w:cs="Times New Roman"/>
                <w:bCs/>
                <w:sz w:val="24"/>
                <w:szCs w:val="24"/>
              </w:rPr>
              <w:t>System logs</w:t>
            </w:r>
            <w:bookmarkEnd w:id="95"/>
          </w:p>
          <w:p w14:paraId="529D03D4"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96" w:name="_Toc112579831"/>
            <w:r w:rsidRPr="001A1554">
              <w:rPr>
                <w:rFonts w:ascii="Times New Roman" w:hAnsi="Times New Roman" w:cs="Times New Roman"/>
                <w:b w:val="0"/>
                <w:sz w:val="24"/>
                <w:szCs w:val="24"/>
              </w:rPr>
              <w:t>The system shall log its various actions and events in a structured manner. Logging shall be configurable and based on extensible logging framework (such as log4net, nlog, etc.). Logging framework shall minimally support JSON format and the following targets: console, rolling files, UDP and HTTP POST.</w:t>
            </w:r>
            <w:bookmarkEnd w:id="96"/>
          </w:p>
        </w:tc>
      </w:tr>
      <w:tr w:rsidR="00F93D74" w:rsidRPr="001A1554" w14:paraId="47297700" w14:textId="77777777" w:rsidTr="00EC38D0">
        <w:tc>
          <w:tcPr>
            <w:tcW w:w="1464" w:type="dxa"/>
          </w:tcPr>
          <w:p w14:paraId="205258DA"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NFR20</w:t>
            </w:r>
          </w:p>
        </w:tc>
        <w:tc>
          <w:tcPr>
            <w:tcW w:w="8062" w:type="dxa"/>
          </w:tcPr>
          <w:p w14:paraId="12276B5B"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97" w:name="_Toc112579832"/>
            <w:r w:rsidRPr="001A1554">
              <w:rPr>
                <w:rFonts w:ascii="Times New Roman" w:hAnsi="Times New Roman" w:cs="Times New Roman"/>
                <w:bCs/>
                <w:sz w:val="24"/>
                <w:szCs w:val="24"/>
              </w:rPr>
              <w:t>Log levels and event log records:</w:t>
            </w:r>
            <w:r w:rsidRPr="001A1554">
              <w:rPr>
                <w:rFonts w:ascii="Times New Roman" w:hAnsi="Times New Roman" w:cs="Times New Roman"/>
                <w:b w:val="0"/>
                <w:sz w:val="24"/>
                <w:szCs w:val="24"/>
              </w:rPr>
              <w:t xml:space="preserve"> The system shall differentiate events and actions it logs into at least following levels: Critical, Error, Warning, Info, Debug. Critical and Error level events shall be logged only for non-recoverable error that require human intervention. Event log records will include at least:</w:t>
            </w:r>
            <w:bookmarkEnd w:id="97"/>
          </w:p>
          <w:p w14:paraId="0D4E3277" w14:textId="77777777" w:rsidR="00F93D74" w:rsidRPr="001A1554" w:rsidRDefault="00F93D74" w:rsidP="00273097">
            <w:pPr>
              <w:pStyle w:val="ListParagraph"/>
              <w:widowControl w:val="0"/>
              <w:numPr>
                <w:ilvl w:val="0"/>
                <w:numId w:val="16"/>
              </w:numPr>
              <w:spacing w:after="120" w:line="264" w:lineRule="auto"/>
              <w:ind w:left="638" w:hanging="426"/>
              <w:rPr>
                <w:rFonts w:ascii="Times New Roman" w:hAnsi="Times New Roman" w:cs="Times New Roman"/>
                <w:sz w:val="24"/>
                <w:szCs w:val="24"/>
                <w:lang w:val="en-US"/>
              </w:rPr>
            </w:pPr>
            <w:r w:rsidRPr="001A1554">
              <w:rPr>
                <w:rFonts w:ascii="Times New Roman" w:hAnsi="Times New Roman" w:cs="Times New Roman"/>
                <w:sz w:val="24"/>
                <w:szCs w:val="24"/>
                <w:lang w:val="en-US"/>
              </w:rPr>
              <w:t>the type of event.</w:t>
            </w:r>
          </w:p>
          <w:p w14:paraId="0BF2BFBF" w14:textId="77777777" w:rsidR="00F93D74" w:rsidRPr="001A1554" w:rsidRDefault="00F93D74" w:rsidP="00273097">
            <w:pPr>
              <w:pStyle w:val="ListParagraph"/>
              <w:widowControl w:val="0"/>
              <w:numPr>
                <w:ilvl w:val="0"/>
                <w:numId w:val="16"/>
              </w:numPr>
              <w:spacing w:after="120" w:line="264" w:lineRule="auto"/>
              <w:ind w:left="638" w:hanging="426"/>
              <w:rPr>
                <w:rFonts w:ascii="Times New Roman" w:hAnsi="Times New Roman" w:cs="Times New Roman"/>
                <w:sz w:val="24"/>
                <w:szCs w:val="24"/>
                <w:lang w:val="en-US"/>
              </w:rPr>
            </w:pPr>
            <w:r w:rsidRPr="001A1554">
              <w:rPr>
                <w:rFonts w:ascii="Times New Roman" w:hAnsi="Times New Roman" w:cs="Times New Roman"/>
                <w:sz w:val="24"/>
                <w:szCs w:val="24"/>
                <w:lang w:val="en-US"/>
              </w:rPr>
              <w:t>timestamp when the event took place.</w:t>
            </w:r>
          </w:p>
          <w:p w14:paraId="7AB2C4EB" w14:textId="77777777" w:rsidR="00F93D74" w:rsidRPr="001A1554" w:rsidRDefault="00F93D74" w:rsidP="00273097">
            <w:pPr>
              <w:pStyle w:val="ListParagraph"/>
              <w:widowControl w:val="0"/>
              <w:numPr>
                <w:ilvl w:val="0"/>
                <w:numId w:val="16"/>
              </w:numPr>
              <w:spacing w:after="120" w:line="264" w:lineRule="auto"/>
              <w:ind w:left="638" w:hanging="426"/>
              <w:rPr>
                <w:rFonts w:ascii="Times New Roman" w:hAnsi="Times New Roman" w:cs="Times New Roman"/>
                <w:sz w:val="24"/>
                <w:szCs w:val="24"/>
                <w:lang w:val="en-US"/>
              </w:rPr>
            </w:pPr>
            <w:r w:rsidRPr="001A1554">
              <w:rPr>
                <w:rFonts w:ascii="Times New Roman" w:hAnsi="Times New Roman" w:cs="Times New Roman"/>
                <w:sz w:val="24"/>
                <w:szCs w:val="24"/>
                <w:lang w:val="en-US"/>
              </w:rPr>
              <w:t>event level.</w:t>
            </w:r>
          </w:p>
          <w:p w14:paraId="373976F7" w14:textId="77777777" w:rsidR="00F93D74" w:rsidRPr="001A1554" w:rsidRDefault="00F93D74" w:rsidP="00273097">
            <w:pPr>
              <w:pStyle w:val="ListParagraph"/>
              <w:widowControl w:val="0"/>
              <w:numPr>
                <w:ilvl w:val="0"/>
                <w:numId w:val="16"/>
              </w:numPr>
              <w:spacing w:after="120" w:line="264" w:lineRule="auto"/>
              <w:ind w:left="638" w:hanging="426"/>
              <w:rPr>
                <w:rFonts w:ascii="Times New Roman" w:hAnsi="Times New Roman" w:cs="Times New Roman"/>
                <w:sz w:val="24"/>
                <w:szCs w:val="24"/>
                <w:lang w:val="en-US"/>
              </w:rPr>
            </w:pPr>
            <w:r w:rsidRPr="001A1554">
              <w:rPr>
                <w:rFonts w:ascii="Times New Roman" w:hAnsi="Times New Roman" w:cs="Times New Roman"/>
                <w:sz w:val="24"/>
                <w:szCs w:val="24"/>
                <w:lang w:val="en-US"/>
              </w:rPr>
              <w:t>system component that produced the event.</w:t>
            </w:r>
          </w:p>
          <w:p w14:paraId="3295A47E" w14:textId="77777777" w:rsidR="00F93D74" w:rsidRPr="001A1554" w:rsidRDefault="00F93D74" w:rsidP="00273097">
            <w:pPr>
              <w:pStyle w:val="ListParagraph"/>
              <w:widowControl w:val="0"/>
              <w:numPr>
                <w:ilvl w:val="0"/>
                <w:numId w:val="16"/>
              </w:numPr>
              <w:spacing w:after="120" w:line="264" w:lineRule="auto"/>
              <w:ind w:left="638" w:hanging="426"/>
              <w:rPr>
                <w:rFonts w:ascii="Times New Roman" w:hAnsi="Times New Roman" w:cs="Times New Roman"/>
                <w:sz w:val="24"/>
                <w:szCs w:val="24"/>
                <w:lang w:val="en-US"/>
              </w:rPr>
            </w:pPr>
            <w:r w:rsidRPr="001A1554">
              <w:rPr>
                <w:rFonts w:ascii="Times New Roman" w:hAnsi="Times New Roman" w:cs="Times New Roman"/>
                <w:sz w:val="24"/>
                <w:szCs w:val="24"/>
                <w:lang w:val="en-US"/>
              </w:rPr>
              <w:t>user/user agent, IP that triggered the event.</w:t>
            </w:r>
          </w:p>
          <w:p w14:paraId="31D4498B" w14:textId="77777777" w:rsidR="00F93D74" w:rsidRPr="001A1554" w:rsidRDefault="00F93D74" w:rsidP="00273097">
            <w:pPr>
              <w:pStyle w:val="ListParagraph"/>
              <w:widowControl w:val="0"/>
              <w:numPr>
                <w:ilvl w:val="0"/>
                <w:numId w:val="16"/>
              </w:numPr>
              <w:spacing w:after="120" w:line="264" w:lineRule="auto"/>
              <w:ind w:left="638" w:hanging="426"/>
              <w:rPr>
                <w:rFonts w:ascii="Times New Roman" w:hAnsi="Times New Roman" w:cs="Times New Roman"/>
                <w:sz w:val="24"/>
                <w:szCs w:val="24"/>
                <w:lang w:val="en-US"/>
              </w:rPr>
            </w:pPr>
            <w:r w:rsidRPr="001A1554">
              <w:rPr>
                <w:rFonts w:ascii="Times New Roman" w:hAnsi="Times New Roman" w:cs="Times New Roman"/>
                <w:sz w:val="24"/>
                <w:szCs w:val="24"/>
                <w:lang w:val="en-US"/>
              </w:rPr>
              <w:t>information object identifier affected.</w:t>
            </w:r>
          </w:p>
          <w:p w14:paraId="3816362F" w14:textId="77777777" w:rsidR="00F93D74" w:rsidRPr="001A1554" w:rsidRDefault="00F93D74" w:rsidP="00273097">
            <w:pPr>
              <w:pStyle w:val="ListParagraph"/>
              <w:widowControl w:val="0"/>
              <w:numPr>
                <w:ilvl w:val="0"/>
                <w:numId w:val="16"/>
              </w:numPr>
              <w:spacing w:after="120" w:line="264" w:lineRule="auto"/>
              <w:ind w:left="638" w:hanging="426"/>
              <w:rPr>
                <w:rFonts w:ascii="Times New Roman" w:hAnsi="Times New Roman" w:cs="Times New Roman"/>
                <w:sz w:val="24"/>
                <w:szCs w:val="24"/>
                <w:lang w:val="en-US"/>
              </w:rPr>
            </w:pPr>
            <w:r w:rsidRPr="001A1554">
              <w:rPr>
                <w:rFonts w:ascii="Times New Roman" w:hAnsi="Times New Roman" w:cs="Times New Roman"/>
                <w:sz w:val="24"/>
                <w:szCs w:val="24"/>
                <w:lang w:val="en-US"/>
              </w:rPr>
              <w:t>textual details about the produced event.</w:t>
            </w:r>
          </w:p>
        </w:tc>
      </w:tr>
    </w:tbl>
    <w:p w14:paraId="1CC7113F" w14:textId="77777777" w:rsidR="00F93D74" w:rsidRPr="001A1554" w:rsidRDefault="00F93D74" w:rsidP="00F93D74">
      <w:pPr>
        <w:rPr>
          <w:rFonts w:ascii="Times New Roman" w:hAnsi="Times New Roman" w:cs="Times New Roman"/>
          <w:sz w:val="24"/>
          <w:szCs w:val="24"/>
          <w:lang w:val="en-US"/>
        </w:rPr>
      </w:pPr>
    </w:p>
    <w:p w14:paraId="1BED53FD" w14:textId="77777777" w:rsidR="00F93D74" w:rsidRPr="001A1554" w:rsidRDefault="00F93D74" w:rsidP="00F93D74">
      <w:pPr>
        <w:pStyle w:val="Heading2"/>
        <w:rPr>
          <w:rFonts w:ascii="Times New Roman" w:hAnsi="Times New Roman" w:cs="Times New Roman"/>
          <w:sz w:val="24"/>
          <w:szCs w:val="24"/>
          <w:lang w:val="en-US"/>
        </w:rPr>
      </w:pPr>
      <w:bookmarkStart w:id="98" w:name="_Toc112579833"/>
      <w:bookmarkStart w:id="99" w:name="_Toc136125869"/>
      <w:r w:rsidRPr="001A1554">
        <w:rPr>
          <w:rFonts w:ascii="Times New Roman" w:hAnsi="Times New Roman" w:cs="Times New Roman"/>
          <w:sz w:val="24"/>
          <w:szCs w:val="24"/>
          <w:lang w:val="en-US"/>
        </w:rPr>
        <w:t>3.5. User Administration and Access Control; User and Usage Monitoring and Audit Trails:</w:t>
      </w:r>
      <w:bookmarkEnd w:id="98"/>
      <w:bookmarkEnd w:id="99"/>
    </w:p>
    <w:p w14:paraId="7ABBC9ED"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8062"/>
      </w:tblGrid>
      <w:tr w:rsidR="00F93D74" w:rsidRPr="001A1554" w14:paraId="62ED9889" w14:textId="77777777" w:rsidTr="00EC38D0">
        <w:trPr>
          <w:trHeight w:val="469"/>
          <w:tblHeader/>
        </w:trPr>
        <w:tc>
          <w:tcPr>
            <w:tcW w:w="1464" w:type="dxa"/>
            <w:shd w:val="clear" w:color="auto" w:fill="4472C4" w:themeFill="accent1"/>
            <w:vAlign w:val="center"/>
          </w:tcPr>
          <w:p w14:paraId="113E9212" w14:textId="77777777" w:rsidR="00F93D74" w:rsidRPr="001A1554" w:rsidRDefault="00F93D74" w:rsidP="007B0080">
            <w:pPr>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lastRenderedPageBreak/>
              <w:t>Id</w:t>
            </w:r>
          </w:p>
        </w:tc>
        <w:tc>
          <w:tcPr>
            <w:tcW w:w="8062" w:type="dxa"/>
            <w:shd w:val="clear" w:color="auto" w:fill="4472C4" w:themeFill="accent1"/>
            <w:vAlign w:val="center"/>
          </w:tcPr>
          <w:p w14:paraId="28767184" w14:textId="77777777" w:rsidR="00F93D74" w:rsidRPr="001A1554" w:rsidRDefault="00F93D74" w:rsidP="007B0080">
            <w:pPr>
              <w:pStyle w:val="Default"/>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93D74" w:rsidRPr="001A1554" w14:paraId="1BF9D2EA" w14:textId="77777777" w:rsidTr="00EC38D0">
        <w:tc>
          <w:tcPr>
            <w:tcW w:w="1464" w:type="dxa"/>
          </w:tcPr>
          <w:p w14:paraId="5001B9D4" w14:textId="77777777" w:rsidR="00F93D74" w:rsidRPr="001A1554" w:rsidRDefault="00F93D74" w:rsidP="007B0080">
            <w:pPr>
              <w:pStyle w:val="Heading8"/>
              <w:rPr>
                <w:rFonts w:ascii="Times New Roman" w:hAnsi="Times New Roman" w:cs="Times New Roman"/>
                <w:sz w:val="24"/>
                <w:szCs w:val="24"/>
                <w:lang w:val="en-US"/>
              </w:rPr>
            </w:pPr>
            <w:r w:rsidRPr="001A1554">
              <w:rPr>
                <w:rFonts w:ascii="Times New Roman" w:hAnsi="Times New Roman" w:cs="Times New Roman"/>
                <w:sz w:val="24"/>
                <w:szCs w:val="24"/>
                <w:lang w:val="en-US"/>
              </w:rPr>
              <w:t>NFR21</w:t>
            </w:r>
          </w:p>
        </w:tc>
        <w:tc>
          <w:tcPr>
            <w:tcW w:w="8062" w:type="dxa"/>
          </w:tcPr>
          <w:p w14:paraId="6D42CFBB" w14:textId="77777777" w:rsidR="00F93D74" w:rsidRPr="001A1554" w:rsidRDefault="00F93D74" w:rsidP="007B0080">
            <w:pPr>
              <w:pStyle w:val="Head5a2"/>
              <w:numPr>
                <w:ilvl w:val="0"/>
                <w:numId w:val="0"/>
              </w:numPr>
              <w:spacing w:before="0"/>
              <w:rPr>
                <w:rFonts w:ascii="Times New Roman" w:hAnsi="Times New Roman" w:cs="Times New Roman"/>
                <w:bCs/>
                <w:sz w:val="24"/>
                <w:szCs w:val="24"/>
              </w:rPr>
            </w:pPr>
            <w:bookmarkStart w:id="100" w:name="_Toc112579834"/>
            <w:r w:rsidRPr="001A1554">
              <w:rPr>
                <w:rFonts w:ascii="Times New Roman" w:hAnsi="Times New Roman" w:cs="Times New Roman"/>
                <w:bCs/>
                <w:sz w:val="24"/>
                <w:szCs w:val="24"/>
              </w:rPr>
              <w:t>Users’ roles management</w:t>
            </w:r>
            <w:bookmarkEnd w:id="100"/>
          </w:p>
          <w:p w14:paraId="37283158" w14:textId="77777777" w:rsidR="00F93D74" w:rsidRPr="001A1554" w:rsidRDefault="00F93D74" w:rsidP="007B0080">
            <w:pPr>
              <w:pStyle w:val="Head5a2"/>
              <w:numPr>
                <w:ilvl w:val="0"/>
                <w:numId w:val="0"/>
              </w:numPr>
              <w:spacing w:before="0"/>
              <w:rPr>
                <w:rFonts w:ascii="Times New Roman" w:hAnsi="Times New Roman" w:cs="Times New Roman"/>
                <w:b w:val="0"/>
                <w:sz w:val="24"/>
                <w:szCs w:val="24"/>
              </w:rPr>
            </w:pPr>
            <w:bookmarkStart w:id="101" w:name="_Toc112579835"/>
            <w:r w:rsidRPr="001A1554">
              <w:rPr>
                <w:rFonts w:ascii="Times New Roman" w:hAnsi="Times New Roman" w:cs="Times New Roman"/>
                <w:b w:val="0"/>
                <w:sz w:val="24"/>
                <w:szCs w:val="24"/>
              </w:rPr>
              <w:t>The users and their roles will be managed in MPass except for the Applicant. The system shall retrieve the users’ roles from MPass</w:t>
            </w:r>
            <w:bookmarkEnd w:id="101"/>
            <w:r w:rsidRPr="001A1554">
              <w:rPr>
                <w:rFonts w:ascii="Times New Roman" w:hAnsi="Times New Roman" w:cs="Times New Roman"/>
                <w:b w:val="0"/>
                <w:sz w:val="24"/>
                <w:szCs w:val="24"/>
              </w:rPr>
              <w:t>.</w:t>
            </w:r>
          </w:p>
        </w:tc>
      </w:tr>
      <w:tr w:rsidR="00F93D74" w:rsidRPr="001A1554" w14:paraId="4D6E3781" w14:textId="77777777" w:rsidTr="00EC38D0">
        <w:tc>
          <w:tcPr>
            <w:tcW w:w="1464" w:type="dxa"/>
          </w:tcPr>
          <w:p w14:paraId="5A1D1B98" w14:textId="77777777" w:rsidR="00F93D74" w:rsidRPr="001A1554" w:rsidRDefault="00F93D74" w:rsidP="007B0080">
            <w:pPr>
              <w:pStyle w:val="Heading8"/>
              <w:rPr>
                <w:rFonts w:ascii="Times New Roman" w:hAnsi="Times New Roman" w:cs="Times New Roman"/>
                <w:sz w:val="24"/>
                <w:szCs w:val="24"/>
                <w:lang w:val="en-US"/>
              </w:rPr>
            </w:pPr>
            <w:r w:rsidRPr="001A1554">
              <w:rPr>
                <w:rFonts w:ascii="Times New Roman" w:hAnsi="Times New Roman" w:cs="Times New Roman"/>
                <w:sz w:val="24"/>
                <w:szCs w:val="24"/>
                <w:lang w:val="en-US"/>
              </w:rPr>
              <w:t>NFR22</w:t>
            </w:r>
          </w:p>
        </w:tc>
        <w:tc>
          <w:tcPr>
            <w:tcW w:w="8062" w:type="dxa"/>
          </w:tcPr>
          <w:p w14:paraId="29B88617" w14:textId="77777777" w:rsidR="00F93D74" w:rsidRPr="001A1554" w:rsidRDefault="00F93D74" w:rsidP="007B0080">
            <w:pPr>
              <w:pStyle w:val="Head5a2"/>
              <w:numPr>
                <w:ilvl w:val="0"/>
                <w:numId w:val="0"/>
              </w:numPr>
              <w:spacing w:before="0"/>
              <w:jc w:val="both"/>
              <w:rPr>
                <w:rFonts w:ascii="Times New Roman" w:hAnsi="Times New Roman" w:cs="Times New Roman"/>
                <w:bCs/>
                <w:sz w:val="24"/>
                <w:szCs w:val="24"/>
              </w:rPr>
            </w:pPr>
            <w:bookmarkStart w:id="102" w:name="_Toc112579836"/>
            <w:r w:rsidRPr="001A1554">
              <w:rPr>
                <w:rFonts w:ascii="Times New Roman" w:hAnsi="Times New Roman" w:cs="Times New Roman"/>
                <w:bCs/>
                <w:sz w:val="24"/>
                <w:szCs w:val="24"/>
              </w:rPr>
              <w:t>No Username/Password authentication</w:t>
            </w:r>
            <w:bookmarkEnd w:id="102"/>
          </w:p>
          <w:p w14:paraId="26FCDB1A" w14:textId="77777777" w:rsidR="00F93D74" w:rsidRPr="001A1554" w:rsidRDefault="00F93D74" w:rsidP="007B0080">
            <w:pPr>
              <w:pStyle w:val="Head5a2"/>
              <w:numPr>
                <w:ilvl w:val="0"/>
                <w:numId w:val="0"/>
              </w:numPr>
              <w:spacing w:before="0"/>
              <w:jc w:val="both"/>
              <w:rPr>
                <w:rFonts w:ascii="Times New Roman" w:hAnsi="Times New Roman" w:cs="Times New Roman"/>
                <w:b w:val="0"/>
                <w:sz w:val="24"/>
                <w:szCs w:val="24"/>
              </w:rPr>
            </w:pPr>
            <w:bookmarkStart w:id="103" w:name="_Toc112579837"/>
            <w:r w:rsidRPr="001A1554">
              <w:rPr>
                <w:rFonts w:ascii="Times New Roman" w:hAnsi="Times New Roman" w:cs="Times New Roman"/>
                <w:b w:val="0"/>
                <w:sz w:val="24"/>
                <w:szCs w:val="24"/>
              </w:rPr>
              <w:t>The system shall rely on authentication via MPass. Other forms of user authentication (two-factor) shall be used only in case of foreign Applicants.</w:t>
            </w:r>
            <w:bookmarkEnd w:id="103"/>
            <w:r w:rsidRPr="001A1554">
              <w:rPr>
                <w:rFonts w:ascii="Times New Roman" w:hAnsi="Times New Roman" w:cs="Times New Roman"/>
                <w:b w:val="0"/>
                <w:sz w:val="24"/>
                <w:szCs w:val="24"/>
              </w:rPr>
              <w:t xml:space="preserve"> </w:t>
            </w:r>
          </w:p>
        </w:tc>
      </w:tr>
      <w:tr w:rsidR="00F93D74" w:rsidRPr="001A1554" w14:paraId="1F81D720" w14:textId="77777777" w:rsidTr="00EC38D0">
        <w:tc>
          <w:tcPr>
            <w:tcW w:w="1464" w:type="dxa"/>
          </w:tcPr>
          <w:p w14:paraId="18543F82" w14:textId="77777777" w:rsidR="00F93D74" w:rsidRPr="001A1554" w:rsidRDefault="00F93D74" w:rsidP="007B0080">
            <w:pPr>
              <w:pStyle w:val="Heading8"/>
              <w:rPr>
                <w:rFonts w:ascii="Times New Roman" w:hAnsi="Times New Roman" w:cs="Times New Roman"/>
                <w:sz w:val="24"/>
                <w:szCs w:val="24"/>
                <w:lang w:val="en-US"/>
              </w:rPr>
            </w:pPr>
            <w:r w:rsidRPr="001A1554">
              <w:rPr>
                <w:rFonts w:ascii="Times New Roman" w:hAnsi="Times New Roman" w:cs="Times New Roman"/>
                <w:sz w:val="24"/>
                <w:szCs w:val="24"/>
                <w:lang w:val="en-US"/>
              </w:rPr>
              <w:t>NFR23</w:t>
            </w:r>
          </w:p>
        </w:tc>
        <w:tc>
          <w:tcPr>
            <w:tcW w:w="8062" w:type="dxa"/>
          </w:tcPr>
          <w:p w14:paraId="73152A6D" w14:textId="77777777" w:rsidR="00F93D74" w:rsidRPr="001A1554" w:rsidRDefault="00F93D74" w:rsidP="007B0080">
            <w:pPr>
              <w:pStyle w:val="Head5a2"/>
              <w:numPr>
                <w:ilvl w:val="0"/>
                <w:numId w:val="0"/>
              </w:numPr>
              <w:spacing w:before="0"/>
              <w:jc w:val="both"/>
              <w:rPr>
                <w:rFonts w:ascii="Times New Roman" w:hAnsi="Times New Roman" w:cs="Times New Roman"/>
                <w:bCs/>
                <w:sz w:val="24"/>
                <w:szCs w:val="24"/>
              </w:rPr>
            </w:pPr>
            <w:bookmarkStart w:id="104" w:name="_Toc112579838"/>
            <w:r w:rsidRPr="001A1554">
              <w:rPr>
                <w:rFonts w:ascii="Times New Roman" w:hAnsi="Times New Roman" w:cs="Times New Roman"/>
                <w:bCs/>
                <w:sz w:val="24"/>
                <w:szCs w:val="24"/>
              </w:rPr>
              <w:t>Access Control</w:t>
            </w:r>
            <w:bookmarkEnd w:id="104"/>
          </w:p>
          <w:p w14:paraId="0E098D63" w14:textId="77777777" w:rsidR="00F93D74" w:rsidRPr="001A1554" w:rsidRDefault="00F93D74" w:rsidP="007B0080">
            <w:pPr>
              <w:pStyle w:val="Head5a2"/>
              <w:numPr>
                <w:ilvl w:val="0"/>
                <w:numId w:val="0"/>
              </w:numPr>
              <w:spacing w:before="0"/>
              <w:jc w:val="both"/>
              <w:rPr>
                <w:rFonts w:ascii="Times New Roman" w:hAnsi="Times New Roman" w:cs="Times New Roman"/>
                <w:bCs/>
                <w:sz w:val="24"/>
                <w:szCs w:val="24"/>
              </w:rPr>
            </w:pPr>
            <w:bookmarkStart w:id="105" w:name="_Toc112579839"/>
            <w:r w:rsidRPr="001A1554">
              <w:rPr>
                <w:rFonts w:ascii="Times New Roman" w:hAnsi="Times New Roman" w:cs="Times New Roman"/>
                <w:b w:val="0"/>
                <w:sz w:val="24"/>
                <w:szCs w:val="24"/>
              </w:rPr>
              <w:t>The roles (groups, privileges, permissions) used in the application and the access rights to each asset and function for each role</w:t>
            </w:r>
            <w:bookmarkEnd w:id="105"/>
            <w:r w:rsidRPr="001A1554">
              <w:rPr>
                <w:rFonts w:ascii="Times New Roman" w:hAnsi="Times New Roman" w:cs="Times New Roman"/>
                <w:b w:val="0"/>
                <w:sz w:val="24"/>
                <w:szCs w:val="24"/>
              </w:rPr>
              <w:t xml:space="preserve"> shall be configurable.</w:t>
            </w:r>
          </w:p>
        </w:tc>
      </w:tr>
    </w:tbl>
    <w:p w14:paraId="53269707" w14:textId="77777777" w:rsidR="00F93D74" w:rsidRPr="001A1554" w:rsidRDefault="00F93D74" w:rsidP="00F93D74">
      <w:pPr>
        <w:rPr>
          <w:rFonts w:ascii="Times New Roman" w:hAnsi="Times New Roman" w:cs="Times New Roman"/>
          <w:sz w:val="24"/>
          <w:szCs w:val="24"/>
          <w:lang w:val="en-US"/>
        </w:rPr>
      </w:pPr>
    </w:p>
    <w:p w14:paraId="0A7CCE6C" w14:textId="77777777" w:rsidR="00F93D74" w:rsidRPr="001A1554" w:rsidRDefault="00F93D74" w:rsidP="00F93D74">
      <w:pPr>
        <w:pStyle w:val="Heading2"/>
        <w:rPr>
          <w:rFonts w:ascii="Times New Roman" w:hAnsi="Times New Roman" w:cs="Times New Roman"/>
          <w:sz w:val="24"/>
          <w:szCs w:val="24"/>
          <w:lang w:val="en-US"/>
        </w:rPr>
      </w:pPr>
      <w:bookmarkStart w:id="106" w:name="_Toc112579840"/>
      <w:bookmarkStart w:id="107" w:name="_Toc136125870"/>
      <w:r w:rsidRPr="001A1554">
        <w:rPr>
          <w:rFonts w:ascii="Times New Roman" w:hAnsi="Times New Roman" w:cs="Times New Roman"/>
          <w:sz w:val="24"/>
          <w:szCs w:val="24"/>
          <w:lang w:val="en-US"/>
        </w:rPr>
        <w:t>3.6. System and Information Security and Security Policies:</w:t>
      </w:r>
      <w:bookmarkEnd w:id="106"/>
      <w:bookmarkEnd w:id="107"/>
    </w:p>
    <w:p w14:paraId="7107C7C5"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93D74" w:rsidRPr="001A1554" w14:paraId="7091DFC7" w14:textId="77777777" w:rsidTr="00EC38D0">
        <w:trPr>
          <w:trHeight w:val="527"/>
          <w:tblHeader/>
        </w:trPr>
        <w:tc>
          <w:tcPr>
            <w:tcW w:w="1418" w:type="dxa"/>
            <w:shd w:val="clear" w:color="auto" w:fill="4472C4" w:themeFill="accent1"/>
            <w:vAlign w:val="center"/>
          </w:tcPr>
          <w:p w14:paraId="5287B5CB" w14:textId="77777777" w:rsidR="00F93D74" w:rsidRPr="001A1554" w:rsidRDefault="00F93D74" w:rsidP="007B0080">
            <w:pPr>
              <w:widowControl w:val="0"/>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t>Id</w:t>
            </w:r>
          </w:p>
        </w:tc>
        <w:tc>
          <w:tcPr>
            <w:tcW w:w="8108" w:type="dxa"/>
            <w:shd w:val="clear" w:color="auto" w:fill="4472C4" w:themeFill="accent1"/>
            <w:vAlign w:val="center"/>
          </w:tcPr>
          <w:p w14:paraId="3B5615DF" w14:textId="77777777" w:rsidR="00F93D74" w:rsidRPr="001A1554" w:rsidRDefault="00F93D74" w:rsidP="007B0080">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93D74" w:rsidRPr="001A1554" w14:paraId="288DF0AE" w14:textId="77777777" w:rsidTr="00EC38D0">
        <w:tc>
          <w:tcPr>
            <w:tcW w:w="1418" w:type="dxa"/>
          </w:tcPr>
          <w:p w14:paraId="2742D858"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NFR24</w:t>
            </w:r>
          </w:p>
        </w:tc>
        <w:tc>
          <w:tcPr>
            <w:tcW w:w="8108" w:type="dxa"/>
          </w:tcPr>
          <w:p w14:paraId="4A7275F8"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108" w:name="_Toc112579841"/>
            <w:r w:rsidRPr="001A1554">
              <w:rPr>
                <w:rFonts w:ascii="Times New Roman" w:hAnsi="Times New Roman" w:cs="Times New Roman"/>
                <w:bCs/>
                <w:sz w:val="24"/>
                <w:szCs w:val="24"/>
              </w:rPr>
              <w:t>Least privilege principle enforcement</w:t>
            </w:r>
            <w:bookmarkEnd w:id="108"/>
          </w:p>
          <w:p w14:paraId="2424884E"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109" w:name="_Toc112579842"/>
            <w:r w:rsidRPr="001A1554">
              <w:rPr>
                <w:rFonts w:ascii="Times New Roman" w:hAnsi="Times New Roman" w:cs="Times New Roman"/>
                <w:b w:val="0"/>
                <w:sz w:val="24"/>
                <w:szCs w:val="24"/>
              </w:rPr>
              <w:t>The system's components shall rely on the least privilege principle and run under such a limited privilege account under the OS rights model. The documentation shall highlight each of the system's components required privilege level and considerations that force use of that level or access.</w:t>
            </w:r>
            <w:bookmarkEnd w:id="109"/>
          </w:p>
        </w:tc>
      </w:tr>
      <w:tr w:rsidR="00F93D74" w:rsidRPr="001A1554" w14:paraId="68364D0E" w14:textId="77777777" w:rsidTr="00EC38D0">
        <w:tc>
          <w:tcPr>
            <w:tcW w:w="1418" w:type="dxa"/>
          </w:tcPr>
          <w:p w14:paraId="6856FC9B"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NFR25</w:t>
            </w:r>
          </w:p>
        </w:tc>
        <w:tc>
          <w:tcPr>
            <w:tcW w:w="8108" w:type="dxa"/>
          </w:tcPr>
          <w:p w14:paraId="6C25A564"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110" w:name="_Toc112579843"/>
            <w:r w:rsidRPr="001A1554">
              <w:rPr>
                <w:rFonts w:ascii="Times New Roman" w:hAnsi="Times New Roman" w:cs="Times New Roman"/>
                <w:bCs/>
                <w:sz w:val="24"/>
                <w:szCs w:val="24"/>
              </w:rPr>
              <w:t>Secrets and addresses</w:t>
            </w:r>
            <w:bookmarkEnd w:id="110"/>
          </w:p>
          <w:p w14:paraId="7B46DA6C"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111" w:name="_Toc112579844"/>
            <w:r w:rsidRPr="001A1554">
              <w:rPr>
                <w:rFonts w:ascii="Times New Roman" w:hAnsi="Times New Roman" w:cs="Times New Roman"/>
                <w:b w:val="0"/>
                <w:sz w:val="24"/>
                <w:szCs w:val="24"/>
              </w:rPr>
              <w:t>Secrets (passwords, private keys and certificates, connection strings) and addresses of external services shall be clearly delineated in configuration documentation and easily modifiable via automated scripts.</w:t>
            </w:r>
            <w:bookmarkEnd w:id="111"/>
          </w:p>
        </w:tc>
      </w:tr>
      <w:tr w:rsidR="00F93D74" w:rsidRPr="001A1554" w14:paraId="745566F8" w14:textId="77777777" w:rsidTr="00EC38D0">
        <w:tc>
          <w:tcPr>
            <w:tcW w:w="1418" w:type="dxa"/>
          </w:tcPr>
          <w:p w14:paraId="0636FA9D"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NFR26</w:t>
            </w:r>
          </w:p>
        </w:tc>
        <w:tc>
          <w:tcPr>
            <w:tcW w:w="8108" w:type="dxa"/>
          </w:tcPr>
          <w:p w14:paraId="06391B6D"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112" w:name="_Toc112579845"/>
            <w:r w:rsidRPr="001A1554">
              <w:rPr>
                <w:rFonts w:ascii="Times New Roman" w:hAnsi="Times New Roman" w:cs="Times New Roman"/>
                <w:bCs/>
                <w:sz w:val="24"/>
                <w:szCs w:val="24"/>
              </w:rPr>
              <w:t>Secure communication channels</w:t>
            </w:r>
            <w:bookmarkEnd w:id="112"/>
          </w:p>
          <w:p w14:paraId="57DDD586"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113" w:name="_Toc112579846"/>
            <w:r w:rsidRPr="001A1554">
              <w:rPr>
                <w:rFonts w:ascii="Times New Roman" w:hAnsi="Times New Roman" w:cs="Times New Roman"/>
                <w:b w:val="0"/>
                <w:sz w:val="24"/>
                <w:szCs w:val="24"/>
              </w:rPr>
              <w:t>All system's communication with external systems or users takes place over encrypted communication channels (e.g., SSL).</w:t>
            </w:r>
            <w:bookmarkEnd w:id="113"/>
          </w:p>
        </w:tc>
      </w:tr>
      <w:tr w:rsidR="00F93D74" w:rsidRPr="001A1554" w14:paraId="210679AB" w14:textId="77777777" w:rsidTr="00EC38D0">
        <w:tc>
          <w:tcPr>
            <w:tcW w:w="1418" w:type="dxa"/>
          </w:tcPr>
          <w:p w14:paraId="0B5C2A83"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NFR27</w:t>
            </w:r>
          </w:p>
        </w:tc>
        <w:tc>
          <w:tcPr>
            <w:tcW w:w="8108" w:type="dxa"/>
          </w:tcPr>
          <w:p w14:paraId="69D7A526"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14" w:name="_Toc112579847"/>
            <w:r w:rsidRPr="001A1554">
              <w:rPr>
                <w:rFonts w:ascii="Times New Roman" w:hAnsi="Times New Roman" w:cs="Times New Roman"/>
                <w:bCs/>
                <w:sz w:val="24"/>
                <w:szCs w:val="24"/>
              </w:rPr>
              <w:t>Minimize personal information storage</w:t>
            </w:r>
            <w:bookmarkEnd w:id="114"/>
          </w:p>
          <w:p w14:paraId="10E7A08A" w14:textId="4A4616A9"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115" w:name="_Toc112579848"/>
            <w:r w:rsidRPr="001A1554">
              <w:rPr>
                <w:rFonts w:ascii="Times New Roman" w:hAnsi="Times New Roman" w:cs="Times New Roman"/>
                <w:b w:val="0"/>
                <w:sz w:val="24"/>
                <w:szCs w:val="24"/>
              </w:rPr>
              <w:t xml:space="preserve">The system shall minimize the amount of personally identifiable information stored. For example, there is no need to store a user's First and Second names since this will be provided after authentication by MPass. The system shall comply with the relevant requirements related to personal data processing. Note that 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shall coordinate with the Purchaser the list of requirements to comply with.</w:t>
            </w:r>
            <w:bookmarkEnd w:id="115"/>
          </w:p>
        </w:tc>
      </w:tr>
      <w:tr w:rsidR="00F93D74" w:rsidRPr="001A1554" w14:paraId="17B0B5F2" w14:textId="77777777" w:rsidTr="00EC38D0">
        <w:tc>
          <w:tcPr>
            <w:tcW w:w="1418" w:type="dxa"/>
          </w:tcPr>
          <w:p w14:paraId="10765D0E"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NFR28</w:t>
            </w:r>
          </w:p>
        </w:tc>
        <w:tc>
          <w:tcPr>
            <w:tcW w:w="8108" w:type="dxa"/>
          </w:tcPr>
          <w:p w14:paraId="27DCA3F3"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16" w:name="_Toc112579849"/>
            <w:r w:rsidRPr="001A1554">
              <w:rPr>
                <w:rFonts w:ascii="Times New Roman" w:hAnsi="Times New Roman" w:cs="Times New Roman"/>
                <w:bCs/>
                <w:sz w:val="24"/>
                <w:szCs w:val="24"/>
              </w:rPr>
              <w:t>Secure against OWASP Top 10 vulnerabilities</w:t>
            </w:r>
            <w:bookmarkEnd w:id="116"/>
          </w:p>
          <w:p w14:paraId="568A6E27"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117" w:name="_Toc112579850"/>
            <w:r w:rsidRPr="001A1554">
              <w:rPr>
                <w:rFonts w:ascii="Times New Roman" w:hAnsi="Times New Roman" w:cs="Times New Roman"/>
                <w:b w:val="0"/>
                <w:sz w:val="24"/>
                <w:szCs w:val="24"/>
              </w:rPr>
              <w:t xml:space="preserve">The system shall include security controls for all its components for at least OWASP Top 10 vulnerabilities. Refer to </w:t>
            </w:r>
            <w:hyperlink r:id="rId31" w:history="1">
              <w:r w:rsidRPr="001A1554">
                <w:rPr>
                  <w:rStyle w:val="Hyperlink"/>
                  <w:rFonts w:ascii="Times New Roman" w:hAnsi="Times New Roman" w:cs="Times New Roman"/>
                  <w:sz w:val="24"/>
                  <w:szCs w:val="24"/>
                </w:rPr>
                <w:t>https://www.owasp.org/index.php/Category:OWASP_Top_Ten_Project</w:t>
              </w:r>
            </w:hyperlink>
            <w:r w:rsidRPr="001A1554">
              <w:rPr>
                <w:rFonts w:ascii="Times New Roman" w:hAnsi="Times New Roman" w:cs="Times New Roman"/>
                <w:b w:val="0"/>
                <w:sz w:val="24"/>
                <w:szCs w:val="24"/>
              </w:rPr>
              <w:t>.</w:t>
            </w:r>
            <w:bookmarkEnd w:id="117"/>
            <w:r w:rsidRPr="001A1554">
              <w:rPr>
                <w:rFonts w:ascii="Times New Roman" w:hAnsi="Times New Roman" w:cs="Times New Roman"/>
                <w:b w:val="0"/>
                <w:sz w:val="24"/>
                <w:szCs w:val="24"/>
              </w:rPr>
              <w:t xml:space="preserve"> </w:t>
            </w:r>
          </w:p>
        </w:tc>
      </w:tr>
      <w:tr w:rsidR="00F93D74" w:rsidRPr="001A1554" w14:paraId="0D45A0D7" w14:textId="77777777" w:rsidTr="00EC38D0">
        <w:tc>
          <w:tcPr>
            <w:tcW w:w="1418" w:type="dxa"/>
          </w:tcPr>
          <w:p w14:paraId="7140CE57"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NFR29</w:t>
            </w:r>
          </w:p>
        </w:tc>
        <w:tc>
          <w:tcPr>
            <w:tcW w:w="8108" w:type="dxa"/>
          </w:tcPr>
          <w:p w14:paraId="5E38E01B"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18" w:name="_Toc112579851"/>
            <w:r w:rsidRPr="001A1554">
              <w:rPr>
                <w:rFonts w:ascii="Times New Roman" w:hAnsi="Times New Roman" w:cs="Times New Roman"/>
                <w:bCs/>
                <w:sz w:val="24"/>
                <w:szCs w:val="24"/>
              </w:rPr>
              <w:t>Session expiration</w:t>
            </w:r>
            <w:bookmarkEnd w:id="118"/>
          </w:p>
          <w:p w14:paraId="46FA596E"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119" w:name="_Toc112579852"/>
            <w:r w:rsidRPr="001A1554">
              <w:rPr>
                <w:rFonts w:ascii="Times New Roman" w:hAnsi="Times New Roman" w:cs="Times New Roman"/>
                <w:b w:val="0"/>
                <w:sz w:val="24"/>
                <w:szCs w:val="24"/>
              </w:rPr>
              <w:t>The system shall include a session expiration mechanism when after a specific period of inactivity, the user is required to authenticate again. The period of inactivity shall be configurable and by default it is 15 minutes.</w:t>
            </w:r>
            <w:bookmarkEnd w:id="119"/>
          </w:p>
        </w:tc>
      </w:tr>
      <w:tr w:rsidR="00F93D74" w:rsidRPr="001A1554" w14:paraId="047D56FD" w14:textId="77777777" w:rsidTr="00EC38D0">
        <w:tc>
          <w:tcPr>
            <w:tcW w:w="1418" w:type="dxa"/>
          </w:tcPr>
          <w:p w14:paraId="4337FD58"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NFR30</w:t>
            </w:r>
          </w:p>
        </w:tc>
        <w:tc>
          <w:tcPr>
            <w:tcW w:w="8108" w:type="dxa"/>
          </w:tcPr>
          <w:p w14:paraId="55FEFD5F"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20" w:name="_Toc112579853"/>
            <w:r w:rsidRPr="001A1554">
              <w:rPr>
                <w:rFonts w:ascii="Times New Roman" w:hAnsi="Times New Roman" w:cs="Times New Roman"/>
                <w:bCs/>
                <w:sz w:val="24"/>
                <w:szCs w:val="24"/>
              </w:rPr>
              <w:t>Authorized access to personal content</w:t>
            </w:r>
            <w:bookmarkEnd w:id="120"/>
          </w:p>
          <w:p w14:paraId="324B0EA3"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121" w:name="_Toc112579854"/>
            <w:r w:rsidRPr="001A1554">
              <w:rPr>
                <w:rFonts w:ascii="Times New Roman" w:hAnsi="Times New Roman" w:cs="Times New Roman"/>
                <w:b w:val="0"/>
                <w:sz w:val="24"/>
                <w:szCs w:val="24"/>
              </w:rPr>
              <w:t>Users is granted access to content designated as belonging to them. Content belongs to a user if it has been assigned/addressed to their personal IDNP.</w:t>
            </w:r>
            <w:bookmarkEnd w:id="121"/>
          </w:p>
        </w:tc>
      </w:tr>
      <w:tr w:rsidR="00F93D74" w:rsidRPr="001A1554" w14:paraId="1AF9C43E" w14:textId="77777777" w:rsidTr="00EC38D0">
        <w:tc>
          <w:tcPr>
            <w:tcW w:w="1418" w:type="dxa"/>
          </w:tcPr>
          <w:p w14:paraId="577EDE3B"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NFR31</w:t>
            </w:r>
          </w:p>
        </w:tc>
        <w:tc>
          <w:tcPr>
            <w:tcW w:w="8108" w:type="dxa"/>
          </w:tcPr>
          <w:p w14:paraId="392071B9"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22" w:name="_Toc112579855"/>
            <w:r w:rsidRPr="001A1554">
              <w:rPr>
                <w:rFonts w:ascii="Times New Roman" w:hAnsi="Times New Roman" w:cs="Times New Roman"/>
                <w:bCs/>
                <w:sz w:val="24"/>
                <w:szCs w:val="24"/>
              </w:rPr>
              <w:t>Input validation</w:t>
            </w:r>
            <w:bookmarkEnd w:id="122"/>
          </w:p>
          <w:p w14:paraId="2CB79C73"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123" w:name="_Toc112579856"/>
            <w:r w:rsidRPr="001A1554">
              <w:rPr>
                <w:rFonts w:ascii="Times New Roman" w:hAnsi="Times New Roman" w:cs="Times New Roman"/>
                <w:b w:val="0"/>
                <w:sz w:val="24"/>
                <w:szCs w:val="24"/>
              </w:rPr>
              <w:t>All input data shall be validated on client and server side.</w:t>
            </w:r>
            <w:bookmarkEnd w:id="123"/>
            <w:r w:rsidRPr="001A1554">
              <w:rPr>
                <w:rFonts w:ascii="Times New Roman" w:hAnsi="Times New Roman" w:cs="Times New Roman"/>
                <w:b w:val="0"/>
                <w:sz w:val="24"/>
                <w:szCs w:val="24"/>
              </w:rPr>
              <w:t xml:space="preserve"> </w:t>
            </w:r>
          </w:p>
        </w:tc>
      </w:tr>
      <w:tr w:rsidR="00F93D74" w:rsidRPr="001A1554" w14:paraId="5DDF649A" w14:textId="77777777" w:rsidTr="00EC38D0">
        <w:tc>
          <w:tcPr>
            <w:tcW w:w="1418" w:type="dxa"/>
          </w:tcPr>
          <w:p w14:paraId="7AEA378A"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NFR32</w:t>
            </w:r>
          </w:p>
        </w:tc>
        <w:tc>
          <w:tcPr>
            <w:tcW w:w="8108" w:type="dxa"/>
          </w:tcPr>
          <w:p w14:paraId="0661B21B"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24" w:name="_Toc112579857"/>
            <w:r w:rsidRPr="001A1554">
              <w:rPr>
                <w:rFonts w:ascii="Times New Roman" w:hAnsi="Times New Roman" w:cs="Times New Roman"/>
                <w:bCs/>
                <w:sz w:val="24"/>
                <w:szCs w:val="24"/>
              </w:rPr>
              <w:t>User content</w:t>
            </w:r>
            <w:bookmarkEnd w:id="124"/>
          </w:p>
          <w:p w14:paraId="6CFA6AC8"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125" w:name="_Toc112579858"/>
            <w:r w:rsidRPr="001A1554">
              <w:rPr>
                <w:rFonts w:ascii="Times New Roman" w:hAnsi="Times New Roman" w:cs="Times New Roman"/>
                <w:b w:val="0"/>
                <w:sz w:val="24"/>
                <w:szCs w:val="24"/>
              </w:rPr>
              <w:t>User content can be captured in text format only. The system shall forbid entry of special characters used for formatting and markup of special Web content. Otherwise, all UNICODE characters shall be possible to enter/view by system's components.</w:t>
            </w:r>
            <w:bookmarkEnd w:id="125"/>
          </w:p>
        </w:tc>
      </w:tr>
      <w:tr w:rsidR="00F93D74" w:rsidRPr="001A1554" w14:paraId="547E5FBE" w14:textId="77777777" w:rsidTr="00EC38D0">
        <w:tc>
          <w:tcPr>
            <w:tcW w:w="1418" w:type="dxa"/>
          </w:tcPr>
          <w:p w14:paraId="5E236227"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NFR33</w:t>
            </w:r>
          </w:p>
        </w:tc>
        <w:tc>
          <w:tcPr>
            <w:tcW w:w="8108" w:type="dxa"/>
          </w:tcPr>
          <w:p w14:paraId="0E7955D3"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26" w:name="_Toc112579859"/>
            <w:r w:rsidRPr="001A1554">
              <w:rPr>
                <w:rFonts w:ascii="Times New Roman" w:hAnsi="Times New Roman" w:cs="Times New Roman"/>
                <w:bCs/>
                <w:sz w:val="24"/>
                <w:szCs w:val="24"/>
              </w:rPr>
              <w:t>Unauthorized access attempts</w:t>
            </w:r>
            <w:bookmarkEnd w:id="126"/>
          </w:p>
          <w:p w14:paraId="5FDE4975"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127" w:name="_Toc112579860"/>
            <w:r w:rsidRPr="001A1554">
              <w:rPr>
                <w:rFonts w:ascii="Times New Roman" w:hAnsi="Times New Roman" w:cs="Times New Roman"/>
                <w:b w:val="0"/>
                <w:sz w:val="24"/>
                <w:szCs w:val="24"/>
              </w:rPr>
              <w:t>When the system registers unauthorized access attempts it shall:</w:t>
            </w:r>
            <w:bookmarkEnd w:id="127"/>
          </w:p>
          <w:p w14:paraId="6DB4E41E" w14:textId="77777777" w:rsidR="00F93D74" w:rsidRPr="001A1554" w:rsidRDefault="00F93D74" w:rsidP="00273097">
            <w:pPr>
              <w:pStyle w:val="Head5a2"/>
              <w:keepNext w:val="0"/>
              <w:widowControl w:val="0"/>
              <w:numPr>
                <w:ilvl w:val="0"/>
                <w:numId w:val="15"/>
              </w:numPr>
              <w:spacing w:before="0"/>
              <w:ind w:left="605"/>
              <w:rPr>
                <w:rFonts w:ascii="Times New Roman" w:hAnsi="Times New Roman" w:cs="Times New Roman"/>
                <w:b w:val="0"/>
                <w:sz w:val="24"/>
                <w:szCs w:val="24"/>
              </w:rPr>
            </w:pPr>
            <w:bookmarkStart w:id="128" w:name="_Toc112579861"/>
            <w:r w:rsidRPr="001A1554">
              <w:rPr>
                <w:rFonts w:ascii="Times New Roman" w:hAnsi="Times New Roman" w:cs="Times New Roman"/>
                <w:b w:val="0"/>
                <w:sz w:val="24"/>
                <w:szCs w:val="24"/>
              </w:rPr>
              <w:t>log such attempts with at least ERROR level.</w:t>
            </w:r>
            <w:bookmarkEnd w:id="128"/>
          </w:p>
          <w:p w14:paraId="4FA05233" w14:textId="77777777" w:rsidR="00F93D74" w:rsidRPr="001A1554" w:rsidRDefault="00F93D74" w:rsidP="00273097">
            <w:pPr>
              <w:pStyle w:val="Head5a2"/>
              <w:keepNext w:val="0"/>
              <w:widowControl w:val="0"/>
              <w:numPr>
                <w:ilvl w:val="0"/>
                <w:numId w:val="15"/>
              </w:numPr>
              <w:spacing w:before="0"/>
              <w:ind w:left="605"/>
              <w:rPr>
                <w:rFonts w:ascii="Times New Roman" w:hAnsi="Times New Roman" w:cs="Times New Roman"/>
                <w:b w:val="0"/>
                <w:sz w:val="24"/>
                <w:szCs w:val="24"/>
              </w:rPr>
            </w:pPr>
            <w:bookmarkStart w:id="129" w:name="_Toc112579862"/>
            <w:r w:rsidRPr="001A1554">
              <w:rPr>
                <w:rFonts w:ascii="Times New Roman" w:hAnsi="Times New Roman" w:cs="Times New Roman"/>
                <w:b w:val="0"/>
                <w:sz w:val="24"/>
                <w:szCs w:val="24"/>
              </w:rPr>
              <w:t>provide users with a warning message that access is not authorized and that abuse will be investigated.</w:t>
            </w:r>
            <w:bookmarkEnd w:id="129"/>
          </w:p>
        </w:tc>
      </w:tr>
      <w:tr w:rsidR="00F93D74" w:rsidRPr="001A1554" w14:paraId="0951B092" w14:textId="77777777" w:rsidTr="00EC38D0">
        <w:tc>
          <w:tcPr>
            <w:tcW w:w="1418" w:type="dxa"/>
          </w:tcPr>
          <w:p w14:paraId="0F2BE779"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NFR34</w:t>
            </w:r>
          </w:p>
        </w:tc>
        <w:tc>
          <w:tcPr>
            <w:tcW w:w="8108" w:type="dxa"/>
          </w:tcPr>
          <w:p w14:paraId="225BD291"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130" w:name="_Toc112579863"/>
            <w:r w:rsidRPr="001A1554">
              <w:rPr>
                <w:rFonts w:ascii="Times New Roman" w:hAnsi="Times New Roman" w:cs="Times New Roman"/>
                <w:bCs/>
                <w:sz w:val="24"/>
                <w:szCs w:val="24"/>
              </w:rPr>
              <w:t>Validation and Encoding</w:t>
            </w:r>
          </w:p>
          <w:p w14:paraId="37A9D4B3"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r w:rsidRPr="001A1554">
              <w:rPr>
                <w:rFonts w:ascii="Times New Roman" w:hAnsi="Times New Roman" w:cs="Times New Roman"/>
                <w:b w:val="0"/>
                <w:sz w:val="24"/>
                <w:szCs w:val="24"/>
              </w:rPr>
              <w:t>The system shall apply rules for validating and encoding each input to the application, whether from users, file systems, databases, directories, or external systems.</w:t>
            </w:r>
            <w:bookmarkEnd w:id="130"/>
          </w:p>
        </w:tc>
      </w:tr>
      <w:tr w:rsidR="00F93D74" w:rsidRPr="001A1554" w14:paraId="5A6BA876" w14:textId="77777777" w:rsidTr="00EC38D0">
        <w:tc>
          <w:tcPr>
            <w:tcW w:w="1418" w:type="dxa"/>
          </w:tcPr>
          <w:p w14:paraId="1DEF86D7"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NFR35</w:t>
            </w:r>
          </w:p>
        </w:tc>
        <w:tc>
          <w:tcPr>
            <w:tcW w:w="8108" w:type="dxa"/>
          </w:tcPr>
          <w:p w14:paraId="0914A99F"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131" w:name="_Toc112579864"/>
            <w:r w:rsidRPr="001A1554">
              <w:rPr>
                <w:rFonts w:ascii="Times New Roman" w:hAnsi="Times New Roman" w:cs="Times New Roman"/>
                <w:bCs/>
                <w:sz w:val="24"/>
                <w:szCs w:val="24"/>
              </w:rPr>
              <w:t>Connections to External Systems</w:t>
            </w:r>
            <w:bookmarkEnd w:id="131"/>
          </w:p>
          <w:p w14:paraId="78BBDF1F"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Cs/>
                <w:sz w:val="24"/>
                <w:szCs w:val="24"/>
              </w:rPr>
            </w:pPr>
            <w:bookmarkStart w:id="132" w:name="_Toc112579865"/>
            <w:r w:rsidRPr="001A1554">
              <w:rPr>
                <w:rFonts w:ascii="Times New Roman" w:hAnsi="Times New Roman" w:cs="Times New Roman"/>
                <w:b w:val="0"/>
                <w:sz w:val="24"/>
                <w:szCs w:val="24"/>
              </w:rPr>
              <w:t>The authentication and encryption mechanism handled for all external systems, such as databases, directories, and web services.</w:t>
            </w:r>
            <w:bookmarkEnd w:id="132"/>
            <w:r w:rsidRPr="001A1554">
              <w:rPr>
                <w:rFonts w:ascii="Times New Roman" w:hAnsi="Times New Roman" w:cs="Times New Roman"/>
                <w:bCs/>
                <w:sz w:val="24"/>
                <w:szCs w:val="24"/>
              </w:rPr>
              <w:t xml:space="preserve"> </w:t>
            </w:r>
          </w:p>
        </w:tc>
      </w:tr>
      <w:tr w:rsidR="00F93D74" w:rsidRPr="001A1554" w14:paraId="38B2C8CC" w14:textId="77777777" w:rsidTr="00EC38D0">
        <w:tc>
          <w:tcPr>
            <w:tcW w:w="1418" w:type="dxa"/>
          </w:tcPr>
          <w:p w14:paraId="6F2AAEFA"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NFR36</w:t>
            </w:r>
          </w:p>
        </w:tc>
        <w:tc>
          <w:tcPr>
            <w:tcW w:w="8108" w:type="dxa"/>
          </w:tcPr>
          <w:p w14:paraId="53878D2D"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33" w:name="_Toc112579866"/>
            <w:r w:rsidRPr="001A1554">
              <w:rPr>
                <w:rFonts w:ascii="Times New Roman" w:hAnsi="Times New Roman" w:cs="Times New Roman"/>
                <w:bCs/>
                <w:sz w:val="24"/>
                <w:szCs w:val="24"/>
              </w:rPr>
              <w:t>Encryption</w:t>
            </w:r>
            <w:bookmarkEnd w:id="133"/>
          </w:p>
          <w:p w14:paraId="123FE7F8"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34" w:name="_Toc112579867"/>
            <w:r w:rsidRPr="001A1554">
              <w:rPr>
                <w:rFonts w:ascii="Times New Roman" w:hAnsi="Times New Roman" w:cs="Times New Roman"/>
                <w:b w:val="0"/>
                <w:sz w:val="24"/>
                <w:szCs w:val="24"/>
              </w:rPr>
              <w:t>The mechanism of data encryption, certificates, and other credentials handling.</w:t>
            </w:r>
            <w:bookmarkEnd w:id="134"/>
            <w:r w:rsidRPr="001A1554">
              <w:rPr>
                <w:rFonts w:ascii="Times New Roman" w:hAnsi="Times New Roman" w:cs="Times New Roman"/>
                <w:bCs/>
                <w:sz w:val="24"/>
                <w:szCs w:val="24"/>
              </w:rPr>
              <w:t xml:space="preserve"> </w:t>
            </w:r>
          </w:p>
        </w:tc>
      </w:tr>
      <w:tr w:rsidR="00F93D74" w:rsidRPr="001A1554" w14:paraId="781F51FF" w14:textId="77777777" w:rsidTr="00EC38D0">
        <w:tc>
          <w:tcPr>
            <w:tcW w:w="1418" w:type="dxa"/>
          </w:tcPr>
          <w:p w14:paraId="3DCDFA53"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NFR37</w:t>
            </w:r>
          </w:p>
        </w:tc>
        <w:tc>
          <w:tcPr>
            <w:tcW w:w="8108" w:type="dxa"/>
          </w:tcPr>
          <w:p w14:paraId="22090F2E"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35" w:name="_Toc112579868"/>
            <w:r w:rsidRPr="001A1554">
              <w:rPr>
                <w:rFonts w:ascii="Times New Roman" w:hAnsi="Times New Roman" w:cs="Times New Roman"/>
                <w:bCs/>
                <w:sz w:val="24"/>
                <w:szCs w:val="24"/>
              </w:rPr>
              <w:t>Availability</w:t>
            </w:r>
            <w:bookmarkEnd w:id="135"/>
          </w:p>
          <w:p w14:paraId="5098270F"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36" w:name="_Toc112579869"/>
            <w:r w:rsidRPr="001A1554">
              <w:rPr>
                <w:rFonts w:ascii="Times New Roman" w:hAnsi="Times New Roman" w:cs="Times New Roman"/>
                <w:b w:val="0"/>
                <w:sz w:val="24"/>
                <w:szCs w:val="24"/>
              </w:rPr>
              <w:t>The mechanism of protect against denial-of-service attacks such as authentication lockout, connection exhaustion, and other resource exhaustion attacks.</w:t>
            </w:r>
            <w:bookmarkEnd w:id="136"/>
          </w:p>
        </w:tc>
      </w:tr>
      <w:tr w:rsidR="00F93D74" w:rsidRPr="001A1554" w14:paraId="0FD53388" w14:textId="77777777" w:rsidTr="00EC38D0">
        <w:tc>
          <w:tcPr>
            <w:tcW w:w="1418" w:type="dxa"/>
          </w:tcPr>
          <w:p w14:paraId="6499A4E3"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NFR38</w:t>
            </w:r>
          </w:p>
        </w:tc>
        <w:tc>
          <w:tcPr>
            <w:tcW w:w="8108" w:type="dxa"/>
          </w:tcPr>
          <w:p w14:paraId="75577F0A" w14:textId="77777777" w:rsidR="00F93D74" w:rsidRPr="001A1554" w:rsidRDefault="00F93D74" w:rsidP="007B0080">
            <w:pPr>
              <w:pStyle w:val="Head5a2"/>
              <w:keepNext w:val="0"/>
              <w:widowControl w:val="0"/>
              <w:numPr>
                <w:ilvl w:val="0"/>
                <w:numId w:val="0"/>
              </w:numPr>
              <w:spacing w:before="0"/>
              <w:rPr>
                <w:rFonts w:ascii="Times New Roman" w:hAnsi="Times New Roman" w:cs="Times New Roman"/>
                <w:bCs/>
                <w:sz w:val="24"/>
                <w:szCs w:val="24"/>
              </w:rPr>
            </w:pPr>
            <w:bookmarkStart w:id="137" w:name="_Toc112579870"/>
            <w:r w:rsidRPr="001A1554">
              <w:rPr>
                <w:rFonts w:ascii="Times New Roman" w:hAnsi="Times New Roman" w:cs="Times New Roman"/>
                <w:bCs/>
                <w:sz w:val="24"/>
                <w:szCs w:val="24"/>
              </w:rPr>
              <w:t>Data integrity</w:t>
            </w:r>
            <w:bookmarkEnd w:id="137"/>
          </w:p>
          <w:p w14:paraId="38B19606" w14:textId="7DE02862" w:rsidR="00F93D74" w:rsidRPr="001A1554" w:rsidRDefault="00F93D74" w:rsidP="007B0080">
            <w:pPr>
              <w:pStyle w:val="Head5a2"/>
              <w:keepNext w:val="0"/>
              <w:widowControl w:val="0"/>
              <w:numPr>
                <w:ilvl w:val="0"/>
                <w:numId w:val="0"/>
              </w:numPr>
              <w:spacing w:before="0"/>
              <w:rPr>
                <w:rFonts w:ascii="Times New Roman" w:hAnsi="Times New Roman" w:cs="Times New Roman"/>
                <w:b w:val="0"/>
                <w:sz w:val="24"/>
                <w:szCs w:val="24"/>
              </w:rPr>
            </w:pPr>
            <w:bookmarkStart w:id="138" w:name="_Toc112579871"/>
            <w:r w:rsidRPr="001A1554">
              <w:rPr>
                <w:rFonts w:ascii="Times New Roman" w:hAnsi="Times New Roman" w:cs="Times New Roman"/>
                <w:b w:val="0"/>
                <w:sz w:val="24"/>
                <w:szCs w:val="24"/>
              </w:rPr>
              <w:t xml:space="preserve">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will ensure data integrity by providing appropriate solution for prevention of unauthorized internal activities (e.g., deletion or alteration of </w:t>
            </w:r>
            <w:r w:rsidRPr="001A1554">
              <w:rPr>
                <w:rFonts w:ascii="Times New Roman" w:hAnsi="Times New Roman" w:cs="Times New Roman"/>
                <w:b w:val="0"/>
                <w:sz w:val="24"/>
                <w:szCs w:val="24"/>
              </w:rPr>
              <w:lastRenderedPageBreak/>
              <w:t>notifications directly from database).</w:t>
            </w:r>
            <w:bookmarkEnd w:id="138"/>
          </w:p>
        </w:tc>
      </w:tr>
    </w:tbl>
    <w:p w14:paraId="0126A999" w14:textId="77777777" w:rsidR="00F93D74" w:rsidRPr="001A1554" w:rsidRDefault="00F93D74" w:rsidP="00F93D74">
      <w:pPr>
        <w:rPr>
          <w:rFonts w:ascii="Times New Roman" w:hAnsi="Times New Roman" w:cs="Times New Roman"/>
          <w:sz w:val="24"/>
          <w:szCs w:val="24"/>
          <w:lang w:val="en-US"/>
        </w:rPr>
      </w:pPr>
    </w:p>
    <w:p w14:paraId="4345071B" w14:textId="77777777" w:rsidR="00F93D74" w:rsidRPr="001A1554" w:rsidRDefault="00F93D74" w:rsidP="00F93D74">
      <w:pPr>
        <w:pStyle w:val="Heading2"/>
        <w:rPr>
          <w:rFonts w:ascii="Times New Roman" w:hAnsi="Times New Roman" w:cs="Times New Roman"/>
          <w:sz w:val="24"/>
          <w:szCs w:val="24"/>
          <w:lang w:val="en-US"/>
        </w:rPr>
      </w:pPr>
      <w:bookmarkStart w:id="139" w:name="_Toc112579872"/>
      <w:bookmarkStart w:id="140" w:name="_Toc136125871"/>
      <w:r w:rsidRPr="001A1554">
        <w:rPr>
          <w:rFonts w:ascii="Times New Roman" w:hAnsi="Times New Roman" w:cs="Times New Roman"/>
          <w:bCs/>
          <w:sz w:val="24"/>
          <w:szCs w:val="24"/>
          <w:lang w:val="en-US"/>
        </w:rPr>
        <w:t>3.7.</w:t>
      </w:r>
      <w:r w:rsidRPr="001A1554">
        <w:rPr>
          <w:rFonts w:ascii="Times New Roman" w:hAnsi="Times New Roman" w:cs="Times New Roman"/>
          <w:b/>
          <w:sz w:val="24"/>
          <w:szCs w:val="24"/>
          <w:lang w:val="en-US"/>
        </w:rPr>
        <w:t xml:space="preserve"> </w:t>
      </w:r>
      <w:r w:rsidRPr="001A1554">
        <w:rPr>
          <w:rFonts w:ascii="Times New Roman" w:hAnsi="Times New Roman" w:cs="Times New Roman"/>
          <w:sz w:val="24"/>
          <w:szCs w:val="24"/>
          <w:lang w:val="en-US"/>
        </w:rPr>
        <w:t>Back-up and Disaster-Recovery:</w:t>
      </w:r>
      <w:bookmarkEnd w:id="139"/>
      <w:bookmarkEnd w:id="140"/>
    </w:p>
    <w:p w14:paraId="4A2E7D50"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93D74" w:rsidRPr="001A1554" w14:paraId="475F5A75" w14:textId="77777777" w:rsidTr="00EC38D0">
        <w:trPr>
          <w:trHeight w:val="527"/>
          <w:tblHeader/>
        </w:trPr>
        <w:tc>
          <w:tcPr>
            <w:tcW w:w="1418" w:type="dxa"/>
            <w:shd w:val="clear" w:color="auto" w:fill="4472C4" w:themeFill="accent1"/>
            <w:vAlign w:val="center"/>
          </w:tcPr>
          <w:p w14:paraId="748A3795" w14:textId="77777777" w:rsidR="00F93D74" w:rsidRPr="001A1554" w:rsidRDefault="00F93D74" w:rsidP="007B0080">
            <w:pPr>
              <w:widowControl w:val="0"/>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t>Id</w:t>
            </w:r>
          </w:p>
        </w:tc>
        <w:tc>
          <w:tcPr>
            <w:tcW w:w="8108" w:type="dxa"/>
            <w:shd w:val="clear" w:color="auto" w:fill="4472C4" w:themeFill="accent1"/>
            <w:vAlign w:val="center"/>
          </w:tcPr>
          <w:p w14:paraId="758340F1" w14:textId="77777777" w:rsidR="00F93D74" w:rsidRPr="001A1554" w:rsidRDefault="00F93D74" w:rsidP="007B0080">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93D74" w:rsidRPr="001A1554" w14:paraId="6B847956" w14:textId="77777777" w:rsidTr="00EC38D0">
        <w:tc>
          <w:tcPr>
            <w:tcW w:w="1418" w:type="dxa"/>
          </w:tcPr>
          <w:p w14:paraId="301E0C8D"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NFR39</w:t>
            </w:r>
          </w:p>
        </w:tc>
        <w:tc>
          <w:tcPr>
            <w:tcW w:w="8108" w:type="dxa"/>
          </w:tcPr>
          <w:p w14:paraId="0BD45318"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141" w:name="_Toc112579873"/>
            <w:r w:rsidRPr="001A1554">
              <w:rPr>
                <w:rFonts w:ascii="Times New Roman" w:hAnsi="Times New Roman" w:cs="Times New Roman"/>
                <w:b w:val="0"/>
                <w:sz w:val="24"/>
                <w:szCs w:val="24"/>
              </w:rPr>
              <w:t>Database integrity shall be ensured both by introducing constraints at database level and a data validation mechanism at entry. There will be logins for the central database to guarantee data recovery and high availability. Data recovery is required both in case of disasters and to prevent fraud.</w:t>
            </w:r>
            <w:bookmarkEnd w:id="141"/>
          </w:p>
        </w:tc>
      </w:tr>
      <w:tr w:rsidR="00F93D74" w:rsidRPr="001A1554" w14:paraId="66FA74CB" w14:textId="77777777" w:rsidTr="00EC38D0">
        <w:tc>
          <w:tcPr>
            <w:tcW w:w="1418" w:type="dxa"/>
          </w:tcPr>
          <w:p w14:paraId="542FCC3B"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NFR40</w:t>
            </w:r>
          </w:p>
        </w:tc>
        <w:tc>
          <w:tcPr>
            <w:tcW w:w="8108" w:type="dxa"/>
          </w:tcPr>
          <w:p w14:paraId="48BAD42A" w14:textId="77777777" w:rsidR="00F93D74" w:rsidRPr="001A1554" w:rsidRDefault="00F93D74" w:rsidP="007B0080">
            <w:pPr>
              <w:pStyle w:val="Head5a2"/>
              <w:keepNext w:val="0"/>
              <w:widowControl w:val="0"/>
              <w:numPr>
                <w:ilvl w:val="0"/>
                <w:numId w:val="0"/>
              </w:numPr>
              <w:spacing w:before="0"/>
              <w:jc w:val="both"/>
              <w:rPr>
                <w:rFonts w:ascii="Times New Roman" w:hAnsi="Times New Roman" w:cs="Times New Roman"/>
                <w:b w:val="0"/>
                <w:sz w:val="24"/>
                <w:szCs w:val="24"/>
              </w:rPr>
            </w:pPr>
            <w:bookmarkStart w:id="142" w:name="_Toc112579874"/>
            <w:r w:rsidRPr="001A1554">
              <w:rPr>
                <w:rFonts w:ascii="Times New Roman" w:hAnsi="Times New Roman" w:cs="Times New Roman"/>
                <w:b w:val="0"/>
                <w:sz w:val="24"/>
                <w:szCs w:val="24"/>
              </w:rPr>
              <w:t>The system shall guarantee full data storage and integrity by using back-up mechanisms for database and the following mechanisms:</w:t>
            </w:r>
            <w:bookmarkEnd w:id="142"/>
          </w:p>
          <w:p w14:paraId="426A3C34"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43" w:name="_Toc112579875"/>
            <w:r w:rsidRPr="001A1554">
              <w:rPr>
                <w:rFonts w:ascii="Times New Roman" w:hAnsi="Times New Roman" w:cs="Times New Roman"/>
                <w:b w:val="0"/>
                <w:sz w:val="24"/>
                <w:szCs w:val="24"/>
              </w:rPr>
              <w:t>apply filters and/or other restrictions in relation to the type of entered information and its mandatory status, to ensure integrity of data that populated the system.</w:t>
            </w:r>
            <w:bookmarkEnd w:id="143"/>
          </w:p>
          <w:p w14:paraId="009474C8"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44" w:name="_Toc112579876"/>
            <w:r w:rsidRPr="001A1554">
              <w:rPr>
                <w:rFonts w:ascii="Times New Roman" w:hAnsi="Times New Roman" w:cs="Times New Roman"/>
                <w:b w:val="0"/>
                <w:sz w:val="24"/>
                <w:szCs w:val="24"/>
              </w:rPr>
              <w:t>the data entered the system may not been edited, damaged, or deleted without authorization.</w:t>
            </w:r>
            <w:bookmarkEnd w:id="144"/>
          </w:p>
          <w:p w14:paraId="5A50C09F"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45" w:name="_Toc112579877"/>
            <w:r w:rsidRPr="001A1554">
              <w:rPr>
                <w:rFonts w:ascii="Times New Roman" w:hAnsi="Times New Roman" w:cs="Times New Roman"/>
                <w:b w:val="0"/>
                <w:sz w:val="24"/>
                <w:szCs w:val="24"/>
              </w:rPr>
              <w:t>any unauthorized attempt to edit data shall be logged with further possibility to be subjected to audit.</w:t>
            </w:r>
            <w:bookmarkEnd w:id="145"/>
          </w:p>
        </w:tc>
      </w:tr>
      <w:tr w:rsidR="00F93D74" w:rsidRPr="001A1554" w14:paraId="5C894D94" w14:textId="77777777" w:rsidTr="00EC38D0">
        <w:tc>
          <w:tcPr>
            <w:tcW w:w="1418" w:type="dxa"/>
          </w:tcPr>
          <w:p w14:paraId="315F7DAB" w14:textId="77777777" w:rsidR="00F93D74" w:rsidRPr="001A1554" w:rsidRDefault="00F93D74" w:rsidP="007B008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NFR41</w:t>
            </w:r>
          </w:p>
        </w:tc>
        <w:tc>
          <w:tcPr>
            <w:tcW w:w="8108" w:type="dxa"/>
          </w:tcPr>
          <w:p w14:paraId="3764CE81" w14:textId="1B7A3363" w:rsidR="00F93D74" w:rsidRPr="001A1554" w:rsidRDefault="00F93D74" w:rsidP="007B0080">
            <w:pPr>
              <w:pStyle w:val="Head5a2"/>
              <w:keepNext w:val="0"/>
              <w:widowControl w:val="0"/>
              <w:numPr>
                <w:ilvl w:val="0"/>
                <w:numId w:val="0"/>
              </w:numPr>
              <w:spacing w:before="0" w:after="0"/>
              <w:jc w:val="both"/>
              <w:rPr>
                <w:rFonts w:ascii="Times New Roman" w:hAnsi="Times New Roman" w:cs="Times New Roman"/>
                <w:b w:val="0"/>
                <w:sz w:val="24"/>
                <w:szCs w:val="24"/>
              </w:rPr>
            </w:pPr>
            <w:bookmarkStart w:id="146" w:name="_Toc112579878"/>
            <w:r w:rsidRPr="001A1554">
              <w:rPr>
                <w:rFonts w:ascii="Times New Roman" w:hAnsi="Times New Roman" w:cs="Times New Roman"/>
                <w:b w:val="0"/>
                <w:sz w:val="24"/>
                <w:szCs w:val="24"/>
              </w:rPr>
              <w:t xml:space="preserve">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will provide backup procedures which will foresee:</w:t>
            </w:r>
            <w:bookmarkEnd w:id="146"/>
          </w:p>
          <w:p w14:paraId="31530C59"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47" w:name="_Toc112579879"/>
            <w:r w:rsidRPr="001A1554">
              <w:rPr>
                <w:rFonts w:ascii="Times New Roman" w:hAnsi="Times New Roman" w:cs="Times New Roman"/>
                <w:b w:val="0"/>
                <w:sz w:val="24"/>
                <w:szCs w:val="24"/>
              </w:rPr>
              <w:t>that all relevant data is backed up.</w:t>
            </w:r>
            <w:bookmarkEnd w:id="147"/>
          </w:p>
          <w:p w14:paraId="5A0D71DF"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48" w:name="_Toc112579880"/>
            <w:r w:rsidRPr="001A1554">
              <w:rPr>
                <w:rFonts w:ascii="Times New Roman" w:hAnsi="Times New Roman" w:cs="Times New Roman"/>
                <w:b w:val="0"/>
                <w:sz w:val="24"/>
                <w:szCs w:val="24"/>
              </w:rPr>
              <w:t>backups are performed in a secure manner.</w:t>
            </w:r>
            <w:bookmarkEnd w:id="148"/>
          </w:p>
          <w:p w14:paraId="50D6530D"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49" w:name="_Toc112579881"/>
            <w:r w:rsidRPr="001A1554">
              <w:rPr>
                <w:rFonts w:ascii="Times New Roman" w:hAnsi="Times New Roman" w:cs="Times New Roman"/>
                <w:b w:val="0"/>
                <w:sz w:val="24"/>
                <w:szCs w:val="24"/>
              </w:rPr>
              <w:t>backups frequency (full backups, incremental backups).</w:t>
            </w:r>
            <w:bookmarkEnd w:id="149"/>
          </w:p>
          <w:p w14:paraId="493CE7CC"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50" w:name="_Toc112579882"/>
            <w:r w:rsidRPr="001A1554">
              <w:rPr>
                <w:rFonts w:ascii="Times New Roman" w:hAnsi="Times New Roman" w:cs="Times New Roman"/>
                <w:b w:val="0"/>
                <w:sz w:val="24"/>
                <w:szCs w:val="24"/>
              </w:rPr>
              <w:t>what personnel shall be involved in the process or have access</w:t>
            </w:r>
            <w:bookmarkEnd w:id="150"/>
            <w:r w:rsidRPr="001A1554">
              <w:rPr>
                <w:rFonts w:ascii="Times New Roman" w:hAnsi="Times New Roman" w:cs="Times New Roman"/>
                <w:b w:val="0"/>
                <w:sz w:val="24"/>
                <w:szCs w:val="24"/>
              </w:rPr>
              <w:t xml:space="preserve"> to backups.</w:t>
            </w:r>
          </w:p>
          <w:p w14:paraId="4095614A"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51" w:name="_Toc112579883"/>
            <w:r w:rsidRPr="001A1554">
              <w:rPr>
                <w:rFonts w:ascii="Times New Roman" w:hAnsi="Times New Roman" w:cs="Times New Roman"/>
                <w:b w:val="0"/>
                <w:sz w:val="24"/>
                <w:szCs w:val="24"/>
              </w:rPr>
              <w:t>the process for recovering data.</w:t>
            </w:r>
            <w:bookmarkEnd w:id="151"/>
          </w:p>
          <w:p w14:paraId="3DC2281A" w14:textId="77777777" w:rsidR="00F93D74" w:rsidRPr="001A1554" w:rsidRDefault="00F93D74" w:rsidP="00273097">
            <w:pPr>
              <w:pStyle w:val="Head5a2"/>
              <w:keepNext w:val="0"/>
              <w:widowControl w:val="0"/>
              <w:numPr>
                <w:ilvl w:val="3"/>
                <w:numId w:val="23"/>
              </w:numPr>
              <w:spacing w:before="0" w:after="0"/>
              <w:ind w:left="464"/>
              <w:jc w:val="both"/>
              <w:rPr>
                <w:rFonts w:ascii="Times New Roman" w:hAnsi="Times New Roman" w:cs="Times New Roman"/>
                <w:b w:val="0"/>
                <w:sz w:val="24"/>
                <w:szCs w:val="24"/>
              </w:rPr>
            </w:pPr>
            <w:bookmarkStart w:id="152" w:name="_Toc112579884"/>
            <w:r w:rsidRPr="001A1554">
              <w:rPr>
                <w:rFonts w:ascii="Times New Roman" w:hAnsi="Times New Roman" w:cs="Times New Roman"/>
                <w:b w:val="0"/>
                <w:sz w:val="24"/>
                <w:szCs w:val="24"/>
              </w:rPr>
              <w:t>the quality of data backups and recovered files.</w:t>
            </w:r>
            <w:bookmarkEnd w:id="152"/>
          </w:p>
        </w:tc>
      </w:tr>
    </w:tbl>
    <w:p w14:paraId="7FA012A0" w14:textId="77777777" w:rsidR="00EC38D0" w:rsidRPr="001A1554" w:rsidRDefault="00EC38D0" w:rsidP="00D61498">
      <w:pPr>
        <w:rPr>
          <w:rFonts w:ascii="Times New Roman" w:hAnsi="Times New Roman" w:cs="Times New Roman"/>
          <w:sz w:val="24"/>
          <w:szCs w:val="24"/>
          <w:lang w:val="en-US"/>
        </w:rPr>
      </w:pPr>
      <w:bookmarkStart w:id="153" w:name="_Toc112579885"/>
      <w:bookmarkStart w:id="154" w:name="_Toc136125872"/>
    </w:p>
    <w:p w14:paraId="1A720255" w14:textId="4BAB2465" w:rsidR="00F93D74" w:rsidRPr="001A1554" w:rsidRDefault="00F93D74" w:rsidP="00F93D74">
      <w:pPr>
        <w:pStyle w:val="Heading2"/>
        <w:rPr>
          <w:rFonts w:ascii="Times New Roman" w:hAnsi="Times New Roman" w:cs="Times New Roman"/>
          <w:sz w:val="24"/>
          <w:szCs w:val="24"/>
          <w:lang w:val="en-US"/>
        </w:rPr>
      </w:pPr>
      <w:r w:rsidRPr="001A1554">
        <w:rPr>
          <w:rFonts w:ascii="Times New Roman" w:hAnsi="Times New Roman" w:cs="Times New Roman"/>
          <w:sz w:val="24"/>
          <w:szCs w:val="24"/>
          <w:lang w:val="en-US"/>
        </w:rPr>
        <w:t>3.8. Performance Requirements of the Information System</w:t>
      </w:r>
      <w:bookmarkEnd w:id="72"/>
      <w:bookmarkEnd w:id="153"/>
      <w:bookmarkEnd w:id="154"/>
    </w:p>
    <w:p w14:paraId="22D02902" w14:textId="77777777" w:rsidR="00F93D74" w:rsidRPr="001A1554" w:rsidRDefault="00F93D74" w:rsidP="00F93D74">
      <w:pPr>
        <w:rPr>
          <w:rFonts w:ascii="Times New Roman" w:hAnsi="Times New Roman" w:cs="Times New Roman"/>
          <w:sz w:val="24"/>
          <w:szCs w:val="24"/>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93D74" w:rsidRPr="001A1554" w14:paraId="16F883BB" w14:textId="77777777" w:rsidTr="00EC38D0">
        <w:trPr>
          <w:trHeight w:val="527"/>
          <w:tblHeader/>
        </w:trPr>
        <w:tc>
          <w:tcPr>
            <w:tcW w:w="1418" w:type="dxa"/>
            <w:shd w:val="clear" w:color="auto" w:fill="4472C4" w:themeFill="accent1"/>
            <w:vAlign w:val="center"/>
          </w:tcPr>
          <w:p w14:paraId="26C1F90F" w14:textId="77777777" w:rsidR="00F93D74" w:rsidRPr="001A1554" w:rsidRDefault="00F93D74" w:rsidP="00EC38D0">
            <w:pPr>
              <w:widowControl w:val="0"/>
              <w:spacing w:after="0" w:line="240" w:lineRule="auto"/>
              <w:rPr>
                <w:rFonts w:ascii="Times New Roman" w:hAnsi="Times New Roman" w:cs="Times New Roman"/>
                <w:sz w:val="24"/>
                <w:szCs w:val="24"/>
                <w:lang w:val="en-US"/>
              </w:rPr>
            </w:pPr>
            <w:r w:rsidRPr="001A1554">
              <w:rPr>
                <w:rFonts w:ascii="Times New Roman" w:hAnsi="Times New Roman" w:cs="Times New Roman"/>
                <w:b/>
                <w:color w:val="FFFFFF"/>
                <w:sz w:val="24"/>
                <w:szCs w:val="24"/>
                <w:lang w:val="en-US"/>
              </w:rPr>
              <w:t>Id</w:t>
            </w:r>
          </w:p>
        </w:tc>
        <w:tc>
          <w:tcPr>
            <w:tcW w:w="8108" w:type="dxa"/>
            <w:shd w:val="clear" w:color="auto" w:fill="4472C4" w:themeFill="accent1"/>
            <w:vAlign w:val="center"/>
          </w:tcPr>
          <w:p w14:paraId="7A7C8B4A" w14:textId="77777777" w:rsidR="00F93D74" w:rsidRPr="001A1554" w:rsidRDefault="00F93D74" w:rsidP="00EC38D0">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93D74" w:rsidRPr="001A1554" w14:paraId="721433A8" w14:textId="77777777" w:rsidTr="00EC38D0">
        <w:tc>
          <w:tcPr>
            <w:tcW w:w="1418" w:type="dxa"/>
          </w:tcPr>
          <w:p w14:paraId="56E25B7F"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NFR42</w:t>
            </w:r>
          </w:p>
        </w:tc>
        <w:tc>
          <w:tcPr>
            <w:tcW w:w="8108" w:type="dxa"/>
          </w:tcPr>
          <w:p w14:paraId="44DD0AAD" w14:textId="77777777" w:rsidR="00F93D74" w:rsidRPr="001A1554" w:rsidRDefault="00F93D74" w:rsidP="00EC38D0">
            <w:pPr>
              <w:widowControl w:val="0"/>
              <w:rPr>
                <w:rStyle w:val="Preparersnotenobold"/>
                <w:rFonts w:ascii="Times New Roman" w:hAnsi="Times New Roman" w:cs="Times New Roman"/>
                <w:b/>
                <w:bCs/>
                <w:i w:val="0"/>
                <w:iCs/>
                <w:sz w:val="24"/>
                <w:szCs w:val="24"/>
                <w:lang w:val="en-US"/>
              </w:rPr>
            </w:pPr>
            <w:r w:rsidRPr="001A1554">
              <w:rPr>
                <w:rStyle w:val="Preparersnotenobold"/>
                <w:rFonts w:ascii="Times New Roman" w:hAnsi="Times New Roman" w:cs="Times New Roman"/>
                <w:b/>
                <w:bCs/>
                <w:iCs/>
                <w:sz w:val="24"/>
                <w:szCs w:val="24"/>
                <w:lang w:val="en-US"/>
              </w:rPr>
              <w:t>Asynchronous processing</w:t>
            </w:r>
          </w:p>
          <w:p w14:paraId="6EEF6C21" w14:textId="77777777" w:rsidR="00F93D74" w:rsidRPr="001A1554" w:rsidRDefault="00F93D74" w:rsidP="00EC38D0">
            <w:pPr>
              <w:widowControl w:val="0"/>
              <w:rPr>
                <w:rFonts w:ascii="Times New Roman" w:hAnsi="Times New Roman" w:cs="Times New Roman"/>
                <w:sz w:val="24"/>
                <w:szCs w:val="24"/>
                <w:lang w:val="en-US"/>
              </w:rPr>
            </w:pPr>
            <w:r w:rsidRPr="001A1554">
              <w:rPr>
                <w:rStyle w:val="Preparersnotenobold"/>
                <w:rFonts w:ascii="Times New Roman" w:hAnsi="Times New Roman" w:cs="Times New Roman"/>
                <w:iCs/>
                <w:sz w:val="24"/>
                <w:szCs w:val="24"/>
                <w:lang w:val="en-US"/>
              </w:rPr>
              <w:t xml:space="preserve">System shall use asynchronous processing whenever possible to perform any input-output. </w:t>
            </w:r>
          </w:p>
        </w:tc>
      </w:tr>
      <w:tr w:rsidR="00F93D74" w:rsidRPr="001A1554" w14:paraId="2A278F88" w14:textId="77777777" w:rsidTr="00EC38D0">
        <w:tc>
          <w:tcPr>
            <w:tcW w:w="1418" w:type="dxa"/>
          </w:tcPr>
          <w:p w14:paraId="0C0EB609"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NFR43</w:t>
            </w:r>
          </w:p>
        </w:tc>
        <w:tc>
          <w:tcPr>
            <w:tcW w:w="8108" w:type="dxa"/>
          </w:tcPr>
          <w:p w14:paraId="2B6A3071" w14:textId="77777777" w:rsidR="00F93D74" w:rsidRPr="001A1554" w:rsidRDefault="00F93D74" w:rsidP="00EC38D0">
            <w:pPr>
              <w:widowControl w:val="0"/>
              <w:rPr>
                <w:rStyle w:val="Preparersnotenobold"/>
                <w:rFonts w:ascii="Times New Roman" w:hAnsi="Times New Roman" w:cs="Times New Roman"/>
                <w:b/>
                <w:bCs/>
                <w:i w:val="0"/>
                <w:iCs/>
                <w:sz w:val="24"/>
                <w:szCs w:val="24"/>
                <w:lang w:val="en-US"/>
              </w:rPr>
            </w:pPr>
            <w:r w:rsidRPr="001A1554">
              <w:rPr>
                <w:rStyle w:val="Preparersnotenobold"/>
                <w:rFonts w:ascii="Times New Roman" w:hAnsi="Times New Roman" w:cs="Times New Roman"/>
                <w:b/>
                <w:bCs/>
                <w:iCs/>
                <w:sz w:val="24"/>
                <w:szCs w:val="24"/>
                <w:lang w:val="en-US"/>
              </w:rPr>
              <w:t>Concurrent users</w:t>
            </w:r>
          </w:p>
          <w:p w14:paraId="23D1293B" w14:textId="77777777" w:rsidR="00F93D74" w:rsidRPr="001A1554" w:rsidRDefault="00F93D74" w:rsidP="00EC38D0">
            <w:pPr>
              <w:widowControl w:val="0"/>
              <w:rPr>
                <w:rStyle w:val="Preparersnotenobold"/>
                <w:rFonts w:ascii="Times New Roman" w:hAnsi="Times New Roman" w:cs="Times New Roman"/>
                <w:i w:val="0"/>
                <w:iCs/>
                <w:sz w:val="24"/>
                <w:szCs w:val="24"/>
                <w:lang w:val="en-US"/>
              </w:rPr>
            </w:pPr>
            <w:r w:rsidRPr="001A1554">
              <w:rPr>
                <w:rStyle w:val="Preparersnotenobold"/>
                <w:rFonts w:ascii="Times New Roman" w:hAnsi="Times New Roman" w:cs="Times New Roman"/>
                <w:iCs/>
                <w:sz w:val="24"/>
                <w:szCs w:val="24"/>
                <w:lang w:val="en-US"/>
              </w:rPr>
              <w:t>The system standard load and performance shall be guaranteed for 700 concurrent human users.</w:t>
            </w:r>
          </w:p>
        </w:tc>
      </w:tr>
      <w:tr w:rsidR="00F93D74" w:rsidRPr="001A1554" w14:paraId="1137A8B9" w14:textId="77777777" w:rsidTr="00EC38D0">
        <w:tc>
          <w:tcPr>
            <w:tcW w:w="1418" w:type="dxa"/>
          </w:tcPr>
          <w:p w14:paraId="4ABA18BE"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NFR44</w:t>
            </w:r>
          </w:p>
        </w:tc>
        <w:tc>
          <w:tcPr>
            <w:tcW w:w="8108" w:type="dxa"/>
          </w:tcPr>
          <w:p w14:paraId="6053FDAC" w14:textId="77777777" w:rsidR="00F93D74" w:rsidRPr="001A1554" w:rsidRDefault="00F93D74" w:rsidP="00EC38D0">
            <w:pPr>
              <w:widowControl w:val="0"/>
              <w:rPr>
                <w:rStyle w:val="Preparersnotenobold"/>
                <w:rFonts w:ascii="Times New Roman" w:hAnsi="Times New Roman" w:cs="Times New Roman"/>
                <w:i w:val="0"/>
                <w:iCs/>
                <w:sz w:val="24"/>
                <w:szCs w:val="24"/>
                <w:lang w:val="en-US"/>
              </w:rPr>
            </w:pPr>
            <w:r w:rsidRPr="001A1554">
              <w:rPr>
                <w:rStyle w:val="Preparersnotenobold"/>
                <w:rFonts w:ascii="Times New Roman" w:hAnsi="Times New Roman" w:cs="Times New Roman"/>
                <w:b/>
                <w:bCs/>
                <w:iCs/>
                <w:sz w:val="24"/>
                <w:szCs w:val="24"/>
                <w:lang w:val="en-US"/>
              </w:rPr>
              <w:t xml:space="preserve">Concurrent system requests: </w:t>
            </w:r>
            <w:r w:rsidRPr="001A1554">
              <w:rPr>
                <w:rStyle w:val="Preparersnotenobold"/>
                <w:rFonts w:ascii="Times New Roman" w:hAnsi="Times New Roman" w:cs="Times New Roman"/>
                <w:iCs/>
                <w:sz w:val="24"/>
                <w:szCs w:val="24"/>
                <w:lang w:val="en-US"/>
              </w:rPr>
              <w:t xml:space="preserve">The system shall be designed to respond (via API </w:t>
            </w:r>
            <w:r w:rsidRPr="001A1554">
              <w:rPr>
                <w:rStyle w:val="Preparersnotenobold"/>
                <w:rFonts w:ascii="Times New Roman" w:hAnsi="Times New Roman" w:cs="Times New Roman"/>
                <w:iCs/>
                <w:sz w:val="24"/>
                <w:szCs w:val="24"/>
                <w:lang w:val="en-US"/>
              </w:rPr>
              <w:lastRenderedPageBreak/>
              <w:t>requests) to at least 100 concurrent external system requests.</w:t>
            </w:r>
          </w:p>
        </w:tc>
      </w:tr>
      <w:tr w:rsidR="00F93D74" w:rsidRPr="001A1554" w14:paraId="7C0C5024" w14:textId="77777777" w:rsidTr="00EC38D0">
        <w:tc>
          <w:tcPr>
            <w:tcW w:w="1418" w:type="dxa"/>
          </w:tcPr>
          <w:p w14:paraId="1F5070A4"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NFR45</w:t>
            </w:r>
          </w:p>
        </w:tc>
        <w:tc>
          <w:tcPr>
            <w:tcW w:w="8108" w:type="dxa"/>
          </w:tcPr>
          <w:p w14:paraId="6BFDF63A" w14:textId="77777777" w:rsidR="00F93D74" w:rsidRPr="001A1554" w:rsidRDefault="00F93D74" w:rsidP="00EC38D0">
            <w:pPr>
              <w:widowControl w:val="0"/>
              <w:rPr>
                <w:rStyle w:val="Preparersnotenobold"/>
                <w:rFonts w:ascii="Times New Roman" w:hAnsi="Times New Roman" w:cs="Times New Roman"/>
                <w:b/>
                <w:bCs/>
                <w:i w:val="0"/>
                <w:sz w:val="24"/>
                <w:szCs w:val="24"/>
                <w:lang w:val="en-US"/>
              </w:rPr>
            </w:pPr>
            <w:r w:rsidRPr="001A1554">
              <w:rPr>
                <w:rStyle w:val="Preparersnotenobold"/>
                <w:rFonts w:ascii="Times New Roman" w:hAnsi="Times New Roman" w:cs="Times New Roman"/>
                <w:b/>
                <w:bCs/>
                <w:sz w:val="24"/>
                <w:szCs w:val="24"/>
                <w:lang w:val="en-US"/>
              </w:rPr>
              <w:t>Response time</w:t>
            </w:r>
          </w:p>
          <w:p w14:paraId="08DC072F" w14:textId="77777777" w:rsidR="00F93D74" w:rsidRPr="001A1554" w:rsidRDefault="00F93D74" w:rsidP="00EC38D0">
            <w:pPr>
              <w:widowControl w:val="0"/>
              <w:rPr>
                <w:rStyle w:val="Preparersnotenobold"/>
                <w:rFonts w:ascii="Times New Roman" w:hAnsi="Times New Roman" w:cs="Times New Roman"/>
                <w:i w:val="0"/>
                <w:sz w:val="24"/>
                <w:szCs w:val="24"/>
                <w:lang w:val="en-US"/>
              </w:rPr>
            </w:pPr>
            <w:r w:rsidRPr="001A1554">
              <w:rPr>
                <w:rStyle w:val="Preparersnotenobold"/>
                <w:rFonts w:ascii="Times New Roman" w:hAnsi="Times New Roman" w:cs="Times New Roman"/>
                <w:sz w:val="24"/>
                <w:szCs w:val="24"/>
                <w:lang w:val="en-US"/>
              </w:rPr>
              <w:t>Response time for system functions shall be under 3 (three) second. Any exceptions will be agreed with the Purchaser at analysis and design stages.</w:t>
            </w:r>
          </w:p>
        </w:tc>
      </w:tr>
      <w:tr w:rsidR="00F93D74" w:rsidRPr="001A1554" w14:paraId="2BEDD1F0" w14:textId="77777777" w:rsidTr="00EC38D0">
        <w:tc>
          <w:tcPr>
            <w:tcW w:w="1418" w:type="dxa"/>
          </w:tcPr>
          <w:p w14:paraId="7F6B6C83"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NFR46</w:t>
            </w:r>
          </w:p>
        </w:tc>
        <w:tc>
          <w:tcPr>
            <w:tcW w:w="8108" w:type="dxa"/>
          </w:tcPr>
          <w:p w14:paraId="572ECC1C" w14:textId="77777777" w:rsidR="00F93D74" w:rsidRPr="001A1554" w:rsidRDefault="00F93D74" w:rsidP="00EC38D0">
            <w:pPr>
              <w:widowControl w:val="0"/>
              <w:rPr>
                <w:rStyle w:val="Preparersnotenobold"/>
                <w:rFonts w:ascii="Times New Roman" w:hAnsi="Times New Roman" w:cs="Times New Roman"/>
                <w:b/>
                <w:bCs/>
                <w:i w:val="0"/>
                <w:iCs/>
                <w:sz w:val="24"/>
                <w:szCs w:val="24"/>
                <w:lang w:val="en-US"/>
              </w:rPr>
            </w:pPr>
            <w:r w:rsidRPr="001A1554">
              <w:rPr>
                <w:rStyle w:val="Preparersnotenobold"/>
                <w:rFonts w:ascii="Times New Roman" w:hAnsi="Times New Roman" w:cs="Times New Roman"/>
                <w:b/>
                <w:bCs/>
                <w:iCs/>
                <w:sz w:val="24"/>
                <w:szCs w:val="24"/>
                <w:lang w:val="en-US"/>
              </w:rPr>
              <w:t>Daily transactions</w:t>
            </w:r>
          </w:p>
          <w:p w14:paraId="39592504" w14:textId="77777777" w:rsidR="00F93D74" w:rsidRPr="001A1554" w:rsidRDefault="00F93D74" w:rsidP="00EC38D0">
            <w:pPr>
              <w:widowControl w:val="0"/>
              <w:rPr>
                <w:rStyle w:val="Preparersnotenobold"/>
                <w:rFonts w:ascii="Times New Roman" w:hAnsi="Times New Roman" w:cs="Times New Roman"/>
                <w:i w:val="0"/>
                <w:iCs/>
                <w:sz w:val="24"/>
                <w:szCs w:val="24"/>
                <w:lang w:val="en-US"/>
              </w:rPr>
            </w:pPr>
            <w:r w:rsidRPr="001A1554">
              <w:rPr>
                <w:rStyle w:val="Preparersnotenobold"/>
                <w:rFonts w:ascii="Times New Roman" w:hAnsi="Times New Roman" w:cs="Times New Roman"/>
                <w:iCs/>
                <w:sz w:val="24"/>
                <w:szCs w:val="24"/>
                <w:lang w:val="en-US"/>
              </w:rPr>
              <w:t>The system shall be designed to process at least 3000 transactions per day during the admission session.</w:t>
            </w:r>
          </w:p>
        </w:tc>
      </w:tr>
      <w:tr w:rsidR="00F93D74" w:rsidRPr="001A1554" w14:paraId="1357BF87" w14:textId="77777777" w:rsidTr="00EC38D0">
        <w:tc>
          <w:tcPr>
            <w:tcW w:w="1418" w:type="dxa"/>
          </w:tcPr>
          <w:p w14:paraId="5D9BA29A" w14:textId="77777777" w:rsidR="00F93D74" w:rsidRPr="001A1554" w:rsidRDefault="00F93D74" w:rsidP="00EC38D0">
            <w:pPr>
              <w:pStyle w:val="Heading8"/>
              <w:keepNext w:val="0"/>
              <w:keepLines w:val="0"/>
              <w:widowControl w:val="0"/>
              <w:rPr>
                <w:rFonts w:ascii="Times New Roman" w:hAnsi="Times New Roman" w:cs="Times New Roman"/>
                <w:sz w:val="24"/>
                <w:szCs w:val="24"/>
                <w:lang w:val="en-US"/>
              </w:rPr>
            </w:pPr>
            <w:r w:rsidRPr="001A1554">
              <w:rPr>
                <w:rFonts w:ascii="Times New Roman" w:hAnsi="Times New Roman" w:cs="Times New Roman"/>
                <w:sz w:val="24"/>
                <w:szCs w:val="24"/>
                <w:lang w:val="en-US"/>
              </w:rPr>
              <w:t>NFR47</w:t>
            </w:r>
          </w:p>
        </w:tc>
        <w:tc>
          <w:tcPr>
            <w:tcW w:w="8108" w:type="dxa"/>
          </w:tcPr>
          <w:p w14:paraId="36B9D38D" w14:textId="77777777" w:rsidR="00F93D74" w:rsidRPr="001A1554" w:rsidRDefault="00F93D74" w:rsidP="00EC38D0">
            <w:pPr>
              <w:widowControl w:val="0"/>
              <w:rPr>
                <w:rStyle w:val="Preparersnotenobold"/>
                <w:rFonts w:ascii="Times New Roman" w:hAnsi="Times New Roman" w:cs="Times New Roman"/>
                <w:b/>
                <w:bCs/>
                <w:i w:val="0"/>
                <w:sz w:val="24"/>
                <w:szCs w:val="24"/>
                <w:lang w:val="en-US"/>
              </w:rPr>
            </w:pPr>
            <w:r w:rsidRPr="001A1554">
              <w:rPr>
                <w:rStyle w:val="Preparersnotenobold"/>
                <w:rFonts w:ascii="Times New Roman" w:hAnsi="Times New Roman" w:cs="Times New Roman"/>
                <w:b/>
                <w:bCs/>
                <w:sz w:val="24"/>
                <w:szCs w:val="24"/>
                <w:lang w:val="en-US"/>
              </w:rPr>
              <w:t>Key performance Indicators</w:t>
            </w:r>
          </w:p>
          <w:p w14:paraId="11F58764" w14:textId="77777777" w:rsidR="00F93D74" w:rsidRPr="001A1554" w:rsidRDefault="00F93D74" w:rsidP="00EC38D0">
            <w:pPr>
              <w:widowControl w:val="0"/>
              <w:rPr>
                <w:rStyle w:val="Preparersnotenobold"/>
                <w:rFonts w:ascii="Times New Roman" w:hAnsi="Times New Roman" w:cs="Times New Roman"/>
                <w:i w:val="0"/>
                <w:sz w:val="24"/>
                <w:szCs w:val="24"/>
                <w:lang w:val="en-US"/>
              </w:rPr>
            </w:pPr>
            <w:r w:rsidRPr="001A1554">
              <w:rPr>
                <w:rStyle w:val="Preparersnotenobold"/>
                <w:rFonts w:ascii="Times New Roman" w:hAnsi="Times New Roman" w:cs="Times New Roman"/>
                <w:sz w:val="24"/>
                <w:szCs w:val="24"/>
                <w:lang w:val="en-US"/>
              </w:rPr>
              <w:t>The system shall meter and expose its key performance indicators. The whole list of key performance indicators will be discussed and agreed with the Purchaser at analysis and design stages.</w:t>
            </w:r>
          </w:p>
        </w:tc>
      </w:tr>
    </w:tbl>
    <w:p w14:paraId="7DFA6E08" w14:textId="5CDFD5C2" w:rsidR="00FD5B89" w:rsidRPr="001A1554" w:rsidRDefault="00FD5B89" w:rsidP="001819B7">
      <w:pPr>
        <w:pStyle w:val="Heading1"/>
      </w:pPr>
      <w:bookmarkStart w:id="155" w:name="_Toc112579888"/>
      <w:bookmarkStart w:id="156" w:name="_Toc136125873"/>
      <w:r w:rsidRPr="001A1554">
        <w:t>Service Specifications – Supply &amp; Install Items</w:t>
      </w:r>
      <w:bookmarkEnd w:id="155"/>
      <w:bookmarkEnd w:id="156"/>
    </w:p>
    <w:p w14:paraId="0B5C26B7" w14:textId="1D1EC8E1" w:rsidR="00FD5B89" w:rsidRPr="001A1554" w:rsidRDefault="00FD5B89" w:rsidP="00FD5B89">
      <w:pPr>
        <w:pStyle w:val="Heading2"/>
        <w:keepNext w:val="0"/>
        <w:keepLines w:val="0"/>
        <w:widowControl w:val="0"/>
        <w:rPr>
          <w:rFonts w:ascii="Times New Roman" w:hAnsi="Times New Roman" w:cs="Times New Roman"/>
          <w:sz w:val="24"/>
          <w:szCs w:val="24"/>
        </w:rPr>
      </w:pPr>
      <w:bookmarkStart w:id="157" w:name="_Toc112579886"/>
      <w:bookmarkStart w:id="158" w:name="_Toc136125874"/>
      <w:bookmarkStart w:id="159" w:name="_Toc112579889"/>
      <w:r w:rsidRPr="001A1554">
        <w:rPr>
          <w:rFonts w:ascii="Times New Roman" w:hAnsi="Times New Roman" w:cs="Times New Roman"/>
          <w:sz w:val="24"/>
          <w:szCs w:val="24"/>
        </w:rPr>
        <w:t>4.1. Requirements for project management activities</w:t>
      </w:r>
      <w:bookmarkEnd w:id="157"/>
      <w:bookmarkEnd w:id="158"/>
    </w:p>
    <w:p w14:paraId="6945ED0E" w14:textId="77777777" w:rsidR="00FD5B89" w:rsidRPr="001A1554" w:rsidRDefault="00FD5B89" w:rsidP="00FD5B89">
      <w:pPr>
        <w:rPr>
          <w:rFonts w:ascii="Times New Roman" w:hAnsi="Times New Roman" w:cs="Times New Roman"/>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D5B89" w:rsidRPr="001A1554" w14:paraId="7BCD86F3" w14:textId="77777777" w:rsidTr="000F321B">
        <w:trPr>
          <w:trHeight w:val="527"/>
          <w:tblHeader/>
        </w:trPr>
        <w:tc>
          <w:tcPr>
            <w:tcW w:w="1418" w:type="dxa"/>
            <w:shd w:val="clear" w:color="auto" w:fill="4472C4" w:themeFill="accent1"/>
            <w:vAlign w:val="center"/>
          </w:tcPr>
          <w:p w14:paraId="3AA4233A" w14:textId="77777777" w:rsidR="00FD5B89" w:rsidRPr="001A1554" w:rsidRDefault="00FD5B89" w:rsidP="002571F3">
            <w:pPr>
              <w:widowControl w:val="0"/>
              <w:spacing w:after="0" w:line="240" w:lineRule="auto"/>
              <w:rPr>
                <w:rFonts w:ascii="Times New Roman" w:hAnsi="Times New Roman" w:cs="Times New Roman"/>
                <w:sz w:val="24"/>
                <w:szCs w:val="24"/>
              </w:rPr>
            </w:pPr>
            <w:r w:rsidRPr="001A1554">
              <w:rPr>
                <w:rFonts w:ascii="Times New Roman" w:hAnsi="Times New Roman" w:cs="Times New Roman"/>
                <w:b/>
                <w:color w:val="FFFFFF"/>
                <w:sz w:val="24"/>
                <w:szCs w:val="24"/>
              </w:rPr>
              <w:t>Id</w:t>
            </w:r>
          </w:p>
        </w:tc>
        <w:tc>
          <w:tcPr>
            <w:tcW w:w="8108" w:type="dxa"/>
            <w:shd w:val="clear" w:color="auto" w:fill="4472C4" w:themeFill="accent1"/>
            <w:vAlign w:val="center"/>
          </w:tcPr>
          <w:p w14:paraId="45E84C8D" w14:textId="77777777" w:rsidR="00FD5B89" w:rsidRPr="001A1554" w:rsidRDefault="00FD5B89" w:rsidP="002571F3">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D5B89" w:rsidRPr="001A1554" w14:paraId="3A598A33" w14:textId="77777777" w:rsidTr="000F321B">
        <w:tc>
          <w:tcPr>
            <w:tcW w:w="1418" w:type="dxa"/>
          </w:tcPr>
          <w:p w14:paraId="16BF0E4B" w14:textId="77777777" w:rsidR="00FD5B89" w:rsidRPr="001A1554" w:rsidRDefault="00FD5B89" w:rsidP="002571F3">
            <w:pPr>
              <w:pStyle w:val="Heading8"/>
              <w:keepNext w:val="0"/>
              <w:keepLines w:val="0"/>
              <w:widowControl w:val="0"/>
              <w:rPr>
                <w:rFonts w:ascii="Times New Roman" w:hAnsi="Times New Roman" w:cs="Times New Roman"/>
                <w:sz w:val="24"/>
                <w:szCs w:val="24"/>
              </w:rPr>
            </w:pPr>
            <w:bookmarkStart w:id="160" w:name="_NFR48"/>
            <w:bookmarkEnd w:id="160"/>
            <w:r w:rsidRPr="001A1554">
              <w:rPr>
                <w:rFonts w:ascii="Times New Roman" w:hAnsi="Times New Roman" w:cs="Times New Roman"/>
                <w:sz w:val="24"/>
                <w:szCs w:val="24"/>
              </w:rPr>
              <w:t>NFR48</w:t>
            </w:r>
          </w:p>
        </w:tc>
        <w:tc>
          <w:tcPr>
            <w:tcW w:w="8108" w:type="dxa"/>
          </w:tcPr>
          <w:p w14:paraId="3A940A05" w14:textId="6A9278D7" w:rsidR="00FD5B89" w:rsidRPr="001A1554" w:rsidRDefault="00FD5B89" w:rsidP="00FD5B89">
            <w:pPr>
              <w:pStyle w:val="TabelContinut"/>
              <w:rPr>
                <w:rFonts w:ascii="Times New Roman" w:hAnsi="Times New Roman" w:cs="Times New Roman"/>
                <w:szCs w:val="24"/>
              </w:rPr>
            </w:pPr>
            <w:r w:rsidRPr="001A1554">
              <w:rPr>
                <w:rFonts w:ascii="Times New Roman" w:hAnsi="Times New Roman" w:cs="Times New Roman"/>
                <w:szCs w:val="24"/>
              </w:rPr>
              <w:t xml:space="preserve">Following the </w:t>
            </w:r>
            <w:r w:rsidRPr="001A1554">
              <w:rPr>
                <w:rFonts w:ascii="Times New Roman" w:hAnsi="Times New Roman" w:cs="Times New Roman"/>
                <w:b/>
                <w:bCs/>
                <w:szCs w:val="24"/>
              </w:rPr>
              <w:t>Preparation Phase</w:t>
            </w:r>
            <w:r w:rsidRPr="001A1554">
              <w:rPr>
                <w:rFonts w:ascii="Times New Roman" w:hAnsi="Times New Roman" w:cs="Times New Roman"/>
                <w:szCs w:val="24"/>
              </w:rPr>
              <w:t xml:space="preserve">, for project management, the </w:t>
            </w:r>
            <w:r w:rsidR="00BA712D" w:rsidRPr="001A1554">
              <w:rPr>
                <w:rFonts w:ascii="Times New Roman" w:hAnsi="Times New Roman" w:cs="Times New Roman"/>
                <w:szCs w:val="24"/>
              </w:rPr>
              <w:t>Consultant</w:t>
            </w:r>
            <w:r w:rsidRPr="001A1554">
              <w:rPr>
                <w:rFonts w:ascii="Times New Roman" w:hAnsi="Times New Roman" w:cs="Times New Roman"/>
                <w:szCs w:val="24"/>
              </w:rPr>
              <w:t xml:space="preserve"> shall carry out at least the following activities:</w:t>
            </w:r>
          </w:p>
          <w:p w14:paraId="5C513330"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Fonts w:ascii="Times New Roman" w:hAnsi="Times New Roman" w:cs="Times New Roman"/>
                <w:iCs/>
                <w:sz w:val="24"/>
                <w:szCs w:val="24"/>
              </w:rPr>
              <w:t xml:space="preserve">Developing and agreeing with the MoER the </w:t>
            </w:r>
            <w:r w:rsidRPr="001A1554">
              <w:rPr>
                <w:rStyle w:val="Preparersnotenobold"/>
                <w:rFonts w:ascii="Times New Roman" w:hAnsi="Times New Roman" w:cs="Times New Roman"/>
                <w:iCs/>
                <w:sz w:val="24"/>
                <w:szCs w:val="24"/>
              </w:rPr>
              <w:t>Project Plan. Making the necessary adjustments as appropriate throughout the project implementation period.</w:t>
            </w:r>
          </w:p>
          <w:p w14:paraId="32259C51"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Style w:val="Preparersnotenobold"/>
                <w:rFonts w:ascii="Times New Roman" w:hAnsi="Times New Roman" w:cs="Times New Roman"/>
                <w:iCs/>
                <w:sz w:val="24"/>
                <w:szCs w:val="24"/>
              </w:rPr>
              <w:t>Coordinating the activities as per the detailed Project Plan.</w:t>
            </w:r>
          </w:p>
          <w:p w14:paraId="67EAAE22"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Style w:val="Preparersnotenobold"/>
                <w:rFonts w:ascii="Times New Roman" w:hAnsi="Times New Roman" w:cs="Times New Roman"/>
                <w:iCs/>
                <w:sz w:val="24"/>
                <w:szCs w:val="24"/>
              </w:rPr>
              <w:t>Preparing Monthly Project Progress Reports.</w:t>
            </w:r>
          </w:p>
          <w:p w14:paraId="31273EF8"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Style w:val="Preparersnotenobold"/>
                <w:rFonts w:ascii="Times New Roman" w:hAnsi="Times New Roman" w:cs="Times New Roman"/>
                <w:iCs/>
                <w:sz w:val="24"/>
                <w:szCs w:val="24"/>
              </w:rPr>
              <w:t>Organizing the project management meetings as per the agreed Project Plan.</w:t>
            </w:r>
          </w:p>
          <w:p w14:paraId="49A78A28"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Style w:val="Preparersnotenobold"/>
                <w:rFonts w:ascii="Times New Roman" w:hAnsi="Times New Roman" w:cs="Times New Roman"/>
                <w:iCs/>
                <w:sz w:val="24"/>
                <w:szCs w:val="24"/>
              </w:rPr>
              <w:t>Submitting the final reports for each phase and the supporting presentations during the project management meetings at the end of each phase.</w:t>
            </w:r>
          </w:p>
          <w:p w14:paraId="3B6C071C" w14:textId="77777777" w:rsidR="00FD5B89" w:rsidRPr="001A1554" w:rsidRDefault="00FD5B89" w:rsidP="00273097">
            <w:pPr>
              <w:pStyle w:val="ListParagraph"/>
              <w:widowControl w:val="0"/>
              <w:numPr>
                <w:ilvl w:val="1"/>
                <w:numId w:val="35"/>
              </w:numPr>
              <w:spacing w:after="120" w:line="264" w:lineRule="auto"/>
              <w:ind w:left="605"/>
              <w:rPr>
                <w:rFonts w:ascii="Times New Roman" w:hAnsi="Times New Roman" w:cs="Times New Roman"/>
                <w:sz w:val="24"/>
                <w:szCs w:val="24"/>
              </w:rPr>
            </w:pPr>
            <w:r w:rsidRPr="001A1554">
              <w:rPr>
                <w:rStyle w:val="Preparersnotenobold"/>
                <w:rFonts w:ascii="Times New Roman" w:hAnsi="Times New Roman" w:cs="Times New Roman"/>
                <w:iCs/>
                <w:sz w:val="24"/>
                <w:szCs w:val="24"/>
              </w:rPr>
              <w:t>Closing the project main phases and submitting the acceptance documents to the MoER.</w:t>
            </w:r>
          </w:p>
        </w:tc>
      </w:tr>
      <w:tr w:rsidR="00FD5B89" w:rsidRPr="001A1554" w14:paraId="4ECAC5E2" w14:textId="77777777" w:rsidTr="000F321B">
        <w:tc>
          <w:tcPr>
            <w:tcW w:w="1418" w:type="dxa"/>
          </w:tcPr>
          <w:p w14:paraId="181795E1" w14:textId="77777777" w:rsidR="00FD5B89" w:rsidRPr="001A1554" w:rsidRDefault="00FD5B89" w:rsidP="002571F3">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NFR49</w:t>
            </w:r>
          </w:p>
        </w:tc>
        <w:tc>
          <w:tcPr>
            <w:tcW w:w="8108" w:type="dxa"/>
          </w:tcPr>
          <w:p w14:paraId="5BDD99ED" w14:textId="1032B6FC" w:rsidR="00FD5B89" w:rsidRPr="001A1554" w:rsidRDefault="00FD5B89" w:rsidP="00FD5B89">
            <w:pPr>
              <w:pStyle w:val="TabelContinut"/>
              <w:rPr>
                <w:rFonts w:ascii="Times New Roman" w:hAnsi="Times New Roman" w:cs="Times New Roman"/>
                <w:szCs w:val="24"/>
              </w:rPr>
            </w:pPr>
            <w:r w:rsidRPr="001A1554">
              <w:rPr>
                <w:rFonts w:ascii="Times New Roman" w:hAnsi="Times New Roman" w:cs="Times New Roman"/>
                <w:szCs w:val="24"/>
              </w:rPr>
              <w:t xml:space="preserve">For project management the </w:t>
            </w:r>
            <w:r w:rsidR="00BA712D" w:rsidRPr="001A1554">
              <w:rPr>
                <w:rFonts w:ascii="Times New Roman" w:hAnsi="Times New Roman" w:cs="Times New Roman"/>
                <w:szCs w:val="24"/>
              </w:rPr>
              <w:t>Consultant</w:t>
            </w:r>
            <w:r w:rsidRPr="001A1554">
              <w:rPr>
                <w:rFonts w:ascii="Times New Roman" w:hAnsi="Times New Roman" w:cs="Times New Roman"/>
                <w:szCs w:val="24"/>
              </w:rPr>
              <w:t xml:space="preserve"> shall deliver at least the following deliverables:</w:t>
            </w:r>
          </w:p>
          <w:p w14:paraId="5F66F3FC"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Style w:val="Preparersnotenobold"/>
                <w:rFonts w:ascii="Times New Roman" w:hAnsi="Times New Roman" w:cs="Times New Roman"/>
                <w:iCs/>
                <w:sz w:val="24"/>
                <w:szCs w:val="24"/>
              </w:rPr>
              <w:t>Project Plan and amendments thereof.</w:t>
            </w:r>
          </w:p>
          <w:p w14:paraId="0BAAF10D"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Style w:val="Preparersnotenobold"/>
                <w:rFonts w:ascii="Times New Roman" w:hAnsi="Times New Roman" w:cs="Times New Roman"/>
                <w:iCs/>
                <w:sz w:val="24"/>
                <w:szCs w:val="24"/>
              </w:rPr>
              <w:t>Detailed Project Activities Plans (example: sprints, iterations).</w:t>
            </w:r>
          </w:p>
          <w:p w14:paraId="37EE45C8"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Style w:val="Preparersnotenobold"/>
                <w:rFonts w:ascii="Times New Roman" w:hAnsi="Times New Roman" w:cs="Times New Roman"/>
                <w:iCs/>
                <w:sz w:val="24"/>
                <w:szCs w:val="24"/>
              </w:rPr>
              <w:t>Supporting presentations for kick-off meetings and for other project management meetings.</w:t>
            </w:r>
          </w:p>
          <w:p w14:paraId="4AF7DD20"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iCs/>
                <w:sz w:val="24"/>
                <w:szCs w:val="24"/>
              </w:rPr>
            </w:pPr>
            <w:r w:rsidRPr="001A1554">
              <w:rPr>
                <w:rStyle w:val="Preparersnotenobold"/>
                <w:rFonts w:ascii="Times New Roman" w:hAnsi="Times New Roman" w:cs="Times New Roman"/>
                <w:iCs/>
                <w:sz w:val="24"/>
                <w:szCs w:val="24"/>
              </w:rPr>
              <w:t>Project monthly progress reports.</w:t>
            </w:r>
          </w:p>
          <w:p w14:paraId="21EAFBCE"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Cs/>
                <w:sz w:val="24"/>
                <w:szCs w:val="24"/>
              </w:rPr>
              <w:lastRenderedPageBreak/>
              <w:t>Acceptance documents of finalization of project phase.</w:t>
            </w:r>
          </w:p>
        </w:tc>
      </w:tr>
      <w:tr w:rsidR="00FD5B89" w:rsidRPr="001A1554" w14:paraId="25489E89" w14:textId="77777777" w:rsidTr="000F321B">
        <w:tc>
          <w:tcPr>
            <w:tcW w:w="1418" w:type="dxa"/>
          </w:tcPr>
          <w:p w14:paraId="541643D8" w14:textId="77777777" w:rsidR="00FD5B89" w:rsidRPr="001A1554" w:rsidRDefault="00FD5B89" w:rsidP="002571F3">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lastRenderedPageBreak/>
              <w:t>NFR50</w:t>
            </w:r>
          </w:p>
        </w:tc>
        <w:tc>
          <w:tcPr>
            <w:tcW w:w="8108" w:type="dxa"/>
          </w:tcPr>
          <w:p w14:paraId="7535A004" w14:textId="12B3956D" w:rsidR="00FD5B89" w:rsidRPr="001A1554" w:rsidRDefault="00FD5B89" w:rsidP="002571F3">
            <w:pPr>
              <w:widowControl w:val="0"/>
              <w:rPr>
                <w:rFonts w:ascii="Times New Roman" w:hAnsi="Times New Roman" w:cs="Times New Roman"/>
                <w:sz w:val="24"/>
                <w:szCs w:val="24"/>
              </w:rPr>
            </w:pPr>
            <w:r w:rsidRPr="001A1554">
              <w:rPr>
                <w:rFonts w:ascii="Times New Roman" w:hAnsi="Times New Roman" w:cs="Times New Roman"/>
                <w:sz w:val="24"/>
                <w:szCs w:val="24"/>
              </w:rPr>
              <w:t>All communications and deliverables related to the project management activities shall be prepared in Romanian language.</w:t>
            </w:r>
          </w:p>
        </w:tc>
      </w:tr>
    </w:tbl>
    <w:p w14:paraId="6DF6A297" w14:textId="77777777" w:rsidR="00FD5B89" w:rsidRPr="001A1554" w:rsidRDefault="00FD5B89" w:rsidP="00FD5B89">
      <w:pPr>
        <w:rPr>
          <w:rFonts w:ascii="Times New Roman" w:hAnsi="Times New Roman" w:cs="Times New Roman"/>
          <w:sz w:val="24"/>
          <w:szCs w:val="24"/>
        </w:rPr>
      </w:pPr>
    </w:p>
    <w:p w14:paraId="29C87D3B" w14:textId="77777777" w:rsidR="00FD5B89" w:rsidRPr="001A1554" w:rsidRDefault="00FD5B89" w:rsidP="00FD5B89">
      <w:pPr>
        <w:pStyle w:val="Heading2"/>
        <w:rPr>
          <w:rFonts w:ascii="Times New Roman" w:hAnsi="Times New Roman" w:cs="Times New Roman"/>
          <w:sz w:val="24"/>
          <w:szCs w:val="24"/>
        </w:rPr>
      </w:pPr>
      <w:bookmarkStart w:id="161" w:name="_Toc136125875"/>
      <w:r w:rsidRPr="001A1554">
        <w:rPr>
          <w:rFonts w:ascii="Times New Roman" w:hAnsi="Times New Roman" w:cs="Times New Roman"/>
          <w:sz w:val="24"/>
          <w:szCs w:val="24"/>
        </w:rPr>
        <w:t>4.2. System Analysis, Design and Development</w:t>
      </w:r>
      <w:bookmarkEnd w:id="159"/>
      <w:r w:rsidRPr="001A1554">
        <w:rPr>
          <w:rFonts w:ascii="Times New Roman" w:hAnsi="Times New Roman" w:cs="Times New Roman"/>
          <w:sz w:val="24"/>
          <w:szCs w:val="24"/>
        </w:rPr>
        <w:t xml:space="preserve"> requirements:</w:t>
      </w:r>
      <w:bookmarkEnd w:id="161"/>
    </w:p>
    <w:p w14:paraId="0B791C60" w14:textId="77777777" w:rsidR="00FD5B89" w:rsidRPr="001A1554" w:rsidRDefault="00FD5B89" w:rsidP="00FD5B89">
      <w:pPr>
        <w:rPr>
          <w:rFonts w:ascii="Times New Roman" w:hAnsi="Times New Roman" w:cs="Times New Roman"/>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D5B89" w:rsidRPr="001A1554" w14:paraId="781C34A4" w14:textId="77777777" w:rsidTr="000F321B">
        <w:trPr>
          <w:trHeight w:val="527"/>
          <w:tblHeader/>
        </w:trPr>
        <w:tc>
          <w:tcPr>
            <w:tcW w:w="1418" w:type="dxa"/>
            <w:shd w:val="clear" w:color="auto" w:fill="4472C4" w:themeFill="accent1"/>
            <w:vAlign w:val="center"/>
          </w:tcPr>
          <w:p w14:paraId="40423D7B" w14:textId="77777777" w:rsidR="00FD5B89" w:rsidRPr="001A1554" w:rsidRDefault="00FD5B89" w:rsidP="002571F3">
            <w:pPr>
              <w:widowControl w:val="0"/>
              <w:spacing w:after="0" w:line="240" w:lineRule="auto"/>
              <w:rPr>
                <w:rFonts w:ascii="Times New Roman" w:hAnsi="Times New Roman" w:cs="Times New Roman"/>
                <w:sz w:val="24"/>
                <w:szCs w:val="24"/>
              </w:rPr>
            </w:pPr>
            <w:r w:rsidRPr="001A1554">
              <w:rPr>
                <w:rFonts w:ascii="Times New Roman" w:hAnsi="Times New Roman" w:cs="Times New Roman"/>
                <w:b/>
                <w:color w:val="FFFFFF"/>
                <w:sz w:val="24"/>
                <w:szCs w:val="24"/>
              </w:rPr>
              <w:t>Id</w:t>
            </w:r>
          </w:p>
        </w:tc>
        <w:tc>
          <w:tcPr>
            <w:tcW w:w="8108" w:type="dxa"/>
            <w:shd w:val="clear" w:color="auto" w:fill="4472C4" w:themeFill="accent1"/>
            <w:vAlign w:val="center"/>
          </w:tcPr>
          <w:p w14:paraId="483D70C6" w14:textId="77777777" w:rsidR="00FD5B89" w:rsidRPr="001A1554" w:rsidRDefault="00FD5B89" w:rsidP="002571F3">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D5B89" w:rsidRPr="001A1554" w14:paraId="39B6736C" w14:textId="77777777" w:rsidTr="000F321B">
        <w:tc>
          <w:tcPr>
            <w:tcW w:w="1418" w:type="dxa"/>
          </w:tcPr>
          <w:p w14:paraId="6D1C7A2D" w14:textId="77777777" w:rsidR="00FD5B89" w:rsidRPr="001A1554" w:rsidRDefault="00FD5B89" w:rsidP="002571F3">
            <w:pPr>
              <w:pStyle w:val="Heading8"/>
              <w:keepNext w:val="0"/>
              <w:keepLines w:val="0"/>
              <w:widowControl w:val="0"/>
              <w:rPr>
                <w:rFonts w:ascii="Times New Roman" w:hAnsi="Times New Roman" w:cs="Times New Roman"/>
                <w:sz w:val="24"/>
                <w:szCs w:val="24"/>
              </w:rPr>
            </w:pPr>
            <w:bookmarkStart w:id="162" w:name="_NFR51"/>
            <w:bookmarkEnd w:id="162"/>
            <w:r w:rsidRPr="001A1554">
              <w:rPr>
                <w:rFonts w:ascii="Times New Roman" w:hAnsi="Times New Roman" w:cs="Times New Roman"/>
                <w:sz w:val="24"/>
                <w:szCs w:val="24"/>
              </w:rPr>
              <w:t>NFR51</w:t>
            </w:r>
          </w:p>
        </w:tc>
        <w:tc>
          <w:tcPr>
            <w:tcW w:w="8108" w:type="dxa"/>
          </w:tcPr>
          <w:p w14:paraId="78880143" w14:textId="5CD3B52E"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 xml:space="preserve">During the </w:t>
            </w:r>
            <w:r w:rsidRPr="001A1554">
              <w:rPr>
                <w:rStyle w:val="Preparersnotenobold"/>
                <w:rFonts w:ascii="Times New Roman" w:hAnsi="Times New Roman" w:cs="Times New Roman"/>
                <w:b/>
                <w:bCs/>
                <w:i w:val="0"/>
                <w:sz w:val="24"/>
                <w:szCs w:val="24"/>
              </w:rPr>
              <w:t>Inception Phase</w:t>
            </w:r>
            <w:r w:rsidRPr="001A1554">
              <w:rPr>
                <w:rStyle w:val="Preparersnotenobold"/>
                <w:rFonts w:ascii="Times New Roman" w:hAnsi="Times New Roman" w:cs="Times New Roman"/>
                <w:i w:val="0"/>
                <w:sz w:val="24"/>
                <w:szCs w:val="24"/>
              </w:rPr>
              <w:t xml:space="preserve">, the </w:t>
            </w:r>
            <w:r w:rsidR="00BA712D" w:rsidRPr="001A1554">
              <w:rPr>
                <w:rStyle w:val="Preparersnotenobold"/>
                <w:rFonts w:ascii="Times New Roman" w:hAnsi="Times New Roman" w:cs="Times New Roman"/>
                <w:i w:val="0"/>
                <w:sz w:val="24"/>
                <w:szCs w:val="24"/>
              </w:rPr>
              <w:t>Consultant</w:t>
            </w:r>
            <w:r w:rsidRPr="001A1554">
              <w:rPr>
                <w:rStyle w:val="Preparersnotenobold"/>
                <w:rFonts w:ascii="Times New Roman" w:hAnsi="Times New Roman" w:cs="Times New Roman"/>
                <w:i w:val="0"/>
                <w:sz w:val="24"/>
                <w:szCs w:val="24"/>
              </w:rPr>
              <w:t xml:space="preserve"> shall validate the business needs for the e-Admission IS. To this end, the </w:t>
            </w:r>
            <w:r w:rsidR="00BA712D" w:rsidRPr="001A1554">
              <w:rPr>
                <w:rStyle w:val="Preparersnotenobold"/>
                <w:rFonts w:ascii="Times New Roman" w:hAnsi="Times New Roman" w:cs="Times New Roman"/>
                <w:i w:val="0"/>
                <w:sz w:val="24"/>
                <w:szCs w:val="24"/>
              </w:rPr>
              <w:t>Consultant</w:t>
            </w:r>
            <w:r w:rsidRPr="001A1554">
              <w:rPr>
                <w:rStyle w:val="Preparersnotenobold"/>
                <w:rFonts w:ascii="Times New Roman" w:hAnsi="Times New Roman" w:cs="Times New Roman"/>
                <w:i w:val="0"/>
                <w:sz w:val="24"/>
                <w:szCs w:val="24"/>
              </w:rPr>
              <w:t xml:space="preserve"> shall carry out the following activities:</w:t>
            </w:r>
          </w:p>
          <w:p w14:paraId="14A55D5B" w14:textId="35BD0BF6" w:rsidR="00FD5B89" w:rsidRPr="001A1554" w:rsidRDefault="000F321B"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analyse</w:t>
            </w:r>
            <w:r w:rsidR="00FD5B89" w:rsidRPr="001A1554">
              <w:rPr>
                <w:rStyle w:val="Preparersnotenobold"/>
                <w:rFonts w:ascii="Times New Roman" w:hAnsi="Times New Roman" w:cs="Times New Roman"/>
                <w:i w:val="0"/>
                <w:sz w:val="24"/>
                <w:szCs w:val="24"/>
              </w:rPr>
              <w:t xml:space="preserve"> business requirements.</w:t>
            </w:r>
          </w:p>
          <w:p w14:paraId="26FB22D5" w14:textId="592D33B6" w:rsidR="00FD5B89" w:rsidRPr="001A1554" w:rsidRDefault="000F321B"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analyse</w:t>
            </w:r>
            <w:r w:rsidR="00FD5B89" w:rsidRPr="001A1554">
              <w:rPr>
                <w:rStyle w:val="Preparersnotenobold"/>
                <w:rFonts w:ascii="Times New Roman" w:hAnsi="Times New Roman" w:cs="Times New Roman"/>
                <w:i w:val="0"/>
                <w:sz w:val="24"/>
                <w:szCs w:val="24"/>
              </w:rPr>
              <w:t xml:space="preserve"> relevant business processes.</w:t>
            </w:r>
          </w:p>
          <w:p w14:paraId="0B7416C1"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organize workshops with MoER, HEI regarding analysis of business processes.</w:t>
            </w:r>
          </w:p>
          <w:p w14:paraId="7F99A7A0" w14:textId="1335E079" w:rsidR="00FD5B89" w:rsidRPr="001A1554" w:rsidRDefault="000F321B"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analyse</w:t>
            </w:r>
            <w:r w:rsidR="00FD5B89" w:rsidRPr="001A1554">
              <w:rPr>
                <w:rStyle w:val="Preparersnotenobold"/>
                <w:rFonts w:ascii="Times New Roman" w:hAnsi="Times New Roman" w:cs="Times New Roman"/>
                <w:i w:val="0"/>
                <w:sz w:val="24"/>
                <w:szCs w:val="24"/>
              </w:rPr>
              <w:t xml:space="preserve"> the categories of users and their roles.</w:t>
            </w:r>
          </w:p>
          <w:p w14:paraId="44C0AA33"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identify the data sources.</w:t>
            </w:r>
          </w:p>
          <w:p w14:paraId="2E4E30C8" w14:textId="43AE0F70" w:rsidR="00FD5B89" w:rsidRPr="001A1554" w:rsidRDefault="000F321B"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analyse</w:t>
            </w:r>
            <w:r w:rsidR="00FD5B89" w:rsidRPr="001A1554">
              <w:rPr>
                <w:rStyle w:val="Preparersnotenobold"/>
                <w:rFonts w:ascii="Times New Roman" w:hAnsi="Times New Roman" w:cs="Times New Roman"/>
                <w:i w:val="0"/>
                <w:sz w:val="24"/>
                <w:szCs w:val="24"/>
              </w:rPr>
              <w:t xml:space="preserve"> the software, hardware, and network infrastructure.</w:t>
            </w:r>
          </w:p>
          <w:p w14:paraId="08B242B9" w14:textId="5438513E" w:rsidR="00FD5B89" w:rsidRPr="001A1554" w:rsidRDefault="00FD5B89" w:rsidP="002571F3">
            <w:pPr>
              <w:widowControl w:val="0"/>
              <w:rPr>
                <w:rFonts w:ascii="Times New Roman" w:hAnsi="Times New Roman" w:cs="Times New Roman"/>
                <w:sz w:val="24"/>
                <w:szCs w:val="24"/>
              </w:rPr>
            </w:pPr>
            <w:r w:rsidRPr="001A1554">
              <w:rPr>
                <w:rStyle w:val="Preparersnotenobold"/>
                <w:rFonts w:ascii="Times New Roman" w:hAnsi="Times New Roman" w:cs="Times New Roman"/>
                <w:i w:val="0"/>
                <w:sz w:val="24"/>
                <w:szCs w:val="24"/>
              </w:rPr>
              <w:t xml:space="preserve">The works shall be carried out by interviewing the responsible individuals from business and IT divisions, and by </w:t>
            </w:r>
            <w:r w:rsidR="000F321B" w:rsidRPr="001A1554">
              <w:rPr>
                <w:rStyle w:val="Preparersnotenobold"/>
                <w:rFonts w:ascii="Times New Roman" w:hAnsi="Times New Roman" w:cs="Times New Roman"/>
                <w:i w:val="0"/>
                <w:sz w:val="24"/>
                <w:szCs w:val="24"/>
              </w:rPr>
              <w:t>analysing</w:t>
            </w:r>
            <w:r w:rsidRPr="001A1554">
              <w:rPr>
                <w:rStyle w:val="Preparersnotenobold"/>
                <w:rFonts w:ascii="Times New Roman" w:hAnsi="Times New Roman" w:cs="Times New Roman"/>
                <w:i w:val="0"/>
                <w:sz w:val="24"/>
                <w:szCs w:val="24"/>
              </w:rPr>
              <w:t xml:space="preserve"> the relevant documentation.</w:t>
            </w:r>
          </w:p>
        </w:tc>
      </w:tr>
      <w:tr w:rsidR="00FD5B89" w:rsidRPr="001A1554" w14:paraId="1DBD914D" w14:textId="77777777" w:rsidTr="000F321B">
        <w:tc>
          <w:tcPr>
            <w:tcW w:w="1418" w:type="dxa"/>
          </w:tcPr>
          <w:p w14:paraId="2776C343" w14:textId="77777777" w:rsidR="00FD5B89" w:rsidRPr="001A1554" w:rsidRDefault="00FD5B89" w:rsidP="002571F3">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NFR52</w:t>
            </w:r>
          </w:p>
        </w:tc>
        <w:tc>
          <w:tcPr>
            <w:tcW w:w="8108" w:type="dxa"/>
          </w:tcPr>
          <w:p w14:paraId="122DB0B1" w14:textId="40DA8060"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 xml:space="preserve">Following the Inception Phase, the </w:t>
            </w:r>
            <w:r w:rsidR="00BA712D" w:rsidRPr="001A1554">
              <w:rPr>
                <w:rStyle w:val="Preparersnotenobold"/>
                <w:rFonts w:ascii="Times New Roman" w:hAnsi="Times New Roman" w:cs="Times New Roman"/>
                <w:i w:val="0"/>
                <w:sz w:val="24"/>
                <w:szCs w:val="24"/>
              </w:rPr>
              <w:t>Consultant</w:t>
            </w:r>
            <w:r w:rsidRPr="001A1554">
              <w:rPr>
                <w:rStyle w:val="Preparersnotenobold"/>
                <w:rFonts w:ascii="Times New Roman" w:hAnsi="Times New Roman" w:cs="Times New Roman"/>
                <w:i w:val="0"/>
                <w:sz w:val="24"/>
                <w:szCs w:val="24"/>
              </w:rPr>
              <w:t xml:space="preserve"> shall deliver System Requirements Specifications (SRS) that represent a business analysis report, which shall contain clarifications and proposals related to the TOR.</w:t>
            </w:r>
          </w:p>
          <w:p w14:paraId="7DE0377C" w14:textId="77777777"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All the deliverables shall be as well delivered in electronic form.</w:t>
            </w:r>
          </w:p>
        </w:tc>
      </w:tr>
      <w:tr w:rsidR="00FD5B89" w:rsidRPr="001A1554" w14:paraId="63820050" w14:textId="77777777" w:rsidTr="000F321B">
        <w:tc>
          <w:tcPr>
            <w:tcW w:w="1418" w:type="dxa"/>
          </w:tcPr>
          <w:p w14:paraId="0C7BF731" w14:textId="77777777" w:rsidR="00FD5B89" w:rsidRPr="001A1554" w:rsidRDefault="00FD5B89" w:rsidP="002571F3">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NFR53</w:t>
            </w:r>
          </w:p>
        </w:tc>
        <w:tc>
          <w:tcPr>
            <w:tcW w:w="8108" w:type="dxa"/>
          </w:tcPr>
          <w:p w14:paraId="0AC6B978" w14:textId="77777777" w:rsidR="00FD5B89" w:rsidRPr="001A1554" w:rsidRDefault="00FD5B89" w:rsidP="00FD5B89">
            <w:pPr>
              <w:pStyle w:val="TabelContinut"/>
              <w:ind w:left="0"/>
              <w:rPr>
                <w:rStyle w:val="Preparersnotenobold"/>
                <w:rFonts w:ascii="Times New Roman" w:hAnsi="Times New Roman" w:cs="Times New Roman"/>
                <w:i w:val="0"/>
                <w:szCs w:val="24"/>
              </w:rPr>
            </w:pPr>
            <w:r w:rsidRPr="001A1554">
              <w:rPr>
                <w:rStyle w:val="Preparersnotenobold"/>
                <w:rFonts w:ascii="Times New Roman" w:hAnsi="Times New Roman" w:cs="Times New Roman"/>
                <w:i w:val="0"/>
                <w:szCs w:val="24"/>
              </w:rPr>
              <w:t>Acceptance of deliverables submitted during the Inception Phase of the project shall be carried out as per the following criteria:</w:t>
            </w:r>
          </w:p>
          <w:p w14:paraId="04C5D995"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Deliverables are submitted to the MoER and MoER has no objections regarding the completeness and correctness of deliverables.</w:t>
            </w:r>
          </w:p>
          <w:p w14:paraId="3538EA51" w14:textId="77777777"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The deliverables acceptance document has been signed by both Parties.</w:t>
            </w:r>
          </w:p>
        </w:tc>
      </w:tr>
      <w:tr w:rsidR="00FD5B89" w:rsidRPr="001A1554" w14:paraId="10A88DA0" w14:textId="77777777" w:rsidTr="000F321B">
        <w:tc>
          <w:tcPr>
            <w:tcW w:w="1418" w:type="dxa"/>
          </w:tcPr>
          <w:p w14:paraId="0D52E391" w14:textId="77777777" w:rsidR="00FD5B89" w:rsidRPr="001A1554" w:rsidRDefault="00FD5B89" w:rsidP="002571F3">
            <w:pPr>
              <w:pStyle w:val="Heading8"/>
              <w:keepNext w:val="0"/>
              <w:keepLines w:val="0"/>
              <w:widowControl w:val="0"/>
              <w:rPr>
                <w:rFonts w:ascii="Times New Roman" w:hAnsi="Times New Roman" w:cs="Times New Roman"/>
                <w:sz w:val="24"/>
                <w:szCs w:val="24"/>
              </w:rPr>
            </w:pPr>
            <w:bookmarkStart w:id="163" w:name="_NFR54"/>
            <w:bookmarkEnd w:id="163"/>
            <w:r w:rsidRPr="001A1554">
              <w:rPr>
                <w:rFonts w:ascii="Times New Roman" w:hAnsi="Times New Roman" w:cs="Times New Roman"/>
                <w:sz w:val="24"/>
                <w:szCs w:val="24"/>
              </w:rPr>
              <w:t>NFR54</w:t>
            </w:r>
          </w:p>
        </w:tc>
        <w:tc>
          <w:tcPr>
            <w:tcW w:w="8108" w:type="dxa"/>
          </w:tcPr>
          <w:p w14:paraId="3FF0F7BC" w14:textId="39C75861" w:rsidR="00FD5B89" w:rsidRPr="001A1554" w:rsidRDefault="00FD5B89" w:rsidP="00FD5B89">
            <w:pPr>
              <w:pStyle w:val="TabelContinut"/>
              <w:ind w:left="0"/>
              <w:rPr>
                <w:rStyle w:val="Preparersnotenobold"/>
                <w:rFonts w:ascii="Times New Roman" w:hAnsi="Times New Roman" w:cs="Times New Roman"/>
                <w:i w:val="0"/>
                <w:szCs w:val="24"/>
              </w:rPr>
            </w:pPr>
            <w:r w:rsidRPr="001A1554">
              <w:rPr>
                <w:rStyle w:val="Preparersnotenobold"/>
                <w:rFonts w:ascii="Times New Roman" w:hAnsi="Times New Roman" w:cs="Times New Roman"/>
                <w:i w:val="0"/>
                <w:szCs w:val="24"/>
              </w:rPr>
              <w:t xml:space="preserve">During the </w:t>
            </w:r>
            <w:r w:rsidRPr="001A1554">
              <w:rPr>
                <w:rStyle w:val="Preparersnotenobold"/>
                <w:rFonts w:ascii="Times New Roman" w:hAnsi="Times New Roman" w:cs="Times New Roman"/>
                <w:b/>
                <w:bCs/>
                <w:i w:val="0"/>
                <w:szCs w:val="24"/>
              </w:rPr>
              <w:t>Elaboration Phase</w:t>
            </w:r>
            <w:r w:rsidRPr="001A1554">
              <w:rPr>
                <w:rStyle w:val="Preparersnotenobold"/>
                <w:rFonts w:ascii="Times New Roman" w:hAnsi="Times New Roman" w:cs="Times New Roman"/>
                <w:i w:val="0"/>
                <w:szCs w:val="24"/>
              </w:rPr>
              <w:t xml:space="preserve">, the </w:t>
            </w:r>
            <w:r w:rsidR="00BA712D" w:rsidRPr="001A1554">
              <w:rPr>
                <w:rStyle w:val="Preparersnotenobold"/>
                <w:rFonts w:ascii="Times New Roman" w:hAnsi="Times New Roman" w:cs="Times New Roman"/>
                <w:i w:val="0"/>
                <w:szCs w:val="24"/>
              </w:rPr>
              <w:t>Consultant</w:t>
            </w:r>
            <w:r w:rsidRPr="001A1554">
              <w:rPr>
                <w:rStyle w:val="Preparersnotenobold"/>
                <w:rFonts w:ascii="Times New Roman" w:hAnsi="Times New Roman" w:cs="Times New Roman"/>
                <w:i w:val="0"/>
                <w:szCs w:val="24"/>
              </w:rPr>
              <w:t xml:space="preserve"> shall develop the technical project as per the functional and non-functional specifications. The </w:t>
            </w:r>
            <w:r w:rsidR="00BA712D" w:rsidRPr="001A1554">
              <w:rPr>
                <w:rStyle w:val="Preparersnotenobold"/>
                <w:rFonts w:ascii="Times New Roman" w:hAnsi="Times New Roman" w:cs="Times New Roman"/>
                <w:i w:val="0"/>
                <w:szCs w:val="24"/>
              </w:rPr>
              <w:t>Consultant</w:t>
            </w:r>
            <w:r w:rsidRPr="001A1554">
              <w:rPr>
                <w:rStyle w:val="Preparersnotenobold"/>
                <w:rFonts w:ascii="Times New Roman" w:hAnsi="Times New Roman" w:cs="Times New Roman"/>
                <w:i w:val="0"/>
                <w:szCs w:val="24"/>
              </w:rPr>
              <w:t xml:space="preserve"> shall carry out at least the following activities:</w:t>
            </w:r>
          </w:p>
          <w:p w14:paraId="1A5CBAC5"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define the system architecture (peculiarities for implementing the presentation layer, application layer, data layer and technological layer).</w:t>
            </w:r>
          </w:p>
          <w:p w14:paraId="7275D860"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define the technical peculiarities for each architecture layer.</w:t>
            </w:r>
          </w:p>
          <w:p w14:paraId="2DFADFA6"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define the detailed data model.</w:t>
            </w:r>
          </w:p>
          <w:p w14:paraId="0C62B80D"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map the data model with the currently existing data sources.</w:t>
            </w:r>
          </w:p>
          <w:p w14:paraId="423B8EE8"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define the basic peculiarities of system user interface.</w:t>
            </w:r>
          </w:p>
          <w:p w14:paraId="01E63F5D"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lastRenderedPageBreak/>
              <w:t>define the customizations to be carried out using the native capacities of the proposed solution.</w:t>
            </w:r>
          </w:p>
          <w:p w14:paraId="79198788"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define the developments to be performed.</w:t>
            </w:r>
          </w:p>
          <w:p w14:paraId="637167D0"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define technical specifications for the exposed and consumed APIs of necessary to integrate with external IT Systems.</w:t>
            </w:r>
          </w:p>
        </w:tc>
      </w:tr>
      <w:tr w:rsidR="00FD5B89" w:rsidRPr="001A1554" w14:paraId="53150101" w14:textId="77777777" w:rsidTr="000F321B">
        <w:tc>
          <w:tcPr>
            <w:tcW w:w="1418" w:type="dxa"/>
          </w:tcPr>
          <w:p w14:paraId="2D4DFEA7" w14:textId="77777777" w:rsidR="00FD5B89" w:rsidRPr="001A1554" w:rsidRDefault="00FD5B89" w:rsidP="002571F3">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lastRenderedPageBreak/>
              <w:t>NFR55</w:t>
            </w:r>
          </w:p>
        </w:tc>
        <w:tc>
          <w:tcPr>
            <w:tcW w:w="8108" w:type="dxa"/>
          </w:tcPr>
          <w:p w14:paraId="242F2A1B" w14:textId="2F965396" w:rsidR="00FD5B89" w:rsidRPr="001A1554" w:rsidRDefault="00FD5B89" w:rsidP="00FD5B89">
            <w:pPr>
              <w:pStyle w:val="TabelContinut"/>
              <w:ind w:left="0"/>
              <w:rPr>
                <w:rStyle w:val="Preparersnotenobold"/>
                <w:rFonts w:ascii="Times New Roman" w:hAnsi="Times New Roman" w:cs="Times New Roman"/>
                <w:i w:val="0"/>
                <w:szCs w:val="24"/>
              </w:rPr>
            </w:pPr>
            <w:r w:rsidRPr="001A1554">
              <w:rPr>
                <w:rStyle w:val="Preparersnotenobold"/>
                <w:rFonts w:ascii="Times New Roman" w:hAnsi="Times New Roman" w:cs="Times New Roman"/>
                <w:i w:val="0"/>
                <w:szCs w:val="24"/>
              </w:rPr>
              <w:t xml:space="preserve">Following the Elaboration Phase, the </w:t>
            </w:r>
            <w:r w:rsidR="00BA712D" w:rsidRPr="001A1554">
              <w:rPr>
                <w:rStyle w:val="Preparersnotenobold"/>
                <w:rFonts w:ascii="Times New Roman" w:hAnsi="Times New Roman" w:cs="Times New Roman"/>
                <w:i w:val="0"/>
                <w:szCs w:val="24"/>
              </w:rPr>
              <w:t>Consultant</w:t>
            </w:r>
            <w:r w:rsidRPr="001A1554">
              <w:rPr>
                <w:rStyle w:val="Preparersnotenobold"/>
                <w:rFonts w:ascii="Times New Roman" w:hAnsi="Times New Roman" w:cs="Times New Roman"/>
                <w:i w:val="0"/>
                <w:szCs w:val="24"/>
              </w:rPr>
              <w:t xml:space="preserve"> shall deliver the Software Design Description (SDD), Interface Design Document and Database Design Document. The deliverables will contain detailed description of the following visions:</w:t>
            </w:r>
          </w:p>
          <w:p w14:paraId="406F14B1"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data structures and constraints thereof.</w:t>
            </w:r>
          </w:p>
          <w:p w14:paraId="00799DB3"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system architecture documentation (including description of models in UML language, which will include a sufficient level of details of the system architecture).</w:t>
            </w:r>
          </w:p>
          <w:p w14:paraId="54A395DF"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interface requirements specification.</w:t>
            </w:r>
          </w:p>
          <w:p w14:paraId="22B96E8C"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graphic interfaces of the system, including system logo.</w:t>
            </w:r>
          </w:p>
          <w:p w14:paraId="3ED2AA54"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system test descriptions.</w:t>
            </w:r>
          </w:p>
          <w:p w14:paraId="32DD3E92"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system functionalities comprising detailed description of all scenarios and implementation algorithms for the system functionalities.</w:t>
            </w:r>
          </w:p>
          <w:p w14:paraId="6CB629A6"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system test plan.</w:t>
            </w:r>
          </w:p>
          <w:p w14:paraId="2368B181" w14:textId="77777777" w:rsidR="00FD5B89" w:rsidRPr="001A1554" w:rsidRDefault="00FD5B89" w:rsidP="00273097">
            <w:pPr>
              <w:pStyle w:val="ListParagraph"/>
              <w:widowControl w:val="0"/>
              <w:numPr>
                <w:ilvl w:val="1"/>
                <w:numId w:val="35"/>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testing strategy and procedures.</w:t>
            </w:r>
          </w:p>
          <w:p w14:paraId="026E606F" w14:textId="77777777" w:rsidR="00FD5B89" w:rsidRPr="001A1554" w:rsidRDefault="00FD5B89" w:rsidP="00273097">
            <w:pPr>
              <w:pStyle w:val="ListParagraph"/>
              <w:widowControl w:val="0"/>
              <w:numPr>
                <w:ilvl w:val="1"/>
                <w:numId w:val="35"/>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deployment model.</w:t>
            </w:r>
          </w:p>
          <w:p w14:paraId="5F762923" w14:textId="77777777"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All the deliverables shall be as well delivered in electronic form.</w:t>
            </w:r>
          </w:p>
        </w:tc>
      </w:tr>
      <w:tr w:rsidR="00FD5B89" w:rsidRPr="001A1554" w14:paraId="55DE8522" w14:textId="77777777" w:rsidTr="000F321B">
        <w:tc>
          <w:tcPr>
            <w:tcW w:w="1418" w:type="dxa"/>
          </w:tcPr>
          <w:p w14:paraId="67D4534F" w14:textId="77777777" w:rsidR="00FD5B89" w:rsidRPr="001A1554" w:rsidRDefault="00FD5B89" w:rsidP="002571F3">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NFR56</w:t>
            </w:r>
          </w:p>
        </w:tc>
        <w:tc>
          <w:tcPr>
            <w:tcW w:w="8108" w:type="dxa"/>
          </w:tcPr>
          <w:p w14:paraId="578CF6A2" w14:textId="77777777" w:rsidR="00FD5B89" w:rsidRPr="001A1554" w:rsidRDefault="00FD5B89" w:rsidP="00FD5B89">
            <w:pPr>
              <w:pStyle w:val="TabelContinut"/>
              <w:ind w:left="0"/>
              <w:rPr>
                <w:rStyle w:val="Preparersnotenobold"/>
                <w:rFonts w:ascii="Times New Roman" w:hAnsi="Times New Roman" w:cs="Times New Roman"/>
                <w:i w:val="0"/>
                <w:szCs w:val="24"/>
              </w:rPr>
            </w:pPr>
            <w:r w:rsidRPr="001A1554">
              <w:rPr>
                <w:rStyle w:val="Preparersnotenobold"/>
                <w:rFonts w:ascii="Times New Roman" w:hAnsi="Times New Roman" w:cs="Times New Roman"/>
                <w:i w:val="0"/>
                <w:szCs w:val="24"/>
              </w:rPr>
              <w:t>Acceptance of the Elaboration Phase is conditioned by the delivery of SDD to the MoER and when the responsible persons have no objections regarding its completeness and correctness.</w:t>
            </w:r>
          </w:p>
        </w:tc>
      </w:tr>
      <w:tr w:rsidR="00FD5B89" w:rsidRPr="001A1554" w14:paraId="2109B4D3" w14:textId="77777777" w:rsidTr="000F321B">
        <w:tc>
          <w:tcPr>
            <w:tcW w:w="1418" w:type="dxa"/>
          </w:tcPr>
          <w:p w14:paraId="54A652DA" w14:textId="77777777" w:rsidR="00FD5B89" w:rsidRPr="001A1554" w:rsidRDefault="00FD5B89" w:rsidP="002571F3">
            <w:pPr>
              <w:pStyle w:val="Heading8"/>
              <w:keepNext w:val="0"/>
              <w:keepLines w:val="0"/>
              <w:widowControl w:val="0"/>
              <w:rPr>
                <w:rFonts w:ascii="Times New Roman" w:hAnsi="Times New Roman" w:cs="Times New Roman"/>
                <w:sz w:val="24"/>
                <w:szCs w:val="24"/>
              </w:rPr>
            </w:pPr>
            <w:bookmarkStart w:id="164" w:name="_NFR57"/>
            <w:bookmarkEnd w:id="164"/>
            <w:r w:rsidRPr="001A1554">
              <w:rPr>
                <w:rFonts w:ascii="Times New Roman" w:hAnsi="Times New Roman" w:cs="Times New Roman"/>
                <w:sz w:val="24"/>
                <w:szCs w:val="24"/>
              </w:rPr>
              <w:t>NFR57</w:t>
            </w:r>
          </w:p>
        </w:tc>
        <w:tc>
          <w:tcPr>
            <w:tcW w:w="8108" w:type="dxa"/>
          </w:tcPr>
          <w:p w14:paraId="0BC54572" w14:textId="788A7682"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 xml:space="preserve">During the </w:t>
            </w:r>
            <w:r w:rsidRPr="001A1554">
              <w:rPr>
                <w:rStyle w:val="Preparersnotenobold"/>
                <w:rFonts w:ascii="Times New Roman" w:hAnsi="Times New Roman" w:cs="Times New Roman"/>
                <w:b/>
                <w:i w:val="0"/>
                <w:sz w:val="24"/>
                <w:szCs w:val="24"/>
              </w:rPr>
              <w:t>Construction Phase</w:t>
            </w:r>
            <w:r w:rsidRPr="001A1554">
              <w:rPr>
                <w:rStyle w:val="Preparersnotenobold"/>
                <w:rFonts w:ascii="Times New Roman" w:hAnsi="Times New Roman" w:cs="Times New Roman"/>
                <w:i w:val="0"/>
                <w:sz w:val="24"/>
                <w:szCs w:val="24"/>
              </w:rPr>
              <w:t>,</w:t>
            </w:r>
            <w:r w:rsidRPr="001A1554">
              <w:rPr>
                <w:rStyle w:val="Preparersnotenobold"/>
                <w:rFonts w:ascii="Times New Roman" w:hAnsi="Times New Roman" w:cs="Times New Roman"/>
                <w:b/>
                <w:i w:val="0"/>
                <w:sz w:val="24"/>
                <w:szCs w:val="24"/>
              </w:rPr>
              <w:t xml:space="preserve"> </w:t>
            </w:r>
            <w:r w:rsidRPr="001A1554">
              <w:rPr>
                <w:rStyle w:val="Preparersnotenobold"/>
                <w:rFonts w:ascii="Times New Roman" w:hAnsi="Times New Roman" w:cs="Times New Roman"/>
                <w:i w:val="0"/>
                <w:sz w:val="24"/>
                <w:szCs w:val="24"/>
              </w:rPr>
              <w:t xml:space="preserve">the </w:t>
            </w:r>
            <w:r w:rsidR="00BA712D" w:rsidRPr="001A1554">
              <w:rPr>
                <w:rStyle w:val="Preparersnotenobold"/>
                <w:rFonts w:ascii="Times New Roman" w:hAnsi="Times New Roman" w:cs="Times New Roman"/>
                <w:i w:val="0"/>
                <w:sz w:val="24"/>
                <w:szCs w:val="24"/>
              </w:rPr>
              <w:t>Consultant</w:t>
            </w:r>
            <w:r w:rsidRPr="001A1554">
              <w:rPr>
                <w:rStyle w:val="Preparersnotenobold"/>
                <w:rFonts w:ascii="Times New Roman" w:hAnsi="Times New Roman" w:cs="Times New Roman"/>
                <w:i w:val="0"/>
                <w:sz w:val="24"/>
                <w:szCs w:val="24"/>
              </w:rPr>
              <w:t xml:space="preserve"> shall develop the system as per the functional and non-functional specifications. The </w:t>
            </w:r>
            <w:r w:rsidR="00BA712D" w:rsidRPr="001A1554">
              <w:rPr>
                <w:rStyle w:val="Preparersnotenobold"/>
                <w:rFonts w:ascii="Times New Roman" w:hAnsi="Times New Roman" w:cs="Times New Roman"/>
                <w:i w:val="0"/>
                <w:sz w:val="24"/>
                <w:szCs w:val="24"/>
              </w:rPr>
              <w:t>Consultant</w:t>
            </w:r>
            <w:r w:rsidRPr="001A1554">
              <w:rPr>
                <w:rStyle w:val="Preparersnotenobold"/>
                <w:rFonts w:ascii="Times New Roman" w:hAnsi="Times New Roman" w:cs="Times New Roman"/>
                <w:i w:val="0"/>
                <w:sz w:val="24"/>
                <w:szCs w:val="24"/>
              </w:rPr>
              <w:t xml:space="preserve"> shall carry out at least the following activities:</w:t>
            </w:r>
          </w:p>
          <w:p w14:paraId="2A05EE7F"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system elaboration.</w:t>
            </w:r>
          </w:p>
          <w:p w14:paraId="409B4DF0" w14:textId="77777777" w:rsidR="00FD5B89" w:rsidRPr="001A1554" w:rsidRDefault="00FD5B89" w:rsidP="00273097">
            <w:pPr>
              <w:pStyle w:val="ListParagraph"/>
              <w:widowControl w:val="0"/>
              <w:numPr>
                <w:ilvl w:val="1"/>
                <w:numId w:val="35"/>
              </w:numPr>
              <w:spacing w:after="120" w:line="264" w:lineRule="auto"/>
              <w:ind w:left="605"/>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system installation and configuration on test environment.</w:t>
            </w:r>
          </w:p>
        </w:tc>
      </w:tr>
      <w:tr w:rsidR="00FD5B89" w:rsidRPr="001A1554" w14:paraId="01676BF6" w14:textId="77777777" w:rsidTr="000F321B">
        <w:tc>
          <w:tcPr>
            <w:tcW w:w="1418" w:type="dxa"/>
          </w:tcPr>
          <w:p w14:paraId="0C6AC4D1" w14:textId="77777777" w:rsidR="00FD5B89" w:rsidRPr="001A1554" w:rsidRDefault="00FD5B89" w:rsidP="002571F3">
            <w:pPr>
              <w:pStyle w:val="Heading8"/>
              <w:keepNext w:val="0"/>
              <w:keepLines w:val="0"/>
              <w:widowControl w:val="0"/>
              <w:rPr>
                <w:rFonts w:ascii="Times New Roman" w:hAnsi="Times New Roman" w:cs="Times New Roman"/>
                <w:sz w:val="24"/>
                <w:szCs w:val="24"/>
              </w:rPr>
            </w:pPr>
            <w:bookmarkStart w:id="165" w:name="_NFR58"/>
            <w:bookmarkEnd w:id="165"/>
            <w:r w:rsidRPr="001A1554">
              <w:rPr>
                <w:rFonts w:ascii="Times New Roman" w:hAnsi="Times New Roman" w:cs="Times New Roman"/>
                <w:sz w:val="24"/>
                <w:szCs w:val="24"/>
              </w:rPr>
              <w:t>NFR58</w:t>
            </w:r>
          </w:p>
        </w:tc>
        <w:tc>
          <w:tcPr>
            <w:tcW w:w="8108" w:type="dxa"/>
          </w:tcPr>
          <w:p w14:paraId="770D484F" w14:textId="72F14EB6"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 xml:space="preserve">Following the Construction Phase, the </w:t>
            </w:r>
            <w:r w:rsidR="00BA712D" w:rsidRPr="001A1554">
              <w:rPr>
                <w:rStyle w:val="Preparersnotenobold"/>
                <w:rFonts w:ascii="Times New Roman" w:hAnsi="Times New Roman" w:cs="Times New Roman"/>
                <w:i w:val="0"/>
                <w:sz w:val="24"/>
                <w:szCs w:val="24"/>
              </w:rPr>
              <w:t>Consultant</w:t>
            </w:r>
            <w:r w:rsidRPr="001A1554">
              <w:rPr>
                <w:rStyle w:val="Preparersnotenobold"/>
                <w:rFonts w:ascii="Times New Roman" w:hAnsi="Times New Roman" w:cs="Times New Roman"/>
                <w:i w:val="0"/>
                <w:sz w:val="24"/>
                <w:szCs w:val="24"/>
              </w:rPr>
              <w:t xml:space="preserve"> shall deliver the following deliverables:</w:t>
            </w:r>
          </w:p>
          <w:p w14:paraId="539BFC5A" w14:textId="77777777" w:rsidR="00FD5B89" w:rsidRPr="001A1554" w:rsidRDefault="00FD5B89" w:rsidP="00273097">
            <w:pPr>
              <w:pStyle w:val="Head5a2"/>
              <w:keepNext w:val="0"/>
              <w:widowControl w:val="0"/>
              <w:numPr>
                <w:ilvl w:val="0"/>
                <w:numId w:val="17"/>
              </w:numPr>
              <w:spacing w:before="0"/>
              <w:ind w:left="605"/>
              <w:jc w:val="both"/>
              <w:rPr>
                <w:rFonts w:ascii="Times New Roman" w:hAnsi="Times New Roman" w:cs="Times New Roman"/>
                <w:b w:val="0"/>
                <w:sz w:val="24"/>
                <w:szCs w:val="24"/>
              </w:rPr>
            </w:pPr>
            <w:r w:rsidRPr="001A1554">
              <w:rPr>
                <w:rFonts w:ascii="Times New Roman" w:hAnsi="Times New Roman" w:cs="Times New Roman"/>
                <w:b w:val="0"/>
                <w:sz w:val="24"/>
                <w:szCs w:val="24"/>
              </w:rPr>
              <w:t>Compilable and documented source code for applications, components and unit tests developed within the project.</w:t>
            </w:r>
          </w:p>
          <w:p w14:paraId="222CFA10"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Compiled and documented source code (including third instruments and libraries, where applicable).</w:t>
            </w:r>
          </w:p>
          <w:p w14:paraId="32820AD6"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 xml:space="preserve">System installation and configuration guidelines (to include at least how to compile a code and install application, what the hardware and software requirements are, platform description and configuration, application </w:t>
            </w:r>
            <w:r w:rsidRPr="001A1554">
              <w:rPr>
                <w:rFonts w:ascii="Times New Roman" w:hAnsi="Times New Roman" w:cs="Times New Roman"/>
                <w:sz w:val="24"/>
                <w:szCs w:val="24"/>
              </w:rPr>
              <w:lastRenderedPageBreak/>
              <w:t>configuration, disaster recovery procedures);</w:t>
            </w:r>
          </w:p>
          <w:p w14:paraId="41E6711C"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Guidelines (manuals) for users and administrators (in Romanian).</w:t>
            </w:r>
          </w:p>
          <w:p w14:paraId="408E0FF2"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Operations Manual.</w:t>
            </w:r>
          </w:p>
          <w:p w14:paraId="25068969"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Software licenses (where applicable).</w:t>
            </w:r>
          </w:p>
          <w:p w14:paraId="06D25A76"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Documentation of APIs used for integration with other IT systems.</w:t>
            </w:r>
          </w:p>
          <w:p w14:paraId="4EE52820"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Technical task updated and complemented at the design stage.</w:t>
            </w:r>
          </w:p>
          <w:p w14:paraId="48412380"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Functional, performance and security testing reports.</w:t>
            </w:r>
          </w:p>
          <w:p w14:paraId="05FBB11B" w14:textId="77777777" w:rsidR="00FD5B89" w:rsidRPr="001A1554" w:rsidRDefault="00FD5B89" w:rsidP="00273097">
            <w:pPr>
              <w:pStyle w:val="ListParagraph"/>
              <w:widowControl w:val="0"/>
              <w:numPr>
                <w:ilvl w:val="0"/>
                <w:numId w:val="17"/>
              </w:numPr>
              <w:tabs>
                <w:tab w:val="left" w:pos="284"/>
              </w:tabs>
              <w:spacing w:after="200" w:line="276" w:lineRule="auto"/>
              <w:ind w:left="605"/>
              <w:rPr>
                <w:rFonts w:ascii="Times New Roman" w:hAnsi="Times New Roman" w:cs="Times New Roman"/>
                <w:sz w:val="24"/>
                <w:szCs w:val="24"/>
              </w:rPr>
            </w:pPr>
            <w:r w:rsidRPr="001A1554">
              <w:rPr>
                <w:rFonts w:ascii="Times New Roman" w:hAnsi="Times New Roman" w:cs="Times New Roman"/>
                <w:sz w:val="24"/>
                <w:szCs w:val="24"/>
              </w:rPr>
              <w:t>Full package of unit tests.</w:t>
            </w:r>
          </w:p>
          <w:p w14:paraId="23C616DA" w14:textId="77777777"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All the deliverables shall be as well delivered in electronic form.</w:t>
            </w:r>
          </w:p>
        </w:tc>
      </w:tr>
      <w:tr w:rsidR="00FD5B89" w:rsidRPr="001A1554" w14:paraId="302C5FF0" w14:textId="77777777" w:rsidTr="000F321B">
        <w:tc>
          <w:tcPr>
            <w:tcW w:w="1418" w:type="dxa"/>
          </w:tcPr>
          <w:p w14:paraId="77A569C5" w14:textId="77777777" w:rsidR="00FD5B89" w:rsidRPr="001A1554" w:rsidRDefault="00FD5B89" w:rsidP="002571F3">
            <w:pPr>
              <w:pStyle w:val="Heading8"/>
              <w:keepNext w:val="0"/>
              <w:keepLines w:val="0"/>
              <w:widowControl w:val="0"/>
              <w:rPr>
                <w:rFonts w:ascii="Times New Roman" w:hAnsi="Times New Roman" w:cs="Times New Roman"/>
                <w:sz w:val="24"/>
                <w:szCs w:val="24"/>
              </w:rPr>
            </w:pPr>
            <w:bookmarkStart w:id="166" w:name="_NFR59"/>
            <w:bookmarkEnd w:id="166"/>
            <w:r w:rsidRPr="001A1554">
              <w:rPr>
                <w:rFonts w:ascii="Times New Roman" w:hAnsi="Times New Roman" w:cs="Times New Roman"/>
                <w:sz w:val="24"/>
                <w:szCs w:val="24"/>
              </w:rPr>
              <w:lastRenderedPageBreak/>
              <w:t>NFR59</w:t>
            </w:r>
          </w:p>
        </w:tc>
        <w:tc>
          <w:tcPr>
            <w:tcW w:w="8108" w:type="dxa"/>
          </w:tcPr>
          <w:p w14:paraId="1FD7AD9F" w14:textId="77777777" w:rsidR="00FD5B89" w:rsidRPr="001A1554" w:rsidRDefault="00FD5B89" w:rsidP="002571F3">
            <w:pPr>
              <w:widowControl w:val="0"/>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Acceptance of the Construction Phase is conditioned by the system installation and configuration on test environment and when the responsible persons of MoER have no objections regarding its completeness and correctness.</w:t>
            </w:r>
          </w:p>
        </w:tc>
      </w:tr>
    </w:tbl>
    <w:p w14:paraId="3169565A" w14:textId="77777777" w:rsidR="00FD5B89" w:rsidRPr="001A1554" w:rsidRDefault="00FD5B89" w:rsidP="00FD5B89">
      <w:pPr>
        <w:ind w:left="720"/>
        <w:rPr>
          <w:rFonts w:ascii="Times New Roman" w:hAnsi="Times New Roman" w:cs="Times New Roman"/>
          <w:sz w:val="24"/>
          <w:szCs w:val="24"/>
        </w:rPr>
      </w:pPr>
    </w:p>
    <w:p w14:paraId="31227E35" w14:textId="77777777" w:rsidR="00FD5B89" w:rsidRPr="001A1554" w:rsidRDefault="00FD5B89" w:rsidP="000F321B">
      <w:pPr>
        <w:pStyle w:val="Heading2"/>
        <w:keepNext w:val="0"/>
        <w:keepLines w:val="0"/>
        <w:widowControl w:val="0"/>
        <w:rPr>
          <w:rFonts w:ascii="Times New Roman" w:hAnsi="Times New Roman" w:cs="Times New Roman"/>
          <w:sz w:val="24"/>
          <w:szCs w:val="24"/>
        </w:rPr>
      </w:pPr>
      <w:bookmarkStart w:id="167" w:name="_Toc112579891"/>
      <w:bookmarkStart w:id="168" w:name="_Toc136125876"/>
      <w:r w:rsidRPr="001A1554">
        <w:rPr>
          <w:rFonts w:ascii="Times New Roman" w:hAnsi="Times New Roman" w:cs="Times New Roman"/>
          <w:sz w:val="24"/>
          <w:szCs w:val="24"/>
        </w:rPr>
        <w:t>4.3. Software Customization / Development</w:t>
      </w:r>
      <w:bookmarkEnd w:id="167"/>
      <w:bookmarkEnd w:id="168"/>
    </w:p>
    <w:p w14:paraId="135083FC" w14:textId="77777777" w:rsidR="00FD5B89" w:rsidRPr="001A1554" w:rsidRDefault="00FD5B89" w:rsidP="000F321B">
      <w:pPr>
        <w:pStyle w:val="Head5a2"/>
        <w:keepNext w:val="0"/>
        <w:widowControl w:val="0"/>
        <w:numPr>
          <w:ilvl w:val="0"/>
          <w:numId w:val="0"/>
        </w:numPr>
        <w:spacing w:before="0"/>
        <w:rPr>
          <w:rFonts w:ascii="Times New Roman" w:hAnsi="Times New Roman" w:cs="Times New Roman"/>
          <w:b w:val="0"/>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D5B89" w:rsidRPr="001A1554" w14:paraId="1DB7FD96" w14:textId="77777777" w:rsidTr="000F321B">
        <w:trPr>
          <w:trHeight w:val="527"/>
          <w:tblHeader/>
        </w:trPr>
        <w:tc>
          <w:tcPr>
            <w:tcW w:w="1418" w:type="dxa"/>
            <w:shd w:val="clear" w:color="auto" w:fill="4472C4" w:themeFill="accent1"/>
            <w:vAlign w:val="center"/>
          </w:tcPr>
          <w:p w14:paraId="12E40E07" w14:textId="77777777" w:rsidR="00FD5B89" w:rsidRPr="001A1554" w:rsidRDefault="00FD5B89" w:rsidP="000F321B">
            <w:pPr>
              <w:widowControl w:val="0"/>
              <w:rPr>
                <w:rFonts w:ascii="Times New Roman" w:hAnsi="Times New Roman" w:cs="Times New Roman"/>
                <w:sz w:val="24"/>
                <w:szCs w:val="24"/>
              </w:rPr>
            </w:pPr>
            <w:r w:rsidRPr="001A1554">
              <w:rPr>
                <w:rFonts w:ascii="Times New Roman" w:hAnsi="Times New Roman" w:cs="Times New Roman"/>
                <w:b/>
                <w:color w:val="FFFFFF"/>
                <w:sz w:val="24"/>
                <w:szCs w:val="24"/>
              </w:rPr>
              <w:t>Id</w:t>
            </w:r>
          </w:p>
        </w:tc>
        <w:tc>
          <w:tcPr>
            <w:tcW w:w="8108" w:type="dxa"/>
            <w:shd w:val="clear" w:color="auto" w:fill="4472C4" w:themeFill="accent1"/>
            <w:vAlign w:val="center"/>
          </w:tcPr>
          <w:p w14:paraId="51FACDDA" w14:textId="77777777" w:rsidR="00FD5B89" w:rsidRPr="001A1554" w:rsidRDefault="00FD5B89" w:rsidP="000F321B">
            <w:pPr>
              <w:pStyle w:val="Default"/>
              <w:widowControl w:val="0"/>
              <w:spacing w:line="360" w:lineRule="auto"/>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D5B89" w:rsidRPr="001A1554" w14:paraId="609B46D4" w14:textId="77777777" w:rsidTr="000F321B">
        <w:tc>
          <w:tcPr>
            <w:tcW w:w="1418" w:type="dxa"/>
          </w:tcPr>
          <w:p w14:paraId="368831B8" w14:textId="77777777" w:rsidR="00FD5B89" w:rsidRPr="001A1554" w:rsidRDefault="00FD5B89" w:rsidP="000F321B">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NFR60</w:t>
            </w:r>
          </w:p>
        </w:tc>
        <w:tc>
          <w:tcPr>
            <w:tcW w:w="8108" w:type="dxa"/>
          </w:tcPr>
          <w:p w14:paraId="21E82B99" w14:textId="77777777" w:rsidR="00FD5B89" w:rsidRPr="001A1554" w:rsidRDefault="00FD5B89" w:rsidP="000F321B">
            <w:pPr>
              <w:widowControl w:val="0"/>
              <w:rPr>
                <w:rFonts w:ascii="Times New Roman" w:hAnsi="Times New Roman" w:cs="Times New Roman"/>
                <w:b/>
                <w:sz w:val="24"/>
                <w:szCs w:val="24"/>
              </w:rPr>
            </w:pPr>
            <w:r w:rsidRPr="001A1554">
              <w:rPr>
                <w:rFonts w:ascii="Times New Roman" w:hAnsi="Times New Roman" w:cs="Times New Roman"/>
                <w:b/>
                <w:sz w:val="24"/>
                <w:szCs w:val="24"/>
              </w:rPr>
              <w:t xml:space="preserve">Software development methodology </w:t>
            </w:r>
          </w:p>
          <w:p w14:paraId="49E8629F" w14:textId="49B08433" w:rsidR="007671F7" w:rsidRDefault="00BA163F" w:rsidP="00BA163F">
            <w:pPr>
              <w:pStyle w:val="Head5a2"/>
              <w:keepNext w:val="0"/>
              <w:widowControl w:val="0"/>
              <w:numPr>
                <w:ilvl w:val="0"/>
                <w:numId w:val="0"/>
              </w:numPr>
              <w:spacing w:before="0"/>
              <w:jc w:val="both"/>
              <w:rPr>
                <w:rFonts w:ascii="Times New Roman" w:hAnsi="Times New Roman" w:cs="Times New Roman"/>
                <w:b w:val="0"/>
                <w:sz w:val="24"/>
                <w:szCs w:val="24"/>
              </w:rPr>
            </w:pPr>
            <w:bookmarkStart w:id="169" w:name="_Toc112579893"/>
            <w:r>
              <w:rPr>
                <w:rFonts w:ascii="Times New Roman" w:hAnsi="Times New Roman" w:cs="Times New Roman"/>
                <w:b w:val="0"/>
                <w:sz w:val="24"/>
                <w:szCs w:val="24"/>
              </w:rPr>
              <w:t xml:space="preserve">The </w:t>
            </w:r>
            <w:r w:rsidR="00BA712D" w:rsidRPr="001A1554">
              <w:rPr>
                <w:rFonts w:ascii="Times New Roman" w:hAnsi="Times New Roman" w:cs="Times New Roman"/>
                <w:b w:val="0"/>
                <w:sz w:val="24"/>
                <w:szCs w:val="24"/>
              </w:rPr>
              <w:t>Consultant</w:t>
            </w:r>
            <w:r w:rsidR="00FD5B89" w:rsidRPr="001A1554">
              <w:rPr>
                <w:rFonts w:ascii="Times New Roman" w:hAnsi="Times New Roman" w:cs="Times New Roman"/>
                <w:b w:val="0"/>
                <w:sz w:val="24"/>
                <w:szCs w:val="24"/>
              </w:rPr>
              <w:t xml:space="preserve"> shall use the iterative development applying the Agile Software Development principl</w:t>
            </w:r>
            <w:r w:rsidR="00F73C0A">
              <w:rPr>
                <w:rFonts w:ascii="Times New Roman" w:hAnsi="Times New Roman" w:cs="Times New Roman"/>
                <w:b w:val="0"/>
                <w:sz w:val="24"/>
                <w:szCs w:val="24"/>
              </w:rPr>
              <w:t>e</w:t>
            </w:r>
            <w:r w:rsidR="00FD5B89" w:rsidRPr="001A1554">
              <w:rPr>
                <w:rFonts w:ascii="Times New Roman" w:hAnsi="Times New Roman" w:cs="Times New Roman"/>
                <w:b w:val="0"/>
                <w:sz w:val="24"/>
                <w:szCs w:val="24"/>
              </w:rPr>
              <w:t xml:space="preserve">s, based on iterations and increments. </w:t>
            </w:r>
            <w:r w:rsidR="00BA712D" w:rsidRPr="001A1554">
              <w:rPr>
                <w:rFonts w:ascii="Times New Roman" w:hAnsi="Times New Roman" w:cs="Times New Roman"/>
                <w:b w:val="0"/>
                <w:sz w:val="24"/>
                <w:szCs w:val="24"/>
              </w:rPr>
              <w:t>Consultant</w:t>
            </w:r>
            <w:r w:rsidR="00FD5B89" w:rsidRPr="001A1554">
              <w:rPr>
                <w:rFonts w:ascii="Times New Roman" w:hAnsi="Times New Roman" w:cs="Times New Roman"/>
                <w:b w:val="0"/>
                <w:sz w:val="24"/>
                <w:szCs w:val="24"/>
              </w:rPr>
              <w:t xml:space="preserve"> shall consider the development plan outlined in section Implementation Schedule.</w:t>
            </w:r>
            <w:bookmarkEnd w:id="169"/>
          </w:p>
          <w:p w14:paraId="50967FE8" w14:textId="4A575248" w:rsidR="00BA163F" w:rsidRPr="00BA163F" w:rsidRDefault="00BA163F" w:rsidP="00BA163F">
            <w:pPr>
              <w:rPr>
                <w:rFonts w:ascii="Times New Roman" w:hAnsi="Times New Roman" w:cs="Times New Roman"/>
                <w:sz w:val="24"/>
                <w:szCs w:val="24"/>
                <w:lang w:val="en-US"/>
              </w:rPr>
            </w:pPr>
            <w:r w:rsidRPr="00BA163F">
              <w:rPr>
                <w:rFonts w:ascii="Times New Roman" w:hAnsi="Times New Roman" w:cs="Times New Roman"/>
                <w:sz w:val="24"/>
                <w:szCs w:val="24"/>
                <w:lang w:val="en-US"/>
              </w:rPr>
              <w:t xml:space="preserve">The Consultant’s Technical Team </w:t>
            </w:r>
            <w:r>
              <w:rPr>
                <w:rFonts w:ascii="Times New Roman" w:hAnsi="Times New Roman" w:cs="Times New Roman"/>
                <w:sz w:val="24"/>
                <w:szCs w:val="24"/>
                <w:lang w:val="en-US"/>
              </w:rPr>
              <w:t>shall</w:t>
            </w:r>
            <w:r w:rsidRPr="00BA163F">
              <w:rPr>
                <w:rFonts w:ascii="Times New Roman" w:hAnsi="Times New Roman" w:cs="Times New Roman"/>
                <w:sz w:val="24"/>
                <w:szCs w:val="24"/>
                <w:lang w:val="en-US"/>
              </w:rPr>
              <w:t xml:space="preserve"> maintain a technical team of the at least following roles and skill levels during the System development and maintenance:</w:t>
            </w:r>
          </w:p>
          <w:p w14:paraId="38B5D1E8" w14:textId="0F21839B" w:rsidR="00BA163F" w:rsidRPr="00BA163F" w:rsidRDefault="00BA163F" w:rsidP="00BA163F">
            <w:pPr>
              <w:rPr>
                <w:rFonts w:ascii="Times New Roman" w:hAnsi="Times New Roman" w:cs="Times New Roman"/>
                <w:sz w:val="24"/>
                <w:szCs w:val="24"/>
                <w:lang w:val="en-US"/>
              </w:rPr>
            </w:pPr>
            <w:r w:rsidRPr="0088644A">
              <w:rPr>
                <w:rFonts w:ascii="Times New Roman" w:hAnsi="Times New Roman" w:cs="Times New Roman"/>
                <w:i/>
                <w:iCs/>
                <w:sz w:val="24"/>
                <w:szCs w:val="24"/>
                <w:lang w:val="en-US"/>
              </w:rPr>
              <w:t>Project Team Leader</w:t>
            </w:r>
            <w:r w:rsidRPr="00BA163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A163F">
              <w:rPr>
                <w:rFonts w:ascii="Times New Roman" w:hAnsi="Times New Roman" w:cs="Times New Roman"/>
                <w:sz w:val="24"/>
                <w:szCs w:val="24"/>
                <w:lang w:val="en-US"/>
              </w:rPr>
              <w:t xml:space="preserve">responsible for the day-to-day liaison with the Purchaser and must ensure the internal coordination and guidance of the project experts and the project coordination with external counterparts. The Team Leader must also ensure the availability of suitable experts in accordance with the Project Work Plan. The Team Leader shall ensure that all reporting obligations are fulfilled in a timely manner to a high-quality standard. For the proposed Project Team Leader, following qualifications shall be demonstrated: </w:t>
            </w:r>
          </w:p>
          <w:p w14:paraId="324276F7" w14:textId="7E1DEB63" w:rsidR="00BA163F" w:rsidRPr="0088644A" w:rsidRDefault="00BA163F" w:rsidP="00273097">
            <w:pPr>
              <w:pStyle w:val="ListParagraph"/>
              <w:numPr>
                <w:ilvl w:val="0"/>
                <w:numId w:val="17"/>
              </w:numPr>
              <w:ind w:left="425" w:hanging="406"/>
              <w:rPr>
                <w:rFonts w:ascii="Times New Roman" w:hAnsi="Times New Roman" w:cs="Times New Roman"/>
                <w:sz w:val="24"/>
                <w:szCs w:val="24"/>
                <w:lang w:val="en-US"/>
              </w:rPr>
            </w:pPr>
            <w:r w:rsidRPr="0088644A">
              <w:rPr>
                <w:rFonts w:ascii="Times New Roman" w:hAnsi="Times New Roman" w:cs="Times New Roman"/>
                <w:sz w:val="24"/>
                <w:szCs w:val="24"/>
                <w:lang w:val="en-US"/>
              </w:rPr>
              <w:t>University degree in Computer Science or another relevant domain.</w:t>
            </w:r>
          </w:p>
          <w:p w14:paraId="3ADAB8B9" w14:textId="4154CFBA" w:rsidR="00BA163F" w:rsidRPr="0088644A" w:rsidRDefault="00BA163F" w:rsidP="00273097">
            <w:pPr>
              <w:pStyle w:val="ListParagraph"/>
              <w:numPr>
                <w:ilvl w:val="0"/>
                <w:numId w:val="17"/>
              </w:numPr>
              <w:ind w:left="425" w:hanging="406"/>
              <w:rPr>
                <w:rFonts w:ascii="Times New Roman" w:hAnsi="Times New Roman" w:cs="Times New Roman"/>
                <w:sz w:val="24"/>
                <w:szCs w:val="24"/>
                <w:lang w:val="en-US"/>
              </w:rPr>
            </w:pPr>
            <w:r w:rsidRPr="0088644A">
              <w:rPr>
                <w:rFonts w:ascii="Times New Roman" w:hAnsi="Times New Roman" w:cs="Times New Roman"/>
                <w:sz w:val="24"/>
                <w:szCs w:val="24"/>
                <w:lang w:val="en-US"/>
              </w:rPr>
              <w:t>At least 5 years proven tracked experience in team/project management in implementing IS, with at least 2 projects implemented in the last 3 years.</w:t>
            </w:r>
          </w:p>
          <w:p w14:paraId="73ED669F" w14:textId="09A4361B" w:rsidR="00BA163F" w:rsidRPr="0088644A" w:rsidRDefault="00BA163F" w:rsidP="00273097">
            <w:pPr>
              <w:pStyle w:val="ListParagraph"/>
              <w:numPr>
                <w:ilvl w:val="0"/>
                <w:numId w:val="17"/>
              </w:numPr>
              <w:ind w:left="425" w:hanging="406"/>
              <w:rPr>
                <w:rFonts w:ascii="Times New Roman" w:hAnsi="Times New Roman" w:cs="Times New Roman"/>
                <w:sz w:val="24"/>
                <w:szCs w:val="24"/>
                <w:lang w:val="en-US"/>
              </w:rPr>
            </w:pPr>
            <w:r w:rsidRPr="0088644A">
              <w:rPr>
                <w:rFonts w:ascii="Times New Roman" w:hAnsi="Times New Roman" w:cs="Times New Roman"/>
                <w:sz w:val="24"/>
                <w:szCs w:val="24"/>
                <w:lang w:val="en-US"/>
              </w:rPr>
              <w:t>Experience in system analysis.</w:t>
            </w:r>
          </w:p>
          <w:p w14:paraId="7586E4A9" w14:textId="56F8A6EE" w:rsidR="00BA163F" w:rsidRPr="0088644A" w:rsidRDefault="00BA163F" w:rsidP="00273097">
            <w:pPr>
              <w:pStyle w:val="ListParagraph"/>
              <w:numPr>
                <w:ilvl w:val="0"/>
                <w:numId w:val="17"/>
              </w:numPr>
              <w:ind w:left="425" w:hanging="406"/>
              <w:rPr>
                <w:rFonts w:ascii="Times New Roman" w:hAnsi="Times New Roman" w:cs="Times New Roman"/>
                <w:sz w:val="24"/>
                <w:szCs w:val="24"/>
                <w:lang w:val="en-US"/>
              </w:rPr>
            </w:pPr>
            <w:r w:rsidRPr="0088644A">
              <w:rPr>
                <w:rFonts w:ascii="Times New Roman" w:hAnsi="Times New Roman" w:cs="Times New Roman"/>
                <w:sz w:val="24"/>
                <w:szCs w:val="24"/>
                <w:lang w:val="en-US"/>
              </w:rPr>
              <w:t>Ability to communicate in Romanian and English.</w:t>
            </w:r>
          </w:p>
          <w:p w14:paraId="52FF0DD2" w14:textId="17B52D9C" w:rsidR="00BA163F" w:rsidRPr="00BA163F" w:rsidRDefault="00BA163F" w:rsidP="00BA163F">
            <w:pPr>
              <w:rPr>
                <w:rFonts w:ascii="Times New Roman" w:hAnsi="Times New Roman" w:cs="Times New Roman"/>
                <w:sz w:val="24"/>
                <w:szCs w:val="24"/>
                <w:lang w:val="en-US"/>
              </w:rPr>
            </w:pPr>
            <w:r w:rsidRPr="0088644A">
              <w:rPr>
                <w:rFonts w:ascii="Times New Roman" w:hAnsi="Times New Roman" w:cs="Times New Roman"/>
                <w:i/>
                <w:iCs/>
                <w:sz w:val="24"/>
                <w:szCs w:val="24"/>
                <w:lang w:val="en-US"/>
              </w:rPr>
              <w:t>Business Analyst</w:t>
            </w:r>
            <w:r w:rsidRPr="00BA16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BA163F">
              <w:rPr>
                <w:rFonts w:ascii="Times New Roman" w:hAnsi="Times New Roman" w:cs="Times New Roman"/>
                <w:sz w:val="24"/>
                <w:szCs w:val="24"/>
                <w:lang w:val="en-US"/>
              </w:rPr>
              <w:t xml:space="preserve"> responsible for online submission process analysis and design document preparation. For the proposed Business analyst, following qualifications shall be demonstrated:</w:t>
            </w:r>
          </w:p>
          <w:p w14:paraId="1DC216D2" w14:textId="22FDEB5F"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lastRenderedPageBreak/>
              <w:t>University degree in Computer Science or another relevant domain.</w:t>
            </w:r>
          </w:p>
          <w:p w14:paraId="39F22E7C" w14:textId="68EB9755"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At least 5 years of business analysis experience in IT/software development projects of similar complexity.</w:t>
            </w:r>
          </w:p>
          <w:p w14:paraId="1AEE2DBB" w14:textId="046017F8"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Deep understanding of business process management (BPM).</w:t>
            </w:r>
          </w:p>
          <w:p w14:paraId="3E5D1AE0" w14:textId="0AF628EA"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Experience in requirements gathering, data analysis and documentation.</w:t>
            </w:r>
          </w:p>
          <w:p w14:paraId="14DCE935" w14:textId="0C1A6F0F"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Understanding of enterprise lifecycle and legal background.</w:t>
            </w:r>
          </w:p>
          <w:p w14:paraId="79EB43F5" w14:textId="23C35EB5"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Ability to communicate in Romanian and English.</w:t>
            </w:r>
          </w:p>
          <w:p w14:paraId="519B0690" w14:textId="6ACE3F52" w:rsidR="00BA163F" w:rsidRPr="00BA163F" w:rsidRDefault="00BA163F" w:rsidP="00BA163F">
            <w:pPr>
              <w:rPr>
                <w:rFonts w:ascii="Times New Roman" w:hAnsi="Times New Roman" w:cs="Times New Roman"/>
                <w:sz w:val="24"/>
                <w:szCs w:val="24"/>
                <w:lang w:val="en-US"/>
              </w:rPr>
            </w:pPr>
            <w:r w:rsidRPr="0088644A">
              <w:rPr>
                <w:rFonts w:ascii="Times New Roman" w:hAnsi="Times New Roman" w:cs="Times New Roman"/>
                <w:i/>
                <w:iCs/>
                <w:sz w:val="24"/>
                <w:szCs w:val="24"/>
                <w:lang w:val="en-US"/>
              </w:rPr>
              <w:t>Software Architect</w:t>
            </w:r>
            <w:r w:rsidRPr="00BA16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BA163F">
              <w:rPr>
                <w:rFonts w:ascii="Times New Roman" w:hAnsi="Times New Roman" w:cs="Times New Roman"/>
                <w:sz w:val="24"/>
                <w:szCs w:val="24"/>
                <w:lang w:val="en-US"/>
              </w:rPr>
              <w:t>responsible for system architecture development. For the proposed Software Architect, following qualifications shall be demonstrated:</w:t>
            </w:r>
          </w:p>
          <w:p w14:paraId="4357A631" w14:textId="7777777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w:t>
            </w:r>
            <w:r w:rsidRPr="00BA163F">
              <w:rPr>
                <w:rFonts w:ascii="Times New Roman" w:hAnsi="Times New Roman" w:cs="Times New Roman"/>
                <w:sz w:val="24"/>
                <w:szCs w:val="24"/>
                <w:lang w:val="en-US"/>
              </w:rPr>
              <w:tab/>
              <w:t>University degree in Computer Science or another relevant domain.</w:t>
            </w:r>
          </w:p>
          <w:p w14:paraId="148F8483" w14:textId="7777777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w:t>
            </w:r>
            <w:r w:rsidRPr="00BA163F">
              <w:rPr>
                <w:rFonts w:ascii="Times New Roman" w:hAnsi="Times New Roman" w:cs="Times New Roman"/>
                <w:sz w:val="24"/>
                <w:szCs w:val="24"/>
                <w:lang w:val="en-US"/>
              </w:rPr>
              <w:tab/>
              <w:t>At least 5 years’ experience in software development.</w:t>
            </w:r>
          </w:p>
          <w:p w14:paraId="60DB5FD8" w14:textId="7777777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w:t>
            </w:r>
            <w:r w:rsidRPr="00BA163F">
              <w:rPr>
                <w:rFonts w:ascii="Times New Roman" w:hAnsi="Times New Roman" w:cs="Times New Roman"/>
                <w:sz w:val="24"/>
                <w:szCs w:val="24"/>
                <w:lang w:val="en-US"/>
              </w:rPr>
              <w:tab/>
              <w:t>Participation in at least 2 projects of similar complexity in the last 5 years.</w:t>
            </w:r>
          </w:p>
          <w:p w14:paraId="5AF8BB88" w14:textId="7777777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w:t>
            </w:r>
            <w:r w:rsidRPr="00BA163F">
              <w:rPr>
                <w:rFonts w:ascii="Times New Roman" w:hAnsi="Times New Roman" w:cs="Times New Roman"/>
                <w:sz w:val="24"/>
                <w:szCs w:val="24"/>
                <w:lang w:val="en-US"/>
              </w:rPr>
              <w:tab/>
              <w:t>Deep understanding of modern development technologies, including web technologies.</w:t>
            </w:r>
          </w:p>
          <w:p w14:paraId="133F36FC" w14:textId="7777777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w:t>
            </w:r>
            <w:r w:rsidRPr="00BA163F">
              <w:rPr>
                <w:rFonts w:ascii="Times New Roman" w:hAnsi="Times New Roman" w:cs="Times New Roman"/>
                <w:sz w:val="24"/>
                <w:szCs w:val="24"/>
                <w:lang w:val="en-US"/>
              </w:rPr>
              <w:tab/>
              <w:t>Experience in development of high availability and high-performance software, as well as use of high-availability application architecture.</w:t>
            </w:r>
          </w:p>
          <w:p w14:paraId="7B2D2E92" w14:textId="7777777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w:t>
            </w:r>
            <w:r w:rsidRPr="00BA163F">
              <w:rPr>
                <w:rFonts w:ascii="Times New Roman" w:hAnsi="Times New Roman" w:cs="Times New Roman"/>
                <w:sz w:val="24"/>
                <w:szCs w:val="24"/>
                <w:lang w:val="en-US"/>
              </w:rPr>
              <w:tab/>
              <w:t>Deep understanding of system integration, interoperability, and containerization.</w:t>
            </w:r>
          </w:p>
          <w:p w14:paraId="0F608CC1" w14:textId="7777777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w:t>
            </w:r>
            <w:r w:rsidRPr="00BA163F">
              <w:rPr>
                <w:rFonts w:ascii="Times New Roman" w:hAnsi="Times New Roman" w:cs="Times New Roman"/>
                <w:sz w:val="24"/>
                <w:szCs w:val="24"/>
                <w:lang w:val="en-US"/>
              </w:rPr>
              <w:tab/>
              <w:t>Ability to communicate in Romanian or English.</w:t>
            </w:r>
          </w:p>
          <w:p w14:paraId="06048961" w14:textId="601B39E2" w:rsidR="00BA163F" w:rsidRPr="00BA163F" w:rsidRDefault="00BA163F" w:rsidP="00BA163F">
            <w:pPr>
              <w:rPr>
                <w:rFonts w:ascii="Times New Roman" w:hAnsi="Times New Roman" w:cs="Times New Roman"/>
                <w:sz w:val="24"/>
                <w:szCs w:val="24"/>
                <w:lang w:val="en-US"/>
              </w:rPr>
            </w:pPr>
            <w:r w:rsidRPr="0088644A">
              <w:rPr>
                <w:rFonts w:ascii="Times New Roman" w:hAnsi="Times New Roman" w:cs="Times New Roman"/>
                <w:i/>
                <w:iCs/>
                <w:sz w:val="24"/>
                <w:szCs w:val="24"/>
                <w:lang w:val="en-US"/>
              </w:rPr>
              <w:t>Senior Software Developer</w:t>
            </w:r>
            <w:r w:rsidRPr="00BA163F">
              <w:rPr>
                <w:rFonts w:ascii="Times New Roman" w:hAnsi="Times New Roman" w:cs="Times New Roman"/>
                <w:sz w:val="24"/>
                <w:szCs w:val="24"/>
                <w:lang w:val="en-US"/>
              </w:rPr>
              <w:t xml:space="preserve"> </w:t>
            </w:r>
            <w:r w:rsidR="001B1892">
              <w:rPr>
                <w:rFonts w:ascii="Times New Roman" w:hAnsi="Times New Roman" w:cs="Times New Roman"/>
                <w:sz w:val="24"/>
                <w:szCs w:val="24"/>
                <w:lang w:val="en-US"/>
              </w:rPr>
              <w:t xml:space="preserve">– </w:t>
            </w:r>
            <w:r w:rsidRPr="00BA163F">
              <w:rPr>
                <w:rFonts w:ascii="Times New Roman" w:hAnsi="Times New Roman" w:cs="Times New Roman"/>
                <w:sz w:val="24"/>
                <w:szCs w:val="24"/>
                <w:lang w:val="en-US"/>
              </w:rPr>
              <w:t>responsible for system development and development team coordination. For the proposed Senior Software Developer, following qualifications shall be demonstrated:</w:t>
            </w:r>
          </w:p>
          <w:p w14:paraId="771709BA" w14:textId="68F294BF" w:rsidR="00BA163F" w:rsidRPr="00BA163F" w:rsidRDefault="001B1892" w:rsidP="00273097">
            <w:pPr>
              <w:pStyle w:val="ListParagraph"/>
              <w:numPr>
                <w:ilvl w:val="0"/>
                <w:numId w:val="17"/>
              </w:numPr>
              <w:ind w:left="425" w:hanging="406"/>
              <w:rPr>
                <w:rFonts w:ascii="Times New Roman" w:hAnsi="Times New Roman" w:cs="Times New Roman"/>
                <w:sz w:val="24"/>
                <w:szCs w:val="24"/>
                <w:lang w:val="en-US"/>
              </w:rPr>
            </w:pPr>
            <w:r>
              <w:rPr>
                <w:rFonts w:ascii="Times New Roman" w:hAnsi="Times New Roman" w:cs="Times New Roman"/>
                <w:sz w:val="24"/>
                <w:szCs w:val="24"/>
                <w:lang w:val="en-US"/>
              </w:rPr>
              <w:t>U</w:t>
            </w:r>
            <w:r w:rsidR="00BA163F" w:rsidRPr="00BA163F">
              <w:rPr>
                <w:rFonts w:ascii="Times New Roman" w:hAnsi="Times New Roman" w:cs="Times New Roman"/>
                <w:sz w:val="24"/>
                <w:szCs w:val="24"/>
                <w:lang w:val="en-US"/>
              </w:rPr>
              <w:t>niversity degree in Computer Science or another relevant domain.</w:t>
            </w:r>
          </w:p>
          <w:p w14:paraId="49DD2D50" w14:textId="5E4C34D4"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At least 5 years’ experience in software development using the proposed technology stack.</w:t>
            </w:r>
          </w:p>
          <w:p w14:paraId="452042EF" w14:textId="0E5042A4"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Participation in at least 2 projects of similar complexity in the last 5 years.</w:t>
            </w:r>
          </w:p>
          <w:p w14:paraId="01B4A1BF" w14:textId="39CBA3F4"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Deep understanding of system integration, interoperability, and containerization.</w:t>
            </w:r>
          </w:p>
          <w:p w14:paraId="09ADC47A" w14:textId="590379AB"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Participation in at least one project implemented using agile approach in the last 3 years.</w:t>
            </w:r>
          </w:p>
          <w:p w14:paraId="6A57369D" w14:textId="095BD9F5"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Certifications in any technology from the proposed technology stack is an asset.</w:t>
            </w:r>
          </w:p>
          <w:p w14:paraId="2ED72202" w14:textId="61B7F50C"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Ability to communicate in Romanian and English.</w:t>
            </w:r>
          </w:p>
          <w:p w14:paraId="0E407062" w14:textId="745E80DF" w:rsidR="00BA163F" w:rsidRPr="00BA163F" w:rsidRDefault="00BA163F" w:rsidP="00BA163F">
            <w:pPr>
              <w:rPr>
                <w:rFonts w:ascii="Times New Roman" w:hAnsi="Times New Roman" w:cs="Times New Roman"/>
                <w:sz w:val="24"/>
                <w:szCs w:val="24"/>
                <w:lang w:val="en-US"/>
              </w:rPr>
            </w:pPr>
            <w:r w:rsidRPr="0088644A">
              <w:rPr>
                <w:rFonts w:ascii="Times New Roman" w:hAnsi="Times New Roman" w:cs="Times New Roman"/>
                <w:i/>
                <w:iCs/>
                <w:sz w:val="24"/>
                <w:szCs w:val="24"/>
                <w:lang w:val="en-US"/>
              </w:rPr>
              <w:t>Software Developers</w:t>
            </w:r>
            <w:r w:rsidR="001B1892">
              <w:rPr>
                <w:rFonts w:ascii="Times New Roman" w:hAnsi="Times New Roman" w:cs="Times New Roman"/>
                <w:sz w:val="24"/>
                <w:szCs w:val="24"/>
                <w:lang w:val="en-US"/>
              </w:rPr>
              <w:t xml:space="preserve"> – </w:t>
            </w:r>
            <w:r w:rsidRPr="00BA163F">
              <w:rPr>
                <w:rFonts w:ascii="Times New Roman" w:hAnsi="Times New Roman" w:cs="Times New Roman"/>
                <w:sz w:val="24"/>
                <w:szCs w:val="24"/>
                <w:lang w:val="en-US"/>
              </w:rPr>
              <w:t xml:space="preserve">responsible for system development. The Consultant can propose one or more Software developers. For the proposed Software Developers, following qualifications shall be demonstrated (cumulative): </w:t>
            </w:r>
          </w:p>
          <w:p w14:paraId="59242848" w14:textId="5CF0587E"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University degree in Computer Science or another relevant domain.</w:t>
            </w:r>
          </w:p>
          <w:p w14:paraId="5B2A3356" w14:textId="4A6B2D1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At least 2 years’ experience in software development.</w:t>
            </w:r>
          </w:p>
          <w:p w14:paraId="7D005AA2" w14:textId="42F77D94"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Experience in web design UI / UX in at least 3 projects.</w:t>
            </w:r>
          </w:p>
          <w:p w14:paraId="11A1E460" w14:textId="51A4070C"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Participated in at least 2 software development projects in the last 3 years.</w:t>
            </w:r>
          </w:p>
          <w:p w14:paraId="0AC30388" w14:textId="7C417BA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lastRenderedPageBreak/>
              <w:t>At least 2 years of experience in software development using proposed technology stack.</w:t>
            </w:r>
          </w:p>
          <w:p w14:paraId="766B24E9" w14:textId="0560CE77"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Deep understanding of system integration, interoperability, and containerization.</w:t>
            </w:r>
          </w:p>
          <w:p w14:paraId="0773FACE" w14:textId="45DB21BA"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Certifications in any technology from the proposed technology stack is an asset.</w:t>
            </w:r>
          </w:p>
          <w:p w14:paraId="07696391" w14:textId="5B0D600D"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Ability to communicate in Romanian or English.</w:t>
            </w:r>
          </w:p>
          <w:p w14:paraId="711D6406" w14:textId="07762455" w:rsidR="00BA163F" w:rsidRPr="00BA163F" w:rsidRDefault="00BA163F" w:rsidP="00BA163F">
            <w:pPr>
              <w:rPr>
                <w:rFonts w:ascii="Times New Roman" w:hAnsi="Times New Roman" w:cs="Times New Roman"/>
                <w:sz w:val="24"/>
                <w:szCs w:val="24"/>
                <w:lang w:val="en-US"/>
              </w:rPr>
            </w:pPr>
            <w:r w:rsidRPr="0088644A">
              <w:rPr>
                <w:rFonts w:ascii="Times New Roman" w:hAnsi="Times New Roman" w:cs="Times New Roman"/>
                <w:i/>
                <w:iCs/>
                <w:sz w:val="24"/>
                <w:szCs w:val="24"/>
                <w:lang w:val="en-US"/>
              </w:rPr>
              <w:t>DevOps Specialist</w:t>
            </w:r>
            <w:r w:rsidRPr="00BA163F">
              <w:rPr>
                <w:rFonts w:ascii="Times New Roman" w:hAnsi="Times New Roman" w:cs="Times New Roman"/>
                <w:sz w:val="24"/>
                <w:szCs w:val="24"/>
                <w:lang w:val="en-US"/>
              </w:rPr>
              <w:t xml:space="preserve"> </w:t>
            </w:r>
            <w:r w:rsidR="001B1892">
              <w:rPr>
                <w:rFonts w:ascii="Times New Roman" w:hAnsi="Times New Roman" w:cs="Times New Roman"/>
                <w:sz w:val="24"/>
                <w:szCs w:val="24"/>
                <w:lang w:val="en-US"/>
              </w:rPr>
              <w:t>–</w:t>
            </w:r>
            <w:r w:rsidRPr="00BA163F">
              <w:rPr>
                <w:rFonts w:ascii="Times New Roman" w:hAnsi="Times New Roman" w:cs="Times New Roman"/>
                <w:sz w:val="24"/>
                <w:szCs w:val="24"/>
                <w:lang w:val="en-US"/>
              </w:rPr>
              <w:t xml:space="preserve"> responsible for deployment package preparation and maintenance of development, testing and production environments. For the proposed DevOps Specialist, following qualifications shall be demonstrated</w:t>
            </w:r>
            <w:r w:rsidR="001B1892">
              <w:rPr>
                <w:rFonts w:ascii="Times New Roman" w:hAnsi="Times New Roman" w:cs="Times New Roman"/>
                <w:sz w:val="24"/>
                <w:szCs w:val="24"/>
                <w:lang w:val="en-US"/>
              </w:rPr>
              <w:t>:</w:t>
            </w:r>
            <w:r w:rsidRPr="00BA163F">
              <w:rPr>
                <w:rFonts w:ascii="Times New Roman" w:hAnsi="Times New Roman" w:cs="Times New Roman"/>
                <w:sz w:val="24"/>
                <w:szCs w:val="24"/>
                <w:lang w:val="en-US"/>
              </w:rPr>
              <w:t xml:space="preserve"> </w:t>
            </w:r>
          </w:p>
          <w:p w14:paraId="0F933CC8" w14:textId="6DADF654"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University degree in Computer Science or another relevant domain.</w:t>
            </w:r>
          </w:p>
          <w:p w14:paraId="1E8F8F36" w14:textId="3CDFEA88"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At least 2 years’ experience in systems development environments installation and configuration.</w:t>
            </w:r>
          </w:p>
          <w:p w14:paraId="0475DA32" w14:textId="13DAD3D4"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Experience in software development in the proposed technology stack will be an asset.</w:t>
            </w:r>
          </w:p>
          <w:p w14:paraId="38405FE5" w14:textId="71757A42"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Participated in at least 2 projects implemented in the last 3 years.</w:t>
            </w:r>
          </w:p>
          <w:p w14:paraId="18ABA2B8" w14:textId="55352768"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Proven experience with unit testing, continuous integration, DevOps.</w:t>
            </w:r>
          </w:p>
          <w:p w14:paraId="0B8E2E1C" w14:textId="6E49DBB5"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Certifications in any technology from the proposed technology stack.</w:t>
            </w:r>
          </w:p>
          <w:p w14:paraId="688BA3AA" w14:textId="7CD6504C"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Ability to communicate in Romanian or English.</w:t>
            </w:r>
          </w:p>
          <w:p w14:paraId="50129323" w14:textId="16A130AF" w:rsidR="00BA163F" w:rsidRPr="00BA163F" w:rsidRDefault="00BA163F" w:rsidP="00BA163F">
            <w:pPr>
              <w:rPr>
                <w:rFonts w:ascii="Times New Roman" w:hAnsi="Times New Roman" w:cs="Times New Roman"/>
                <w:sz w:val="24"/>
                <w:szCs w:val="24"/>
                <w:lang w:val="en-US"/>
              </w:rPr>
            </w:pPr>
            <w:r w:rsidRPr="00BA163F">
              <w:rPr>
                <w:rFonts w:ascii="Times New Roman" w:hAnsi="Times New Roman" w:cs="Times New Roman"/>
                <w:sz w:val="24"/>
                <w:szCs w:val="24"/>
                <w:lang w:val="en-US"/>
              </w:rPr>
              <w:t>Software Tester</w:t>
            </w:r>
            <w:r w:rsidR="001B1892">
              <w:rPr>
                <w:rFonts w:ascii="Times New Roman" w:hAnsi="Times New Roman" w:cs="Times New Roman"/>
                <w:sz w:val="24"/>
                <w:szCs w:val="24"/>
                <w:lang w:val="en-US"/>
              </w:rPr>
              <w:t xml:space="preserve"> – responsible for quality assurance during whole system development. </w:t>
            </w:r>
            <w:r w:rsidR="001B1892" w:rsidRPr="00BA163F">
              <w:rPr>
                <w:rFonts w:ascii="Times New Roman" w:hAnsi="Times New Roman" w:cs="Times New Roman"/>
                <w:sz w:val="24"/>
                <w:szCs w:val="24"/>
                <w:lang w:val="en-US"/>
              </w:rPr>
              <w:t xml:space="preserve">For the proposed </w:t>
            </w:r>
            <w:r w:rsidR="001B1892">
              <w:rPr>
                <w:rFonts w:ascii="Times New Roman" w:hAnsi="Times New Roman" w:cs="Times New Roman"/>
                <w:sz w:val="24"/>
                <w:szCs w:val="24"/>
                <w:lang w:val="en-US"/>
              </w:rPr>
              <w:t>Software Tester</w:t>
            </w:r>
            <w:r w:rsidR="001B1892" w:rsidRPr="00BA163F">
              <w:rPr>
                <w:rFonts w:ascii="Times New Roman" w:hAnsi="Times New Roman" w:cs="Times New Roman"/>
                <w:sz w:val="24"/>
                <w:szCs w:val="24"/>
                <w:lang w:val="en-US"/>
              </w:rPr>
              <w:t>, following qualifications shall be demonstrated</w:t>
            </w:r>
            <w:r w:rsidRPr="00BA163F">
              <w:rPr>
                <w:rFonts w:ascii="Times New Roman" w:hAnsi="Times New Roman" w:cs="Times New Roman"/>
                <w:sz w:val="24"/>
                <w:szCs w:val="24"/>
                <w:lang w:val="en-US"/>
              </w:rPr>
              <w:t>:</w:t>
            </w:r>
          </w:p>
          <w:p w14:paraId="73A39282" w14:textId="56C4E905"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University degree in Computer Science or another relevant domain.</w:t>
            </w:r>
          </w:p>
          <w:p w14:paraId="65387B89" w14:textId="2FE17058"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At least 3 years’ experience in software testing in projects of similar complexity.</w:t>
            </w:r>
          </w:p>
          <w:p w14:paraId="42E82FC7" w14:textId="41960981"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Proven experience in software testing analysis and design.</w:t>
            </w:r>
          </w:p>
          <w:p w14:paraId="607DCC8B" w14:textId="015E0656"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Proven experience in performance (load and stress) testing and security testing.</w:t>
            </w:r>
          </w:p>
          <w:p w14:paraId="551CD5E0" w14:textId="5ECCEA11"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Proven experience in automated testing.</w:t>
            </w:r>
          </w:p>
          <w:p w14:paraId="4E45C2FF" w14:textId="5231A22A"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Certifications in testing or any technology from the required technology stack is an asset.</w:t>
            </w:r>
          </w:p>
          <w:p w14:paraId="65569B8F" w14:textId="2E551600"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Ability to communicate in Romanian or English.</w:t>
            </w:r>
          </w:p>
          <w:p w14:paraId="469A9E81" w14:textId="57F40FBE" w:rsidR="00BA163F" w:rsidRPr="00BA163F" w:rsidRDefault="00BA163F" w:rsidP="00BA163F">
            <w:pPr>
              <w:rPr>
                <w:rFonts w:ascii="Times New Roman" w:hAnsi="Times New Roman" w:cs="Times New Roman"/>
                <w:sz w:val="24"/>
                <w:szCs w:val="24"/>
                <w:lang w:val="en-US"/>
              </w:rPr>
            </w:pPr>
            <w:r w:rsidRPr="00BA163F">
              <w:rPr>
                <w:rFonts w:ascii="Times New Roman" w:hAnsi="Times New Roman" w:cs="Times New Roman"/>
                <w:sz w:val="24"/>
                <w:szCs w:val="24"/>
                <w:lang w:val="en-US"/>
              </w:rPr>
              <w:t>Training Expert</w:t>
            </w:r>
            <w:r w:rsidR="001B1892">
              <w:rPr>
                <w:rFonts w:ascii="Times New Roman" w:hAnsi="Times New Roman" w:cs="Times New Roman"/>
                <w:sz w:val="24"/>
                <w:szCs w:val="24"/>
                <w:lang w:val="en-US"/>
              </w:rPr>
              <w:t xml:space="preserve"> – responsible for providing training sessions to all involved </w:t>
            </w:r>
            <w:r w:rsidR="0010506F">
              <w:rPr>
                <w:rFonts w:ascii="Times New Roman" w:hAnsi="Times New Roman" w:cs="Times New Roman"/>
                <w:sz w:val="24"/>
                <w:szCs w:val="24"/>
                <w:lang w:val="en-US"/>
              </w:rPr>
              <w:t>stakeholders</w:t>
            </w:r>
            <w:r w:rsidR="001B1892">
              <w:rPr>
                <w:rFonts w:ascii="Times New Roman" w:hAnsi="Times New Roman" w:cs="Times New Roman"/>
                <w:sz w:val="24"/>
                <w:szCs w:val="24"/>
                <w:lang w:val="en-US"/>
              </w:rPr>
              <w:t>, including HEI</w:t>
            </w:r>
            <w:r w:rsidR="0010506F">
              <w:rPr>
                <w:rFonts w:ascii="Times New Roman" w:hAnsi="Times New Roman" w:cs="Times New Roman"/>
                <w:sz w:val="24"/>
                <w:szCs w:val="24"/>
                <w:lang w:val="en-US"/>
              </w:rPr>
              <w:t xml:space="preserve">s and More representatives. </w:t>
            </w:r>
            <w:r w:rsidR="0010506F" w:rsidRPr="00BA163F">
              <w:rPr>
                <w:rFonts w:ascii="Times New Roman" w:hAnsi="Times New Roman" w:cs="Times New Roman"/>
                <w:sz w:val="24"/>
                <w:szCs w:val="24"/>
                <w:lang w:val="en-US"/>
              </w:rPr>
              <w:t xml:space="preserve">For the proposed </w:t>
            </w:r>
            <w:r w:rsidR="0010506F">
              <w:rPr>
                <w:rFonts w:ascii="Times New Roman" w:hAnsi="Times New Roman" w:cs="Times New Roman"/>
                <w:sz w:val="24"/>
                <w:szCs w:val="24"/>
                <w:lang w:val="en-US"/>
              </w:rPr>
              <w:t>Training Expert</w:t>
            </w:r>
            <w:r w:rsidR="0010506F" w:rsidRPr="00BA163F">
              <w:rPr>
                <w:rFonts w:ascii="Times New Roman" w:hAnsi="Times New Roman" w:cs="Times New Roman"/>
                <w:sz w:val="24"/>
                <w:szCs w:val="24"/>
                <w:lang w:val="en-US"/>
              </w:rPr>
              <w:t>, following qualifications shall be demonstrated:</w:t>
            </w:r>
          </w:p>
          <w:p w14:paraId="34BFA7BC" w14:textId="153208FD"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University degree in Computer Science or another relevant domain.</w:t>
            </w:r>
          </w:p>
          <w:p w14:paraId="3792AE37" w14:textId="23B7C10A"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Proven experience in conducting training sessions for end-users and IT specialists in at least 2 similar projects.</w:t>
            </w:r>
          </w:p>
          <w:p w14:paraId="1132426F" w14:textId="1F6CDBEB" w:rsidR="00BA163F" w:rsidRPr="00BA163F" w:rsidRDefault="00BA163F" w:rsidP="00273097">
            <w:pPr>
              <w:pStyle w:val="ListParagraph"/>
              <w:numPr>
                <w:ilvl w:val="0"/>
                <w:numId w:val="17"/>
              </w:numPr>
              <w:ind w:left="425" w:hanging="406"/>
              <w:rPr>
                <w:rFonts w:ascii="Times New Roman" w:hAnsi="Times New Roman" w:cs="Times New Roman"/>
                <w:sz w:val="24"/>
                <w:szCs w:val="24"/>
                <w:lang w:val="en-US"/>
              </w:rPr>
            </w:pPr>
            <w:r w:rsidRPr="00BA163F">
              <w:rPr>
                <w:rFonts w:ascii="Times New Roman" w:hAnsi="Times New Roman" w:cs="Times New Roman"/>
                <w:sz w:val="24"/>
                <w:szCs w:val="24"/>
                <w:lang w:val="en-US"/>
              </w:rPr>
              <w:t>Experience in on-line training development using Moodle e-learning system.</w:t>
            </w:r>
          </w:p>
          <w:p w14:paraId="62DD588F" w14:textId="0770D2C2" w:rsidR="00BA163F" w:rsidRPr="0088644A" w:rsidRDefault="00BA163F" w:rsidP="00273097">
            <w:pPr>
              <w:pStyle w:val="ListParagraph"/>
              <w:numPr>
                <w:ilvl w:val="0"/>
                <w:numId w:val="17"/>
              </w:numPr>
              <w:ind w:left="425" w:hanging="406"/>
              <w:rPr>
                <w:rFonts w:ascii="Times New Roman" w:hAnsi="Times New Roman" w:cs="Times New Roman"/>
                <w:b/>
                <w:sz w:val="24"/>
                <w:szCs w:val="24"/>
              </w:rPr>
            </w:pPr>
            <w:r w:rsidRPr="00BA163F">
              <w:rPr>
                <w:rFonts w:ascii="Times New Roman" w:hAnsi="Times New Roman" w:cs="Times New Roman"/>
                <w:sz w:val="24"/>
                <w:szCs w:val="24"/>
                <w:lang w:val="en-US"/>
              </w:rPr>
              <w:lastRenderedPageBreak/>
              <w:t>Ability to communicate in Romanian.</w:t>
            </w:r>
          </w:p>
        </w:tc>
      </w:tr>
      <w:tr w:rsidR="00FD5B89" w:rsidRPr="001A1554" w14:paraId="25C02F43" w14:textId="77777777" w:rsidTr="000F321B">
        <w:tc>
          <w:tcPr>
            <w:tcW w:w="1418" w:type="dxa"/>
          </w:tcPr>
          <w:p w14:paraId="3FF92DE6" w14:textId="77777777" w:rsidR="00FD5B89" w:rsidRPr="001A1554" w:rsidRDefault="00FD5B89" w:rsidP="000F321B">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lastRenderedPageBreak/>
              <w:t>NFR61</w:t>
            </w:r>
          </w:p>
        </w:tc>
        <w:tc>
          <w:tcPr>
            <w:tcW w:w="8108" w:type="dxa"/>
          </w:tcPr>
          <w:p w14:paraId="5562A632" w14:textId="77777777" w:rsidR="00FD5B89" w:rsidRPr="001A1554" w:rsidRDefault="00FD5B89" w:rsidP="000F321B">
            <w:pPr>
              <w:pStyle w:val="Head5a2"/>
              <w:keepNext w:val="0"/>
              <w:widowControl w:val="0"/>
              <w:numPr>
                <w:ilvl w:val="0"/>
                <w:numId w:val="0"/>
              </w:numPr>
              <w:spacing w:before="0"/>
              <w:jc w:val="both"/>
              <w:rPr>
                <w:rFonts w:ascii="Times New Roman" w:hAnsi="Times New Roman" w:cs="Times New Roman"/>
                <w:sz w:val="24"/>
                <w:szCs w:val="24"/>
              </w:rPr>
            </w:pPr>
            <w:bookmarkStart w:id="170" w:name="_Toc112579894"/>
            <w:r w:rsidRPr="001A1554">
              <w:rPr>
                <w:rFonts w:ascii="Times New Roman" w:hAnsi="Times New Roman" w:cs="Times New Roman"/>
                <w:sz w:val="24"/>
                <w:szCs w:val="24"/>
              </w:rPr>
              <w:t>Recommended technology stack</w:t>
            </w:r>
            <w:bookmarkEnd w:id="170"/>
          </w:p>
          <w:p w14:paraId="448EBD9B" w14:textId="77777777" w:rsidR="00FD5B89" w:rsidRPr="001A1554" w:rsidRDefault="00FD5B89" w:rsidP="000F321B">
            <w:pPr>
              <w:pStyle w:val="Head5a2"/>
              <w:keepNext w:val="0"/>
              <w:widowControl w:val="0"/>
              <w:numPr>
                <w:ilvl w:val="0"/>
                <w:numId w:val="0"/>
              </w:numPr>
              <w:spacing w:before="0"/>
              <w:jc w:val="both"/>
              <w:rPr>
                <w:rFonts w:ascii="Times New Roman" w:hAnsi="Times New Roman" w:cs="Times New Roman"/>
                <w:b w:val="0"/>
                <w:sz w:val="24"/>
                <w:szCs w:val="24"/>
              </w:rPr>
            </w:pPr>
            <w:bookmarkStart w:id="171" w:name="_Toc112579895"/>
            <w:r w:rsidRPr="001A1554">
              <w:rPr>
                <w:rFonts w:ascii="Times New Roman" w:hAnsi="Times New Roman" w:cs="Times New Roman"/>
                <w:b w:val="0"/>
                <w:sz w:val="24"/>
                <w:szCs w:val="24"/>
              </w:rPr>
              <w:t>To preserve Moldova Government investments and to ensure overall sustainability, the solution is recommended to be developed using the latest versions of the following technology stack:</w:t>
            </w:r>
            <w:bookmarkEnd w:id="171"/>
          </w:p>
          <w:p w14:paraId="330CBD4C" w14:textId="77777777" w:rsidR="00FD5B89" w:rsidRPr="001A1554" w:rsidRDefault="00FD5B89" w:rsidP="00273097">
            <w:pPr>
              <w:pStyle w:val="ListParagraph"/>
              <w:widowControl w:val="0"/>
              <w:numPr>
                <w:ilvl w:val="3"/>
                <w:numId w:val="33"/>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Programming language is C#.</w:t>
            </w:r>
          </w:p>
          <w:p w14:paraId="0AC6EC39" w14:textId="77777777" w:rsidR="00FD5B89" w:rsidRPr="001A1554" w:rsidRDefault="00FD5B89" w:rsidP="00273097">
            <w:pPr>
              <w:pStyle w:val="ListParagraph"/>
              <w:widowControl w:val="0"/>
              <w:numPr>
                <w:ilvl w:val="3"/>
                <w:numId w:val="33"/>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ORM is Entity Framework Core.</w:t>
            </w:r>
          </w:p>
          <w:p w14:paraId="0C60F17F" w14:textId="77777777" w:rsidR="00FD5B89" w:rsidRPr="001A1554" w:rsidRDefault="00FD5B89" w:rsidP="00273097">
            <w:pPr>
              <w:pStyle w:val="ListParagraph"/>
              <w:widowControl w:val="0"/>
              <w:numPr>
                <w:ilvl w:val="3"/>
                <w:numId w:val="33"/>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Web framework is ASP.NET.</w:t>
            </w:r>
          </w:p>
          <w:p w14:paraId="7E1D3DBF" w14:textId="77777777" w:rsidR="00FD5B89" w:rsidRPr="001A1554" w:rsidRDefault="00FD5B89" w:rsidP="00273097">
            <w:pPr>
              <w:pStyle w:val="ListParagraph"/>
              <w:widowControl w:val="0"/>
              <w:numPr>
                <w:ilvl w:val="3"/>
                <w:numId w:val="33"/>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DBMS is SQL Server.</w:t>
            </w:r>
          </w:p>
          <w:p w14:paraId="42D6B376" w14:textId="77777777" w:rsidR="00FD5B89" w:rsidRPr="001A1554" w:rsidRDefault="00FD5B89" w:rsidP="00273097">
            <w:pPr>
              <w:pStyle w:val="ListParagraph"/>
              <w:widowControl w:val="0"/>
              <w:numPr>
                <w:ilvl w:val="3"/>
                <w:numId w:val="33"/>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Container engine is Docker.</w:t>
            </w:r>
          </w:p>
          <w:p w14:paraId="41AF7F13" w14:textId="77777777" w:rsidR="00FD5B89" w:rsidRPr="001A1554" w:rsidRDefault="00FD5B89" w:rsidP="00273097">
            <w:pPr>
              <w:pStyle w:val="ListParagraph"/>
              <w:widowControl w:val="0"/>
              <w:numPr>
                <w:ilvl w:val="3"/>
                <w:numId w:val="33"/>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Container orchestration is Kubernetes.</w:t>
            </w:r>
          </w:p>
          <w:p w14:paraId="04AAC124" w14:textId="77777777" w:rsidR="00FD5B89" w:rsidRPr="001A1554" w:rsidRDefault="00FD5B89" w:rsidP="00273097">
            <w:pPr>
              <w:pStyle w:val="ListParagraph"/>
              <w:widowControl w:val="0"/>
              <w:numPr>
                <w:ilvl w:val="3"/>
                <w:numId w:val="33"/>
              </w:numPr>
              <w:spacing w:after="120" w:line="264" w:lineRule="auto"/>
              <w:ind w:left="605"/>
              <w:rPr>
                <w:rFonts w:ascii="Times New Roman" w:hAnsi="Times New Roman" w:cs="Times New Roman"/>
                <w:sz w:val="24"/>
                <w:szCs w:val="24"/>
              </w:rPr>
            </w:pPr>
            <w:r w:rsidRPr="001A1554">
              <w:rPr>
                <w:rFonts w:ascii="Times New Roman" w:hAnsi="Times New Roman" w:cs="Times New Roman"/>
                <w:sz w:val="24"/>
                <w:szCs w:val="24"/>
              </w:rPr>
              <w:t>Cache server and session store is SQL Server or Redis.</w:t>
            </w:r>
          </w:p>
        </w:tc>
      </w:tr>
      <w:tr w:rsidR="00FD5B89" w:rsidRPr="001A1554" w14:paraId="73C4E657" w14:textId="77777777" w:rsidTr="000F321B">
        <w:tc>
          <w:tcPr>
            <w:tcW w:w="1418" w:type="dxa"/>
          </w:tcPr>
          <w:p w14:paraId="58E1E51F" w14:textId="77777777" w:rsidR="00FD5B89" w:rsidRPr="001A1554" w:rsidRDefault="00FD5B89" w:rsidP="000F321B">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NFR62</w:t>
            </w:r>
          </w:p>
        </w:tc>
        <w:tc>
          <w:tcPr>
            <w:tcW w:w="8108" w:type="dxa"/>
          </w:tcPr>
          <w:p w14:paraId="6D1FB08C" w14:textId="47065EA6" w:rsidR="00FD5B89" w:rsidRPr="001A1554" w:rsidRDefault="00FD5B89" w:rsidP="000F321B">
            <w:pPr>
              <w:pStyle w:val="Head5a2"/>
              <w:keepNext w:val="0"/>
              <w:widowControl w:val="0"/>
              <w:numPr>
                <w:ilvl w:val="0"/>
                <w:numId w:val="0"/>
              </w:numPr>
              <w:spacing w:before="0"/>
              <w:jc w:val="both"/>
              <w:rPr>
                <w:rFonts w:ascii="Times New Roman" w:hAnsi="Times New Roman" w:cs="Times New Roman"/>
                <w:b w:val="0"/>
                <w:sz w:val="24"/>
                <w:szCs w:val="24"/>
              </w:rPr>
            </w:pPr>
            <w:bookmarkStart w:id="172" w:name="_Toc112579896"/>
            <w:r w:rsidRPr="001A1554">
              <w:rPr>
                <w:rFonts w:ascii="Times New Roman" w:hAnsi="Times New Roman" w:cs="Times New Roman"/>
                <w:b w:val="0"/>
                <w:sz w:val="24"/>
                <w:szCs w:val="24"/>
              </w:rPr>
              <w:t xml:space="preserve">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may propose in </w:t>
            </w:r>
            <w:r w:rsidR="004B44CE">
              <w:rPr>
                <w:rFonts w:ascii="Times New Roman" w:hAnsi="Times New Roman" w:cs="Times New Roman"/>
                <w:b w:val="0"/>
                <w:sz w:val="24"/>
                <w:szCs w:val="24"/>
              </w:rPr>
              <w:t>the</w:t>
            </w:r>
            <w:r w:rsidR="004B44CE" w:rsidRPr="001A1554">
              <w:rPr>
                <w:rFonts w:ascii="Times New Roman" w:hAnsi="Times New Roman" w:cs="Times New Roman"/>
                <w:b w:val="0"/>
                <w:sz w:val="24"/>
                <w:szCs w:val="24"/>
              </w:rPr>
              <w:t xml:space="preserve"> </w:t>
            </w:r>
            <w:r w:rsidRPr="001A1554">
              <w:rPr>
                <w:rFonts w:ascii="Times New Roman" w:hAnsi="Times New Roman" w:cs="Times New Roman"/>
                <w:b w:val="0"/>
                <w:sz w:val="24"/>
                <w:szCs w:val="24"/>
              </w:rPr>
              <w:t>offer other technology stack</w:t>
            </w:r>
            <w:r w:rsidR="007671F7">
              <w:rPr>
                <w:rFonts w:ascii="Times New Roman" w:hAnsi="Times New Roman" w:cs="Times New Roman"/>
                <w:b w:val="0"/>
                <w:sz w:val="24"/>
                <w:szCs w:val="24"/>
              </w:rPr>
              <w:t xml:space="preserve"> and specialized staff</w:t>
            </w:r>
            <w:r w:rsidRPr="001A1554">
              <w:rPr>
                <w:rFonts w:ascii="Times New Roman" w:hAnsi="Times New Roman" w:cs="Times New Roman"/>
                <w:b w:val="0"/>
                <w:sz w:val="24"/>
                <w:szCs w:val="24"/>
              </w:rPr>
              <w:t>. In this regard, it is necessary to prioritize open-source technologies which have continuous development and support.</w:t>
            </w:r>
            <w:bookmarkEnd w:id="172"/>
          </w:p>
        </w:tc>
      </w:tr>
    </w:tbl>
    <w:p w14:paraId="63C57EA1" w14:textId="77777777" w:rsidR="00FD5B89" w:rsidRPr="001A1554" w:rsidRDefault="00FD5B89" w:rsidP="000F321B">
      <w:pPr>
        <w:widowControl w:val="0"/>
        <w:rPr>
          <w:rFonts w:ascii="Times New Roman" w:hAnsi="Times New Roman" w:cs="Times New Roman"/>
          <w:sz w:val="24"/>
          <w:szCs w:val="24"/>
        </w:rPr>
      </w:pPr>
    </w:p>
    <w:p w14:paraId="2A97DD67" w14:textId="77777777" w:rsidR="00FD5B89" w:rsidRPr="001A1554" w:rsidRDefault="00FD5B89" w:rsidP="00FD5B89">
      <w:pPr>
        <w:pStyle w:val="Heading2"/>
        <w:rPr>
          <w:rFonts w:ascii="Times New Roman" w:hAnsi="Times New Roman" w:cs="Times New Roman"/>
          <w:sz w:val="24"/>
          <w:szCs w:val="24"/>
        </w:rPr>
      </w:pPr>
      <w:bookmarkStart w:id="173" w:name="_Toc112579897"/>
      <w:bookmarkStart w:id="174" w:name="_Toc136125877"/>
      <w:r w:rsidRPr="001A1554">
        <w:rPr>
          <w:rFonts w:ascii="Times New Roman" w:hAnsi="Times New Roman" w:cs="Times New Roman"/>
          <w:sz w:val="24"/>
          <w:szCs w:val="24"/>
        </w:rPr>
        <w:t>4.4. System Integration (with other existing or future systems)</w:t>
      </w:r>
      <w:bookmarkEnd w:id="173"/>
      <w:bookmarkEnd w:id="174"/>
    </w:p>
    <w:p w14:paraId="1F157603" w14:textId="7747A0C0" w:rsidR="00FD5B89" w:rsidRPr="001A1554" w:rsidRDefault="00FD5B89" w:rsidP="00FD5B89">
      <w:pPr>
        <w:rPr>
          <w:rFonts w:ascii="Times New Roman" w:hAnsi="Times New Roman" w:cs="Times New Roman"/>
          <w:sz w:val="24"/>
          <w:szCs w:val="24"/>
        </w:rPr>
      </w:pPr>
      <w:r w:rsidRPr="001A1554">
        <w:rPr>
          <w:rFonts w:ascii="Times New Roman" w:hAnsi="Times New Roman" w:cs="Times New Roman"/>
          <w:sz w:val="24"/>
          <w:szCs w:val="24"/>
        </w:rPr>
        <w:t xml:space="preserve">4.4.1. The </w:t>
      </w:r>
      <w:r w:rsidR="00BA712D" w:rsidRPr="001A1554">
        <w:rPr>
          <w:rFonts w:ascii="Times New Roman" w:hAnsi="Times New Roman" w:cs="Times New Roman"/>
          <w:sz w:val="24"/>
          <w:szCs w:val="24"/>
        </w:rPr>
        <w:t>Consultant</w:t>
      </w:r>
      <w:r w:rsidRPr="001A1554">
        <w:rPr>
          <w:rFonts w:ascii="Times New Roman" w:hAnsi="Times New Roman" w:cs="Times New Roman"/>
          <w:sz w:val="24"/>
          <w:szCs w:val="24"/>
        </w:rPr>
        <w:t xml:space="preserve"> MUST perform integrations with the following third-party Systems: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D5B89" w:rsidRPr="001A1554" w14:paraId="14E08A73" w14:textId="77777777" w:rsidTr="000F321B">
        <w:trPr>
          <w:trHeight w:val="527"/>
          <w:tblHeader/>
        </w:trPr>
        <w:tc>
          <w:tcPr>
            <w:tcW w:w="1418" w:type="dxa"/>
            <w:shd w:val="clear" w:color="auto" w:fill="4472C4" w:themeFill="accent1"/>
            <w:vAlign w:val="center"/>
          </w:tcPr>
          <w:p w14:paraId="155D1068"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color w:val="FFFFFF"/>
                <w:sz w:val="24"/>
                <w:szCs w:val="24"/>
              </w:rPr>
              <w:t>Id</w:t>
            </w:r>
          </w:p>
        </w:tc>
        <w:tc>
          <w:tcPr>
            <w:tcW w:w="8108" w:type="dxa"/>
            <w:shd w:val="clear" w:color="auto" w:fill="4472C4" w:themeFill="accent1"/>
            <w:vAlign w:val="center"/>
          </w:tcPr>
          <w:p w14:paraId="2E4B2BEA" w14:textId="77777777" w:rsidR="00FD5B89" w:rsidRPr="001A1554" w:rsidRDefault="00FD5B89" w:rsidP="00FD5B89">
            <w:pPr>
              <w:pStyle w:val="Default"/>
              <w:widowControl w:val="0"/>
              <w:spacing w:line="360" w:lineRule="auto"/>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D5B89" w:rsidRPr="001A1554" w14:paraId="37C1E2D0" w14:textId="77777777" w:rsidTr="000F321B">
        <w:tc>
          <w:tcPr>
            <w:tcW w:w="1418" w:type="dxa"/>
          </w:tcPr>
          <w:p w14:paraId="052C1A79" w14:textId="77777777" w:rsidR="00FD5B89" w:rsidRPr="001A1554" w:rsidRDefault="00FD5B89" w:rsidP="00FD5B89">
            <w:pPr>
              <w:pStyle w:val="Heading8"/>
              <w:keepNext w:val="0"/>
              <w:keepLines w:val="0"/>
              <w:widowControl w:val="0"/>
              <w:rPr>
                <w:rFonts w:ascii="Times New Roman" w:hAnsi="Times New Roman" w:cs="Times New Roman"/>
                <w:sz w:val="24"/>
                <w:szCs w:val="24"/>
              </w:rPr>
            </w:pPr>
            <w:bookmarkStart w:id="175" w:name="_NFR63"/>
            <w:bookmarkEnd w:id="175"/>
            <w:r w:rsidRPr="001A1554">
              <w:rPr>
                <w:rFonts w:ascii="Times New Roman" w:hAnsi="Times New Roman" w:cs="Times New Roman"/>
                <w:sz w:val="24"/>
                <w:szCs w:val="24"/>
              </w:rPr>
              <w:t>NFR63</w:t>
            </w:r>
          </w:p>
        </w:tc>
        <w:tc>
          <w:tcPr>
            <w:tcW w:w="8108" w:type="dxa"/>
          </w:tcPr>
          <w:p w14:paraId="08004C62" w14:textId="77777777" w:rsidR="00FD5B89" w:rsidRPr="001A1554" w:rsidRDefault="00FD5B89" w:rsidP="00FD5B89">
            <w:pPr>
              <w:pStyle w:val="Head5a2"/>
              <w:keepNext w:val="0"/>
              <w:widowControl w:val="0"/>
              <w:numPr>
                <w:ilvl w:val="0"/>
                <w:numId w:val="0"/>
              </w:numPr>
              <w:spacing w:before="0"/>
              <w:jc w:val="both"/>
              <w:rPr>
                <w:rFonts w:ascii="Times New Roman" w:hAnsi="Times New Roman" w:cs="Times New Roman"/>
                <w:sz w:val="24"/>
                <w:szCs w:val="24"/>
              </w:rPr>
            </w:pPr>
            <w:bookmarkStart w:id="176" w:name="_Toc112579898"/>
            <w:r w:rsidRPr="001A1554">
              <w:rPr>
                <w:rFonts w:ascii="Times New Roman" w:hAnsi="Times New Roman" w:cs="Times New Roman"/>
                <w:sz w:val="24"/>
                <w:szCs w:val="24"/>
              </w:rPr>
              <w:t>Information System for the Personalization of Study Documents (SIPAS)</w:t>
            </w:r>
            <w:bookmarkEnd w:id="176"/>
          </w:p>
          <w:p w14:paraId="0E7EF677"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rPr>
              <w:t xml:space="preserve">The unified e-Admission IS will integrate with SIPAS via MConnect to retrieve data regarding study and qualification documents registered in SIPAS. </w:t>
            </w:r>
          </w:p>
        </w:tc>
      </w:tr>
      <w:tr w:rsidR="00FD5B89" w:rsidRPr="001A1554" w14:paraId="79E8BC47" w14:textId="77777777" w:rsidTr="000F321B">
        <w:tc>
          <w:tcPr>
            <w:tcW w:w="1418" w:type="dxa"/>
          </w:tcPr>
          <w:p w14:paraId="24270627" w14:textId="77777777" w:rsidR="00FD5B89" w:rsidRPr="001A1554" w:rsidRDefault="00FD5B89" w:rsidP="00FD5B89">
            <w:pPr>
              <w:pStyle w:val="Heading8"/>
              <w:keepNext w:val="0"/>
              <w:keepLines w:val="0"/>
              <w:widowControl w:val="0"/>
              <w:rPr>
                <w:rFonts w:ascii="Times New Roman" w:hAnsi="Times New Roman" w:cs="Times New Roman"/>
                <w:sz w:val="24"/>
                <w:szCs w:val="24"/>
              </w:rPr>
            </w:pPr>
            <w:bookmarkStart w:id="177" w:name="_NFR64"/>
            <w:bookmarkEnd w:id="177"/>
            <w:r w:rsidRPr="001A1554">
              <w:rPr>
                <w:rFonts w:ascii="Times New Roman" w:hAnsi="Times New Roman" w:cs="Times New Roman"/>
                <w:sz w:val="24"/>
                <w:szCs w:val="24"/>
              </w:rPr>
              <w:t>NFR64</w:t>
            </w:r>
          </w:p>
        </w:tc>
        <w:tc>
          <w:tcPr>
            <w:tcW w:w="8108" w:type="dxa"/>
          </w:tcPr>
          <w:p w14:paraId="0823CFAD" w14:textId="77777777" w:rsidR="00FD5B89" w:rsidRPr="001A1554" w:rsidRDefault="00FD5B89" w:rsidP="00FD5B89">
            <w:pPr>
              <w:widowControl w:val="0"/>
              <w:rPr>
                <w:rFonts w:ascii="Times New Roman" w:hAnsi="Times New Roman" w:cs="Times New Roman"/>
                <w:b/>
                <w:sz w:val="24"/>
                <w:szCs w:val="24"/>
              </w:rPr>
            </w:pPr>
            <w:r w:rsidRPr="001A1554">
              <w:rPr>
                <w:rFonts w:ascii="Times New Roman" w:hAnsi="Times New Roman" w:cs="Times New Roman"/>
                <w:b/>
                <w:sz w:val="24"/>
                <w:szCs w:val="24"/>
              </w:rPr>
              <w:t xml:space="preserve">Education Management Information System (EMIS) </w:t>
            </w:r>
          </w:p>
          <w:p w14:paraId="60E2DA97"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rPr>
              <w:t>The e-Admission IS will integrate with EMIS via MConnect to retrieve data regarding the grades of the baccalaureate exams, the general average grade of the baccalaureate exams, the general average grade of the high school years, the grades for each subject included in the annex of the baccalaureate diploma.</w:t>
            </w:r>
          </w:p>
        </w:tc>
      </w:tr>
      <w:tr w:rsidR="00FD5B89" w:rsidRPr="001A1554" w14:paraId="167B2333" w14:textId="77777777" w:rsidTr="000F321B">
        <w:tc>
          <w:tcPr>
            <w:tcW w:w="1418" w:type="dxa"/>
          </w:tcPr>
          <w:p w14:paraId="708BDF6F" w14:textId="77777777" w:rsidR="00FD5B89" w:rsidRPr="001A1554" w:rsidRDefault="00FD5B89" w:rsidP="00FD5B89">
            <w:pPr>
              <w:pStyle w:val="Heading8"/>
              <w:keepNext w:val="0"/>
              <w:keepLines w:val="0"/>
              <w:widowControl w:val="0"/>
              <w:rPr>
                <w:rFonts w:ascii="Times New Roman" w:hAnsi="Times New Roman" w:cs="Times New Roman"/>
                <w:sz w:val="24"/>
                <w:szCs w:val="24"/>
              </w:rPr>
            </w:pPr>
            <w:bookmarkStart w:id="178" w:name="_NFR65"/>
            <w:bookmarkEnd w:id="178"/>
            <w:r w:rsidRPr="001A1554">
              <w:rPr>
                <w:rFonts w:ascii="Times New Roman" w:hAnsi="Times New Roman" w:cs="Times New Roman"/>
                <w:sz w:val="24"/>
                <w:szCs w:val="24"/>
              </w:rPr>
              <w:t>NFR65</w:t>
            </w:r>
          </w:p>
        </w:tc>
        <w:tc>
          <w:tcPr>
            <w:tcW w:w="8108" w:type="dxa"/>
          </w:tcPr>
          <w:p w14:paraId="4107980A" w14:textId="77777777" w:rsidR="00FD5B89" w:rsidRPr="001A1554" w:rsidRDefault="00FD5B89" w:rsidP="00FD5B89">
            <w:pPr>
              <w:widowControl w:val="0"/>
              <w:rPr>
                <w:rFonts w:ascii="Times New Roman" w:hAnsi="Times New Roman" w:cs="Times New Roman"/>
                <w:b/>
                <w:bCs/>
                <w:sz w:val="24"/>
                <w:szCs w:val="24"/>
              </w:rPr>
            </w:pPr>
            <w:r w:rsidRPr="001A1554">
              <w:rPr>
                <w:rFonts w:ascii="Times New Roman" w:hAnsi="Times New Roman" w:cs="Times New Roman"/>
                <w:b/>
                <w:bCs/>
                <w:sz w:val="24"/>
                <w:szCs w:val="24"/>
              </w:rPr>
              <w:t>Higher Education Management Information System (HEMIS)</w:t>
            </w:r>
          </w:p>
          <w:p w14:paraId="5B609511"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rPr>
              <w:t xml:space="preserve">The e-Admission IS will integrate </w:t>
            </w:r>
            <w:r w:rsidRPr="001A1554">
              <w:rPr>
                <w:rFonts w:ascii="Times New Roman" w:hAnsi="Times New Roman" w:cs="Times New Roman"/>
                <w:bCs/>
                <w:sz w:val="24"/>
                <w:szCs w:val="24"/>
              </w:rPr>
              <w:t>with SIMIS via MConnect to retrieve data regarding</w:t>
            </w:r>
            <w:r w:rsidRPr="001A1554">
              <w:rPr>
                <w:rFonts w:ascii="Times New Roman" w:hAnsi="Times New Roman" w:cs="Times New Roman"/>
                <w:sz w:val="24"/>
                <w:szCs w:val="24"/>
              </w:rPr>
              <w:t>:</w:t>
            </w:r>
          </w:p>
          <w:p w14:paraId="23439A6C" w14:textId="77777777" w:rsidR="00FD5B89" w:rsidRPr="001A1554" w:rsidRDefault="00FD5B89" w:rsidP="00273097">
            <w:pPr>
              <w:pStyle w:val="ListParagraph"/>
              <w:widowControl w:val="0"/>
              <w:numPr>
                <w:ilvl w:val="0"/>
                <w:numId w:val="37"/>
              </w:numPr>
              <w:spacing w:after="120" w:line="264" w:lineRule="auto"/>
              <w:rPr>
                <w:rFonts w:ascii="Times New Roman" w:hAnsi="Times New Roman" w:cs="Times New Roman"/>
                <w:sz w:val="24"/>
                <w:szCs w:val="24"/>
              </w:rPr>
            </w:pPr>
            <w:r w:rsidRPr="001A1554">
              <w:rPr>
                <w:rFonts w:ascii="Times New Roman" w:hAnsi="Times New Roman" w:cs="Times New Roman"/>
                <w:sz w:val="24"/>
                <w:szCs w:val="24"/>
              </w:rPr>
              <w:t>HEI data (name, IDNO, faculties, specialties, language of instruction, contact details, intake capacity, etc.).</w:t>
            </w:r>
          </w:p>
          <w:p w14:paraId="7387F4A0" w14:textId="77777777" w:rsidR="00FD5B89" w:rsidRPr="001A1554" w:rsidRDefault="00FD5B89" w:rsidP="00273097">
            <w:pPr>
              <w:pStyle w:val="ListParagraph"/>
              <w:widowControl w:val="0"/>
              <w:numPr>
                <w:ilvl w:val="0"/>
                <w:numId w:val="37"/>
              </w:numPr>
              <w:spacing w:after="120" w:line="264" w:lineRule="auto"/>
              <w:rPr>
                <w:rFonts w:ascii="Times New Roman" w:hAnsi="Times New Roman" w:cs="Times New Roman"/>
                <w:sz w:val="24"/>
                <w:szCs w:val="24"/>
              </w:rPr>
            </w:pPr>
            <w:r w:rsidRPr="001A1554">
              <w:rPr>
                <w:rFonts w:ascii="Times New Roman" w:hAnsi="Times New Roman" w:cs="Times New Roman"/>
                <w:sz w:val="24"/>
                <w:szCs w:val="24"/>
              </w:rPr>
              <w:t>study programs/specialties per HEI, including available places and availability for students with disabilities.</w:t>
            </w:r>
          </w:p>
          <w:p w14:paraId="41C0A4B2" w14:textId="77777777" w:rsidR="00FD5B89" w:rsidRPr="001A1554" w:rsidRDefault="00FD5B89" w:rsidP="00273097">
            <w:pPr>
              <w:pStyle w:val="ListParagraph"/>
              <w:widowControl w:val="0"/>
              <w:numPr>
                <w:ilvl w:val="0"/>
                <w:numId w:val="37"/>
              </w:numPr>
              <w:spacing w:after="120" w:line="264" w:lineRule="auto"/>
              <w:rPr>
                <w:rFonts w:ascii="Times New Roman" w:hAnsi="Times New Roman" w:cs="Times New Roman"/>
                <w:sz w:val="24"/>
                <w:szCs w:val="24"/>
              </w:rPr>
            </w:pPr>
            <w:r w:rsidRPr="001A1554">
              <w:rPr>
                <w:rFonts w:ascii="Times New Roman" w:hAnsi="Times New Roman" w:cs="Times New Roman"/>
                <w:sz w:val="24"/>
                <w:szCs w:val="24"/>
              </w:rPr>
              <w:t>The e-Admission IS will integrate with HEMIS via MConnect to provide data regarding enrolled applicants.</w:t>
            </w:r>
          </w:p>
        </w:tc>
      </w:tr>
      <w:tr w:rsidR="00FD5B89" w:rsidRPr="001A1554" w14:paraId="2C006FD2" w14:textId="77777777" w:rsidTr="000F321B">
        <w:tc>
          <w:tcPr>
            <w:tcW w:w="1418" w:type="dxa"/>
          </w:tcPr>
          <w:p w14:paraId="0D020989" w14:textId="77777777" w:rsidR="00FD5B89" w:rsidRPr="001A1554" w:rsidRDefault="00FD5B89" w:rsidP="00FD5B89">
            <w:pPr>
              <w:pStyle w:val="Heading8"/>
              <w:keepNext w:val="0"/>
              <w:keepLines w:val="0"/>
              <w:widowControl w:val="0"/>
              <w:rPr>
                <w:rFonts w:ascii="Times New Roman" w:hAnsi="Times New Roman" w:cs="Times New Roman"/>
                <w:sz w:val="24"/>
                <w:szCs w:val="24"/>
              </w:rPr>
            </w:pPr>
            <w:bookmarkStart w:id="179" w:name="_NFR66"/>
            <w:bookmarkEnd w:id="179"/>
            <w:r w:rsidRPr="001A1554">
              <w:rPr>
                <w:rFonts w:ascii="Times New Roman" w:hAnsi="Times New Roman" w:cs="Times New Roman"/>
                <w:sz w:val="24"/>
                <w:szCs w:val="24"/>
              </w:rPr>
              <w:lastRenderedPageBreak/>
              <w:t>NFR66</w:t>
            </w:r>
          </w:p>
        </w:tc>
        <w:tc>
          <w:tcPr>
            <w:tcW w:w="8108" w:type="dxa"/>
          </w:tcPr>
          <w:p w14:paraId="2234947A" w14:textId="77777777" w:rsidR="00FD5B89" w:rsidRPr="001A1554" w:rsidRDefault="00FD5B89" w:rsidP="00FD5B89">
            <w:pPr>
              <w:widowControl w:val="0"/>
              <w:rPr>
                <w:rFonts w:ascii="Times New Roman" w:hAnsi="Times New Roman" w:cs="Times New Roman"/>
                <w:b/>
                <w:bCs/>
                <w:sz w:val="24"/>
                <w:szCs w:val="24"/>
              </w:rPr>
            </w:pPr>
            <w:r w:rsidRPr="001A1554">
              <w:rPr>
                <w:rFonts w:ascii="Times New Roman" w:hAnsi="Times New Roman" w:cs="Times New Roman"/>
                <w:b/>
                <w:bCs/>
                <w:sz w:val="24"/>
                <w:szCs w:val="24"/>
              </w:rPr>
              <w:t xml:space="preserve">National Registry of Qualifications (NRQ) </w:t>
            </w:r>
          </w:p>
          <w:p w14:paraId="5630DFA4"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rPr>
              <w:t xml:space="preserve">The e-Admission IS will integrate with </w:t>
            </w:r>
            <w:r w:rsidRPr="001A1554">
              <w:rPr>
                <w:rFonts w:ascii="Times New Roman" w:hAnsi="Times New Roman" w:cs="Times New Roman"/>
                <w:bCs/>
                <w:sz w:val="24"/>
                <w:szCs w:val="24"/>
              </w:rPr>
              <w:t xml:space="preserve">NRQ </w:t>
            </w:r>
            <w:r w:rsidRPr="001A1554">
              <w:rPr>
                <w:rFonts w:ascii="Times New Roman" w:hAnsi="Times New Roman" w:cs="Times New Roman"/>
                <w:sz w:val="24"/>
                <w:szCs w:val="24"/>
              </w:rPr>
              <w:t>via MConnect to retrieve data on the national qualifications’ framework.</w:t>
            </w:r>
          </w:p>
        </w:tc>
      </w:tr>
      <w:tr w:rsidR="00FD5B89" w:rsidRPr="001A1554" w14:paraId="4FC4681A" w14:textId="77777777" w:rsidTr="000F321B">
        <w:tc>
          <w:tcPr>
            <w:tcW w:w="1418" w:type="dxa"/>
          </w:tcPr>
          <w:p w14:paraId="27CE8B94" w14:textId="77777777" w:rsidR="00FD5B89" w:rsidRPr="001A1554" w:rsidRDefault="00FD5B89" w:rsidP="00FD5B89">
            <w:pPr>
              <w:pStyle w:val="Heading8"/>
              <w:keepNext w:val="0"/>
              <w:keepLines w:val="0"/>
              <w:widowControl w:val="0"/>
              <w:rPr>
                <w:rFonts w:ascii="Times New Roman" w:hAnsi="Times New Roman" w:cs="Times New Roman"/>
                <w:sz w:val="24"/>
                <w:szCs w:val="24"/>
              </w:rPr>
            </w:pPr>
            <w:bookmarkStart w:id="180" w:name="_NFR67"/>
            <w:bookmarkEnd w:id="180"/>
            <w:r w:rsidRPr="001A1554">
              <w:rPr>
                <w:rFonts w:ascii="Times New Roman" w:hAnsi="Times New Roman" w:cs="Times New Roman"/>
                <w:sz w:val="24"/>
                <w:szCs w:val="24"/>
              </w:rPr>
              <w:t>NFR67</w:t>
            </w:r>
          </w:p>
        </w:tc>
        <w:tc>
          <w:tcPr>
            <w:tcW w:w="8108" w:type="dxa"/>
          </w:tcPr>
          <w:p w14:paraId="39CD80C3" w14:textId="77777777" w:rsidR="00FD5B89" w:rsidRPr="001A1554" w:rsidRDefault="00FD5B89" w:rsidP="00FD5B89">
            <w:pPr>
              <w:widowControl w:val="0"/>
              <w:rPr>
                <w:rFonts w:ascii="Times New Roman" w:hAnsi="Times New Roman" w:cs="Times New Roman"/>
                <w:b/>
                <w:bCs/>
                <w:sz w:val="24"/>
                <w:szCs w:val="24"/>
              </w:rPr>
            </w:pPr>
            <w:r w:rsidRPr="001A1554">
              <w:rPr>
                <w:rFonts w:ascii="Times New Roman" w:hAnsi="Times New Roman" w:cs="Times New Roman"/>
                <w:b/>
                <w:bCs/>
                <w:sz w:val="24"/>
                <w:szCs w:val="24"/>
              </w:rPr>
              <w:t xml:space="preserve">State Registry of Population (SRP) </w:t>
            </w:r>
          </w:p>
          <w:p w14:paraId="1BD18412"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rPr>
              <w:t>The e-Admission IS will integrate with the SRP via MConnect to retrieve data on identification of persons.</w:t>
            </w:r>
          </w:p>
        </w:tc>
      </w:tr>
      <w:tr w:rsidR="00FD5B89" w:rsidRPr="001A1554" w14:paraId="40779156" w14:textId="77777777" w:rsidTr="000F321B">
        <w:tc>
          <w:tcPr>
            <w:tcW w:w="1418" w:type="dxa"/>
          </w:tcPr>
          <w:p w14:paraId="3CDA84D0" w14:textId="77777777" w:rsidR="00FD5B89" w:rsidRPr="001A1554" w:rsidRDefault="00FD5B89" w:rsidP="00FD5B89">
            <w:pPr>
              <w:pStyle w:val="Heading8"/>
              <w:keepNext w:val="0"/>
              <w:keepLines w:val="0"/>
              <w:widowControl w:val="0"/>
              <w:rPr>
                <w:rFonts w:ascii="Times New Roman" w:hAnsi="Times New Roman" w:cs="Times New Roman"/>
                <w:sz w:val="24"/>
                <w:szCs w:val="24"/>
              </w:rPr>
            </w:pPr>
            <w:bookmarkStart w:id="181" w:name="_NFR68"/>
            <w:bookmarkEnd w:id="181"/>
            <w:r w:rsidRPr="001A1554">
              <w:rPr>
                <w:rFonts w:ascii="Times New Roman" w:hAnsi="Times New Roman" w:cs="Times New Roman"/>
                <w:sz w:val="24"/>
                <w:szCs w:val="24"/>
              </w:rPr>
              <w:t>NFR68</w:t>
            </w:r>
          </w:p>
        </w:tc>
        <w:tc>
          <w:tcPr>
            <w:tcW w:w="8108" w:type="dxa"/>
          </w:tcPr>
          <w:p w14:paraId="2625F176" w14:textId="77777777" w:rsidR="00FD5B89" w:rsidRPr="001A1554" w:rsidRDefault="00FD5B89" w:rsidP="00FD5B89">
            <w:pPr>
              <w:widowControl w:val="0"/>
              <w:rPr>
                <w:rFonts w:ascii="Times New Roman" w:hAnsi="Times New Roman" w:cs="Times New Roman"/>
                <w:b/>
                <w:bCs/>
                <w:sz w:val="24"/>
                <w:szCs w:val="24"/>
              </w:rPr>
            </w:pPr>
            <w:r w:rsidRPr="001A1554">
              <w:rPr>
                <w:rFonts w:ascii="Times New Roman" w:hAnsi="Times New Roman" w:cs="Times New Roman"/>
                <w:b/>
                <w:bCs/>
                <w:sz w:val="24"/>
                <w:szCs w:val="24"/>
              </w:rPr>
              <w:t>State Registry of Individual Records in the Public Social Insurance System (SRIR)</w:t>
            </w:r>
          </w:p>
          <w:p w14:paraId="18AD03CD"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rPr>
              <w:t>The e-Admission IS will integrate with the Registry via MConnect to retrieve data in order to verify the conditions for granting facilities for some categories of applicants (e.g., degree of disability, etc.).</w:t>
            </w:r>
          </w:p>
        </w:tc>
      </w:tr>
      <w:tr w:rsidR="00FD5B89" w:rsidRPr="001A1554" w14:paraId="701782EE" w14:textId="77777777" w:rsidTr="000F321B">
        <w:tc>
          <w:tcPr>
            <w:tcW w:w="1418" w:type="dxa"/>
          </w:tcPr>
          <w:p w14:paraId="460F5D1E" w14:textId="77777777" w:rsidR="00FD5B89" w:rsidRPr="001A1554" w:rsidRDefault="00FD5B89" w:rsidP="00FD5B89">
            <w:pPr>
              <w:pStyle w:val="Heading8"/>
              <w:keepNext w:val="0"/>
              <w:keepLines w:val="0"/>
              <w:widowControl w:val="0"/>
              <w:rPr>
                <w:rFonts w:ascii="Times New Roman" w:hAnsi="Times New Roman" w:cs="Times New Roman"/>
                <w:sz w:val="24"/>
                <w:szCs w:val="24"/>
              </w:rPr>
            </w:pPr>
            <w:bookmarkStart w:id="182" w:name="_NFR69"/>
            <w:bookmarkEnd w:id="182"/>
            <w:r w:rsidRPr="001A1554">
              <w:rPr>
                <w:rFonts w:ascii="Times New Roman" w:hAnsi="Times New Roman" w:cs="Times New Roman"/>
                <w:sz w:val="24"/>
                <w:szCs w:val="24"/>
              </w:rPr>
              <w:t>NFR69</w:t>
            </w:r>
          </w:p>
        </w:tc>
        <w:tc>
          <w:tcPr>
            <w:tcW w:w="8108" w:type="dxa"/>
          </w:tcPr>
          <w:p w14:paraId="56742FAC" w14:textId="77777777" w:rsidR="00FD5B89" w:rsidRPr="001A1554" w:rsidRDefault="00FD5B89" w:rsidP="00FD5B89">
            <w:pPr>
              <w:widowControl w:val="0"/>
              <w:rPr>
                <w:rFonts w:ascii="Times New Roman" w:hAnsi="Times New Roman" w:cs="Times New Roman"/>
                <w:b/>
                <w:bCs/>
                <w:sz w:val="24"/>
                <w:szCs w:val="24"/>
              </w:rPr>
            </w:pPr>
            <w:r w:rsidRPr="001A1554">
              <w:rPr>
                <w:rFonts w:ascii="Times New Roman" w:hAnsi="Times New Roman" w:cs="Times New Roman"/>
                <w:b/>
                <w:bCs/>
                <w:sz w:val="24"/>
                <w:szCs w:val="24"/>
              </w:rPr>
              <w:t>State Registry of Addresses (SRA)</w:t>
            </w:r>
          </w:p>
          <w:p w14:paraId="4255C947" w14:textId="77777777" w:rsidR="00FD5B89" w:rsidRPr="001A1554" w:rsidRDefault="00FD5B89" w:rsidP="00FD5B89">
            <w:pPr>
              <w:widowControl w:val="0"/>
              <w:rPr>
                <w:rFonts w:ascii="Times New Roman" w:hAnsi="Times New Roman" w:cs="Times New Roman"/>
                <w:b/>
                <w:bCs/>
                <w:sz w:val="24"/>
                <w:szCs w:val="24"/>
              </w:rPr>
            </w:pPr>
            <w:r w:rsidRPr="001A1554">
              <w:rPr>
                <w:rFonts w:ascii="Times New Roman" w:hAnsi="Times New Roman" w:cs="Times New Roman"/>
                <w:sz w:val="24"/>
                <w:szCs w:val="24"/>
              </w:rPr>
              <w:t>The e-Admission IS will integrate with the Registry via MConnect to retrieve data to fill in and validate addresses.</w:t>
            </w:r>
          </w:p>
        </w:tc>
      </w:tr>
      <w:tr w:rsidR="00FD5B89" w:rsidRPr="001A1554" w14:paraId="356E5951" w14:textId="77777777" w:rsidTr="000F321B">
        <w:tc>
          <w:tcPr>
            <w:tcW w:w="1418" w:type="dxa"/>
          </w:tcPr>
          <w:p w14:paraId="5106D201" w14:textId="77777777" w:rsidR="00FD5B89" w:rsidRPr="001A1554" w:rsidRDefault="00FD5B89" w:rsidP="00FD5B89">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NFR70</w:t>
            </w:r>
          </w:p>
        </w:tc>
        <w:tc>
          <w:tcPr>
            <w:tcW w:w="8108" w:type="dxa"/>
          </w:tcPr>
          <w:p w14:paraId="0DB35FC9"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rPr>
              <w:t>The e-Admission IS will integrate with other information systems via MConnect platform, if during the analysis phase such data exchange will be established.</w:t>
            </w:r>
          </w:p>
        </w:tc>
      </w:tr>
    </w:tbl>
    <w:p w14:paraId="65655436" w14:textId="77777777" w:rsidR="00FD5B89" w:rsidRPr="001A1554" w:rsidRDefault="00FD5B89" w:rsidP="00FD5B89">
      <w:pPr>
        <w:ind w:left="1440"/>
        <w:rPr>
          <w:rFonts w:ascii="Times New Roman" w:hAnsi="Times New Roman" w:cs="Times New Roman"/>
          <w:sz w:val="24"/>
          <w:szCs w:val="24"/>
        </w:rPr>
      </w:pPr>
    </w:p>
    <w:p w14:paraId="7B5C8902" w14:textId="11EEE941" w:rsidR="00FD5B89" w:rsidRPr="001A1554" w:rsidRDefault="00FD5B89" w:rsidP="00FD5B89">
      <w:pPr>
        <w:rPr>
          <w:rFonts w:ascii="Times New Roman" w:hAnsi="Times New Roman" w:cs="Times New Roman"/>
          <w:sz w:val="24"/>
          <w:szCs w:val="24"/>
        </w:rPr>
      </w:pPr>
      <w:r w:rsidRPr="001A1554">
        <w:rPr>
          <w:rFonts w:ascii="Times New Roman" w:hAnsi="Times New Roman" w:cs="Times New Roman"/>
          <w:sz w:val="24"/>
          <w:szCs w:val="24"/>
        </w:rPr>
        <w:t xml:space="preserve">4.4.2. The </w:t>
      </w:r>
      <w:r w:rsidR="00BA712D" w:rsidRPr="001A1554">
        <w:rPr>
          <w:rFonts w:ascii="Times New Roman" w:hAnsi="Times New Roman" w:cs="Times New Roman"/>
          <w:sz w:val="24"/>
          <w:szCs w:val="24"/>
        </w:rPr>
        <w:t>Consultant</w:t>
      </w:r>
      <w:r w:rsidRPr="001A1554">
        <w:rPr>
          <w:rFonts w:ascii="Times New Roman" w:hAnsi="Times New Roman" w:cs="Times New Roman"/>
          <w:sz w:val="24"/>
          <w:szCs w:val="24"/>
        </w:rPr>
        <w:t xml:space="preserve"> MUST perform integrations with the following Governmental platform services: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D5B89" w:rsidRPr="001A1554" w14:paraId="22FE93AE" w14:textId="77777777" w:rsidTr="000F321B">
        <w:trPr>
          <w:trHeight w:val="527"/>
          <w:tblHeader/>
        </w:trPr>
        <w:tc>
          <w:tcPr>
            <w:tcW w:w="1418" w:type="dxa"/>
            <w:shd w:val="clear" w:color="auto" w:fill="4472C4" w:themeFill="accent1"/>
            <w:vAlign w:val="center"/>
          </w:tcPr>
          <w:p w14:paraId="2801196C"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color w:val="FFFFFF"/>
                <w:sz w:val="24"/>
                <w:szCs w:val="24"/>
              </w:rPr>
              <w:t>Id</w:t>
            </w:r>
          </w:p>
        </w:tc>
        <w:tc>
          <w:tcPr>
            <w:tcW w:w="8108" w:type="dxa"/>
            <w:shd w:val="clear" w:color="auto" w:fill="4472C4" w:themeFill="accent1"/>
            <w:vAlign w:val="center"/>
          </w:tcPr>
          <w:p w14:paraId="4D391C46" w14:textId="77777777" w:rsidR="00FD5B89" w:rsidRPr="001A1554" w:rsidRDefault="00FD5B89" w:rsidP="00FD5B89">
            <w:pPr>
              <w:pStyle w:val="Default"/>
              <w:widowControl w:val="0"/>
              <w:spacing w:line="360" w:lineRule="auto"/>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D5B89" w:rsidRPr="001A1554" w14:paraId="1A86C57C" w14:textId="77777777" w:rsidTr="000F321B">
        <w:tc>
          <w:tcPr>
            <w:tcW w:w="1418" w:type="dxa"/>
          </w:tcPr>
          <w:p w14:paraId="1B74436B" w14:textId="77777777" w:rsidR="00FD5B89" w:rsidRPr="001A1554" w:rsidRDefault="00FD5B89" w:rsidP="00FD5B89">
            <w:pPr>
              <w:pStyle w:val="Heading8"/>
              <w:keepNext w:val="0"/>
              <w:keepLines w:val="0"/>
              <w:widowControl w:val="0"/>
              <w:rPr>
                <w:rFonts w:ascii="Times New Roman" w:hAnsi="Times New Roman" w:cs="Times New Roman"/>
                <w:sz w:val="24"/>
                <w:szCs w:val="24"/>
              </w:rPr>
            </w:pPr>
            <w:bookmarkStart w:id="183" w:name="_NFR71"/>
            <w:bookmarkEnd w:id="183"/>
            <w:r w:rsidRPr="001A1554">
              <w:rPr>
                <w:rFonts w:ascii="Times New Roman" w:hAnsi="Times New Roman" w:cs="Times New Roman"/>
                <w:sz w:val="24"/>
                <w:szCs w:val="24"/>
              </w:rPr>
              <w:t>NFR71</w:t>
            </w:r>
          </w:p>
        </w:tc>
        <w:tc>
          <w:tcPr>
            <w:tcW w:w="8108" w:type="dxa"/>
          </w:tcPr>
          <w:p w14:paraId="564B251B"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rPr>
              <w:t>The e-Admission IS will integrate with the following Governmental platform services:</w:t>
            </w:r>
          </w:p>
          <w:p w14:paraId="1BDB505B"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bCs/>
                <w:sz w:val="24"/>
                <w:szCs w:val="24"/>
              </w:rPr>
              <w:t>Interoperability platform (MConnect)</w:t>
            </w:r>
            <w:r w:rsidRPr="001A1554">
              <w:rPr>
                <w:rFonts w:ascii="Times New Roman" w:hAnsi="Times New Roman" w:cs="Times New Roman"/>
                <w:sz w:val="24"/>
                <w:szCs w:val="24"/>
              </w:rPr>
              <w:t xml:space="preserve"> - for the exchange of data with state registers and information systems.</w:t>
            </w:r>
          </w:p>
          <w:p w14:paraId="47A67AD7"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bCs/>
                <w:sz w:val="24"/>
                <w:szCs w:val="24"/>
              </w:rPr>
              <w:t>Government electronic service of authentication and access control (MPass)</w:t>
            </w:r>
            <w:r w:rsidRPr="001A1554">
              <w:rPr>
                <w:rFonts w:ascii="Times New Roman" w:hAnsi="Times New Roman" w:cs="Times New Roman"/>
                <w:sz w:val="24"/>
                <w:szCs w:val="24"/>
              </w:rPr>
              <w:t xml:space="preserve"> - for authentication and access control within the system.</w:t>
            </w:r>
          </w:p>
          <w:p w14:paraId="58C36465"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bCs/>
                <w:sz w:val="24"/>
                <w:szCs w:val="24"/>
              </w:rPr>
              <w:t>Government electronic signature service (MSign)</w:t>
            </w:r>
            <w:r w:rsidRPr="001A1554">
              <w:rPr>
                <w:rFonts w:ascii="Times New Roman" w:hAnsi="Times New Roman" w:cs="Times New Roman"/>
                <w:sz w:val="24"/>
                <w:szCs w:val="24"/>
              </w:rPr>
              <w:t xml:space="preserve"> - for signing electronic documents within the system.</w:t>
            </w:r>
          </w:p>
          <w:p w14:paraId="5AEF4BCF"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bCs/>
                <w:sz w:val="24"/>
                <w:szCs w:val="24"/>
              </w:rPr>
              <w:t xml:space="preserve">Government electronic logging service (MLog) </w:t>
            </w:r>
            <w:r w:rsidRPr="001A1554">
              <w:rPr>
                <w:rFonts w:ascii="Times New Roman" w:hAnsi="Times New Roman" w:cs="Times New Roman"/>
                <w:sz w:val="24"/>
                <w:szCs w:val="24"/>
              </w:rPr>
              <w:t>- to log critical events produced within the system.</w:t>
            </w:r>
          </w:p>
          <w:p w14:paraId="293C2B3A"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bCs/>
                <w:sz w:val="24"/>
                <w:szCs w:val="24"/>
              </w:rPr>
              <w:t>Government electronic notification service (MNotify)</w:t>
            </w:r>
            <w:r w:rsidRPr="001A1554">
              <w:rPr>
                <w:rFonts w:ascii="Times New Roman" w:hAnsi="Times New Roman" w:cs="Times New Roman"/>
                <w:sz w:val="24"/>
                <w:szCs w:val="24"/>
              </w:rPr>
              <w:t xml:space="preserve"> - for electronic notification of system users.</w:t>
            </w:r>
          </w:p>
          <w:p w14:paraId="0453208C"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bCs/>
                <w:sz w:val="24"/>
                <w:szCs w:val="24"/>
              </w:rPr>
              <w:t>Government electronic payment service (MPay)</w:t>
            </w:r>
            <w:r w:rsidRPr="001A1554">
              <w:rPr>
                <w:rFonts w:ascii="Times New Roman" w:hAnsi="Times New Roman" w:cs="Times New Roman"/>
                <w:sz w:val="24"/>
                <w:szCs w:val="24"/>
              </w:rPr>
              <w:t xml:space="preserve"> - for the payment of submission fees using various payment methods.</w:t>
            </w:r>
          </w:p>
          <w:p w14:paraId="0414517C"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bCs/>
                <w:sz w:val="24"/>
                <w:szCs w:val="24"/>
              </w:rPr>
              <w:lastRenderedPageBreak/>
              <w:t>Citizen's government portal (MCabinet)</w:t>
            </w:r>
            <w:r w:rsidRPr="001A1554">
              <w:rPr>
                <w:rFonts w:ascii="Times New Roman" w:hAnsi="Times New Roman" w:cs="Times New Roman"/>
                <w:sz w:val="24"/>
                <w:szCs w:val="24"/>
              </w:rPr>
              <w:t xml:space="preserve"> - for the presentation through MConnect of the relevant information regarding the Applicant and related to the admission process.</w:t>
            </w:r>
          </w:p>
        </w:tc>
      </w:tr>
    </w:tbl>
    <w:p w14:paraId="3F52EBCE" w14:textId="77777777" w:rsidR="00FD5B89" w:rsidRPr="001A1554" w:rsidRDefault="00FD5B89" w:rsidP="00FD5B89">
      <w:pPr>
        <w:rPr>
          <w:rFonts w:ascii="Times New Roman" w:hAnsi="Times New Roman" w:cs="Times New Roman"/>
          <w:sz w:val="24"/>
          <w:szCs w:val="24"/>
        </w:rPr>
      </w:pPr>
    </w:p>
    <w:p w14:paraId="6B2D1BCB" w14:textId="77777777" w:rsidR="00FD5B89" w:rsidRPr="001A1554" w:rsidRDefault="00FD5B89" w:rsidP="00FD5B89">
      <w:pPr>
        <w:pStyle w:val="Heading2"/>
        <w:rPr>
          <w:rFonts w:ascii="Times New Roman" w:hAnsi="Times New Roman" w:cs="Times New Roman"/>
          <w:sz w:val="24"/>
          <w:szCs w:val="24"/>
        </w:rPr>
      </w:pPr>
      <w:bookmarkStart w:id="184" w:name="_Toc112579899"/>
      <w:bookmarkStart w:id="185" w:name="_Toc136125878"/>
      <w:r w:rsidRPr="001A1554">
        <w:rPr>
          <w:rFonts w:ascii="Times New Roman" w:hAnsi="Times New Roman" w:cs="Times New Roman"/>
          <w:sz w:val="24"/>
          <w:szCs w:val="24"/>
        </w:rPr>
        <w:t>4.5. Training and Training Materials</w:t>
      </w:r>
      <w:bookmarkEnd w:id="184"/>
      <w:bookmarkEnd w:id="185"/>
    </w:p>
    <w:p w14:paraId="3C903268" w14:textId="77777777" w:rsidR="00FD5B89" w:rsidRPr="001A1554" w:rsidRDefault="00FD5B89" w:rsidP="00FD5B89">
      <w:pPr>
        <w:rPr>
          <w:rFonts w:ascii="Times New Roman" w:hAnsi="Times New Roman" w:cs="Times New Roman"/>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D5B89" w:rsidRPr="001A1554" w14:paraId="239FED20" w14:textId="77777777" w:rsidTr="000F321B">
        <w:trPr>
          <w:trHeight w:val="527"/>
          <w:tblHeader/>
        </w:trPr>
        <w:tc>
          <w:tcPr>
            <w:tcW w:w="1418" w:type="dxa"/>
            <w:shd w:val="clear" w:color="auto" w:fill="4472C4" w:themeFill="accent1"/>
            <w:vAlign w:val="center"/>
          </w:tcPr>
          <w:p w14:paraId="02EA9CC5" w14:textId="77777777" w:rsidR="00FD5B89" w:rsidRPr="001A1554" w:rsidRDefault="00FD5B89" w:rsidP="002571F3">
            <w:pPr>
              <w:widowControl w:val="0"/>
              <w:spacing w:after="0" w:line="240" w:lineRule="auto"/>
              <w:rPr>
                <w:rFonts w:ascii="Times New Roman" w:hAnsi="Times New Roman" w:cs="Times New Roman"/>
                <w:sz w:val="24"/>
                <w:szCs w:val="24"/>
              </w:rPr>
            </w:pPr>
            <w:r w:rsidRPr="001A1554">
              <w:rPr>
                <w:rFonts w:ascii="Times New Roman" w:hAnsi="Times New Roman" w:cs="Times New Roman"/>
                <w:b/>
                <w:color w:val="FFFFFF"/>
                <w:sz w:val="24"/>
                <w:szCs w:val="24"/>
              </w:rPr>
              <w:t>Id</w:t>
            </w:r>
          </w:p>
        </w:tc>
        <w:tc>
          <w:tcPr>
            <w:tcW w:w="8108" w:type="dxa"/>
            <w:shd w:val="clear" w:color="auto" w:fill="4472C4" w:themeFill="accent1"/>
            <w:vAlign w:val="center"/>
          </w:tcPr>
          <w:p w14:paraId="7D8CF500" w14:textId="77777777" w:rsidR="00FD5B89" w:rsidRPr="001A1554" w:rsidRDefault="00FD5B89" w:rsidP="002571F3">
            <w:pPr>
              <w:pStyle w:val="Default"/>
              <w:widowControl w:val="0"/>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D5B89" w:rsidRPr="001A1554" w14:paraId="1D350AE7" w14:textId="77777777" w:rsidTr="000F321B">
        <w:tc>
          <w:tcPr>
            <w:tcW w:w="1418" w:type="dxa"/>
          </w:tcPr>
          <w:p w14:paraId="4958B339" w14:textId="77777777" w:rsidR="00FD5B89" w:rsidRPr="001A1554" w:rsidRDefault="00FD5B89" w:rsidP="002571F3">
            <w:pPr>
              <w:pStyle w:val="Heading8"/>
              <w:keepNext w:val="0"/>
              <w:keepLines w:val="0"/>
              <w:widowControl w:val="0"/>
              <w:rPr>
                <w:rFonts w:ascii="Times New Roman" w:hAnsi="Times New Roman" w:cs="Times New Roman"/>
                <w:sz w:val="24"/>
                <w:szCs w:val="24"/>
              </w:rPr>
            </w:pPr>
            <w:bookmarkStart w:id="186" w:name="_NFR72"/>
            <w:bookmarkEnd w:id="186"/>
            <w:r w:rsidRPr="001A1554">
              <w:rPr>
                <w:rFonts w:ascii="Times New Roman" w:hAnsi="Times New Roman" w:cs="Times New Roman"/>
                <w:sz w:val="24"/>
                <w:szCs w:val="24"/>
              </w:rPr>
              <w:t>NFR72</w:t>
            </w:r>
          </w:p>
        </w:tc>
        <w:tc>
          <w:tcPr>
            <w:tcW w:w="8108" w:type="dxa"/>
          </w:tcPr>
          <w:p w14:paraId="6AE0804D" w14:textId="15770DB3" w:rsidR="00FD5B89" w:rsidRPr="001A1554" w:rsidRDefault="00FD5B89" w:rsidP="002571F3">
            <w:pPr>
              <w:pStyle w:val="Head5a2"/>
              <w:keepNext w:val="0"/>
              <w:widowControl w:val="0"/>
              <w:numPr>
                <w:ilvl w:val="0"/>
                <w:numId w:val="0"/>
              </w:numPr>
              <w:spacing w:before="0"/>
              <w:jc w:val="both"/>
              <w:rPr>
                <w:rFonts w:ascii="Times New Roman" w:hAnsi="Times New Roman" w:cs="Times New Roman"/>
                <w:b w:val="0"/>
                <w:sz w:val="24"/>
                <w:szCs w:val="24"/>
              </w:rPr>
            </w:pPr>
            <w:bookmarkStart w:id="187" w:name="_Toc112579901"/>
            <w:r w:rsidRPr="001A1554">
              <w:rPr>
                <w:rFonts w:ascii="Times New Roman" w:hAnsi="Times New Roman" w:cs="Times New Roman"/>
                <w:b w:val="0"/>
                <w:sz w:val="24"/>
                <w:szCs w:val="24"/>
              </w:rPr>
              <w:t xml:space="preserve">During the </w:t>
            </w:r>
            <w:r w:rsidRPr="001A1554">
              <w:rPr>
                <w:rFonts w:ascii="Times New Roman" w:hAnsi="Times New Roman" w:cs="Times New Roman"/>
                <w:sz w:val="24"/>
                <w:szCs w:val="24"/>
              </w:rPr>
              <w:t>Transition Phase</w:t>
            </w:r>
            <w:r w:rsidRPr="001A1554">
              <w:rPr>
                <w:rFonts w:ascii="Times New Roman" w:hAnsi="Times New Roman" w:cs="Times New Roman"/>
                <w:b w:val="0"/>
                <w:sz w:val="24"/>
                <w:szCs w:val="24"/>
              </w:rPr>
              <w:t xml:space="preserve">, 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shall carry out at least the following activities:</w:t>
            </w:r>
            <w:bookmarkEnd w:id="187"/>
          </w:p>
          <w:p w14:paraId="41A6E7B5" w14:textId="77777777" w:rsidR="00FD5B89" w:rsidRPr="001A1554" w:rsidRDefault="00FD5B89" w:rsidP="00273097">
            <w:pPr>
              <w:pStyle w:val="ListParagraph"/>
              <w:widowControl w:val="0"/>
              <w:numPr>
                <w:ilvl w:val="0"/>
                <w:numId w:val="36"/>
              </w:numPr>
              <w:spacing w:after="120" w:line="264" w:lineRule="auto"/>
              <w:ind w:left="468"/>
              <w:rPr>
                <w:rFonts w:ascii="Times New Roman" w:hAnsi="Times New Roman" w:cs="Times New Roman"/>
                <w:sz w:val="24"/>
                <w:szCs w:val="24"/>
              </w:rPr>
            </w:pPr>
            <w:r w:rsidRPr="001A1554">
              <w:rPr>
                <w:rFonts w:ascii="Times New Roman" w:hAnsi="Times New Roman" w:cs="Times New Roman"/>
                <w:sz w:val="24"/>
                <w:szCs w:val="24"/>
              </w:rPr>
              <w:t>Training activities (up to 50 participants).</w:t>
            </w:r>
          </w:p>
          <w:p w14:paraId="3B13ED96" w14:textId="77777777" w:rsidR="00FD5B89" w:rsidRPr="001A1554" w:rsidRDefault="00FD5B89" w:rsidP="00273097">
            <w:pPr>
              <w:pStyle w:val="ListParagraph"/>
              <w:widowControl w:val="0"/>
              <w:numPr>
                <w:ilvl w:val="0"/>
                <w:numId w:val="36"/>
              </w:numPr>
              <w:spacing w:after="120" w:line="264" w:lineRule="auto"/>
              <w:ind w:left="468"/>
              <w:rPr>
                <w:rFonts w:ascii="Times New Roman" w:hAnsi="Times New Roman" w:cs="Times New Roman"/>
                <w:sz w:val="24"/>
                <w:szCs w:val="24"/>
              </w:rPr>
            </w:pPr>
            <w:r w:rsidRPr="001A1554">
              <w:rPr>
                <w:rFonts w:ascii="Times New Roman" w:hAnsi="Times New Roman" w:cs="Times New Roman"/>
                <w:sz w:val="24"/>
                <w:szCs w:val="24"/>
              </w:rPr>
              <w:t>System adjustments.</w:t>
            </w:r>
          </w:p>
          <w:p w14:paraId="068E5D60" w14:textId="77777777" w:rsidR="00FD5B89" w:rsidRPr="001A1554" w:rsidRDefault="00FD5B89" w:rsidP="00273097">
            <w:pPr>
              <w:pStyle w:val="ListParagraph"/>
              <w:widowControl w:val="0"/>
              <w:numPr>
                <w:ilvl w:val="0"/>
                <w:numId w:val="36"/>
              </w:numPr>
              <w:spacing w:after="120" w:line="264" w:lineRule="auto"/>
              <w:ind w:left="468"/>
              <w:rPr>
                <w:rFonts w:ascii="Times New Roman" w:hAnsi="Times New Roman" w:cs="Times New Roman"/>
                <w:sz w:val="24"/>
                <w:szCs w:val="24"/>
              </w:rPr>
            </w:pPr>
            <w:r w:rsidRPr="001A1554">
              <w:rPr>
                <w:rFonts w:ascii="Times New Roman" w:hAnsi="Times New Roman" w:cs="Times New Roman"/>
                <w:sz w:val="24"/>
                <w:szCs w:val="24"/>
              </w:rPr>
              <w:t>System installation and configuration on production environment.</w:t>
            </w:r>
          </w:p>
          <w:p w14:paraId="1EA0E319" w14:textId="77777777" w:rsidR="00FD5B89" w:rsidRPr="001A1554" w:rsidRDefault="00FD5B89" w:rsidP="00273097">
            <w:pPr>
              <w:pStyle w:val="ListParagraph"/>
              <w:widowControl w:val="0"/>
              <w:numPr>
                <w:ilvl w:val="0"/>
                <w:numId w:val="36"/>
              </w:numPr>
              <w:spacing w:after="120" w:line="264" w:lineRule="auto"/>
              <w:ind w:left="468"/>
              <w:rPr>
                <w:rFonts w:ascii="Times New Roman" w:hAnsi="Times New Roman" w:cs="Times New Roman"/>
                <w:sz w:val="24"/>
                <w:szCs w:val="24"/>
              </w:rPr>
            </w:pPr>
            <w:r w:rsidRPr="001A1554">
              <w:rPr>
                <w:rFonts w:ascii="Times New Roman" w:hAnsi="Times New Roman" w:cs="Times New Roman"/>
                <w:sz w:val="24"/>
                <w:szCs w:val="24"/>
              </w:rPr>
              <w:t>Operational Acceptance of the System as an integrated whole.</w:t>
            </w:r>
          </w:p>
        </w:tc>
      </w:tr>
      <w:tr w:rsidR="00FD5B89" w:rsidRPr="001A1554" w14:paraId="4E94C364" w14:textId="77777777" w:rsidTr="000F321B">
        <w:tc>
          <w:tcPr>
            <w:tcW w:w="1418" w:type="dxa"/>
          </w:tcPr>
          <w:p w14:paraId="16F00B13" w14:textId="77777777" w:rsidR="00FD5B89" w:rsidRPr="001A1554" w:rsidRDefault="00FD5B89" w:rsidP="002571F3">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NFR73</w:t>
            </w:r>
          </w:p>
        </w:tc>
        <w:tc>
          <w:tcPr>
            <w:tcW w:w="8108" w:type="dxa"/>
          </w:tcPr>
          <w:p w14:paraId="11E59280" w14:textId="402A6EE8" w:rsidR="00FD5B89" w:rsidRPr="001A1554" w:rsidRDefault="00FD5B89" w:rsidP="002571F3">
            <w:pPr>
              <w:pStyle w:val="Head5a2"/>
              <w:keepNext w:val="0"/>
              <w:widowControl w:val="0"/>
              <w:numPr>
                <w:ilvl w:val="0"/>
                <w:numId w:val="0"/>
              </w:numPr>
              <w:spacing w:before="0"/>
              <w:jc w:val="both"/>
              <w:rPr>
                <w:rFonts w:ascii="Times New Roman" w:hAnsi="Times New Roman" w:cs="Times New Roman"/>
                <w:b w:val="0"/>
                <w:sz w:val="24"/>
                <w:szCs w:val="24"/>
              </w:rPr>
            </w:pPr>
            <w:bookmarkStart w:id="188" w:name="_Toc112579902"/>
            <w:r w:rsidRPr="001A1554">
              <w:rPr>
                <w:rFonts w:ascii="Times New Roman" w:hAnsi="Times New Roman" w:cs="Times New Roman"/>
                <w:b w:val="0"/>
                <w:sz w:val="24"/>
                <w:szCs w:val="24"/>
              </w:rPr>
              <w:t xml:space="preserve">Following the Transition Phase, the </w:t>
            </w:r>
            <w:r w:rsidR="00BA712D" w:rsidRPr="001A1554">
              <w:rPr>
                <w:rFonts w:ascii="Times New Roman" w:hAnsi="Times New Roman" w:cs="Times New Roman"/>
                <w:b w:val="0"/>
                <w:sz w:val="24"/>
                <w:szCs w:val="24"/>
              </w:rPr>
              <w:t>Consultant</w:t>
            </w:r>
            <w:r w:rsidRPr="001A1554">
              <w:rPr>
                <w:rFonts w:ascii="Times New Roman" w:hAnsi="Times New Roman" w:cs="Times New Roman"/>
                <w:b w:val="0"/>
                <w:sz w:val="24"/>
                <w:szCs w:val="24"/>
              </w:rPr>
              <w:t xml:space="preserve"> shall deliver the following deliverables:</w:t>
            </w:r>
            <w:bookmarkEnd w:id="188"/>
          </w:p>
          <w:p w14:paraId="2F31EDA0" w14:textId="77777777" w:rsidR="00FD5B89" w:rsidRPr="001A1554" w:rsidRDefault="00FD5B89" w:rsidP="00273097">
            <w:pPr>
              <w:pStyle w:val="ListParagraph"/>
              <w:widowControl w:val="0"/>
              <w:numPr>
                <w:ilvl w:val="0"/>
                <w:numId w:val="34"/>
              </w:numPr>
              <w:spacing w:after="120" w:line="264" w:lineRule="auto"/>
              <w:ind w:left="468"/>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Training curriculum.</w:t>
            </w:r>
            <w:r w:rsidRPr="001A1554">
              <w:rPr>
                <w:rStyle w:val="Preparersnotenobold"/>
                <w:rFonts w:ascii="Times New Roman" w:hAnsi="Times New Roman" w:cs="Times New Roman"/>
                <w:b/>
                <w:i w:val="0"/>
                <w:sz w:val="24"/>
                <w:szCs w:val="24"/>
              </w:rPr>
              <w:t xml:space="preserve"> </w:t>
            </w:r>
          </w:p>
          <w:p w14:paraId="2975E4A6" w14:textId="77777777" w:rsidR="00FD5B89" w:rsidRPr="001A1554" w:rsidRDefault="00FD5B89" w:rsidP="00273097">
            <w:pPr>
              <w:pStyle w:val="ListParagraph"/>
              <w:widowControl w:val="0"/>
              <w:numPr>
                <w:ilvl w:val="0"/>
                <w:numId w:val="34"/>
              </w:numPr>
              <w:spacing w:after="120" w:line="264" w:lineRule="auto"/>
              <w:ind w:left="468"/>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Modes of training.</w:t>
            </w:r>
          </w:p>
          <w:p w14:paraId="2AD17FC2" w14:textId="77777777" w:rsidR="00FD5B89" w:rsidRPr="001A1554" w:rsidRDefault="00FD5B89" w:rsidP="00273097">
            <w:pPr>
              <w:pStyle w:val="ListParagraph"/>
              <w:widowControl w:val="0"/>
              <w:numPr>
                <w:ilvl w:val="0"/>
                <w:numId w:val="34"/>
              </w:numPr>
              <w:spacing w:after="120" w:line="264" w:lineRule="auto"/>
              <w:ind w:left="468"/>
              <w:rPr>
                <w:rStyle w:val="Preparersnotenobold"/>
                <w:rFonts w:ascii="Times New Roman" w:hAnsi="Times New Roman" w:cs="Times New Roman"/>
                <w:i w:val="0"/>
                <w:sz w:val="24"/>
                <w:szCs w:val="24"/>
              </w:rPr>
            </w:pPr>
            <w:r w:rsidRPr="001A1554">
              <w:rPr>
                <w:rStyle w:val="Preparersnotenobold"/>
                <w:rFonts w:ascii="Times New Roman" w:hAnsi="Times New Roman" w:cs="Times New Roman"/>
                <w:i w:val="0"/>
                <w:sz w:val="24"/>
                <w:szCs w:val="24"/>
              </w:rPr>
              <w:t>Interactive guidance included in user interface adjusted to user role. The interactive guidance will be provided in the language supported by the system.</w:t>
            </w:r>
          </w:p>
          <w:p w14:paraId="421F0BF2" w14:textId="77777777" w:rsidR="00FD5B89" w:rsidRPr="001A1554" w:rsidRDefault="00FD5B89" w:rsidP="00273097">
            <w:pPr>
              <w:pStyle w:val="ListParagraph"/>
              <w:widowControl w:val="0"/>
              <w:numPr>
                <w:ilvl w:val="0"/>
                <w:numId w:val="34"/>
              </w:numPr>
              <w:spacing w:after="120" w:line="264" w:lineRule="auto"/>
              <w:ind w:left="468"/>
              <w:rPr>
                <w:rFonts w:ascii="Times New Roman" w:hAnsi="Times New Roman" w:cs="Times New Roman"/>
                <w:sz w:val="24"/>
                <w:szCs w:val="24"/>
              </w:rPr>
            </w:pPr>
            <w:r w:rsidRPr="001A1554">
              <w:rPr>
                <w:rFonts w:ascii="Times New Roman" w:hAnsi="Times New Roman" w:cs="Times New Roman"/>
                <w:sz w:val="24"/>
                <w:szCs w:val="24"/>
              </w:rPr>
              <w:t>How-To video tutorials for e-Admission IS main functions (e.g., create and submit admission applications etc.). The tutorials will be provided in Romanian.</w:t>
            </w:r>
          </w:p>
          <w:p w14:paraId="3C1A0DEB" w14:textId="77777777" w:rsidR="00FD5B89" w:rsidRPr="001A1554" w:rsidRDefault="00FD5B89" w:rsidP="00273097">
            <w:pPr>
              <w:pStyle w:val="ListParagraph"/>
              <w:widowControl w:val="0"/>
              <w:numPr>
                <w:ilvl w:val="0"/>
                <w:numId w:val="34"/>
              </w:numPr>
              <w:spacing w:after="120" w:line="264" w:lineRule="auto"/>
              <w:ind w:left="468"/>
              <w:rPr>
                <w:rFonts w:ascii="Times New Roman" w:hAnsi="Times New Roman" w:cs="Times New Roman"/>
                <w:sz w:val="24"/>
                <w:szCs w:val="24"/>
              </w:rPr>
            </w:pPr>
            <w:r w:rsidRPr="001A1554">
              <w:rPr>
                <w:rStyle w:val="Preparersnotenobold"/>
                <w:rFonts w:ascii="Times New Roman" w:hAnsi="Times New Roman" w:cs="Times New Roman"/>
                <w:i w:val="0"/>
                <w:sz w:val="24"/>
                <w:szCs w:val="24"/>
              </w:rPr>
              <w:t xml:space="preserve">Downloadable user manuals in PDF format for all users and system administrator. </w:t>
            </w:r>
            <w:r w:rsidRPr="001A1554">
              <w:rPr>
                <w:rFonts w:ascii="Times New Roman" w:hAnsi="Times New Roman" w:cs="Times New Roman"/>
                <w:sz w:val="24"/>
                <w:szCs w:val="24"/>
              </w:rPr>
              <w:t xml:space="preserve">The </w:t>
            </w:r>
            <w:r w:rsidRPr="001A1554">
              <w:rPr>
                <w:rStyle w:val="Preparersnotenobold"/>
                <w:rFonts w:ascii="Times New Roman" w:hAnsi="Times New Roman" w:cs="Times New Roman"/>
                <w:i w:val="0"/>
                <w:sz w:val="24"/>
                <w:szCs w:val="24"/>
              </w:rPr>
              <w:t>user manuals</w:t>
            </w:r>
            <w:r w:rsidRPr="001A1554">
              <w:rPr>
                <w:rFonts w:ascii="Times New Roman" w:hAnsi="Times New Roman" w:cs="Times New Roman"/>
                <w:sz w:val="24"/>
                <w:szCs w:val="24"/>
              </w:rPr>
              <w:t xml:space="preserve"> will be provided in Romanian.</w:t>
            </w:r>
          </w:p>
        </w:tc>
      </w:tr>
      <w:tr w:rsidR="00FD5B89" w:rsidRPr="001A1554" w14:paraId="2370DC35" w14:textId="77777777" w:rsidTr="000F321B">
        <w:tc>
          <w:tcPr>
            <w:tcW w:w="1418" w:type="dxa"/>
          </w:tcPr>
          <w:p w14:paraId="3C18B70F" w14:textId="77777777" w:rsidR="00FD5B89" w:rsidRPr="001A1554" w:rsidRDefault="00FD5B89" w:rsidP="002571F3">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NFR74</w:t>
            </w:r>
          </w:p>
        </w:tc>
        <w:tc>
          <w:tcPr>
            <w:tcW w:w="8108" w:type="dxa"/>
          </w:tcPr>
          <w:p w14:paraId="1B338B39" w14:textId="77777777" w:rsidR="00FD5B89" w:rsidRPr="001A1554" w:rsidRDefault="00FD5B89" w:rsidP="002571F3">
            <w:pPr>
              <w:pStyle w:val="Head5a2"/>
              <w:keepNext w:val="0"/>
              <w:widowControl w:val="0"/>
              <w:numPr>
                <w:ilvl w:val="0"/>
                <w:numId w:val="0"/>
              </w:numPr>
              <w:spacing w:before="0"/>
              <w:jc w:val="both"/>
              <w:rPr>
                <w:rFonts w:ascii="Times New Roman" w:hAnsi="Times New Roman" w:cs="Times New Roman"/>
                <w:b w:val="0"/>
                <w:sz w:val="24"/>
                <w:szCs w:val="24"/>
              </w:rPr>
            </w:pPr>
            <w:bookmarkStart w:id="189" w:name="_Toc112579903"/>
            <w:r w:rsidRPr="001A1554">
              <w:rPr>
                <w:rStyle w:val="Preparersnotenobold"/>
                <w:rFonts w:ascii="Times New Roman" w:hAnsi="Times New Roman" w:cs="Times New Roman"/>
                <w:b w:val="0"/>
                <w:i w:val="0"/>
                <w:sz w:val="24"/>
                <w:szCs w:val="24"/>
              </w:rPr>
              <w:t>Acceptance of the Transition Phase is conditioned by the delivery of training services and System installation and configuration on production environment and when the responsible persons have no objections regarding its completeness and correctness.</w:t>
            </w:r>
            <w:bookmarkEnd w:id="189"/>
          </w:p>
        </w:tc>
      </w:tr>
    </w:tbl>
    <w:p w14:paraId="3BBC9035" w14:textId="77777777" w:rsidR="00FD5B89" w:rsidRPr="001A1554" w:rsidRDefault="00FD5B89" w:rsidP="00D61498">
      <w:pPr>
        <w:rPr>
          <w:rFonts w:ascii="Times New Roman" w:hAnsi="Times New Roman" w:cs="Times New Roman"/>
          <w:sz w:val="24"/>
          <w:szCs w:val="24"/>
        </w:rPr>
      </w:pPr>
      <w:bookmarkStart w:id="190" w:name="_Toc112579904"/>
    </w:p>
    <w:p w14:paraId="4BF50883" w14:textId="77777777" w:rsidR="00FD5B89" w:rsidRPr="001A1554" w:rsidRDefault="00FD5B89" w:rsidP="00FD5B89">
      <w:pPr>
        <w:pStyle w:val="Heading2"/>
        <w:rPr>
          <w:rFonts w:ascii="Times New Roman" w:hAnsi="Times New Roman" w:cs="Times New Roman"/>
          <w:sz w:val="24"/>
          <w:szCs w:val="24"/>
        </w:rPr>
      </w:pPr>
      <w:bookmarkStart w:id="191" w:name="_Toc136125879"/>
      <w:r w:rsidRPr="001A1554">
        <w:rPr>
          <w:rFonts w:ascii="Times New Roman" w:hAnsi="Times New Roman" w:cs="Times New Roman"/>
          <w:sz w:val="24"/>
          <w:szCs w:val="24"/>
        </w:rPr>
        <w:t>4.6. Documentation Requirements</w:t>
      </w:r>
      <w:bookmarkEnd w:id="190"/>
      <w:bookmarkEnd w:id="191"/>
    </w:p>
    <w:p w14:paraId="12545977" w14:textId="77777777" w:rsidR="00FD5B89" w:rsidRPr="001A1554" w:rsidRDefault="00FD5B89" w:rsidP="00FD5B89">
      <w:pPr>
        <w:rPr>
          <w:rFonts w:ascii="Times New Roman" w:hAnsi="Times New Roman" w:cs="Times New Roman"/>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FD5B89" w:rsidRPr="001A1554" w14:paraId="048571C9" w14:textId="77777777" w:rsidTr="000F321B">
        <w:trPr>
          <w:trHeight w:val="527"/>
          <w:tblHeader/>
        </w:trPr>
        <w:tc>
          <w:tcPr>
            <w:tcW w:w="1418" w:type="dxa"/>
            <w:shd w:val="clear" w:color="auto" w:fill="4472C4" w:themeFill="accent1"/>
            <w:vAlign w:val="center"/>
          </w:tcPr>
          <w:p w14:paraId="48F8F5D5"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b/>
                <w:color w:val="FFFFFF"/>
                <w:sz w:val="24"/>
                <w:szCs w:val="24"/>
              </w:rPr>
              <w:t>Id</w:t>
            </w:r>
          </w:p>
        </w:tc>
        <w:tc>
          <w:tcPr>
            <w:tcW w:w="8108" w:type="dxa"/>
            <w:shd w:val="clear" w:color="auto" w:fill="4472C4" w:themeFill="accent1"/>
            <w:vAlign w:val="center"/>
          </w:tcPr>
          <w:p w14:paraId="11FBD0C9" w14:textId="77777777" w:rsidR="00FD5B89" w:rsidRPr="001A1554" w:rsidRDefault="00FD5B89" w:rsidP="00FD5B89">
            <w:pPr>
              <w:pStyle w:val="Default"/>
              <w:widowControl w:val="0"/>
              <w:spacing w:line="360" w:lineRule="auto"/>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FD5B89" w:rsidRPr="001A1554" w14:paraId="5A36FD0D" w14:textId="77777777" w:rsidTr="000F321B">
        <w:tc>
          <w:tcPr>
            <w:tcW w:w="1418" w:type="dxa"/>
          </w:tcPr>
          <w:p w14:paraId="0E6AD96E" w14:textId="77777777" w:rsidR="00FD5B89" w:rsidRPr="001A1554" w:rsidRDefault="00FD5B89" w:rsidP="00FD5B89">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NFR75</w:t>
            </w:r>
          </w:p>
        </w:tc>
        <w:tc>
          <w:tcPr>
            <w:tcW w:w="8108" w:type="dxa"/>
          </w:tcPr>
          <w:p w14:paraId="34240749" w14:textId="77777777" w:rsidR="00FD5B89" w:rsidRPr="001A1554" w:rsidRDefault="00FD5B89" w:rsidP="00FD5B89">
            <w:pPr>
              <w:widowControl w:val="0"/>
              <w:rPr>
                <w:rFonts w:ascii="Times New Roman" w:hAnsi="Times New Roman" w:cs="Times New Roman"/>
                <w:sz w:val="24"/>
                <w:szCs w:val="24"/>
              </w:rPr>
            </w:pPr>
            <w:r w:rsidRPr="001A1554">
              <w:rPr>
                <w:rFonts w:ascii="Times New Roman" w:hAnsi="Times New Roman" w:cs="Times New Roman"/>
                <w:sz w:val="24"/>
                <w:szCs w:val="24"/>
                <w:u w:val="single"/>
              </w:rPr>
              <w:t>End-User Documents</w:t>
            </w:r>
            <w:r w:rsidRPr="001A1554">
              <w:rPr>
                <w:rFonts w:ascii="Times New Roman" w:hAnsi="Times New Roman" w:cs="Times New Roman"/>
                <w:sz w:val="24"/>
                <w:szCs w:val="24"/>
              </w:rPr>
              <w:t xml:space="preserve">: </w:t>
            </w:r>
          </w:p>
          <w:p w14:paraId="65384971"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Type(s) of documents: User manuals, FAQ, Step by step guides, Videos tutorial, Embedded assistance, Contact Support form.</w:t>
            </w:r>
          </w:p>
          <w:p w14:paraId="3B6670A8"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 xml:space="preserve">Language: Romanian and English. </w:t>
            </w:r>
          </w:p>
          <w:p w14:paraId="63FCB97E"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lastRenderedPageBreak/>
              <w:t>Formats – in case of documents, editable format.</w:t>
            </w:r>
          </w:p>
          <w:p w14:paraId="7164F628"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 xml:space="preserve">Quality control and revision management. </w:t>
            </w:r>
          </w:p>
          <w:p w14:paraId="49443F23"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Reproduction and distribution methods. </w:t>
            </w:r>
          </w:p>
        </w:tc>
      </w:tr>
      <w:tr w:rsidR="00FD5B89" w:rsidRPr="001A1554" w14:paraId="790E7056" w14:textId="77777777" w:rsidTr="000F321B">
        <w:tc>
          <w:tcPr>
            <w:tcW w:w="1418" w:type="dxa"/>
          </w:tcPr>
          <w:p w14:paraId="0A96C5AD" w14:textId="77777777" w:rsidR="00FD5B89" w:rsidRPr="001A1554" w:rsidRDefault="00FD5B89" w:rsidP="00FD5B89">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lastRenderedPageBreak/>
              <w:t>NFR76</w:t>
            </w:r>
          </w:p>
        </w:tc>
        <w:tc>
          <w:tcPr>
            <w:tcW w:w="8108" w:type="dxa"/>
          </w:tcPr>
          <w:p w14:paraId="552A2B2E" w14:textId="77777777" w:rsidR="00FD5B89" w:rsidRPr="001A1554" w:rsidRDefault="00FD5B89" w:rsidP="00FD5B89">
            <w:pPr>
              <w:widowControl w:val="0"/>
              <w:rPr>
                <w:rFonts w:ascii="Times New Roman" w:hAnsi="Times New Roman" w:cs="Times New Roman"/>
                <w:sz w:val="24"/>
                <w:szCs w:val="24"/>
                <w:u w:val="single"/>
              </w:rPr>
            </w:pPr>
            <w:r w:rsidRPr="001A1554">
              <w:rPr>
                <w:rFonts w:ascii="Times New Roman" w:hAnsi="Times New Roman" w:cs="Times New Roman"/>
                <w:sz w:val="24"/>
                <w:szCs w:val="24"/>
                <w:u w:val="single"/>
              </w:rPr>
              <w:t>Technical Documents:</w:t>
            </w:r>
          </w:p>
          <w:p w14:paraId="4DC7596E"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Type(s) of documents: User manuals, Step by step guides.</w:t>
            </w:r>
          </w:p>
          <w:p w14:paraId="73BEA301"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Language: Romanian or English.</w:t>
            </w:r>
          </w:p>
          <w:p w14:paraId="73805997"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Formats: editable format.</w:t>
            </w:r>
          </w:p>
          <w:p w14:paraId="1DF9FC5B"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 xml:space="preserve">Quality control and revision management. </w:t>
            </w:r>
          </w:p>
          <w:p w14:paraId="1A52E456" w14:textId="77777777" w:rsidR="00FD5B89" w:rsidRPr="001A1554" w:rsidRDefault="00FD5B89" w:rsidP="00273097">
            <w:pPr>
              <w:widowControl w:val="0"/>
              <w:numPr>
                <w:ilvl w:val="0"/>
                <w:numId w:val="21"/>
              </w:numPr>
              <w:spacing w:after="0" w:line="264" w:lineRule="auto"/>
              <w:ind w:left="609"/>
              <w:rPr>
                <w:rFonts w:ascii="Times New Roman" w:eastAsia="Calibri" w:hAnsi="Times New Roman" w:cs="Times New Roman"/>
                <w:sz w:val="24"/>
                <w:szCs w:val="24"/>
              </w:rPr>
            </w:pPr>
            <w:r w:rsidRPr="001A1554">
              <w:rPr>
                <w:rFonts w:ascii="Times New Roman" w:eastAsia="Calibri" w:hAnsi="Times New Roman" w:cs="Times New Roman"/>
                <w:sz w:val="24"/>
                <w:szCs w:val="24"/>
              </w:rPr>
              <w:t>Reproduction and distribution methods.</w:t>
            </w:r>
          </w:p>
        </w:tc>
      </w:tr>
    </w:tbl>
    <w:p w14:paraId="66F1E132" w14:textId="77777777" w:rsidR="007671F7" w:rsidRDefault="007671F7" w:rsidP="0088644A"/>
    <w:p w14:paraId="20D6B6EE" w14:textId="3968B818" w:rsidR="007671F7" w:rsidRPr="001A1554" w:rsidRDefault="007671F7" w:rsidP="007671F7">
      <w:pPr>
        <w:pStyle w:val="Heading2"/>
        <w:rPr>
          <w:rFonts w:ascii="Times New Roman" w:hAnsi="Times New Roman" w:cs="Times New Roman"/>
          <w:sz w:val="24"/>
          <w:szCs w:val="24"/>
        </w:rPr>
      </w:pPr>
      <w:r w:rsidRPr="001A1554">
        <w:rPr>
          <w:rFonts w:ascii="Times New Roman" w:hAnsi="Times New Roman" w:cs="Times New Roman"/>
          <w:sz w:val="24"/>
          <w:szCs w:val="24"/>
        </w:rPr>
        <w:t>4.</w:t>
      </w:r>
      <w:r>
        <w:rPr>
          <w:rFonts w:ascii="Times New Roman" w:hAnsi="Times New Roman" w:cs="Times New Roman"/>
          <w:sz w:val="24"/>
          <w:szCs w:val="24"/>
        </w:rPr>
        <w:t>7</w:t>
      </w:r>
      <w:r w:rsidRPr="001A1554">
        <w:rPr>
          <w:rFonts w:ascii="Times New Roman" w:hAnsi="Times New Roman" w:cs="Times New Roman"/>
          <w:sz w:val="24"/>
          <w:szCs w:val="24"/>
        </w:rPr>
        <w:t xml:space="preserve">. </w:t>
      </w:r>
      <w:r>
        <w:rPr>
          <w:rFonts w:ascii="Times New Roman" w:hAnsi="Times New Roman" w:cs="Times New Roman"/>
          <w:sz w:val="24"/>
          <w:szCs w:val="24"/>
        </w:rPr>
        <w:t>Warranty and Maintenance</w:t>
      </w:r>
    </w:p>
    <w:p w14:paraId="68349470" w14:textId="77777777" w:rsidR="007671F7" w:rsidRPr="001A1554" w:rsidRDefault="007671F7" w:rsidP="007671F7">
      <w:pPr>
        <w:rPr>
          <w:rFonts w:ascii="Times New Roman" w:hAnsi="Times New Roman" w:cs="Times New Roman"/>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08"/>
      </w:tblGrid>
      <w:tr w:rsidR="007671F7" w:rsidRPr="001A1554" w14:paraId="7D519997" w14:textId="77777777" w:rsidTr="00202066">
        <w:trPr>
          <w:trHeight w:val="527"/>
          <w:tblHeader/>
        </w:trPr>
        <w:tc>
          <w:tcPr>
            <w:tcW w:w="1418" w:type="dxa"/>
            <w:shd w:val="clear" w:color="auto" w:fill="4472C4" w:themeFill="accent1"/>
            <w:vAlign w:val="center"/>
          </w:tcPr>
          <w:p w14:paraId="442F6D92" w14:textId="77777777" w:rsidR="007671F7" w:rsidRPr="001A1554" w:rsidRDefault="007671F7" w:rsidP="00202066">
            <w:pPr>
              <w:widowControl w:val="0"/>
              <w:rPr>
                <w:rFonts w:ascii="Times New Roman" w:hAnsi="Times New Roman" w:cs="Times New Roman"/>
                <w:sz w:val="24"/>
                <w:szCs w:val="24"/>
              </w:rPr>
            </w:pPr>
            <w:r w:rsidRPr="001A1554">
              <w:rPr>
                <w:rFonts w:ascii="Times New Roman" w:hAnsi="Times New Roman" w:cs="Times New Roman"/>
                <w:b/>
                <w:color w:val="FFFFFF"/>
                <w:sz w:val="24"/>
                <w:szCs w:val="24"/>
              </w:rPr>
              <w:t>Id</w:t>
            </w:r>
          </w:p>
        </w:tc>
        <w:tc>
          <w:tcPr>
            <w:tcW w:w="8108" w:type="dxa"/>
            <w:shd w:val="clear" w:color="auto" w:fill="4472C4" w:themeFill="accent1"/>
            <w:vAlign w:val="center"/>
          </w:tcPr>
          <w:p w14:paraId="6A8B4E8E" w14:textId="77777777" w:rsidR="007671F7" w:rsidRPr="001A1554" w:rsidRDefault="007671F7" w:rsidP="00202066">
            <w:pPr>
              <w:pStyle w:val="Default"/>
              <w:widowControl w:val="0"/>
              <w:spacing w:line="360" w:lineRule="auto"/>
              <w:rPr>
                <w:rFonts w:ascii="Times New Roman" w:hAnsi="Times New Roman" w:cs="Times New Roman"/>
                <w:b/>
                <w:bCs/>
                <w:color w:val="FFFFFF"/>
              </w:rPr>
            </w:pPr>
            <w:r w:rsidRPr="001A1554">
              <w:rPr>
                <w:rFonts w:ascii="Times New Roman" w:hAnsi="Times New Roman" w:cs="Times New Roman"/>
                <w:b/>
                <w:bCs/>
                <w:color w:val="FFFFFF"/>
              </w:rPr>
              <w:t>Description of non-functional requirement</w:t>
            </w:r>
          </w:p>
        </w:tc>
      </w:tr>
      <w:tr w:rsidR="007671F7" w:rsidRPr="001A1554" w14:paraId="0E92AC19" w14:textId="77777777" w:rsidTr="00202066">
        <w:tc>
          <w:tcPr>
            <w:tcW w:w="1418" w:type="dxa"/>
          </w:tcPr>
          <w:p w14:paraId="3E7E274C" w14:textId="542BE5BA" w:rsidR="007671F7" w:rsidRPr="001A1554" w:rsidRDefault="007671F7" w:rsidP="00202066">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NFR7</w:t>
            </w:r>
            <w:r>
              <w:rPr>
                <w:rFonts w:ascii="Times New Roman" w:hAnsi="Times New Roman" w:cs="Times New Roman"/>
                <w:sz w:val="24"/>
                <w:szCs w:val="24"/>
              </w:rPr>
              <w:t>7</w:t>
            </w:r>
          </w:p>
        </w:tc>
        <w:tc>
          <w:tcPr>
            <w:tcW w:w="8108" w:type="dxa"/>
          </w:tcPr>
          <w:p w14:paraId="08B668C0" w14:textId="6A87418D" w:rsidR="007671F7" w:rsidRPr="001A1554" w:rsidRDefault="0010506F" w:rsidP="00202066">
            <w:pPr>
              <w:widowControl w:val="0"/>
              <w:rPr>
                <w:rFonts w:ascii="Times New Roman" w:hAnsi="Times New Roman" w:cs="Times New Roman"/>
                <w:sz w:val="24"/>
                <w:szCs w:val="24"/>
              </w:rPr>
            </w:pPr>
            <w:r>
              <w:rPr>
                <w:rFonts w:ascii="Times New Roman" w:hAnsi="Times New Roman" w:cs="Times New Roman"/>
                <w:sz w:val="24"/>
                <w:szCs w:val="24"/>
                <w:u w:val="single"/>
              </w:rPr>
              <w:t>Warranty</w:t>
            </w:r>
            <w:r w:rsidR="007671F7" w:rsidRPr="001A1554">
              <w:rPr>
                <w:rFonts w:ascii="Times New Roman" w:hAnsi="Times New Roman" w:cs="Times New Roman"/>
                <w:sz w:val="24"/>
                <w:szCs w:val="24"/>
              </w:rPr>
              <w:t xml:space="preserve">: </w:t>
            </w:r>
          </w:p>
          <w:p w14:paraId="1025DD4B" w14:textId="77777777" w:rsidR="00B22D55" w:rsidRPr="00B22D55" w:rsidRDefault="00B22D55" w:rsidP="00B22D55">
            <w:pPr>
              <w:widowControl w:val="0"/>
              <w:spacing w:after="0" w:line="264" w:lineRule="auto"/>
              <w:rPr>
                <w:rFonts w:ascii="Times New Roman" w:eastAsia="Calibri" w:hAnsi="Times New Roman" w:cs="Times New Roman"/>
                <w:sz w:val="24"/>
                <w:szCs w:val="24"/>
              </w:rPr>
            </w:pPr>
            <w:r w:rsidRPr="00B22D55">
              <w:rPr>
                <w:rFonts w:ascii="Times New Roman" w:eastAsia="Calibri" w:hAnsi="Times New Roman" w:cs="Times New Roman"/>
                <w:sz w:val="24"/>
                <w:szCs w:val="24"/>
              </w:rPr>
              <w:t xml:space="preserve">During the warranty period the Consultant shall: </w:t>
            </w:r>
          </w:p>
          <w:p w14:paraId="17A737DA" w14:textId="7B1AB9ED" w:rsidR="00B22D55" w:rsidRPr="0088644A" w:rsidRDefault="00B22D55" w:rsidP="00273097">
            <w:pPr>
              <w:pStyle w:val="ListParagraph"/>
              <w:widowControl w:val="0"/>
              <w:numPr>
                <w:ilvl w:val="0"/>
                <w:numId w:val="21"/>
              </w:numPr>
              <w:spacing w:after="0" w:line="264" w:lineRule="auto"/>
              <w:rPr>
                <w:rFonts w:ascii="Times New Roman" w:eastAsia="Calibri" w:hAnsi="Times New Roman" w:cs="Times New Roman"/>
                <w:sz w:val="24"/>
                <w:szCs w:val="24"/>
              </w:rPr>
            </w:pPr>
            <w:r w:rsidRPr="0088644A">
              <w:rPr>
                <w:rFonts w:ascii="Times New Roman" w:eastAsia="Calibri" w:hAnsi="Times New Roman" w:cs="Times New Roman"/>
                <w:sz w:val="24"/>
                <w:szCs w:val="24"/>
              </w:rPr>
              <w:t xml:space="preserve">fix all defects reported by the Client; </w:t>
            </w:r>
          </w:p>
          <w:p w14:paraId="0516631E" w14:textId="14F34D68" w:rsidR="00B22D55" w:rsidRDefault="00B22D55" w:rsidP="00273097">
            <w:pPr>
              <w:pStyle w:val="ListParagraph"/>
              <w:widowControl w:val="0"/>
              <w:numPr>
                <w:ilvl w:val="0"/>
                <w:numId w:val="21"/>
              </w:numPr>
              <w:spacing w:after="0" w:line="264" w:lineRule="auto"/>
              <w:rPr>
                <w:rFonts w:ascii="Times New Roman" w:eastAsia="Calibri" w:hAnsi="Times New Roman" w:cs="Times New Roman"/>
                <w:sz w:val="24"/>
                <w:szCs w:val="24"/>
              </w:rPr>
            </w:pPr>
            <w:r w:rsidRPr="0088644A">
              <w:rPr>
                <w:rFonts w:ascii="Times New Roman" w:eastAsia="Calibri" w:hAnsi="Times New Roman" w:cs="Times New Roman"/>
                <w:sz w:val="24"/>
                <w:szCs w:val="24"/>
              </w:rPr>
              <w:t xml:space="preserve">solve all incidents reported by the Client according to the agreed SLAs; </w:t>
            </w:r>
          </w:p>
          <w:p w14:paraId="45DE67CF" w14:textId="77777777" w:rsidR="004E4F10" w:rsidRPr="00120677" w:rsidRDefault="004E4F10" w:rsidP="00273097">
            <w:pPr>
              <w:pStyle w:val="ListParagraph"/>
              <w:widowControl w:val="0"/>
              <w:numPr>
                <w:ilvl w:val="0"/>
                <w:numId w:val="21"/>
              </w:numPr>
              <w:spacing w:after="0" w:line="264" w:lineRule="auto"/>
              <w:rPr>
                <w:rFonts w:ascii="Times New Roman" w:eastAsia="Calibri" w:hAnsi="Times New Roman" w:cs="Times New Roman"/>
                <w:sz w:val="24"/>
                <w:szCs w:val="24"/>
              </w:rPr>
            </w:pPr>
            <w:r w:rsidRPr="00120677">
              <w:rPr>
                <w:rFonts w:ascii="Times New Roman" w:eastAsia="Calibri" w:hAnsi="Times New Roman" w:cs="Times New Roman"/>
                <w:sz w:val="24"/>
                <w:szCs w:val="24"/>
              </w:rPr>
              <w:t>Incidents and issues occurring during the e-Admission IS operation shall be timely addressed with minimum impact over the MoER activity.</w:t>
            </w:r>
          </w:p>
          <w:p w14:paraId="43140741" w14:textId="004146F8" w:rsidR="004E4F10" w:rsidRPr="0088644A" w:rsidRDefault="004E4F10" w:rsidP="00273097">
            <w:pPr>
              <w:pStyle w:val="ListParagraph"/>
              <w:widowControl w:val="0"/>
              <w:numPr>
                <w:ilvl w:val="0"/>
                <w:numId w:val="21"/>
              </w:numPr>
              <w:spacing w:after="0" w:line="264" w:lineRule="auto"/>
              <w:rPr>
                <w:rFonts w:ascii="Times New Roman" w:eastAsia="Calibri" w:hAnsi="Times New Roman" w:cs="Times New Roman"/>
                <w:sz w:val="24"/>
                <w:szCs w:val="24"/>
              </w:rPr>
            </w:pPr>
            <w:r w:rsidRPr="00120677">
              <w:rPr>
                <w:rFonts w:ascii="Times New Roman" w:eastAsia="Calibri" w:hAnsi="Times New Roman" w:cs="Times New Roman"/>
                <w:sz w:val="24"/>
                <w:szCs w:val="24"/>
              </w:rPr>
              <w:t>Difficulties encountered in the e-Admission IS operation shall be timely and correctly addressed without affecting the system operation.</w:t>
            </w:r>
          </w:p>
          <w:p w14:paraId="46E51CDC" w14:textId="77777777" w:rsidR="00B22D55" w:rsidRPr="00B22D55" w:rsidRDefault="00B22D55" w:rsidP="00B22D55">
            <w:pPr>
              <w:widowControl w:val="0"/>
              <w:spacing w:after="0" w:line="264" w:lineRule="auto"/>
              <w:rPr>
                <w:rFonts w:ascii="Times New Roman" w:eastAsia="Calibri" w:hAnsi="Times New Roman" w:cs="Times New Roman"/>
                <w:sz w:val="24"/>
                <w:szCs w:val="24"/>
              </w:rPr>
            </w:pPr>
            <w:r w:rsidRPr="00B22D55">
              <w:rPr>
                <w:rFonts w:ascii="Times New Roman" w:eastAsia="Calibri" w:hAnsi="Times New Roman" w:cs="Times New Roman"/>
                <w:sz w:val="24"/>
                <w:szCs w:val="24"/>
              </w:rPr>
              <w:t xml:space="preserve">Note: The response and resolution time shall not exceed 60 minutes for non-critical errors and 15 minutes in case of critical errors. </w:t>
            </w:r>
          </w:p>
          <w:p w14:paraId="35B22719" w14:textId="5E910F25" w:rsidR="007671F7" w:rsidRPr="001A1554" w:rsidRDefault="00B22D55" w:rsidP="0088644A">
            <w:pPr>
              <w:widowControl w:val="0"/>
              <w:spacing w:after="0" w:line="264" w:lineRule="auto"/>
              <w:rPr>
                <w:rFonts w:ascii="Times New Roman" w:eastAsia="Calibri" w:hAnsi="Times New Roman" w:cs="Times New Roman"/>
                <w:sz w:val="24"/>
                <w:szCs w:val="24"/>
              </w:rPr>
            </w:pPr>
            <w:r w:rsidRPr="00B22D55">
              <w:rPr>
                <w:rFonts w:ascii="Times New Roman" w:eastAsia="Calibri" w:hAnsi="Times New Roman" w:cs="Times New Roman"/>
                <w:sz w:val="24"/>
                <w:szCs w:val="24"/>
              </w:rPr>
              <w:t>The incidents shall be solved within 2 working days for non-critical errors and within 4 working hours for critical errors starting from escalation time. Hourly progress report will be provided for critical errors.</w:t>
            </w:r>
          </w:p>
        </w:tc>
      </w:tr>
      <w:tr w:rsidR="007671F7" w:rsidRPr="001A1554" w14:paraId="688F56DF" w14:textId="77777777" w:rsidTr="00202066">
        <w:tc>
          <w:tcPr>
            <w:tcW w:w="1418" w:type="dxa"/>
          </w:tcPr>
          <w:p w14:paraId="2BE0EF89" w14:textId="6E5C57FF" w:rsidR="007671F7" w:rsidRPr="001A1554" w:rsidRDefault="007671F7" w:rsidP="00202066">
            <w:pPr>
              <w:pStyle w:val="Heading8"/>
              <w:keepNext w:val="0"/>
              <w:keepLines w:val="0"/>
              <w:widowControl w:val="0"/>
              <w:rPr>
                <w:rFonts w:ascii="Times New Roman" w:hAnsi="Times New Roman" w:cs="Times New Roman"/>
                <w:sz w:val="24"/>
                <w:szCs w:val="24"/>
              </w:rPr>
            </w:pPr>
            <w:r w:rsidRPr="001A1554">
              <w:rPr>
                <w:rFonts w:ascii="Times New Roman" w:hAnsi="Times New Roman" w:cs="Times New Roman"/>
                <w:sz w:val="24"/>
                <w:szCs w:val="24"/>
              </w:rPr>
              <w:t>NFR7</w:t>
            </w:r>
            <w:r>
              <w:rPr>
                <w:rFonts w:ascii="Times New Roman" w:hAnsi="Times New Roman" w:cs="Times New Roman"/>
                <w:sz w:val="24"/>
                <w:szCs w:val="24"/>
              </w:rPr>
              <w:t>8</w:t>
            </w:r>
          </w:p>
        </w:tc>
        <w:tc>
          <w:tcPr>
            <w:tcW w:w="8108" w:type="dxa"/>
          </w:tcPr>
          <w:p w14:paraId="6F5213F0" w14:textId="4BB80FFD" w:rsidR="007671F7" w:rsidRPr="001A1554" w:rsidRDefault="0010506F" w:rsidP="00202066">
            <w:pPr>
              <w:widowControl w:val="0"/>
              <w:rPr>
                <w:rFonts w:ascii="Times New Roman" w:hAnsi="Times New Roman" w:cs="Times New Roman"/>
                <w:sz w:val="24"/>
                <w:szCs w:val="24"/>
                <w:u w:val="single"/>
              </w:rPr>
            </w:pPr>
            <w:r>
              <w:rPr>
                <w:rFonts w:ascii="Times New Roman" w:hAnsi="Times New Roman" w:cs="Times New Roman"/>
                <w:sz w:val="24"/>
                <w:szCs w:val="24"/>
                <w:u w:val="single"/>
              </w:rPr>
              <w:t>Maintenance</w:t>
            </w:r>
            <w:r w:rsidR="007671F7" w:rsidRPr="001A1554">
              <w:rPr>
                <w:rFonts w:ascii="Times New Roman" w:hAnsi="Times New Roman" w:cs="Times New Roman"/>
                <w:sz w:val="24"/>
                <w:szCs w:val="24"/>
                <w:u w:val="single"/>
              </w:rPr>
              <w:t>:</w:t>
            </w:r>
          </w:p>
          <w:p w14:paraId="4C3DC01B" w14:textId="72982CC8" w:rsidR="004E4F10" w:rsidRPr="004E4F10" w:rsidRDefault="004E4F10" w:rsidP="004E4F10">
            <w:pPr>
              <w:widowControl w:val="0"/>
              <w:spacing w:after="0" w:line="264" w:lineRule="auto"/>
              <w:rPr>
                <w:rFonts w:ascii="Times New Roman" w:eastAsia="Calibri" w:hAnsi="Times New Roman" w:cs="Times New Roman"/>
                <w:sz w:val="24"/>
                <w:szCs w:val="24"/>
              </w:rPr>
            </w:pPr>
            <w:r w:rsidRPr="004E4F10">
              <w:rPr>
                <w:rFonts w:ascii="Times New Roman" w:eastAsia="Calibri" w:hAnsi="Times New Roman" w:cs="Times New Roman"/>
                <w:sz w:val="24"/>
                <w:szCs w:val="24"/>
              </w:rPr>
              <w:t xml:space="preserve">During the warranty period, the </w:t>
            </w:r>
            <w:r>
              <w:rPr>
                <w:rFonts w:ascii="Times New Roman" w:eastAsia="Calibri" w:hAnsi="Times New Roman" w:cs="Times New Roman"/>
                <w:sz w:val="24"/>
                <w:szCs w:val="24"/>
              </w:rPr>
              <w:t xml:space="preserve">Consultant </w:t>
            </w:r>
            <w:r w:rsidRPr="004E4F10">
              <w:rPr>
                <w:rFonts w:ascii="Times New Roman" w:eastAsia="Calibri" w:hAnsi="Times New Roman" w:cs="Times New Roman"/>
                <w:sz w:val="24"/>
                <w:szCs w:val="24"/>
              </w:rPr>
              <w:t xml:space="preserve">shall provide technical changes in business functionalities, upon request. </w:t>
            </w:r>
          </w:p>
          <w:p w14:paraId="618FE69F" w14:textId="1211AD15" w:rsidR="007671F7" w:rsidRPr="001A1554" w:rsidRDefault="004E4F10" w:rsidP="0088644A">
            <w:pPr>
              <w:widowControl w:val="0"/>
              <w:spacing w:after="0" w:line="264" w:lineRule="auto"/>
              <w:rPr>
                <w:rFonts w:ascii="Times New Roman" w:eastAsia="Calibri" w:hAnsi="Times New Roman" w:cs="Times New Roman"/>
                <w:sz w:val="24"/>
                <w:szCs w:val="24"/>
              </w:rPr>
            </w:pPr>
            <w:r w:rsidRPr="004E4F10">
              <w:rPr>
                <w:rFonts w:ascii="Times New Roman" w:eastAsia="Calibri" w:hAnsi="Times New Roman" w:cs="Times New Roman"/>
                <w:sz w:val="24"/>
                <w:szCs w:val="24"/>
              </w:rPr>
              <w:t xml:space="preserve">The </w:t>
            </w:r>
            <w:r w:rsidR="00FC4CE7">
              <w:rPr>
                <w:rFonts w:ascii="Times New Roman" w:eastAsia="Calibri" w:hAnsi="Times New Roman" w:cs="Times New Roman"/>
                <w:sz w:val="24"/>
                <w:szCs w:val="24"/>
              </w:rPr>
              <w:t xml:space="preserve">Consultant shall </w:t>
            </w:r>
            <w:r w:rsidRPr="004E4F10">
              <w:rPr>
                <w:rFonts w:ascii="Times New Roman" w:eastAsia="Calibri" w:hAnsi="Times New Roman" w:cs="Times New Roman"/>
                <w:sz w:val="24"/>
                <w:szCs w:val="24"/>
              </w:rPr>
              <w:t xml:space="preserve">provide </w:t>
            </w:r>
            <w:r w:rsidR="00FC4CE7">
              <w:rPr>
                <w:rFonts w:ascii="Times New Roman" w:eastAsia="Calibri" w:hAnsi="Times New Roman" w:cs="Times New Roman"/>
                <w:sz w:val="24"/>
                <w:szCs w:val="24"/>
              </w:rPr>
              <w:t>t</w:t>
            </w:r>
            <w:r w:rsidRPr="004E4F10">
              <w:rPr>
                <w:rFonts w:ascii="Times New Roman" w:eastAsia="Calibri" w:hAnsi="Times New Roman" w:cs="Times New Roman"/>
                <w:sz w:val="24"/>
                <w:szCs w:val="24"/>
              </w:rPr>
              <w:t xml:space="preserve">echnical </w:t>
            </w:r>
            <w:r w:rsidR="00FC4CE7">
              <w:rPr>
                <w:rFonts w:ascii="Times New Roman" w:eastAsia="Calibri" w:hAnsi="Times New Roman" w:cs="Times New Roman"/>
                <w:sz w:val="24"/>
                <w:szCs w:val="24"/>
              </w:rPr>
              <w:t>a</w:t>
            </w:r>
            <w:r w:rsidRPr="004E4F10">
              <w:rPr>
                <w:rFonts w:ascii="Times New Roman" w:eastAsia="Calibri" w:hAnsi="Times New Roman" w:cs="Times New Roman"/>
                <w:sz w:val="24"/>
                <w:szCs w:val="24"/>
              </w:rPr>
              <w:t>ssistance in terms of application functional changes</w:t>
            </w:r>
            <w:r w:rsidR="00FC4CE7">
              <w:rPr>
                <w:rFonts w:ascii="Times New Roman" w:eastAsia="Calibri" w:hAnsi="Times New Roman" w:cs="Times New Roman"/>
                <w:sz w:val="24"/>
                <w:szCs w:val="24"/>
              </w:rPr>
              <w:t xml:space="preserve"> or</w:t>
            </w:r>
            <w:r w:rsidRPr="004E4F10">
              <w:rPr>
                <w:rFonts w:ascii="Times New Roman" w:eastAsia="Calibri" w:hAnsi="Times New Roman" w:cs="Times New Roman"/>
                <w:sz w:val="24"/>
                <w:szCs w:val="24"/>
              </w:rPr>
              <w:t xml:space="preserve"> implementation of the legislative changes that appeared during the warranty period, and which have an impact on the system.</w:t>
            </w:r>
          </w:p>
        </w:tc>
      </w:tr>
    </w:tbl>
    <w:p w14:paraId="15BB36CF" w14:textId="77777777" w:rsidR="00F93D74" w:rsidRPr="0088644A" w:rsidRDefault="00F93D74" w:rsidP="00F93D74">
      <w:pPr>
        <w:jc w:val="center"/>
        <w:rPr>
          <w:rFonts w:ascii="Times New Roman" w:hAnsi="Times New Roman" w:cs="Times New Roman"/>
          <w:iCs/>
          <w:sz w:val="24"/>
          <w:szCs w:val="24"/>
          <w:lang w:val="en-US"/>
        </w:rPr>
      </w:pPr>
    </w:p>
    <w:p w14:paraId="68AE677B" w14:textId="2C9A2090" w:rsidR="00EC38D0" w:rsidRPr="001A1554" w:rsidRDefault="00EC38D0" w:rsidP="0088644A">
      <w:pPr>
        <w:pStyle w:val="Heading1"/>
      </w:pPr>
      <w:bookmarkStart w:id="192" w:name="_Annex:_Sample_-"/>
      <w:bookmarkStart w:id="193" w:name="_Toc383959025"/>
      <w:bookmarkStart w:id="194" w:name="_Toc387044165"/>
      <w:bookmarkEnd w:id="192"/>
      <w:r w:rsidRPr="001A1554">
        <w:t>Annex</w:t>
      </w:r>
      <w:r w:rsidR="00011636" w:rsidRPr="001A1554">
        <w:t xml:space="preserve"> to Terms of References</w:t>
      </w:r>
      <w:r w:rsidRPr="001A1554">
        <w:t xml:space="preserve">: </w:t>
      </w:r>
      <w:bookmarkEnd w:id="193"/>
      <w:bookmarkEnd w:id="194"/>
      <w:r w:rsidRPr="001A1554">
        <w:t>Sample - Application for admission to Institutions of Higher Education</w:t>
      </w:r>
    </w:p>
    <w:tbl>
      <w:tblPr>
        <w:tblStyle w:val="TableGrid"/>
        <w:tblW w:w="9635" w:type="dxa"/>
        <w:tblLayout w:type="fixed"/>
        <w:tblLook w:val="04A0" w:firstRow="1" w:lastRow="0" w:firstColumn="1" w:lastColumn="0" w:noHBand="0" w:noVBand="1"/>
      </w:tblPr>
      <w:tblGrid>
        <w:gridCol w:w="704"/>
        <w:gridCol w:w="3119"/>
        <w:gridCol w:w="3118"/>
        <w:gridCol w:w="1418"/>
        <w:gridCol w:w="1276"/>
      </w:tblGrid>
      <w:tr w:rsidR="00EC38D0" w:rsidRPr="001A1554" w14:paraId="26241E42" w14:textId="77777777" w:rsidTr="002571F3">
        <w:trPr>
          <w:trHeight w:val="429"/>
          <w:tblHeader/>
        </w:trPr>
        <w:tc>
          <w:tcPr>
            <w:tcW w:w="704" w:type="dxa"/>
            <w:shd w:val="clear" w:color="auto" w:fill="4472C4" w:themeFill="accent1"/>
          </w:tcPr>
          <w:p w14:paraId="05C4B88C" w14:textId="77777777" w:rsidR="00EC38D0" w:rsidRPr="001A1554" w:rsidRDefault="00EC38D0" w:rsidP="002571F3">
            <w:pPr>
              <w:pStyle w:val="ListParagraph"/>
              <w:ind w:left="0"/>
              <w:rPr>
                <w:rFonts w:ascii="Times New Roman" w:hAnsi="Times New Roman" w:cs="Times New Roman"/>
                <w:b/>
                <w:color w:val="FFFFFF" w:themeColor="background1"/>
                <w:sz w:val="24"/>
                <w:szCs w:val="24"/>
                <w:lang w:val="en-US"/>
              </w:rPr>
            </w:pPr>
            <w:r w:rsidRPr="001A1554">
              <w:rPr>
                <w:rFonts w:ascii="Times New Roman" w:hAnsi="Times New Roman" w:cs="Times New Roman"/>
                <w:b/>
                <w:color w:val="FFFFFF" w:themeColor="background1"/>
                <w:sz w:val="24"/>
                <w:szCs w:val="24"/>
                <w:lang w:val="en-US"/>
              </w:rPr>
              <w:t>Id</w:t>
            </w:r>
          </w:p>
        </w:tc>
        <w:tc>
          <w:tcPr>
            <w:tcW w:w="3119" w:type="dxa"/>
            <w:shd w:val="clear" w:color="auto" w:fill="4472C4" w:themeFill="accent1"/>
          </w:tcPr>
          <w:p w14:paraId="66E884AF" w14:textId="77777777" w:rsidR="00EC38D0" w:rsidRPr="001A1554" w:rsidRDefault="00EC38D0" w:rsidP="002571F3">
            <w:pPr>
              <w:jc w:val="center"/>
              <w:rPr>
                <w:rFonts w:ascii="Times New Roman" w:hAnsi="Times New Roman" w:cs="Times New Roman"/>
                <w:b/>
                <w:color w:val="FFFFFF" w:themeColor="background1"/>
                <w:sz w:val="24"/>
                <w:szCs w:val="24"/>
                <w:lang w:val="en-US"/>
              </w:rPr>
            </w:pPr>
            <w:r w:rsidRPr="001A1554">
              <w:rPr>
                <w:rFonts w:ascii="Times New Roman" w:hAnsi="Times New Roman" w:cs="Times New Roman"/>
                <w:b/>
                <w:color w:val="FFFFFF" w:themeColor="background1"/>
                <w:sz w:val="24"/>
                <w:szCs w:val="24"/>
                <w:lang w:val="en-US"/>
              </w:rPr>
              <w:t>Field</w:t>
            </w:r>
          </w:p>
        </w:tc>
        <w:tc>
          <w:tcPr>
            <w:tcW w:w="3118" w:type="dxa"/>
            <w:shd w:val="clear" w:color="auto" w:fill="4472C4" w:themeFill="accent1"/>
          </w:tcPr>
          <w:p w14:paraId="013725C3" w14:textId="77777777" w:rsidR="00EC38D0" w:rsidRPr="001A1554" w:rsidRDefault="00EC38D0" w:rsidP="002571F3">
            <w:pPr>
              <w:jc w:val="center"/>
              <w:rPr>
                <w:rFonts w:ascii="Times New Roman" w:hAnsi="Times New Roman" w:cs="Times New Roman"/>
                <w:b/>
                <w:color w:val="FFFFFF" w:themeColor="background1"/>
                <w:sz w:val="24"/>
                <w:szCs w:val="24"/>
                <w:lang w:val="en-US"/>
              </w:rPr>
            </w:pPr>
            <w:r w:rsidRPr="001A1554">
              <w:rPr>
                <w:rFonts w:ascii="Times New Roman" w:hAnsi="Times New Roman" w:cs="Times New Roman"/>
                <w:b/>
                <w:color w:val="FFFFFF" w:themeColor="background1"/>
                <w:sz w:val="24"/>
                <w:szCs w:val="24"/>
                <w:lang w:val="en-US"/>
              </w:rPr>
              <w:t>Description</w:t>
            </w:r>
          </w:p>
        </w:tc>
        <w:tc>
          <w:tcPr>
            <w:tcW w:w="1418" w:type="dxa"/>
            <w:shd w:val="clear" w:color="auto" w:fill="4472C4" w:themeFill="accent1"/>
          </w:tcPr>
          <w:p w14:paraId="3BB06ACE" w14:textId="77777777" w:rsidR="00EC38D0" w:rsidRPr="001A1554" w:rsidRDefault="00EC38D0" w:rsidP="002571F3">
            <w:pPr>
              <w:jc w:val="center"/>
              <w:rPr>
                <w:rFonts w:ascii="Times New Roman" w:hAnsi="Times New Roman" w:cs="Times New Roman"/>
                <w:b/>
                <w:color w:val="FFFFFF" w:themeColor="background1"/>
                <w:sz w:val="24"/>
                <w:szCs w:val="24"/>
                <w:lang w:val="en-US"/>
              </w:rPr>
            </w:pPr>
            <w:r w:rsidRPr="001A1554">
              <w:rPr>
                <w:rFonts w:ascii="Times New Roman" w:hAnsi="Times New Roman" w:cs="Times New Roman"/>
                <w:b/>
                <w:color w:val="FFFFFF" w:themeColor="background1"/>
                <w:sz w:val="24"/>
                <w:szCs w:val="24"/>
                <w:lang w:val="en-US"/>
              </w:rPr>
              <w:t>Status</w:t>
            </w:r>
          </w:p>
        </w:tc>
        <w:tc>
          <w:tcPr>
            <w:tcW w:w="1276" w:type="dxa"/>
            <w:shd w:val="clear" w:color="auto" w:fill="4472C4" w:themeFill="accent1"/>
          </w:tcPr>
          <w:p w14:paraId="79FE26D1" w14:textId="77777777" w:rsidR="00EC38D0" w:rsidRPr="001A1554" w:rsidRDefault="00EC38D0" w:rsidP="002571F3">
            <w:pPr>
              <w:jc w:val="center"/>
              <w:rPr>
                <w:rFonts w:ascii="Times New Roman" w:hAnsi="Times New Roman" w:cs="Times New Roman"/>
                <w:b/>
                <w:color w:val="FFFFFF" w:themeColor="background1"/>
                <w:sz w:val="24"/>
                <w:szCs w:val="24"/>
                <w:lang w:val="en-US"/>
              </w:rPr>
            </w:pPr>
            <w:r w:rsidRPr="001A1554">
              <w:rPr>
                <w:rFonts w:ascii="Times New Roman" w:hAnsi="Times New Roman" w:cs="Times New Roman"/>
                <w:b/>
                <w:color w:val="FFFFFF" w:themeColor="background1"/>
                <w:sz w:val="24"/>
                <w:szCs w:val="24"/>
                <w:lang w:val="en-US"/>
              </w:rPr>
              <w:t>Validation</w:t>
            </w:r>
          </w:p>
        </w:tc>
      </w:tr>
      <w:tr w:rsidR="00EC38D0" w:rsidRPr="001A1554" w14:paraId="5F47A2F5" w14:textId="77777777" w:rsidTr="002571F3">
        <w:tc>
          <w:tcPr>
            <w:tcW w:w="8359" w:type="dxa"/>
            <w:gridSpan w:val="4"/>
          </w:tcPr>
          <w:p w14:paraId="52A9870B" w14:textId="77777777" w:rsidR="00EC38D0" w:rsidRPr="001A1554" w:rsidRDefault="00EC38D0" w:rsidP="002571F3">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t>Section 1: Personal Information</w:t>
            </w:r>
          </w:p>
        </w:tc>
        <w:tc>
          <w:tcPr>
            <w:tcW w:w="1276" w:type="dxa"/>
          </w:tcPr>
          <w:p w14:paraId="4CAE8C42" w14:textId="77777777" w:rsidR="00EC38D0" w:rsidRPr="001A1554" w:rsidRDefault="00EC38D0" w:rsidP="002571F3">
            <w:pPr>
              <w:rPr>
                <w:rFonts w:ascii="Times New Roman" w:hAnsi="Times New Roman" w:cs="Times New Roman"/>
                <w:b/>
                <w:bCs/>
                <w:sz w:val="24"/>
                <w:szCs w:val="24"/>
                <w:lang w:val="en-US"/>
              </w:rPr>
            </w:pPr>
          </w:p>
        </w:tc>
      </w:tr>
      <w:tr w:rsidR="00EC38D0" w:rsidRPr="001A1554" w14:paraId="44437080" w14:textId="77777777" w:rsidTr="002571F3">
        <w:tc>
          <w:tcPr>
            <w:tcW w:w="704" w:type="dxa"/>
          </w:tcPr>
          <w:p w14:paraId="5A4368D2" w14:textId="77777777" w:rsidR="00EC38D0" w:rsidRPr="001A1554" w:rsidRDefault="00EC38D0" w:rsidP="00273097">
            <w:pPr>
              <w:pStyle w:val="ListParagraph"/>
              <w:numPr>
                <w:ilvl w:val="0"/>
                <w:numId w:val="32"/>
              </w:numPr>
              <w:ind w:left="0" w:firstLine="0"/>
              <w:jc w:val="center"/>
              <w:rPr>
                <w:rFonts w:ascii="Times New Roman" w:hAnsi="Times New Roman" w:cs="Times New Roman"/>
                <w:sz w:val="24"/>
                <w:szCs w:val="24"/>
                <w:lang w:val="en-US"/>
              </w:rPr>
            </w:pPr>
          </w:p>
        </w:tc>
        <w:tc>
          <w:tcPr>
            <w:tcW w:w="3119" w:type="dxa"/>
          </w:tcPr>
          <w:p w14:paraId="671915A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First name</w:t>
            </w:r>
          </w:p>
        </w:tc>
        <w:tc>
          <w:tcPr>
            <w:tcW w:w="3118" w:type="dxa"/>
          </w:tcPr>
          <w:p w14:paraId="485FBD6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The Applicant’s first name, automatically filled in with </w:t>
            </w:r>
            <w:r w:rsidRPr="001A1554">
              <w:rPr>
                <w:rFonts w:ascii="Times New Roman" w:hAnsi="Times New Roman" w:cs="Times New Roman"/>
                <w:sz w:val="24"/>
                <w:szCs w:val="24"/>
                <w:lang w:val="en-US"/>
              </w:rPr>
              <w:lastRenderedPageBreak/>
              <w:t>data taken from user’s account.</w:t>
            </w:r>
          </w:p>
        </w:tc>
        <w:tc>
          <w:tcPr>
            <w:tcW w:w="1418" w:type="dxa"/>
          </w:tcPr>
          <w:p w14:paraId="1BF29C5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 xml:space="preserve">Mandatory </w:t>
            </w:r>
          </w:p>
        </w:tc>
        <w:tc>
          <w:tcPr>
            <w:tcW w:w="1276" w:type="dxa"/>
          </w:tcPr>
          <w:p w14:paraId="4564BA1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644B7900" w14:textId="77777777" w:rsidTr="002571F3">
        <w:tc>
          <w:tcPr>
            <w:tcW w:w="704" w:type="dxa"/>
          </w:tcPr>
          <w:p w14:paraId="6A3FB32B"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8C95C3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Last name</w:t>
            </w:r>
          </w:p>
        </w:tc>
        <w:tc>
          <w:tcPr>
            <w:tcW w:w="3118" w:type="dxa"/>
          </w:tcPr>
          <w:p w14:paraId="4FE2F9B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Applicant’s last name, automatically filled in with data taken from user’s account.</w:t>
            </w:r>
          </w:p>
        </w:tc>
        <w:tc>
          <w:tcPr>
            <w:tcW w:w="1418" w:type="dxa"/>
          </w:tcPr>
          <w:p w14:paraId="51932F4F"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168AC24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689F5208" w14:textId="77777777" w:rsidTr="002571F3">
        <w:tc>
          <w:tcPr>
            <w:tcW w:w="704" w:type="dxa"/>
          </w:tcPr>
          <w:p w14:paraId="3E6DEE16"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1A5389D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IDNP/Passport no.</w:t>
            </w:r>
          </w:p>
        </w:tc>
        <w:tc>
          <w:tcPr>
            <w:tcW w:w="3118" w:type="dxa"/>
          </w:tcPr>
          <w:p w14:paraId="11DC2B1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Applicant’s personal code or passport number (foreigners) automatically filled in with data taken from user’s account.</w:t>
            </w:r>
          </w:p>
        </w:tc>
        <w:tc>
          <w:tcPr>
            <w:tcW w:w="1418" w:type="dxa"/>
          </w:tcPr>
          <w:p w14:paraId="466DE25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00917E1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7397F3F1" w14:textId="77777777" w:rsidTr="002571F3">
        <w:tc>
          <w:tcPr>
            <w:tcW w:w="704" w:type="dxa"/>
          </w:tcPr>
          <w:p w14:paraId="431AEBA7"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ACF367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Date of birth (dd.mm.yyyy)</w:t>
            </w:r>
          </w:p>
        </w:tc>
        <w:tc>
          <w:tcPr>
            <w:tcW w:w="3118" w:type="dxa"/>
          </w:tcPr>
          <w:p w14:paraId="7A685F8B" w14:textId="77777777" w:rsidR="00EC38D0" w:rsidRPr="001A1554" w:rsidRDefault="00EC38D0" w:rsidP="002571F3">
            <w:pPr>
              <w:rPr>
                <w:rFonts w:ascii="Times New Roman" w:hAnsi="Times New Roman" w:cs="Times New Roman"/>
                <w:sz w:val="24"/>
                <w:szCs w:val="24"/>
                <w:lang w:val="en-US"/>
              </w:rPr>
            </w:pPr>
            <w:r w:rsidRPr="001A1554">
              <w:rPr>
                <w:rStyle w:val="def"/>
                <w:rFonts w:ascii="Times New Roman" w:hAnsi="Times New Roman" w:cs="Times New Roman"/>
                <w:color w:val="000000"/>
                <w:sz w:val="24"/>
                <w:szCs w:val="24"/>
                <w:lang w:val="en-US"/>
              </w:rPr>
              <w:t xml:space="preserve">The </w:t>
            </w:r>
            <w:r w:rsidRPr="001A1554">
              <w:rPr>
                <w:rFonts w:ascii="Times New Roman" w:hAnsi="Times New Roman" w:cs="Times New Roman"/>
                <w:sz w:val="24"/>
                <w:szCs w:val="24"/>
                <w:lang w:val="en-US"/>
              </w:rPr>
              <w:t>Applicant’s date of birth (day, month, year)</w:t>
            </w:r>
            <w:r w:rsidRPr="001A1554">
              <w:rPr>
                <w:rStyle w:val="def"/>
                <w:rFonts w:ascii="Times New Roman" w:hAnsi="Times New Roman" w:cs="Times New Roman"/>
                <w:color w:val="000000"/>
                <w:sz w:val="24"/>
                <w:szCs w:val="24"/>
                <w:lang w:val="en-US"/>
              </w:rPr>
              <w:t xml:space="preserve">, </w:t>
            </w:r>
            <w:r w:rsidRPr="001A1554">
              <w:rPr>
                <w:rFonts w:ascii="Times New Roman" w:hAnsi="Times New Roman" w:cs="Times New Roman"/>
                <w:sz w:val="24"/>
                <w:szCs w:val="24"/>
                <w:lang w:val="en-US"/>
              </w:rPr>
              <w:t>automatically filled in with data taken from user’s account.</w:t>
            </w:r>
          </w:p>
        </w:tc>
        <w:tc>
          <w:tcPr>
            <w:tcW w:w="1418" w:type="dxa"/>
          </w:tcPr>
          <w:p w14:paraId="1126574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06EE008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298C1634" w14:textId="77777777" w:rsidTr="002571F3">
        <w:trPr>
          <w:trHeight w:val="1108"/>
        </w:trPr>
        <w:tc>
          <w:tcPr>
            <w:tcW w:w="704" w:type="dxa"/>
          </w:tcPr>
          <w:p w14:paraId="277652C6"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015230E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Gender</w:t>
            </w:r>
          </w:p>
          <w:p w14:paraId="492ABF85" w14:textId="77777777" w:rsidR="00EC38D0" w:rsidRPr="001A1554" w:rsidRDefault="00EC38D0" w:rsidP="002571F3">
            <w:pPr>
              <w:rPr>
                <w:rFonts w:ascii="Times New Roman" w:hAnsi="Times New Roman" w:cs="Times New Roman"/>
                <w:sz w:val="24"/>
                <w:szCs w:val="24"/>
                <w:lang w:val="en-US"/>
              </w:rPr>
            </w:pPr>
          </w:p>
        </w:tc>
        <w:tc>
          <w:tcPr>
            <w:tcW w:w="3118" w:type="dxa"/>
          </w:tcPr>
          <w:p w14:paraId="0802349A" w14:textId="77777777" w:rsidR="00EC38D0" w:rsidRPr="001A1554" w:rsidRDefault="00EC38D0" w:rsidP="002571F3">
            <w:pPr>
              <w:rPr>
                <w:rFonts w:ascii="Times New Roman" w:hAnsi="Times New Roman" w:cs="Times New Roman"/>
                <w:sz w:val="24"/>
                <w:szCs w:val="24"/>
                <w:lang w:val="en-US"/>
              </w:rPr>
            </w:pPr>
            <w:r w:rsidRPr="001A1554">
              <w:rPr>
                <w:rStyle w:val="def"/>
                <w:rFonts w:ascii="Times New Roman" w:hAnsi="Times New Roman" w:cs="Times New Roman"/>
                <w:color w:val="000000"/>
                <w:sz w:val="24"/>
                <w:szCs w:val="24"/>
                <w:lang w:val="en-US"/>
              </w:rPr>
              <w:t xml:space="preserve">The </w:t>
            </w:r>
            <w:r w:rsidRPr="001A1554">
              <w:rPr>
                <w:rFonts w:ascii="Times New Roman" w:hAnsi="Times New Roman" w:cs="Times New Roman"/>
                <w:sz w:val="24"/>
                <w:szCs w:val="24"/>
                <w:lang w:val="en-US"/>
              </w:rPr>
              <w:t>Applicant’s gender (Male, Female, other), taken from SRP, while the foreign Applicants shall fill it in manually.</w:t>
            </w:r>
          </w:p>
        </w:tc>
        <w:tc>
          <w:tcPr>
            <w:tcW w:w="1418" w:type="dxa"/>
          </w:tcPr>
          <w:p w14:paraId="57A8AA5F"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7C9CE1B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747E6F60" w14:textId="77777777" w:rsidTr="002571F3">
        <w:tc>
          <w:tcPr>
            <w:tcW w:w="704" w:type="dxa"/>
          </w:tcPr>
          <w:p w14:paraId="7E3C91F1"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4B7CE9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Email</w:t>
            </w:r>
          </w:p>
        </w:tc>
        <w:tc>
          <w:tcPr>
            <w:tcW w:w="3118" w:type="dxa"/>
          </w:tcPr>
          <w:p w14:paraId="4A7CB957" w14:textId="77777777" w:rsidR="00EC38D0" w:rsidRPr="001A1554" w:rsidRDefault="00EC38D0" w:rsidP="002571F3">
            <w:pPr>
              <w:rPr>
                <w:rStyle w:val="def"/>
                <w:rFonts w:ascii="Times New Roman" w:hAnsi="Times New Roman" w:cs="Times New Roman"/>
                <w:color w:val="000000"/>
                <w:sz w:val="24"/>
                <w:szCs w:val="24"/>
                <w:lang w:val="en-US"/>
              </w:rPr>
            </w:pPr>
            <w:r w:rsidRPr="001A1554">
              <w:rPr>
                <w:rStyle w:val="def"/>
                <w:rFonts w:ascii="Times New Roman" w:hAnsi="Times New Roman" w:cs="Times New Roman"/>
                <w:color w:val="000000"/>
                <w:sz w:val="24"/>
                <w:szCs w:val="24"/>
                <w:lang w:val="en-US"/>
              </w:rPr>
              <w:t xml:space="preserve">The </w:t>
            </w:r>
            <w:r w:rsidRPr="001A1554">
              <w:rPr>
                <w:rFonts w:ascii="Times New Roman" w:hAnsi="Times New Roman" w:cs="Times New Roman"/>
                <w:sz w:val="24"/>
                <w:szCs w:val="24"/>
                <w:lang w:val="en-US"/>
              </w:rPr>
              <w:t>Applicant’s email address</w:t>
            </w:r>
            <w:r w:rsidRPr="001A1554">
              <w:rPr>
                <w:rStyle w:val="def"/>
                <w:rFonts w:ascii="Times New Roman" w:hAnsi="Times New Roman" w:cs="Times New Roman"/>
                <w:color w:val="000000"/>
                <w:sz w:val="24"/>
                <w:szCs w:val="24"/>
                <w:lang w:val="en-US"/>
              </w:rPr>
              <w:t xml:space="preserve">, </w:t>
            </w:r>
            <w:r w:rsidRPr="001A1554">
              <w:rPr>
                <w:rFonts w:ascii="Times New Roman" w:hAnsi="Times New Roman" w:cs="Times New Roman"/>
                <w:sz w:val="24"/>
                <w:szCs w:val="24"/>
                <w:lang w:val="en-US"/>
              </w:rPr>
              <w:t>automatically filled in with data taken from user’s account.</w:t>
            </w:r>
          </w:p>
        </w:tc>
        <w:tc>
          <w:tcPr>
            <w:tcW w:w="1418" w:type="dxa"/>
          </w:tcPr>
          <w:p w14:paraId="2DDF13A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6201A75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3A61E10F" w14:textId="77777777" w:rsidTr="002571F3">
        <w:tc>
          <w:tcPr>
            <w:tcW w:w="704" w:type="dxa"/>
          </w:tcPr>
          <w:p w14:paraId="3183B8DA"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5574A2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Phone</w:t>
            </w:r>
          </w:p>
        </w:tc>
        <w:tc>
          <w:tcPr>
            <w:tcW w:w="3118" w:type="dxa"/>
          </w:tcPr>
          <w:p w14:paraId="20C49489" w14:textId="77777777" w:rsidR="00EC38D0" w:rsidRPr="001A1554" w:rsidRDefault="00EC38D0" w:rsidP="002571F3">
            <w:pPr>
              <w:rPr>
                <w:rStyle w:val="def"/>
                <w:rFonts w:ascii="Times New Roman" w:hAnsi="Times New Roman" w:cs="Times New Roman"/>
                <w:color w:val="000000"/>
                <w:sz w:val="24"/>
                <w:szCs w:val="24"/>
                <w:lang w:val="en-US"/>
              </w:rPr>
            </w:pPr>
            <w:r w:rsidRPr="001A1554">
              <w:rPr>
                <w:rStyle w:val="def"/>
                <w:rFonts w:ascii="Times New Roman" w:hAnsi="Times New Roman" w:cs="Times New Roman"/>
                <w:color w:val="000000"/>
                <w:sz w:val="24"/>
                <w:szCs w:val="24"/>
                <w:lang w:val="en-US"/>
              </w:rPr>
              <w:t xml:space="preserve">The </w:t>
            </w:r>
            <w:r w:rsidRPr="001A1554">
              <w:rPr>
                <w:rFonts w:ascii="Times New Roman" w:hAnsi="Times New Roman" w:cs="Times New Roman"/>
                <w:sz w:val="24"/>
                <w:szCs w:val="24"/>
                <w:lang w:val="en-US"/>
              </w:rPr>
              <w:t>Applicant’s phone</w:t>
            </w:r>
            <w:r w:rsidRPr="001A1554">
              <w:rPr>
                <w:rStyle w:val="def"/>
                <w:rFonts w:ascii="Times New Roman" w:hAnsi="Times New Roman" w:cs="Times New Roman"/>
                <w:color w:val="000000"/>
                <w:sz w:val="24"/>
                <w:szCs w:val="24"/>
                <w:lang w:val="en-US"/>
              </w:rPr>
              <w:t xml:space="preserve"> number, </w:t>
            </w:r>
            <w:r w:rsidRPr="001A1554">
              <w:rPr>
                <w:rFonts w:ascii="Times New Roman" w:hAnsi="Times New Roman" w:cs="Times New Roman"/>
                <w:sz w:val="24"/>
                <w:szCs w:val="24"/>
                <w:lang w:val="en-US"/>
              </w:rPr>
              <w:t>automatically filled in with data taken from user’s account.</w:t>
            </w:r>
          </w:p>
        </w:tc>
        <w:tc>
          <w:tcPr>
            <w:tcW w:w="1418" w:type="dxa"/>
          </w:tcPr>
          <w:p w14:paraId="3083017F"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2CDD21A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309740DA" w14:textId="77777777" w:rsidTr="002571F3">
        <w:trPr>
          <w:trHeight w:val="818"/>
        </w:trPr>
        <w:tc>
          <w:tcPr>
            <w:tcW w:w="704" w:type="dxa"/>
          </w:tcPr>
          <w:p w14:paraId="5803D5EA"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632473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Address</w:t>
            </w:r>
          </w:p>
        </w:tc>
        <w:tc>
          <w:tcPr>
            <w:tcW w:w="3118" w:type="dxa"/>
          </w:tcPr>
          <w:p w14:paraId="71E25D85" w14:textId="77777777" w:rsidR="00EC38D0" w:rsidRPr="001A1554" w:rsidRDefault="00EC38D0" w:rsidP="002571F3">
            <w:pPr>
              <w:rPr>
                <w:rStyle w:val="def"/>
                <w:rFonts w:ascii="Times New Roman" w:hAnsi="Times New Roman" w:cs="Times New Roman"/>
                <w:color w:val="000000"/>
                <w:sz w:val="24"/>
                <w:szCs w:val="24"/>
                <w:lang w:val="en-US"/>
              </w:rPr>
            </w:pPr>
            <w:r w:rsidRPr="001A1554">
              <w:rPr>
                <w:rStyle w:val="def"/>
                <w:rFonts w:ascii="Times New Roman" w:hAnsi="Times New Roman" w:cs="Times New Roman"/>
                <w:color w:val="000000"/>
                <w:sz w:val="24"/>
                <w:szCs w:val="24"/>
                <w:lang w:val="en-US"/>
              </w:rPr>
              <w:t xml:space="preserve">The </w:t>
            </w:r>
            <w:r w:rsidRPr="001A1554">
              <w:rPr>
                <w:rFonts w:ascii="Times New Roman" w:hAnsi="Times New Roman" w:cs="Times New Roman"/>
                <w:sz w:val="24"/>
                <w:szCs w:val="24"/>
                <w:lang w:val="en-US"/>
              </w:rPr>
              <w:t>Applicant’s address of residence</w:t>
            </w:r>
            <w:r w:rsidRPr="001A1554">
              <w:rPr>
                <w:rStyle w:val="def"/>
                <w:rFonts w:ascii="Times New Roman" w:hAnsi="Times New Roman" w:cs="Times New Roman"/>
                <w:color w:val="000000"/>
                <w:sz w:val="24"/>
                <w:szCs w:val="24"/>
                <w:lang w:val="en-US"/>
              </w:rPr>
              <w:t xml:space="preserve">, </w:t>
            </w:r>
            <w:r w:rsidRPr="001A1554">
              <w:rPr>
                <w:rFonts w:ascii="Times New Roman" w:hAnsi="Times New Roman" w:cs="Times New Roman"/>
                <w:sz w:val="24"/>
                <w:szCs w:val="24"/>
                <w:lang w:val="en-US"/>
              </w:rPr>
              <w:t>selected from a list retrieved from state registry of addresses. The foreign Applicants will select the country from the countries’ classifier and fill in the address manually.</w:t>
            </w:r>
          </w:p>
        </w:tc>
        <w:tc>
          <w:tcPr>
            <w:tcW w:w="1418" w:type="dxa"/>
          </w:tcPr>
          <w:p w14:paraId="142AAA0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43C9D25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693BE8C9" w14:textId="77777777" w:rsidTr="002571F3">
        <w:trPr>
          <w:trHeight w:val="891"/>
        </w:trPr>
        <w:tc>
          <w:tcPr>
            <w:tcW w:w="704" w:type="dxa"/>
          </w:tcPr>
          <w:p w14:paraId="359FBE97"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4C5F871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Country of origin</w:t>
            </w:r>
          </w:p>
          <w:p w14:paraId="07CD5359" w14:textId="77777777" w:rsidR="00EC38D0" w:rsidRPr="001A1554" w:rsidRDefault="00EC38D0" w:rsidP="002571F3">
            <w:pPr>
              <w:rPr>
                <w:rFonts w:ascii="Times New Roman" w:hAnsi="Times New Roman" w:cs="Times New Roman"/>
                <w:sz w:val="24"/>
                <w:szCs w:val="24"/>
                <w:lang w:val="en-US"/>
              </w:rPr>
            </w:pPr>
          </w:p>
        </w:tc>
        <w:tc>
          <w:tcPr>
            <w:tcW w:w="3118" w:type="dxa"/>
          </w:tcPr>
          <w:p w14:paraId="6B032B56" w14:textId="77777777" w:rsidR="00EC38D0" w:rsidRPr="001A1554" w:rsidRDefault="00EC38D0" w:rsidP="002571F3">
            <w:pPr>
              <w:rPr>
                <w:rFonts w:ascii="Times New Roman" w:hAnsi="Times New Roman" w:cs="Times New Roman"/>
                <w:sz w:val="24"/>
                <w:szCs w:val="24"/>
                <w:lang w:val="en-US"/>
              </w:rPr>
            </w:pPr>
            <w:r w:rsidRPr="001A1554">
              <w:rPr>
                <w:rStyle w:val="def"/>
                <w:rFonts w:ascii="Times New Roman" w:hAnsi="Times New Roman" w:cs="Times New Roman"/>
                <w:color w:val="000000"/>
                <w:sz w:val="24"/>
                <w:szCs w:val="24"/>
                <w:lang w:val="en-US"/>
              </w:rPr>
              <w:t xml:space="preserve">The </w:t>
            </w:r>
            <w:r w:rsidRPr="001A1554">
              <w:rPr>
                <w:rFonts w:ascii="Times New Roman" w:hAnsi="Times New Roman" w:cs="Times New Roman"/>
                <w:sz w:val="24"/>
                <w:szCs w:val="24"/>
                <w:lang w:val="en-US"/>
              </w:rPr>
              <w:t xml:space="preserve">Applicant’s </w:t>
            </w:r>
            <w:r w:rsidRPr="001A1554">
              <w:rPr>
                <w:rStyle w:val="def"/>
                <w:rFonts w:ascii="Times New Roman" w:hAnsi="Times New Roman" w:cs="Times New Roman"/>
                <w:color w:val="000000"/>
                <w:sz w:val="24"/>
                <w:szCs w:val="24"/>
                <w:lang w:val="en-US"/>
              </w:rPr>
              <w:t>country of origin</w:t>
            </w:r>
            <w:r w:rsidRPr="001A1554">
              <w:rPr>
                <w:rFonts w:ascii="Times New Roman" w:hAnsi="Times New Roman" w:cs="Times New Roman"/>
                <w:sz w:val="24"/>
                <w:szCs w:val="24"/>
                <w:lang w:val="en-US"/>
              </w:rPr>
              <w:t xml:space="preserve"> taken from SRP, while the foreign Applicants shall fill it in manually.</w:t>
            </w:r>
          </w:p>
        </w:tc>
        <w:tc>
          <w:tcPr>
            <w:tcW w:w="1418" w:type="dxa"/>
          </w:tcPr>
          <w:p w14:paraId="73A2704F"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Mandatory </w:t>
            </w:r>
          </w:p>
        </w:tc>
        <w:tc>
          <w:tcPr>
            <w:tcW w:w="1276" w:type="dxa"/>
          </w:tcPr>
          <w:p w14:paraId="39BB8075"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2B470FFF" w14:textId="77777777" w:rsidTr="002571F3">
        <w:trPr>
          <w:trHeight w:val="600"/>
        </w:trPr>
        <w:tc>
          <w:tcPr>
            <w:tcW w:w="704" w:type="dxa"/>
          </w:tcPr>
          <w:p w14:paraId="3A5E5085"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4F43CE9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Locality</w:t>
            </w:r>
          </w:p>
        </w:tc>
        <w:tc>
          <w:tcPr>
            <w:tcW w:w="3118" w:type="dxa"/>
          </w:tcPr>
          <w:p w14:paraId="775858C1" w14:textId="77777777" w:rsidR="00EC38D0" w:rsidRPr="001A1554" w:rsidRDefault="00EC38D0" w:rsidP="002571F3">
            <w:pPr>
              <w:rPr>
                <w:rStyle w:val="def"/>
                <w:rFonts w:ascii="Times New Roman" w:hAnsi="Times New Roman" w:cs="Times New Roman"/>
                <w:color w:val="000000"/>
                <w:sz w:val="24"/>
                <w:szCs w:val="24"/>
                <w:lang w:val="en-US"/>
              </w:rPr>
            </w:pPr>
            <w:r w:rsidRPr="001A1554">
              <w:rPr>
                <w:rStyle w:val="def"/>
                <w:rFonts w:ascii="Times New Roman" w:hAnsi="Times New Roman" w:cs="Times New Roman"/>
                <w:color w:val="000000"/>
                <w:sz w:val="24"/>
                <w:szCs w:val="24"/>
                <w:lang w:val="en-US"/>
              </w:rPr>
              <w:t xml:space="preserve">The </w:t>
            </w:r>
            <w:r w:rsidRPr="001A1554">
              <w:rPr>
                <w:rFonts w:ascii="Times New Roman" w:hAnsi="Times New Roman" w:cs="Times New Roman"/>
                <w:sz w:val="24"/>
                <w:szCs w:val="24"/>
                <w:lang w:val="en-US"/>
              </w:rPr>
              <w:t>Applicant’s r</w:t>
            </w:r>
            <w:r w:rsidRPr="001A1554">
              <w:rPr>
                <w:rStyle w:val="def"/>
                <w:rFonts w:ascii="Times New Roman" w:hAnsi="Times New Roman" w:cs="Times New Roman"/>
                <w:color w:val="000000"/>
                <w:sz w:val="24"/>
                <w:szCs w:val="24"/>
                <w:lang w:val="en-US"/>
              </w:rPr>
              <w:t xml:space="preserve">ayon, locality of birth, </w:t>
            </w:r>
            <w:r w:rsidRPr="001A1554">
              <w:rPr>
                <w:rFonts w:ascii="Times New Roman" w:hAnsi="Times New Roman" w:cs="Times New Roman"/>
                <w:sz w:val="24"/>
                <w:szCs w:val="24"/>
                <w:lang w:val="en-US"/>
              </w:rPr>
              <w:t>taken from SRP.</w:t>
            </w:r>
          </w:p>
        </w:tc>
        <w:tc>
          <w:tcPr>
            <w:tcW w:w="1418" w:type="dxa"/>
          </w:tcPr>
          <w:p w14:paraId="1351DA4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Mandatory for national applicants </w:t>
            </w:r>
          </w:p>
        </w:tc>
        <w:tc>
          <w:tcPr>
            <w:tcW w:w="1276" w:type="dxa"/>
          </w:tcPr>
          <w:p w14:paraId="462F9A8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66C81761" w14:textId="77777777" w:rsidTr="002571F3">
        <w:tc>
          <w:tcPr>
            <w:tcW w:w="704" w:type="dxa"/>
          </w:tcPr>
          <w:p w14:paraId="603D67E7"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EC7E09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Citizenship</w:t>
            </w:r>
          </w:p>
        </w:tc>
        <w:tc>
          <w:tcPr>
            <w:tcW w:w="3118" w:type="dxa"/>
          </w:tcPr>
          <w:p w14:paraId="44FFA1E6" w14:textId="4B3E8BFD"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The Applicant’s current citizenship, taken from SRP, while the foreign Applicants shall fill it in manually.</w:t>
            </w:r>
          </w:p>
        </w:tc>
        <w:tc>
          <w:tcPr>
            <w:tcW w:w="1418" w:type="dxa"/>
          </w:tcPr>
          <w:p w14:paraId="1DF2D25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077D2383"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1B0608B7" w14:textId="77777777" w:rsidTr="002571F3">
        <w:tc>
          <w:tcPr>
            <w:tcW w:w="9635" w:type="dxa"/>
            <w:gridSpan w:val="5"/>
          </w:tcPr>
          <w:p w14:paraId="2535C65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b/>
                <w:bCs/>
                <w:sz w:val="24"/>
                <w:szCs w:val="24"/>
                <w:lang w:val="en-US"/>
              </w:rPr>
              <w:lastRenderedPageBreak/>
              <w:t>Section 2: Special conditions</w:t>
            </w:r>
            <w:r w:rsidRPr="001A1554">
              <w:rPr>
                <w:rFonts w:ascii="Times New Roman" w:hAnsi="Times New Roman" w:cs="Times New Roman"/>
                <w:b/>
                <w:bCs/>
                <w:sz w:val="24"/>
                <w:szCs w:val="24"/>
                <w:lang w:val="en-US"/>
              </w:rPr>
              <w:br/>
            </w:r>
            <w:r w:rsidRPr="001A1554">
              <w:rPr>
                <w:rFonts w:ascii="Times New Roman" w:hAnsi="Times New Roman" w:cs="Times New Roman"/>
                <w:sz w:val="24"/>
                <w:szCs w:val="24"/>
                <w:lang w:val="en-US"/>
              </w:rPr>
              <w:t>(for the eligible Applicants of allocated quota (15% or 100%))</w:t>
            </w:r>
          </w:p>
        </w:tc>
      </w:tr>
      <w:tr w:rsidR="00EC38D0" w:rsidRPr="001A1554" w14:paraId="2616ECC4" w14:textId="77777777" w:rsidTr="002571F3">
        <w:trPr>
          <w:trHeight w:val="120"/>
        </w:trPr>
        <w:tc>
          <w:tcPr>
            <w:tcW w:w="704" w:type="dxa"/>
          </w:tcPr>
          <w:p w14:paraId="51890E8D"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1200084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Orphan</w:t>
            </w:r>
          </w:p>
        </w:tc>
        <w:tc>
          <w:tcPr>
            <w:tcW w:w="3118" w:type="dxa"/>
          </w:tcPr>
          <w:p w14:paraId="264B139E"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Yes/No field which indicates if the Applicant is an orphan or not. By default, is No, if Yes then the Applicant shall upload in Section 5 a certificate demonstrating that he/she is an orphan.</w:t>
            </w:r>
          </w:p>
          <w:p w14:paraId="293C5D3B"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0BD1693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7BBD3E9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Manually </w:t>
            </w:r>
          </w:p>
        </w:tc>
      </w:tr>
      <w:tr w:rsidR="00EC38D0" w:rsidRPr="001A1554" w14:paraId="1821AB38" w14:textId="77777777" w:rsidTr="002571F3">
        <w:trPr>
          <w:trHeight w:val="120"/>
        </w:trPr>
        <w:tc>
          <w:tcPr>
            <w:tcW w:w="704" w:type="dxa"/>
          </w:tcPr>
          <w:p w14:paraId="5885E0CF"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30E5B9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Disability status</w:t>
            </w:r>
          </w:p>
        </w:tc>
        <w:tc>
          <w:tcPr>
            <w:tcW w:w="3118" w:type="dxa"/>
          </w:tcPr>
          <w:p w14:paraId="78DC6307"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Yes/No field which indicates if the Applicant has disabilities or not. </w:t>
            </w:r>
          </w:p>
          <w:p w14:paraId="39D00612"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By default, is No, if Yes then the Applicant shall upload in Section 5 a medical certificate demonstrating that he/she has disabilities. In case the data is available in state registries (e.g., State Registry of Individual Records in the Public Social Insurance System) the system will retrieve the data and prefill the application form accordingly.</w:t>
            </w:r>
          </w:p>
          <w:p w14:paraId="7C85A43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Applicable to nationals only.</w:t>
            </w:r>
          </w:p>
        </w:tc>
        <w:tc>
          <w:tcPr>
            <w:tcW w:w="1418" w:type="dxa"/>
          </w:tcPr>
          <w:p w14:paraId="2DF9133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4762108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3B9850C7" w14:textId="77777777" w:rsidTr="002571F3">
        <w:trPr>
          <w:trHeight w:val="120"/>
        </w:trPr>
        <w:tc>
          <w:tcPr>
            <w:tcW w:w="704" w:type="dxa"/>
          </w:tcPr>
          <w:p w14:paraId="5EB24D72"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95200E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with both parents with disabilities</w:t>
            </w:r>
          </w:p>
        </w:tc>
        <w:tc>
          <w:tcPr>
            <w:tcW w:w="3118" w:type="dxa"/>
          </w:tcPr>
          <w:p w14:paraId="59F98CBC"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Yes/No field which indicates if the Applicant’s parents have disabilities or not.</w:t>
            </w:r>
          </w:p>
          <w:p w14:paraId="5598FB03"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By default, is No, if Yes then the Applicant shall upload in Section 5 a medical certificate for each parent demonstrating that he/she has disabilities. In case the data is available in state registries (e.g., State Registry of Individual Records in the Public Social Insurance System) the system will retrieve the data and prefill the application form accordingly.</w:t>
            </w:r>
          </w:p>
          <w:p w14:paraId="68E27F73"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sz w:val="24"/>
                <w:szCs w:val="24"/>
                <w:lang w:val="en-US"/>
              </w:rPr>
              <w:t>Applicable to nationals only.</w:t>
            </w:r>
          </w:p>
        </w:tc>
        <w:tc>
          <w:tcPr>
            <w:tcW w:w="1418" w:type="dxa"/>
          </w:tcPr>
          <w:p w14:paraId="5440450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40A6019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5BD434A9" w14:textId="77777777" w:rsidTr="002571F3">
        <w:trPr>
          <w:trHeight w:val="120"/>
        </w:trPr>
        <w:tc>
          <w:tcPr>
            <w:tcW w:w="704" w:type="dxa"/>
          </w:tcPr>
          <w:p w14:paraId="5D5FC858"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3E95C0F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whose parents participated in military operations</w:t>
            </w:r>
          </w:p>
        </w:tc>
        <w:tc>
          <w:tcPr>
            <w:tcW w:w="3118" w:type="dxa"/>
          </w:tcPr>
          <w:p w14:paraId="1217C9C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Yes/No field which indicates if the Applicant’s</w:t>
            </w:r>
            <w:r w:rsidRPr="001A1554">
              <w:rPr>
                <w:rFonts w:ascii="Times New Roman" w:hAnsi="Times New Roman" w:cs="Times New Roman"/>
                <w:sz w:val="24"/>
                <w:szCs w:val="24"/>
                <w:lang w:val="en-US"/>
              </w:rPr>
              <w:t xml:space="preserve"> parents participated in military </w:t>
            </w:r>
            <w:r w:rsidRPr="001A1554">
              <w:rPr>
                <w:rFonts w:ascii="Times New Roman" w:hAnsi="Times New Roman" w:cs="Times New Roman"/>
                <w:sz w:val="24"/>
                <w:szCs w:val="24"/>
                <w:lang w:val="en-US"/>
              </w:rPr>
              <w:lastRenderedPageBreak/>
              <w:t>operations to defend country’s integrity or in the Afghanistan war or actions to liquidate the consequences of the Chernobyl disaster or participated in post-conflict humanitarian military operations in Iraq.</w:t>
            </w:r>
          </w:p>
          <w:p w14:paraId="35A38951"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By default, is No, if Yes then the Applicant shall upload in Section 5 a certificate demonstrating the fulfillment of the requirement.</w:t>
            </w:r>
          </w:p>
          <w:p w14:paraId="5DD7B59A"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sz w:val="24"/>
                <w:szCs w:val="24"/>
                <w:lang w:val="en-US"/>
              </w:rPr>
              <w:t>Applicable to nationals only.</w:t>
            </w:r>
          </w:p>
        </w:tc>
        <w:tc>
          <w:tcPr>
            <w:tcW w:w="1418" w:type="dxa"/>
          </w:tcPr>
          <w:p w14:paraId="375EB23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Mandatory</w:t>
            </w:r>
          </w:p>
        </w:tc>
        <w:tc>
          <w:tcPr>
            <w:tcW w:w="1276" w:type="dxa"/>
          </w:tcPr>
          <w:p w14:paraId="46E860B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43CAC947" w14:textId="77777777" w:rsidTr="002571F3">
        <w:trPr>
          <w:trHeight w:val="120"/>
        </w:trPr>
        <w:tc>
          <w:tcPr>
            <w:tcW w:w="704" w:type="dxa"/>
          </w:tcPr>
          <w:p w14:paraId="76F516DA"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337A92C5"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from family with four and more than four dependent children</w:t>
            </w:r>
          </w:p>
        </w:tc>
        <w:tc>
          <w:tcPr>
            <w:tcW w:w="3118" w:type="dxa"/>
          </w:tcPr>
          <w:p w14:paraId="005D66DD"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Yes/No field which indicates if the Applicant comes from a </w:t>
            </w:r>
            <w:r w:rsidRPr="001A1554">
              <w:rPr>
                <w:rFonts w:ascii="Times New Roman" w:hAnsi="Times New Roman" w:cs="Times New Roman"/>
                <w:sz w:val="24"/>
                <w:szCs w:val="24"/>
                <w:lang w:val="en-US"/>
              </w:rPr>
              <w:t>family with four and more than four dependent children or not</w:t>
            </w:r>
            <w:r w:rsidRPr="001A1554">
              <w:rPr>
                <w:rFonts w:ascii="Times New Roman" w:hAnsi="Times New Roman" w:cs="Times New Roman"/>
                <w:iCs/>
                <w:sz w:val="24"/>
                <w:szCs w:val="24"/>
                <w:lang w:val="en-US"/>
              </w:rPr>
              <w:t>. By default, is No, if Yes then the Applicant shall upload in Section 5 a certificate demonstrating the fulfillment of the requirement.</w:t>
            </w:r>
          </w:p>
          <w:p w14:paraId="1A3FD0DA"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sz w:val="24"/>
                <w:szCs w:val="24"/>
                <w:lang w:val="en-US"/>
              </w:rPr>
              <w:t>Applicable to nationals only.</w:t>
            </w:r>
          </w:p>
        </w:tc>
        <w:tc>
          <w:tcPr>
            <w:tcW w:w="1418" w:type="dxa"/>
          </w:tcPr>
          <w:p w14:paraId="1D3C074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22EEF21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58FFD957" w14:textId="77777777" w:rsidTr="002571F3">
        <w:trPr>
          <w:trHeight w:val="120"/>
        </w:trPr>
        <w:tc>
          <w:tcPr>
            <w:tcW w:w="704" w:type="dxa"/>
          </w:tcPr>
          <w:p w14:paraId="55988FF8"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58D7FB8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Roma family</w:t>
            </w:r>
          </w:p>
        </w:tc>
        <w:tc>
          <w:tcPr>
            <w:tcW w:w="3118" w:type="dxa"/>
          </w:tcPr>
          <w:p w14:paraId="70D8589B"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Yes/No field which indicates if the Applicant comes from a Roma </w:t>
            </w:r>
            <w:r w:rsidRPr="001A1554">
              <w:rPr>
                <w:rFonts w:ascii="Times New Roman" w:hAnsi="Times New Roman" w:cs="Times New Roman"/>
                <w:sz w:val="24"/>
                <w:szCs w:val="24"/>
                <w:lang w:val="en-US"/>
              </w:rPr>
              <w:t>family or not</w:t>
            </w:r>
            <w:r w:rsidRPr="001A1554">
              <w:rPr>
                <w:rFonts w:ascii="Times New Roman" w:hAnsi="Times New Roman" w:cs="Times New Roman"/>
                <w:iCs/>
                <w:sz w:val="24"/>
                <w:szCs w:val="24"/>
                <w:lang w:val="en-US"/>
              </w:rPr>
              <w:t>. By default, is No, if Yes then the Applicant shall upload in Section 5 a certificate demonstrating the fulfillment of the requirement.</w:t>
            </w:r>
          </w:p>
          <w:p w14:paraId="36CC1CDC"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sz w:val="24"/>
                <w:szCs w:val="24"/>
                <w:lang w:val="en-US"/>
              </w:rPr>
              <w:t>Applicable to nationals only.</w:t>
            </w:r>
          </w:p>
        </w:tc>
        <w:tc>
          <w:tcPr>
            <w:tcW w:w="1418" w:type="dxa"/>
          </w:tcPr>
          <w:p w14:paraId="4F7BE2C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5EB8221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5A771A26" w14:textId="77777777" w:rsidTr="002571F3">
        <w:trPr>
          <w:trHeight w:val="120"/>
        </w:trPr>
        <w:tc>
          <w:tcPr>
            <w:tcW w:w="704" w:type="dxa"/>
          </w:tcPr>
          <w:p w14:paraId="6A41BF69"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759130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who did military service</w:t>
            </w:r>
          </w:p>
        </w:tc>
        <w:tc>
          <w:tcPr>
            <w:tcW w:w="3118" w:type="dxa"/>
          </w:tcPr>
          <w:p w14:paraId="2F3D0037"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Yes/No field which indicates if the Applicant </w:t>
            </w:r>
            <w:r w:rsidRPr="001A1554">
              <w:rPr>
                <w:rFonts w:ascii="Times New Roman" w:hAnsi="Times New Roman" w:cs="Times New Roman"/>
                <w:sz w:val="24"/>
                <w:szCs w:val="24"/>
                <w:lang w:val="en-US"/>
              </w:rPr>
              <w:t>did military service or not</w:t>
            </w:r>
            <w:r w:rsidRPr="001A1554">
              <w:rPr>
                <w:rFonts w:ascii="Times New Roman" w:hAnsi="Times New Roman" w:cs="Times New Roman"/>
                <w:iCs/>
                <w:sz w:val="24"/>
                <w:szCs w:val="24"/>
                <w:lang w:val="en-US"/>
              </w:rPr>
              <w:t>. By default, is No, if Yes then the Applicant shall upload in Section 5 a certificate demonstrating the fulfillment of the requirement.</w:t>
            </w:r>
          </w:p>
          <w:p w14:paraId="523E08D5"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sz w:val="24"/>
                <w:szCs w:val="24"/>
                <w:lang w:val="en-US"/>
              </w:rPr>
              <w:t>Applicable to nationals only.</w:t>
            </w:r>
          </w:p>
        </w:tc>
        <w:tc>
          <w:tcPr>
            <w:tcW w:w="1418" w:type="dxa"/>
          </w:tcPr>
          <w:p w14:paraId="30E5BED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78D6909F"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2B49DCBE" w14:textId="77777777" w:rsidTr="002571F3">
        <w:trPr>
          <w:trHeight w:val="120"/>
        </w:trPr>
        <w:tc>
          <w:tcPr>
            <w:tcW w:w="704" w:type="dxa"/>
          </w:tcPr>
          <w:p w14:paraId="2632FD59"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0D2DF52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Status of applicant who graduated in HEIs from the administrative-territorial units on the left bank of the </w:t>
            </w:r>
            <w:r w:rsidRPr="001A1554">
              <w:rPr>
                <w:rFonts w:ascii="Times New Roman" w:hAnsi="Times New Roman" w:cs="Times New Roman"/>
                <w:sz w:val="24"/>
                <w:szCs w:val="24"/>
                <w:lang w:val="en-US"/>
              </w:rPr>
              <w:lastRenderedPageBreak/>
              <w:t>Dniester and the municipality of Bender</w:t>
            </w:r>
          </w:p>
        </w:tc>
        <w:tc>
          <w:tcPr>
            <w:tcW w:w="3118" w:type="dxa"/>
          </w:tcPr>
          <w:p w14:paraId="3721DCDD"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lastRenderedPageBreak/>
              <w:t xml:space="preserve">Yes/No field which indicates if the Applicant </w:t>
            </w:r>
            <w:r w:rsidRPr="001A1554">
              <w:rPr>
                <w:rFonts w:ascii="Times New Roman" w:hAnsi="Times New Roman" w:cs="Times New Roman"/>
                <w:sz w:val="24"/>
                <w:szCs w:val="24"/>
                <w:lang w:val="en-US"/>
              </w:rPr>
              <w:t xml:space="preserve">graduated in HEIs from the administrative-territorial units on the left bank of the Dniester and the </w:t>
            </w:r>
            <w:r w:rsidRPr="001A1554">
              <w:rPr>
                <w:rFonts w:ascii="Times New Roman" w:hAnsi="Times New Roman" w:cs="Times New Roman"/>
                <w:sz w:val="24"/>
                <w:szCs w:val="24"/>
                <w:lang w:val="en-US"/>
              </w:rPr>
              <w:lastRenderedPageBreak/>
              <w:t>municipality of Bender or not</w:t>
            </w:r>
            <w:r w:rsidRPr="001A1554">
              <w:rPr>
                <w:rFonts w:ascii="Times New Roman" w:hAnsi="Times New Roman" w:cs="Times New Roman"/>
                <w:iCs/>
                <w:sz w:val="24"/>
                <w:szCs w:val="24"/>
                <w:lang w:val="en-US"/>
              </w:rPr>
              <w:t>. By default, is No, if Yes then the Applicant shall upload in Section 5 a certificate demonstrating the fulfillment of the requirement.</w:t>
            </w:r>
          </w:p>
          <w:p w14:paraId="2922D703"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sz w:val="24"/>
                <w:szCs w:val="24"/>
                <w:lang w:val="en-US"/>
              </w:rPr>
              <w:t>Applicable to nationals only.</w:t>
            </w:r>
          </w:p>
        </w:tc>
        <w:tc>
          <w:tcPr>
            <w:tcW w:w="1418" w:type="dxa"/>
          </w:tcPr>
          <w:p w14:paraId="389F67E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Mandatory</w:t>
            </w:r>
          </w:p>
        </w:tc>
        <w:tc>
          <w:tcPr>
            <w:tcW w:w="1276" w:type="dxa"/>
          </w:tcPr>
          <w:p w14:paraId="5662E72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404825BB" w14:textId="77777777" w:rsidTr="002571F3">
        <w:trPr>
          <w:trHeight w:val="880"/>
        </w:trPr>
        <w:tc>
          <w:tcPr>
            <w:tcW w:w="704" w:type="dxa"/>
          </w:tcPr>
          <w:p w14:paraId="4BA63340"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4208EA0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Recommendation for Education Science study program</w:t>
            </w:r>
          </w:p>
        </w:tc>
        <w:tc>
          <w:tcPr>
            <w:tcW w:w="3118" w:type="dxa"/>
          </w:tcPr>
          <w:p w14:paraId="6B05F45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Yes/No field which indicates if the Applicant has a recommendation letter</w:t>
            </w:r>
            <w:r w:rsidRPr="001A1554">
              <w:rPr>
                <w:rFonts w:ascii="Times New Roman" w:hAnsi="Times New Roman" w:cs="Times New Roman"/>
                <w:sz w:val="24"/>
                <w:szCs w:val="24"/>
                <w:lang w:val="en-US"/>
              </w:rPr>
              <w:t xml:space="preserve"> local authority or not.</w:t>
            </w:r>
          </w:p>
          <w:p w14:paraId="5E7B8E7C"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 if Yes then t</w:t>
            </w:r>
            <w:r w:rsidRPr="001A1554">
              <w:rPr>
                <w:rFonts w:ascii="Times New Roman" w:hAnsi="Times New Roman" w:cs="Times New Roman"/>
                <w:sz w:val="24"/>
                <w:szCs w:val="24"/>
                <w:lang w:val="en-US"/>
              </w:rPr>
              <w:t xml:space="preserve">he Applicant uploads </w:t>
            </w:r>
            <w:r w:rsidRPr="001A1554">
              <w:rPr>
                <w:rFonts w:ascii="Times New Roman" w:hAnsi="Times New Roman" w:cs="Times New Roman"/>
                <w:iCs/>
                <w:sz w:val="24"/>
                <w:szCs w:val="24"/>
                <w:lang w:val="en-US"/>
              </w:rPr>
              <w:t xml:space="preserve">in Section 4 </w:t>
            </w:r>
            <w:r w:rsidRPr="001A1554">
              <w:rPr>
                <w:rFonts w:ascii="Times New Roman" w:hAnsi="Times New Roman" w:cs="Times New Roman"/>
                <w:sz w:val="24"/>
                <w:szCs w:val="24"/>
                <w:lang w:val="en-US"/>
              </w:rPr>
              <w:t>the recommendation letter obtained from local authority</w:t>
            </w:r>
            <w:r w:rsidRPr="001A1554">
              <w:rPr>
                <w:rFonts w:ascii="Times New Roman" w:hAnsi="Times New Roman" w:cs="Times New Roman"/>
                <w:iCs/>
                <w:sz w:val="24"/>
                <w:szCs w:val="24"/>
                <w:lang w:val="en-US"/>
              </w:rPr>
              <w:t>.</w:t>
            </w:r>
          </w:p>
          <w:p w14:paraId="4516260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7DBCD0F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4FA9CDC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047ADD10" w14:textId="77777777" w:rsidTr="002571F3">
        <w:trPr>
          <w:trHeight w:val="880"/>
        </w:trPr>
        <w:tc>
          <w:tcPr>
            <w:tcW w:w="704" w:type="dxa"/>
          </w:tcPr>
          <w:p w14:paraId="2ADC59FE"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2751DB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with teacher parents</w:t>
            </w:r>
          </w:p>
        </w:tc>
        <w:tc>
          <w:tcPr>
            <w:tcW w:w="3118" w:type="dxa"/>
          </w:tcPr>
          <w:p w14:paraId="420106E3"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Yes/No field which indicates if the Applicant has one or both parents as teachers or not</w:t>
            </w:r>
            <w:r w:rsidRPr="001A1554">
              <w:rPr>
                <w:rFonts w:ascii="Times New Roman" w:hAnsi="Times New Roman" w:cs="Times New Roman"/>
                <w:sz w:val="24"/>
                <w:szCs w:val="24"/>
                <w:lang w:val="en-US"/>
              </w:rPr>
              <w:t>.</w:t>
            </w:r>
          </w:p>
          <w:p w14:paraId="3C720868"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 if Yes then t</w:t>
            </w:r>
            <w:r w:rsidRPr="001A1554">
              <w:rPr>
                <w:rFonts w:ascii="Times New Roman" w:hAnsi="Times New Roman" w:cs="Times New Roman"/>
                <w:sz w:val="24"/>
                <w:szCs w:val="24"/>
                <w:lang w:val="en-US"/>
              </w:rPr>
              <w:t>he system will retrieve data from EMIS and prefill the application form</w:t>
            </w:r>
            <w:r w:rsidRPr="001A1554">
              <w:rPr>
                <w:rFonts w:ascii="Times New Roman" w:hAnsi="Times New Roman" w:cs="Times New Roman"/>
                <w:iCs/>
                <w:sz w:val="24"/>
                <w:szCs w:val="24"/>
                <w:lang w:val="en-US"/>
              </w:rPr>
              <w:t>.</w:t>
            </w:r>
          </w:p>
          <w:p w14:paraId="7DB964BB"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4C5A49CD"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3ECE1EA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5490A38C" w14:textId="77777777" w:rsidTr="002571F3">
        <w:trPr>
          <w:trHeight w:val="880"/>
        </w:trPr>
        <w:tc>
          <w:tcPr>
            <w:tcW w:w="704" w:type="dxa"/>
          </w:tcPr>
          <w:p w14:paraId="787F73F8"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4C90E40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Applicant’s international or national contest performances</w:t>
            </w:r>
          </w:p>
        </w:tc>
        <w:tc>
          <w:tcPr>
            <w:tcW w:w="3118" w:type="dxa"/>
          </w:tcPr>
          <w:p w14:paraId="6D88F95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Yes/No field which indicates if the Applicant has performed in national and/or international competitions or not</w:t>
            </w:r>
            <w:r w:rsidRPr="001A1554">
              <w:rPr>
                <w:rFonts w:ascii="Times New Roman" w:hAnsi="Times New Roman" w:cs="Times New Roman"/>
                <w:sz w:val="24"/>
                <w:szCs w:val="24"/>
                <w:lang w:val="en-US"/>
              </w:rPr>
              <w:t>.</w:t>
            </w:r>
          </w:p>
          <w:p w14:paraId="3AD1A6A4"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 if Yes then t</w:t>
            </w:r>
            <w:r w:rsidRPr="001A1554">
              <w:rPr>
                <w:rFonts w:ascii="Times New Roman" w:hAnsi="Times New Roman" w:cs="Times New Roman"/>
                <w:sz w:val="24"/>
                <w:szCs w:val="24"/>
                <w:lang w:val="en-US"/>
              </w:rPr>
              <w:t xml:space="preserve">he Applicant </w:t>
            </w:r>
            <w:r w:rsidRPr="001A1554">
              <w:rPr>
                <w:rFonts w:ascii="Times New Roman" w:hAnsi="Times New Roman" w:cs="Times New Roman"/>
                <w:iCs/>
                <w:sz w:val="24"/>
                <w:szCs w:val="24"/>
                <w:lang w:val="en-US"/>
              </w:rPr>
              <w:t>shall upload in Section 5 certificates demonstrating the fulfillment of the requirement.</w:t>
            </w:r>
          </w:p>
          <w:p w14:paraId="17F2B221"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54A8599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5981687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44D5C779" w14:textId="77777777" w:rsidTr="002571F3">
        <w:trPr>
          <w:trHeight w:val="850"/>
        </w:trPr>
        <w:tc>
          <w:tcPr>
            <w:tcW w:w="704" w:type="dxa"/>
          </w:tcPr>
          <w:p w14:paraId="4BDF0C4C"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46E7A2A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Applicant’s Diploma for first, second, third award or certificates of medals (gold, silver, bronze) obtained at international Olympiads</w:t>
            </w:r>
          </w:p>
        </w:tc>
        <w:tc>
          <w:tcPr>
            <w:tcW w:w="3118" w:type="dxa"/>
          </w:tcPr>
          <w:p w14:paraId="3F58328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 xml:space="preserve">Yes/No field which indicates if the Applicant has </w:t>
            </w:r>
            <w:r w:rsidRPr="001A1554">
              <w:rPr>
                <w:rFonts w:ascii="Times New Roman" w:hAnsi="Times New Roman" w:cs="Times New Roman"/>
                <w:sz w:val="24"/>
                <w:szCs w:val="24"/>
                <w:lang w:val="en-US"/>
              </w:rPr>
              <w:t>Diploma for first, second, third award or certificates of medals (gold, silver, bronze) obtained at international Olympiads or not.</w:t>
            </w:r>
          </w:p>
          <w:p w14:paraId="3597CFB8"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 if Yes then t</w:t>
            </w:r>
            <w:r w:rsidRPr="001A1554">
              <w:rPr>
                <w:rFonts w:ascii="Times New Roman" w:hAnsi="Times New Roman" w:cs="Times New Roman"/>
                <w:sz w:val="24"/>
                <w:szCs w:val="24"/>
                <w:lang w:val="en-US"/>
              </w:rPr>
              <w:t xml:space="preserve">he Applicant </w:t>
            </w:r>
            <w:r w:rsidRPr="001A1554">
              <w:rPr>
                <w:rFonts w:ascii="Times New Roman" w:hAnsi="Times New Roman" w:cs="Times New Roman"/>
                <w:iCs/>
                <w:sz w:val="24"/>
                <w:szCs w:val="24"/>
                <w:lang w:val="en-US"/>
              </w:rPr>
              <w:t xml:space="preserve">shall upload in Section 5 </w:t>
            </w:r>
            <w:r w:rsidRPr="001A1554">
              <w:rPr>
                <w:rFonts w:ascii="Times New Roman" w:hAnsi="Times New Roman" w:cs="Times New Roman"/>
                <w:iCs/>
                <w:sz w:val="24"/>
                <w:szCs w:val="24"/>
                <w:lang w:val="en-US"/>
              </w:rPr>
              <w:lastRenderedPageBreak/>
              <w:t>diplomas/certificates demonstrating the fulfillment of the requirement.</w:t>
            </w:r>
          </w:p>
          <w:p w14:paraId="1C089BC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114D54F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Mandatory</w:t>
            </w:r>
          </w:p>
        </w:tc>
        <w:tc>
          <w:tcPr>
            <w:tcW w:w="1276" w:type="dxa"/>
          </w:tcPr>
          <w:p w14:paraId="5EC19DF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798BDA08" w14:textId="77777777" w:rsidTr="002571F3">
        <w:trPr>
          <w:trHeight w:val="850"/>
        </w:trPr>
        <w:tc>
          <w:tcPr>
            <w:tcW w:w="704" w:type="dxa"/>
          </w:tcPr>
          <w:p w14:paraId="58525661"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9C8B6E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Applicant’s Diploma for first, second, third award at national Olympiads </w:t>
            </w:r>
          </w:p>
        </w:tc>
        <w:tc>
          <w:tcPr>
            <w:tcW w:w="3118" w:type="dxa"/>
          </w:tcPr>
          <w:p w14:paraId="541CC84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 xml:space="preserve">Yes/No field which indicates if the Applicant has </w:t>
            </w:r>
            <w:r w:rsidRPr="001A1554">
              <w:rPr>
                <w:rFonts w:ascii="Times New Roman" w:hAnsi="Times New Roman" w:cs="Times New Roman"/>
                <w:sz w:val="24"/>
                <w:szCs w:val="24"/>
                <w:lang w:val="en-US"/>
              </w:rPr>
              <w:t>Diploma for first, second, third award obtained at national Olympiads or not.</w:t>
            </w:r>
          </w:p>
          <w:p w14:paraId="6F3D27C2"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 if Yes then t</w:t>
            </w:r>
            <w:r w:rsidRPr="001A1554">
              <w:rPr>
                <w:rFonts w:ascii="Times New Roman" w:hAnsi="Times New Roman" w:cs="Times New Roman"/>
                <w:sz w:val="24"/>
                <w:szCs w:val="24"/>
                <w:lang w:val="en-US"/>
              </w:rPr>
              <w:t xml:space="preserve">he Applicant </w:t>
            </w:r>
            <w:r w:rsidRPr="001A1554">
              <w:rPr>
                <w:rFonts w:ascii="Times New Roman" w:hAnsi="Times New Roman" w:cs="Times New Roman"/>
                <w:iCs/>
                <w:sz w:val="24"/>
                <w:szCs w:val="24"/>
                <w:lang w:val="en-US"/>
              </w:rPr>
              <w:t>shall upload in Section 5 diplomas/certificates demonstrating the fulfillment of the requirement.</w:t>
            </w:r>
          </w:p>
          <w:p w14:paraId="182B2C00"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4B43AC7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7E3CB22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0785A519" w14:textId="77777777" w:rsidTr="002571F3">
        <w:trPr>
          <w:trHeight w:val="850"/>
        </w:trPr>
        <w:tc>
          <w:tcPr>
            <w:tcW w:w="704" w:type="dxa"/>
          </w:tcPr>
          <w:p w14:paraId="053870F3"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151E07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Applicant winner status of European and world sports competitions </w:t>
            </w:r>
          </w:p>
        </w:tc>
        <w:tc>
          <w:tcPr>
            <w:tcW w:w="3118" w:type="dxa"/>
          </w:tcPr>
          <w:p w14:paraId="1D1DD675"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Yes/No field which indicates if the Applicant is winner of</w:t>
            </w:r>
            <w:r w:rsidRPr="001A1554">
              <w:rPr>
                <w:rFonts w:ascii="Times New Roman" w:hAnsi="Times New Roman" w:cs="Times New Roman"/>
                <w:sz w:val="24"/>
                <w:szCs w:val="24"/>
                <w:lang w:val="en-US"/>
              </w:rPr>
              <w:t xml:space="preserve"> European and world sports competitions in the last 3 years or not.</w:t>
            </w:r>
          </w:p>
          <w:p w14:paraId="1CB8FF14"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 if Yes then t</w:t>
            </w:r>
            <w:r w:rsidRPr="001A1554">
              <w:rPr>
                <w:rFonts w:ascii="Times New Roman" w:hAnsi="Times New Roman" w:cs="Times New Roman"/>
                <w:sz w:val="24"/>
                <w:szCs w:val="24"/>
                <w:lang w:val="en-US"/>
              </w:rPr>
              <w:t xml:space="preserve">he Applicant </w:t>
            </w:r>
            <w:r w:rsidRPr="001A1554">
              <w:rPr>
                <w:rFonts w:ascii="Times New Roman" w:hAnsi="Times New Roman" w:cs="Times New Roman"/>
                <w:iCs/>
                <w:sz w:val="24"/>
                <w:szCs w:val="24"/>
                <w:lang w:val="en-US"/>
              </w:rPr>
              <w:t>shall upload in Section 5 a certificate demonstrating the fulfillment of the requirement.</w:t>
            </w:r>
          </w:p>
          <w:p w14:paraId="001E5B11"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2798428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173C834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381CF864" w14:textId="77777777" w:rsidTr="002571F3">
        <w:trPr>
          <w:trHeight w:val="850"/>
        </w:trPr>
        <w:tc>
          <w:tcPr>
            <w:tcW w:w="704" w:type="dxa"/>
          </w:tcPr>
          <w:p w14:paraId="2D1B632F"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0EB8D745"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Applicant’s Diploma for first award, obtained at the Olympiads organized by the HEI</w:t>
            </w:r>
          </w:p>
        </w:tc>
        <w:tc>
          <w:tcPr>
            <w:tcW w:w="3118" w:type="dxa"/>
          </w:tcPr>
          <w:p w14:paraId="642739B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 xml:space="preserve">Yes/No field which indicates if the Applicant has a </w:t>
            </w:r>
            <w:r w:rsidRPr="001A1554">
              <w:rPr>
                <w:rFonts w:ascii="Times New Roman" w:hAnsi="Times New Roman" w:cs="Times New Roman"/>
                <w:sz w:val="24"/>
                <w:szCs w:val="24"/>
                <w:lang w:val="en-US"/>
              </w:rPr>
              <w:t>Diploma for first award, obtained at the Olympiads organized by the HEI or not.</w:t>
            </w:r>
          </w:p>
          <w:p w14:paraId="4FDD5461"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 if Yes then t</w:t>
            </w:r>
            <w:r w:rsidRPr="001A1554">
              <w:rPr>
                <w:rFonts w:ascii="Times New Roman" w:hAnsi="Times New Roman" w:cs="Times New Roman"/>
                <w:sz w:val="24"/>
                <w:szCs w:val="24"/>
                <w:lang w:val="en-US"/>
              </w:rPr>
              <w:t xml:space="preserve">he Applicant </w:t>
            </w:r>
            <w:r w:rsidRPr="001A1554">
              <w:rPr>
                <w:rFonts w:ascii="Times New Roman" w:hAnsi="Times New Roman" w:cs="Times New Roman"/>
                <w:iCs/>
                <w:sz w:val="24"/>
                <w:szCs w:val="24"/>
                <w:lang w:val="en-US"/>
              </w:rPr>
              <w:t>shall upload in Section 5 a certificate demonstrating the fulfillment of the requirement.</w:t>
            </w:r>
          </w:p>
          <w:p w14:paraId="78FAEA99"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4D06D5D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1A47308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445A47CC" w14:textId="77777777" w:rsidTr="002571F3">
        <w:trPr>
          <w:trHeight w:val="850"/>
        </w:trPr>
        <w:tc>
          <w:tcPr>
            <w:tcW w:w="704" w:type="dxa"/>
          </w:tcPr>
          <w:p w14:paraId="4A71F642"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11012B5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Eligibility for exemption</w:t>
            </w:r>
          </w:p>
        </w:tc>
        <w:tc>
          <w:tcPr>
            <w:tcW w:w="3118" w:type="dxa"/>
          </w:tcPr>
          <w:p w14:paraId="74E7F7D3"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Yes/No field which indicates if the Applicant is eligible or not for exemption of submission fee</w:t>
            </w:r>
            <w:r w:rsidRPr="001A1554">
              <w:rPr>
                <w:rFonts w:ascii="Times New Roman" w:hAnsi="Times New Roman" w:cs="Times New Roman"/>
                <w:sz w:val="24"/>
                <w:szCs w:val="24"/>
                <w:lang w:val="en-US"/>
              </w:rPr>
              <w:t>.</w:t>
            </w:r>
          </w:p>
          <w:p w14:paraId="021B5058"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 if Yes then t</w:t>
            </w:r>
            <w:r w:rsidRPr="001A1554">
              <w:rPr>
                <w:rFonts w:ascii="Times New Roman" w:hAnsi="Times New Roman" w:cs="Times New Roman"/>
                <w:sz w:val="24"/>
                <w:szCs w:val="24"/>
                <w:lang w:val="en-US"/>
              </w:rPr>
              <w:t xml:space="preserve">he Applicant </w:t>
            </w:r>
            <w:r w:rsidRPr="001A1554">
              <w:rPr>
                <w:rFonts w:ascii="Times New Roman" w:hAnsi="Times New Roman" w:cs="Times New Roman"/>
                <w:iCs/>
                <w:sz w:val="24"/>
                <w:szCs w:val="24"/>
                <w:lang w:val="en-US"/>
              </w:rPr>
              <w:t>shall upload in Section 5 a certificate demonstrating the eligibility for exemption.</w:t>
            </w:r>
          </w:p>
          <w:p w14:paraId="6CE5E8A7"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Applicable to nationals only.</w:t>
            </w:r>
          </w:p>
        </w:tc>
        <w:tc>
          <w:tcPr>
            <w:tcW w:w="1418" w:type="dxa"/>
          </w:tcPr>
          <w:p w14:paraId="4B1B40B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6F8E623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342575CA" w14:textId="77777777" w:rsidTr="002571F3">
        <w:trPr>
          <w:trHeight w:val="403"/>
        </w:trPr>
        <w:tc>
          <w:tcPr>
            <w:tcW w:w="8359" w:type="dxa"/>
            <w:gridSpan w:val="4"/>
          </w:tcPr>
          <w:p w14:paraId="56812DF5" w14:textId="77777777" w:rsidR="00EC38D0" w:rsidRPr="001A1554" w:rsidRDefault="00EC38D0" w:rsidP="002571F3">
            <w:pPr>
              <w:rPr>
                <w:rFonts w:ascii="Times New Roman" w:hAnsi="Times New Roman" w:cs="Times New Roman"/>
                <w:b/>
                <w:bCs/>
                <w:sz w:val="24"/>
                <w:szCs w:val="24"/>
                <w:lang w:val="en-US"/>
              </w:rPr>
            </w:pPr>
            <w:r w:rsidRPr="001A1554">
              <w:rPr>
                <w:rFonts w:ascii="Times New Roman" w:hAnsi="Times New Roman" w:cs="Times New Roman"/>
                <w:b/>
                <w:bCs/>
                <w:sz w:val="24"/>
                <w:szCs w:val="24"/>
                <w:lang w:val="en-US"/>
              </w:rPr>
              <w:lastRenderedPageBreak/>
              <w:t>Section 3: Admission preferences</w:t>
            </w:r>
          </w:p>
        </w:tc>
        <w:tc>
          <w:tcPr>
            <w:tcW w:w="1276" w:type="dxa"/>
          </w:tcPr>
          <w:p w14:paraId="34CCE978" w14:textId="77777777" w:rsidR="00EC38D0" w:rsidRPr="001A1554" w:rsidRDefault="00EC38D0" w:rsidP="002571F3">
            <w:pPr>
              <w:rPr>
                <w:rFonts w:ascii="Times New Roman" w:hAnsi="Times New Roman" w:cs="Times New Roman"/>
                <w:b/>
                <w:bCs/>
                <w:sz w:val="24"/>
                <w:szCs w:val="24"/>
                <w:lang w:val="en-US"/>
              </w:rPr>
            </w:pPr>
          </w:p>
        </w:tc>
      </w:tr>
      <w:tr w:rsidR="00EC38D0" w:rsidRPr="001A1554" w14:paraId="779D8360" w14:textId="77777777" w:rsidTr="002571F3">
        <w:trPr>
          <w:trHeight w:val="1046"/>
        </w:trPr>
        <w:tc>
          <w:tcPr>
            <w:tcW w:w="704" w:type="dxa"/>
          </w:tcPr>
          <w:p w14:paraId="1C248E04"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4168FBC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Level of education</w:t>
            </w:r>
          </w:p>
        </w:tc>
        <w:tc>
          <w:tcPr>
            <w:tcW w:w="3118" w:type="dxa"/>
          </w:tcPr>
          <w:p w14:paraId="7390EB32"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Level of education for which Applicant applies (Licence or Master)</w:t>
            </w:r>
          </w:p>
        </w:tc>
        <w:tc>
          <w:tcPr>
            <w:tcW w:w="1418" w:type="dxa"/>
          </w:tcPr>
          <w:p w14:paraId="199BC37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07A59DA5"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25D12F5C" w14:textId="77777777" w:rsidTr="002571F3">
        <w:trPr>
          <w:trHeight w:val="1046"/>
        </w:trPr>
        <w:tc>
          <w:tcPr>
            <w:tcW w:w="704" w:type="dxa"/>
          </w:tcPr>
          <w:p w14:paraId="70C6022B"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74E150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Study program/specialty</w:t>
            </w:r>
          </w:p>
        </w:tc>
        <w:tc>
          <w:tcPr>
            <w:tcW w:w="3118" w:type="dxa"/>
          </w:tcPr>
          <w:p w14:paraId="098A36B8"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List of study programs/specialties according to national classifier.</w:t>
            </w:r>
          </w:p>
          <w:p w14:paraId="1661DDBB"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Applicant will be allowed to add several study programs/specialties in combination with an HEI.</w:t>
            </w:r>
          </w:p>
        </w:tc>
        <w:tc>
          <w:tcPr>
            <w:tcW w:w="1418" w:type="dxa"/>
          </w:tcPr>
          <w:p w14:paraId="4383FAD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393AF4E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2B8D2DEE" w14:textId="77777777" w:rsidTr="002571F3">
        <w:trPr>
          <w:trHeight w:val="850"/>
        </w:trPr>
        <w:tc>
          <w:tcPr>
            <w:tcW w:w="704" w:type="dxa"/>
          </w:tcPr>
          <w:p w14:paraId="6512AB2B"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183D8D2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HEI</w:t>
            </w:r>
          </w:p>
        </w:tc>
        <w:tc>
          <w:tcPr>
            <w:tcW w:w="3118" w:type="dxa"/>
          </w:tcPr>
          <w:p w14:paraId="0C5CE6AA"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List of HEI participating in admission. Applicant will choose its desired HEI.</w:t>
            </w:r>
          </w:p>
          <w:p w14:paraId="6309C4E6"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Applicant will be allowed to add several HEIs in combination with study programs/specialties.</w:t>
            </w:r>
          </w:p>
        </w:tc>
        <w:tc>
          <w:tcPr>
            <w:tcW w:w="1418" w:type="dxa"/>
          </w:tcPr>
          <w:p w14:paraId="08D38DC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36F336E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37606A4D" w14:textId="77777777" w:rsidTr="002571F3">
        <w:trPr>
          <w:trHeight w:val="232"/>
        </w:trPr>
        <w:tc>
          <w:tcPr>
            <w:tcW w:w="704" w:type="dxa"/>
          </w:tcPr>
          <w:p w14:paraId="6227D548"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D2E127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Preferred language of study</w:t>
            </w:r>
          </w:p>
        </w:tc>
        <w:tc>
          <w:tcPr>
            <w:tcW w:w="3118" w:type="dxa"/>
          </w:tcPr>
          <w:p w14:paraId="5B87E507"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Applicant’s study language preferences (list of available languages for selected HEI and study program, e.g. Romanian, Russian, English)</w:t>
            </w:r>
          </w:p>
        </w:tc>
        <w:tc>
          <w:tcPr>
            <w:tcW w:w="1418" w:type="dxa"/>
          </w:tcPr>
          <w:p w14:paraId="076A306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0FCFF115"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63C3F9AE" w14:textId="77777777" w:rsidTr="002571F3">
        <w:trPr>
          <w:trHeight w:val="850"/>
        </w:trPr>
        <w:tc>
          <w:tcPr>
            <w:tcW w:w="704" w:type="dxa"/>
          </w:tcPr>
          <w:p w14:paraId="08DAE43E"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5072D0F3"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Form of education </w:t>
            </w:r>
          </w:p>
        </w:tc>
        <w:tc>
          <w:tcPr>
            <w:tcW w:w="3118" w:type="dxa"/>
          </w:tcPr>
          <w:p w14:paraId="5FC6DD7B"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Form of education preferred by the Applicant (list of available forms of education: full-time education or distance education)</w:t>
            </w:r>
          </w:p>
        </w:tc>
        <w:tc>
          <w:tcPr>
            <w:tcW w:w="1418" w:type="dxa"/>
          </w:tcPr>
          <w:p w14:paraId="6B2BA46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044EF2C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5DB85F43" w14:textId="77777777" w:rsidTr="002571F3">
        <w:trPr>
          <w:trHeight w:val="850"/>
        </w:trPr>
        <w:tc>
          <w:tcPr>
            <w:tcW w:w="704" w:type="dxa"/>
          </w:tcPr>
          <w:p w14:paraId="704E760E"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0D13DBD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Funding source</w:t>
            </w:r>
          </w:p>
        </w:tc>
        <w:tc>
          <w:tcPr>
            <w:tcW w:w="3118" w:type="dxa"/>
          </w:tcPr>
          <w:p w14:paraId="4DE692F6"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Applicant’s funding source choice (list of available funding sources: government scholarship or tuition)</w:t>
            </w:r>
          </w:p>
        </w:tc>
        <w:tc>
          <w:tcPr>
            <w:tcW w:w="1418" w:type="dxa"/>
          </w:tcPr>
          <w:p w14:paraId="21A0D3D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31EC9FB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72715622" w14:textId="77777777" w:rsidTr="002571F3">
        <w:trPr>
          <w:trHeight w:val="850"/>
        </w:trPr>
        <w:tc>
          <w:tcPr>
            <w:tcW w:w="704" w:type="dxa"/>
          </w:tcPr>
          <w:p w14:paraId="052B6C21"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DDFD8D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Dormitory option</w:t>
            </w:r>
          </w:p>
        </w:tc>
        <w:tc>
          <w:tcPr>
            <w:tcW w:w="3118" w:type="dxa"/>
          </w:tcPr>
          <w:p w14:paraId="3F8ED2C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iCs/>
                <w:sz w:val="24"/>
                <w:szCs w:val="24"/>
                <w:lang w:val="en-US"/>
              </w:rPr>
              <w:t>Yes/No field which indicates if the Applicant needs accommodations in HEI dormitories during the study time</w:t>
            </w:r>
            <w:r w:rsidRPr="001A1554">
              <w:rPr>
                <w:rFonts w:ascii="Times New Roman" w:hAnsi="Times New Roman" w:cs="Times New Roman"/>
                <w:sz w:val="24"/>
                <w:szCs w:val="24"/>
                <w:lang w:val="en-US"/>
              </w:rPr>
              <w:t>.</w:t>
            </w:r>
          </w:p>
          <w:p w14:paraId="6538DCF4" w14:textId="77777777" w:rsidR="00EC38D0" w:rsidRPr="001A1554" w:rsidRDefault="00EC38D0" w:rsidP="002571F3">
            <w:pPr>
              <w:rPr>
                <w:rFonts w:ascii="Times New Roman" w:hAnsi="Times New Roman" w:cs="Times New Roman"/>
                <w:i/>
                <w:sz w:val="24"/>
                <w:szCs w:val="24"/>
                <w:lang w:val="en-US"/>
              </w:rPr>
            </w:pPr>
            <w:r w:rsidRPr="001A1554">
              <w:rPr>
                <w:rFonts w:ascii="Times New Roman" w:hAnsi="Times New Roman" w:cs="Times New Roman"/>
                <w:iCs/>
                <w:sz w:val="24"/>
                <w:szCs w:val="24"/>
                <w:lang w:val="en-US"/>
              </w:rPr>
              <w:t>By default, is No.</w:t>
            </w:r>
          </w:p>
        </w:tc>
        <w:tc>
          <w:tcPr>
            <w:tcW w:w="1418" w:type="dxa"/>
          </w:tcPr>
          <w:p w14:paraId="5181737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6E37EC4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w:t>
            </w:r>
          </w:p>
        </w:tc>
      </w:tr>
      <w:tr w:rsidR="00EC38D0" w:rsidRPr="001A1554" w14:paraId="42CF5D8A" w14:textId="77777777" w:rsidTr="002571F3">
        <w:trPr>
          <w:trHeight w:val="447"/>
        </w:trPr>
        <w:tc>
          <w:tcPr>
            <w:tcW w:w="8359" w:type="dxa"/>
            <w:gridSpan w:val="4"/>
          </w:tcPr>
          <w:p w14:paraId="0102427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b/>
                <w:bCs/>
                <w:sz w:val="24"/>
                <w:szCs w:val="24"/>
                <w:lang w:val="en-US"/>
              </w:rPr>
              <w:t>Section 4: Education background</w:t>
            </w:r>
            <w:r w:rsidRPr="001A1554">
              <w:rPr>
                <w:rFonts w:ascii="Times New Roman" w:hAnsi="Times New Roman" w:cs="Times New Roman"/>
                <w:b/>
                <w:bCs/>
                <w:sz w:val="24"/>
                <w:szCs w:val="24"/>
                <w:lang w:val="en-US"/>
              </w:rPr>
              <w:br/>
            </w:r>
            <w:r w:rsidRPr="001A1554">
              <w:rPr>
                <w:rFonts w:ascii="Times New Roman" w:hAnsi="Times New Roman" w:cs="Times New Roman"/>
                <w:sz w:val="24"/>
                <w:szCs w:val="24"/>
                <w:lang w:val="en-US"/>
              </w:rPr>
              <w:t>(in case of nationals, will be automatically retrieved from State registries)</w:t>
            </w:r>
          </w:p>
        </w:tc>
        <w:tc>
          <w:tcPr>
            <w:tcW w:w="1276" w:type="dxa"/>
          </w:tcPr>
          <w:p w14:paraId="4EBCF9FE" w14:textId="77777777" w:rsidR="00EC38D0" w:rsidRPr="001A1554" w:rsidRDefault="00EC38D0" w:rsidP="002571F3">
            <w:pPr>
              <w:rPr>
                <w:rFonts w:ascii="Times New Roman" w:hAnsi="Times New Roman" w:cs="Times New Roman"/>
                <w:b/>
                <w:bCs/>
                <w:sz w:val="24"/>
                <w:szCs w:val="24"/>
                <w:lang w:val="en-US"/>
              </w:rPr>
            </w:pPr>
          </w:p>
        </w:tc>
      </w:tr>
      <w:tr w:rsidR="00EC38D0" w:rsidRPr="001A1554" w14:paraId="61D61B85" w14:textId="77777777" w:rsidTr="002571F3">
        <w:trPr>
          <w:trHeight w:val="850"/>
        </w:trPr>
        <w:tc>
          <w:tcPr>
            <w:tcW w:w="704" w:type="dxa"/>
          </w:tcPr>
          <w:p w14:paraId="28445B63"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172C02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Level of education</w:t>
            </w:r>
          </w:p>
        </w:tc>
        <w:tc>
          <w:tcPr>
            <w:tcW w:w="3118" w:type="dxa"/>
          </w:tcPr>
          <w:p w14:paraId="0A42742F"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List of levels of education eligible for admission (e.g., Baccalaureate, College, University)</w:t>
            </w:r>
          </w:p>
        </w:tc>
        <w:tc>
          <w:tcPr>
            <w:tcW w:w="1418" w:type="dxa"/>
          </w:tcPr>
          <w:p w14:paraId="326FE4A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09A3894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System if retrieved from national registries, </w:t>
            </w:r>
            <w:r w:rsidRPr="001A1554">
              <w:rPr>
                <w:rFonts w:ascii="Times New Roman" w:hAnsi="Times New Roman" w:cs="Times New Roman"/>
                <w:sz w:val="24"/>
                <w:szCs w:val="24"/>
                <w:lang w:val="en-US"/>
              </w:rPr>
              <w:lastRenderedPageBreak/>
              <w:t xml:space="preserve">otherwise Manually </w:t>
            </w:r>
          </w:p>
        </w:tc>
      </w:tr>
      <w:tr w:rsidR="00EC38D0" w:rsidRPr="001A1554" w14:paraId="110F6963" w14:textId="77777777" w:rsidTr="002571F3">
        <w:trPr>
          <w:trHeight w:val="850"/>
        </w:trPr>
        <w:tc>
          <w:tcPr>
            <w:tcW w:w="704" w:type="dxa"/>
          </w:tcPr>
          <w:p w14:paraId="6DEA9607"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5B8A8D2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Name of graduated institution</w:t>
            </w:r>
          </w:p>
        </w:tc>
        <w:tc>
          <w:tcPr>
            <w:tcW w:w="3118" w:type="dxa"/>
          </w:tcPr>
          <w:p w14:paraId="6D558EFE"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The official name of the Applicant’s graduated institution (school, university etc.).</w:t>
            </w:r>
          </w:p>
        </w:tc>
        <w:tc>
          <w:tcPr>
            <w:tcW w:w="1418" w:type="dxa"/>
          </w:tcPr>
          <w:p w14:paraId="065B9C3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038499DD"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74FD866F" w14:textId="77777777" w:rsidTr="002571F3">
        <w:trPr>
          <w:trHeight w:val="850"/>
        </w:trPr>
        <w:tc>
          <w:tcPr>
            <w:tcW w:w="704" w:type="dxa"/>
          </w:tcPr>
          <w:p w14:paraId="174AB3FD"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7E7AD2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Country</w:t>
            </w:r>
          </w:p>
        </w:tc>
        <w:tc>
          <w:tcPr>
            <w:tcW w:w="3118" w:type="dxa"/>
          </w:tcPr>
          <w:p w14:paraId="7DEA8C81"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The country where the graduated institution is located.</w:t>
            </w:r>
          </w:p>
        </w:tc>
        <w:tc>
          <w:tcPr>
            <w:tcW w:w="1418" w:type="dxa"/>
          </w:tcPr>
          <w:p w14:paraId="2A1D1AD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399A716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02AF8F61" w14:textId="77777777" w:rsidTr="002571F3">
        <w:trPr>
          <w:trHeight w:val="850"/>
        </w:trPr>
        <w:tc>
          <w:tcPr>
            <w:tcW w:w="704" w:type="dxa"/>
          </w:tcPr>
          <w:p w14:paraId="3D1B407E"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5985F87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Locality</w:t>
            </w:r>
          </w:p>
        </w:tc>
        <w:tc>
          <w:tcPr>
            <w:tcW w:w="3118" w:type="dxa"/>
          </w:tcPr>
          <w:p w14:paraId="0399CD25"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The locality where the graduated institution is located.</w:t>
            </w:r>
          </w:p>
        </w:tc>
        <w:tc>
          <w:tcPr>
            <w:tcW w:w="1418" w:type="dxa"/>
          </w:tcPr>
          <w:p w14:paraId="3E5FA4B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763FA52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31235C21" w14:textId="77777777" w:rsidTr="002571F3">
        <w:trPr>
          <w:trHeight w:val="850"/>
        </w:trPr>
        <w:tc>
          <w:tcPr>
            <w:tcW w:w="704" w:type="dxa"/>
          </w:tcPr>
          <w:p w14:paraId="241C375C"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98483F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Enrollment year</w:t>
            </w:r>
          </w:p>
        </w:tc>
        <w:tc>
          <w:tcPr>
            <w:tcW w:w="3118" w:type="dxa"/>
          </w:tcPr>
          <w:p w14:paraId="1BC76669"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Year when Applicant was enrolled.</w:t>
            </w:r>
          </w:p>
        </w:tc>
        <w:tc>
          <w:tcPr>
            <w:tcW w:w="1418" w:type="dxa"/>
          </w:tcPr>
          <w:p w14:paraId="4BB08F2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4F70B02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243BDA0F" w14:textId="77777777" w:rsidTr="002571F3">
        <w:trPr>
          <w:trHeight w:val="53"/>
        </w:trPr>
        <w:tc>
          <w:tcPr>
            <w:tcW w:w="704" w:type="dxa"/>
          </w:tcPr>
          <w:p w14:paraId="34923727"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85AB2D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Graduation year</w:t>
            </w:r>
          </w:p>
        </w:tc>
        <w:tc>
          <w:tcPr>
            <w:tcW w:w="3118" w:type="dxa"/>
          </w:tcPr>
          <w:p w14:paraId="7A8C2D4F"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Year when Applicant graduated.</w:t>
            </w:r>
          </w:p>
        </w:tc>
        <w:tc>
          <w:tcPr>
            <w:tcW w:w="1418" w:type="dxa"/>
          </w:tcPr>
          <w:p w14:paraId="6EB320E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69029C8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1B06B237" w14:textId="77777777" w:rsidTr="002571F3">
        <w:trPr>
          <w:trHeight w:val="479"/>
        </w:trPr>
        <w:tc>
          <w:tcPr>
            <w:tcW w:w="704" w:type="dxa"/>
          </w:tcPr>
          <w:p w14:paraId="27294452"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52ED39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Diploma no</w:t>
            </w:r>
          </w:p>
        </w:tc>
        <w:tc>
          <w:tcPr>
            <w:tcW w:w="3118" w:type="dxa"/>
          </w:tcPr>
          <w:p w14:paraId="2077D425"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Diploma number of graduated institution</w:t>
            </w:r>
          </w:p>
        </w:tc>
        <w:tc>
          <w:tcPr>
            <w:tcW w:w="1418" w:type="dxa"/>
          </w:tcPr>
          <w:p w14:paraId="3012613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4C274EC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409718D1" w14:textId="77777777" w:rsidTr="002571F3">
        <w:trPr>
          <w:trHeight w:val="546"/>
        </w:trPr>
        <w:tc>
          <w:tcPr>
            <w:tcW w:w="704" w:type="dxa"/>
          </w:tcPr>
          <w:p w14:paraId="6AEFB41B"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08DD5EA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Study program/specialty</w:t>
            </w:r>
          </w:p>
        </w:tc>
        <w:tc>
          <w:tcPr>
            <w:tcW w:w="3118" w:type="dxa"/>
          </w:tcPr>
          <w:p w14:paraId="2F8412D7"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Study program/specialty graduated by the Applicant.</w:t>
            </w:r>
          </w:p>
        </w:tc>
        <w:tc>
          <w:tcPr>
            <w:tcW w:w="1418" w:type="dxa"/>
          </w:tcPr>
          <w:p w14:paraId="78D39F7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Mandatory for </w:t>
            </w:r>
            <w:r w:rsidRPr="001A1554">
              <w:rPr>
                <w:rFonts w:ascii="Times New Roman" w:hAnsi="Times New Roman" w:cs="Times New Roman"/>
                <w:iCs/>
                <w:sz w:val="24"/>
                <w:szCs w:val="24"/>
                <w:lang w:val="en-US"/>
              </w:rPr>
              <w:t xml:space="preserve">College </w:t>
            </w:r>
            <w:r w:rsidRPr="001A1554">
              <w:rPr>
                <w:rFonts w:ascii="Times New Roman" w:hAnsi="Times New Roman" w:cs="Times New Roman"/>
                <w:iCs/>
                <w:sz w:val="24"/>
                <w:szCs w:val="24"/>
                <w:lang w:val="en-US"/>
              </w:rPr>
              <w:lastRenderedPageBreak/>
              <w:t>and University</w:t>
            </w:r>
          </w:p>
        </w:tc>
        <w:tc>
          <w:tcPr>
            <w:tcW w:w="1276" w:type="dxa"/>
          </w:tcPr>
          <w:p w14:paraId="69997E8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 xml:space="preserve">System if retrieved from </w:t>
            </w:r>
            <w:r w:rsidRPr="001A1554">
              <w:rPr>
                <w:rFonts w:ascii="Times New Roman" w:hAnsi="Times New Roman" w:cs="Times New Roman"/>
                <w:sz w:val="24"/>
                <w:szCs w:val="24"/>
                <w:lang w:val="en-US"/>
              </w:rPr>
              <w:lastRenderedPageBreak/>
              <w:t>national registries, otherwise Manually</w:t>
            </w:r>
          </w:p>
        </w:tc>
      </w:tr>
      <w:tr w:rsidR="00EC38D0" w:rsidRPr="001A1554" w14:paraId="73454879" w14:textId="77777777" w:rsidTr="002571F3">
        <w:trPr>
          <w:trHeight w:val="850"/>
        </w:trPr>
        <w:tc>
          <w:tcPr>
            <w:tcW w:w="704" w:type="dxa"/>
          </w:tcPr>
          <w:p w14:paraId="7F9FF0B9"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35E2F18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Language</w:t>
            </w:r>
          </w:p>
        </w:tc>
        <w:tc>
          <w:tcPr>
            <w:tcW w:w="3118" w:type="dxa"/>
          </w:tcPr>
          <w:p w14:paraId="5E57A4EC"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The language in which the Applicant studied/graduated.</w:t>
            </w:r>
          </w:p>
        </w:tc>
        <w:tc>
          <w:tcPr>
            <w:tcW w:w="1418" w:type="dxa"/>
          </w:tcPr>
          <w:p w14:paraId="635EE16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49F9127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10519611" w14:textId="77777777" w:rsidTr="002571F3">
        <w:trPr>
          <w:trHeight w:val="850"/>
        </w:trPr>
        <w:tc>
          <w:tcPr>
            <w:tcW w:w="704" w:type="dxa"/>
          </w:tcPr>
          <w:p w14:paraId="43FA387A"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155772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Funding source</w:t>
            </w:r>
          </w:p>
        </w:tc>
        <w:tc>
          <w:tcPr>
            <w:tcW w:w="3118" w:type="dxa"/>
          </w:tcPr>
          <w:p w14:paraId="76C94DBD"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Funding source of Applicant education (government scholarship or tuition)</w:t>
            </w:r>
          </w:p>
        </w:tc>
        <w:tc>
          <w:tcPr>
            <w:tcW w:w="1418" w:type="dxa"/>
          </w:tcPr>
          <w:p w14:paraId="23B8309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 for Universities</w:t>
            </w:r>
          </w:p>
        </w:tc>
        <w:tc>
          <w:tcPr>
            <w:tcW w:w="1276" w:type="dxa"/>
          </w:tcPr>
          <w:p w14:paraId="6C2CDE1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3F8F66BD" w14:textId="77777777" w:rsidTr="002571F3">
        <w:trPr>
          <w:trHeight w:val="850"/>
        </w:trPr>
        <w:tc>
          <w:tcPr>
            <w:tcW w:w="704" w:type="dxa"/>
          </w:tcPr>
          <w:p w14:paraId="24F6BF27"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90FFEC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Grades</w:t>
            </w:r>
          </w:p>
        </w:tc>
        <w:tc>
          <w:tcPr>
            <w:tcW w:w="3118" w:type="dxa"/>
          </w:tcPr>
          <w:p w14:paraId="65AD05CE"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Applicant’s grades required for admission according to selected level of education (e.g., Baccalaureate, College, University)</w:t>
            </w:r>
          </w:p>
        </w:tc>
        <w:tc>
          <w:tcPr>
            <w:tcW w:w="1418" w:type="dxa"/>
          </w:tcPr>
          <w:p w14:paraId="39C4ABE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w:t>
            </w:r>
          </w:p>
        </w:tc>
        <w:tc>
          <w:tcPr>
            <w:tcW w:w="1276" w:type="dxa"/>
          </w:tcPr>
          <w:p w14:paraId="4904286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System if retrieved from national registries, otherwise Manually</w:t>
            </w:r>
          </w:p>
        </w:tc>
      </w:tr>
      <w:tr w:rsidR="00EC38D0" w:rsidRPr="001A1554" w14:paraId="6C8DE668" w14:textId="77777777" w:rsidTr="002571F3">
        <w:trPr>
          <w:trHeight w:val="535"/>
        </w:trPr>
        <w:tc>
          <w:tcPr>
            <w:tcW w:w="8359" w:type="dxa"/>
            <w:gridSpan w:val="4"/>
          </w:tcPr>
          <w:p w14:paraId="7B6540A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b/>
                <w:bCs/>
                <w:sz w:val="24"/>
                <w:szCs w:val="24"/>
                <w:lang w:val="en-US"/>
              </w:rPr>
              <w:t>Section 5: Supporting documents</w:t>
            </w:r>
          </w:p>
        </w:tc>
        <w:tc>
          <w:tcPr>
            <w:tcW w:w="1276" w:type="dxa"/>
          </w:tcPr>
          <w:p w14:paraId="766DC790" w14:textId="77777777" w:rsidR="00EC38D0" w:rsidRPr="001A1554" w:rsidRDefault="00EC38D0" w:rsidP="002571F3">
            <w:pPr>
              <w:rPr>
                <w:rFonts w:ascii="Times New Roman" w:hAnsi="Times New Roman" w:cs="Times New Roman"/>
                <w:b/>
                <w:bCs/>
                <w:sz w:val="24"/>
                <w:szCs w:val="24"/>
                <w:lang w:val="en-US"/>
              </w:rPr>
            </w:pPr>
          </w:p>
        </w:tc>
      </w:tr>
      <w:tr w:rsidR="00EC38D0" w:rsidRPr="001A1554" w14:paraId="6559449F" w14:textId="77777777" w:rsidTr="002571F3">
        <w:trPr>
          <w:trHeight w:val="850"/>
        </w:trPr>
        <w:tc>
          <w:tcPr>
            <w:tcW w:w="704" w:type="dxa"/>
          </w:tcPr>
          <w:p w14:paraId="1ACD10CE"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480A6D6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Copy of ID card</w:t>
            </w:r>
          </w:p>
        </w:tc>
        <w:tc>
          <w:tcPr>
            <w:tcW w:w="3118" w:type="dxa"/>
          </w:tcPr>
          <w:p w14:paraId="5313D598"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 xml:space="preserve">Scanned copy of Applicant’s ID (national card for nationals and passport for foreigners) </w:t>
            </w:r>
          </w:p>
        </w:tc>
        <w:tc>
          <w:tcPr>
            <w:tcW w:w="1418" w:type="dxa"/>
          </w:tcPr>
          <w:p w14:paraId="3AF6058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 for Foreign Applicants or National Applicants without electronic identity</w:t>
            </w:r>
          </w:p>
        </w:tc>
        <w:tc>
          <w:tcPr>
            <w:tcW w:w="1276" w:type="dxa"/>
          </w:tcPr>
          <w:p w14:paraId="0B3E052D"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7D6702B4" w14:textId="77777777" w:rsidTr="002571F3">
        <w:trPr>
          <w:trHeight w:val="850"/>
        </w:trPr>
        <w:tc>
          <w:tcPr>
            <w:tcW w:w="704" w:type="dxa"/>
          </w:tcPr>
          <w:p w14:paraId="2CAA6739"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046B8E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Photo</w:t>
            </w:r>
          </w:p>
        </w:tc>
        <w:tc>
          <w:tcPr>
            <w:tcW w:w="3118" w:type="dxa"/>
          </w:tcPr>
          <w:p w14:paraId="5430E696"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Recent 3x4 (600x800 pixels) color photo of Applicant in jpg or png format.</w:t>
            </w:r>
          </w:p>
        </w:tc>
        <w:tc>
          <w:tcPr>
            <w:tcW w:w="1418" w:type="dxa"/>
          </w:tcPr>
          <w:p w14:paraId="730AF2D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Mandatory for Foreign Applicants or National Applicants without electronic identity. For nationals with electronic identity the photo will </w:t>
            </w:r>
            <w:r w:rsidRPr="001A1554">
              <w:rPr>
                <w:rFonts w:ascii="Times New Roman" w:hAnsi="Times New Roman" w:cs="Times New Roman"/>
                <w:sz w:val="24"/>
                <w:szCs w:val="24"/>
                <w:lang w:val="en-US"/>
              </w:rPr>
              <w:lastRenderedPageBreak/>
              <w:t>be automatically retrieved from SRP</w:t>
            </w:r>
          </w:p>
        </w:tc>
        <w:tc>
          <w:tcPr>
            <w:tcW w:w="1276" w:type="dxa"/>
          </w:tcPr>
          <w:p w14:paraId="06120C1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lastRenderedPageBreak/>
              <w:t>Manually</w:t>
            </w:r>
          </w:p>
        </w:tc>
      </w:tr>
      <w:tr w:rsidR="00EC38D0" w:rsidRPr="001A1554" w14:paraId="67F4CEA7" w14:textId="77777777" w:rsidTr="002571F3">
        <w:trPr>
          <w:trHeight w:val="880"/>
        </w:trPr>
        <w:tc>
          <w:tcPr>
            <w:tcW w:w="704" w:type="dxa"/>
          </w:tcPr>
          <w:p w14:paraId="73DFBB9C"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92D3233"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Medical Certificate</w:t>
            </w:r>
          </w:p>
        </w:tc>
        <w:tc>
          <w:tcPr>
            <w:tcW w:w="3118" w:type="dxa"/>
          </w:tcPr>
          <w:p w14:paraId="05EBC957" w14:textId="77777777" w:rsidR="00EC38D0" w:rsidRPr="001A1554" w:rsidRDefault="00EC38D0" w:rsidP="002571F3">
            <w:pPr>
              <w:rPr>
                <w:rFonts w:ascii="Times New Roman" w:hAnsi="Times New Roman" w:cs="Times New Roman"/>
                <w:sz w:val="24"/>
                <w:szCs w:val="24"/>
                <w:lang w:val="en-US"/>
              </w:rPr>
            </w:pPr>
            <w:r w:rsidRPr="001A1554">
              <w:rPr>
                <w:rStyle w:val="def"/>
                <w:rFonts w:ascii="Times New Roman" w:hAnsi="Times New Roman" w:cs="Times New Roman"/>
                <w:sz w:val="24"/>
                <w:szCs w:val="24"/>
                <w:lang w:val="en-US"/>
              </w:rPr>
              <w:t xml:space="preserve">Scanned copy of document, certifying the applicant’s good health condition and the ability to pursue higher education. </w:t>
            </w:r>
            <w:r w:rsidRPr="001A1554">
              <w:rPr>
                <w:rFonts w:ascii="Times New Roman" w:hAnsi="Times New Roman" w:cs="Times New Roman"/>
                <w:i/>
                <w:sz w:val="24"/>
                <w:szCs w:val="24"/>
                <w:lang w:val="en-US"/>
              </w:rPr>
              <w:t xml:space="preserve"> </w:t>
            </w:r>
          </w:p>
        </w:tc>
        <w:tc>
          <w:tcPr>
            <w:tcW w:w="1418" w:type="dxa"/>
          </w:tcPr>
          <w:p w14:paraId="4197B6EB" w14:textId="6EF53604"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w:t>
            </w:r>
            <w:r w:rsidR="00B242DA" w:rsidRPr="001A1554">
              <w:rPr>
                <w:rFonts w:ascii="Times New Roman" w:hAnsi="Times New Roman" w:cs="Times New Roman"/>
                <w:sz w:val="24"/>
                <w:szCs w:val="24"/>
                <w:lang w:val="en-US"/>
              </w:rPr>
              <w:t xml:space="preserve"> (Mandatory for some study programs)</w:t>
            </w:r>
          </w:p>
        </w:tc>
        <w:tc>
          <w:tcPr>
            <w:tcW w:w="1276" w:type="dxa"/>
          </w:tcPr>
          <w:p w14:paraId="74512491"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1078CBC2" w14:textId="77777777" w:rsidTr="002571F3">
        <w:trPr>
          <w:trHeight w:val="880"/>
        </w:trPr>
        <w:tc>
          <w:tcPr>
            <w:tcW w:w="704" w:type="dxa"/>
          </w:tcPr>
          <w:p w14:paraId="35A8BFCD"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5D2DADD"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Diploma</w:t>
            </w:r>
          </w:p>
        </w:tc>
        <w:tc>
          <w:tcPr>
            <w:tcW w:w="3118" w:type="dxa"/>
          </w:tcPr>
          <w:p w14:paraId="25231D63" w14:textId="77777777" w:rsidR="00EC38D0" w:rsidRPr="001A1554" w:rsidRDefault="00EC38D0" w:rsidP="002571F3">
            <w:pPr>
              <w:rPr>
                <w:rStyle w:val="def"/>
                <w:rFonts w:ascii="Times New Roman" w:hAnsi="Times New Roman" w:cs="Times New Roman"/>
                <w:sz w:val="24"/>
                <w:szCs w:val="24"/>
                <w:lang w:val="en-US"/>
              </w:rPr>
            </w:pPr>
            <w:r w:rsidRPr="001A1554">
              <w:rPr>
                <w:rStyle w:val="def"/>
                <w:rFonts w:ascii="Times New Roman" w:hAnsi="Times New Roman" w:cs="Times New Roman"/>
                <w:sz w:val="24"/>
                <w:szCs w:val="24"/>
                <w:lang w:val="en-US"/>
              </w:rPr>
              <w:t>Scanned copy of graduation diploma, including Annex with grades</w:t>
            </w:r>
          </w:p>
        </w:tc>
        <w:tc>
          <w:tcPr>
            <w:tcW w:w="1418" w:type="dxa"/>
          </w:tcPr>
          <w:p w14:paraId="4F2B354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Mandatory for foreigners or nationals who’s diploma information could not be retrieved from national registries</w:t>
            </w:r>
          </w:p>
        </w:tc>
        <w:tc>
          <w:tcPr>
            <w:tcW w:w="1276" w:type="dxa"/>
          </w:tcPr>
          <w:p w14:paraId="47A7EE9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68B71D7B" w14:textId="77777777" w:rsidTr="002571F3">
        <w:trPr>
          <w:trHeight w:val="850"/>
        </w:trPr>
        <w:tc>
          <w:tcPr>
            <w:tcW w:w="704" w:type="dxa"/>
          </w:tcPr>
          <w:p w14:paraId="052D8E19"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3FB1068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Orphan </w:t>
            </w:r>
          </w:p>
        </w:tc>
        <w:tc>
          <w:tcPr>
            <w:tcW w:w="3118" w:type="dxa"/>
          </w:tcPr>
          <w:p w14:paraId="05548B1E"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1769AD1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4C22A8E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32DD2753" w14:textId="77777777" w:rsidTr="002571F3">
        <w:trPr>
          <w:trHeight w:val="850"/>
        </w:trPr>
        <w:tc>
          <w:tcPr>
            <w:tcW w:w="704" w:type="dxa"/>
          </w:tcPr>
          <w:p w14:paraId="53F2D6EB"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62BCA0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Disability status </w:t>
            </w:r>
          </w:p>
        </w:tc>
        <w:tc>
          <w:tcPr>
            <w:tcW w:w="3118" w:type="dxa"/>
          </w:tcPr>
          <w:p w14:paraId="78F2C536"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148491D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3CDAD9A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2D3D9ABE" w14:textId="77777777" w:rsidTr="002571F3">
        <w:trPr>
          <w:trHeight w:val="850"/>
        </w:trPr>
        <w:tc>
          <w:tcPr>
            <w:tcW w:w="704" w:type="dxa"/>
          </w:tcPr>
          <w:p w14:paraId="693A6973"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00EC59D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with both parents with disabilities</w:t>
            </w:r>
          </w:p>
        </w:tc>
        <w:tc>
          <w:tcPr>
            <w:tcW w:w="3118" w:type="dxa"/>
          </w:tcPr>
          <w:p w14:paraId="06403B25"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6929B556"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001E80B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4632ECE1" w14:textId="77777777" w:rsidTr="002571F3">
        <w:trPr>
          <w:trHeight w:val="850"/>
        </w:trPr>
        <w:tc>
          <w:tcPr>
            <w:tcW w:w="704" w:type="dxa"/>
          </w:tcPr>
          <w:p w14:paraId="2F663AD3"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FEB83A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whose parents participated in military operations</w:t>
            </w:r>
          </w:p>
        </w:tc>
        <w:tc>
          <w:tcPr>
            <w:tcW w:w="3118" w:type="dxa"/>
          </w:tcPr>
          <w:p w14:paraId="09274138"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41FDABD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3BB5BD7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5EA0F4C1" w14:textId="77777777" w:rsidTr="002571F3">
        <w:trPr>
          <w:trHeight w:val="850"/>
        </w:trPr>
        <w:tc>
          <w:tcPr>
            <w:tcW w:w="704" w:type="dxa"/>
          </w:tcPr>
          <w:p w14:paraId="2AB63B5F"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C1077DD"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from family with four and more than four dependent children</w:t>
            </w:r>
          </w:p>
        </w:tc>
        <w:tc>
          <w:tcPr>
            <w:tcW w:w="3118" w:type="dxa"/>
          </w:tcPr>
          <w:p w14:paraId="0ED336A6"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57E43E3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6A33C1D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1153D5A6" w14:textId="77777777" w:rsidTr="002571F3">
        <w:trPr>
          <w:trHeight w:val="850"/>
        </w:trPr>
        <w:tc>
          <w:tcPr>
            <w:tcW w:w="704" w:type="dxa"/>
          </w:tcPr>
          <w:p w14:paraId="5FDA762A"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5AF4123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Roma family</w:t>
            </w:r>
          </w:p>
        </w:tc>
        <w:tc>
          <w:tcPr>
            <w:tcW w:w="3118" w:type="dxa"/>
          </w:tcPr>
          <w:p w14:paraId="606C4DA1"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35EAFE6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132F1C0D"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4A925A1D" w14:textId="77777777" w:rsidTr="002571F3">
        <w:trPr>
          <w:trHeight w:val="850"/>
        </w:trPr>
        <w:tc>
          <w:tcPr>
            <w:tcW w:w="704" w:type="dxa"/>
          </w:tcPr>
          <w:p w14:paraId="5837FA40"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68844E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who did military service</w:t>
            </w:r>
          </w:p>
        </w:tc>
        <w:tc>
          <w:tcPr>
            <w:tcW w:w="3118" w:type="dxa"/>
          </w:tcPr>
          <w:p w14:paraId="64C797EC"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581C2275"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4A62C7A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79B9D7F4" w14:textId="77777777" w:rsidTr="002571F3">
        <w:trPr>
          <w:trHeight w:val="850"/>
        </w:trPr>
        <w:tc>
          <w:tcPr>
            <w:tcW w:w="704" w:type="dxa"/>
          </w:tcPr>
          <w:p w14:paraId="6B97DB75"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3BCAF7F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who graduated in HEIs from the administrative-territorial units on the left bank of the Dniester and the municipality of Bender</w:t>
            </w:r>
          </w:p>
        </w:tc>
        <w:tc>
          <w:tcPr>
            <w:tcW w:w="3118" w:type="dxa"/>
          </w:tcPr>
          <w:p w14:paraId="74968355"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4D394937"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29BAAE3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747C461B" w14:textId="77777777" w:rsidTr="002571F3">
        <w:trPr>
          <w:trHeight w:val="850"/>
        </w:trPr>
        <w:tc>
          <w:tcPr>
            <w:tcW w:w="704" w:type="dxa"/>
          </w:tcPr>
          <w:p w14:paraId="699EAE63"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07950AD2"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Recommendation for Education Science study program</w:t>
            </w:r>
          </w:p>
        </w:tc>
        <w:tc>
          <w:tcPr>
            <w:tcW w:w="3118" w:type="dxa"/>
          </w:tcPr>
          <w:p w14:paraId="7BCCE19E"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7DF8679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3DAB6CD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7BA3F32D" w14:textId="77777777" w:rsidTr="002571F3">
        <w:trPr>
          <w:trHeight w:val="850"/>
        </w:trPr>
        <w:tc>
          <w:tcPr>
            <w:tcW w:w="704" w:type="dxa"/>
          </w:tcPr>
          <w:p w14:paraId="5E9A6242"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63B85FE8"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Status of applicant with teacher parents</w:t>
            </w:r>
          </w:p>
        </w:tc>
        <w:tc>
          <w:tcPr>
            <w:tcW w:w="3118" w:type="dxa"/>
          </w:tcPr>
          <w:p w14:paraId="334430A2"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5A0A7929"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5ED7109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60A0CDD4" w14:textId="77777777" w:rsidTr="002571F3">
        <w:trPr>
          <w:trHeight w:val="850"/>
        </w:trPr>
        <w:tc>
          <w:tcPr>
            <w:tcW w:w="704" w:type="dxa"/>
          </w:tcPr>
          <w:p w14:paraId="5BB4F763"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48837C7D"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Applicant’s international or national contest performances</w:t>
            </w:r>
          </w:p>
        </w:tc>
        <w:tc>
          <w:tcPr>
            <w:tcW w:w="3118" w:type="dxa"/>
          </w:tcPr>
          <w:p w14:paraId="774B93FC"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29791CD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2653318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73A15DB3" w14:textId="77777777" w:rsidTr="002571F3">
        <w:trPr>
          <w:trHeight w:val="850"/>
        </w:trPr>
        <w:tc>
          <w:tcPr>
            <w:tcW w:w="704" w:type="dxa"/>
          </w:tcPr>
          <w:p w14:paraId="14053587"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6E34B05"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Applicant’s Diploma for first, second, third award or certificates of medals (gold, silver, bronze) obtained at international Olympiads</w:t>
            </w:r>
          </w:p>
        </w:tc>
        <w:tc>
          <w:tcPr>
            <w:tcW w:w="3118" w:type="dxa"/>
          </w:tcPr>
          <w:p w14:paraId="78C1C386"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3C76DB2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36C30B9D"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79227802" w14:textId="77777777" w:rsidTr="002571F3">
        <w:trPr>
          <w:trHeight w:val="850"/>
        </w:trPr>
        <w:tc>
          <w:tcPr>
            <w:tcW w:w="704" w:type="dxa"/>
          </w:tcPr>
          <w:p w14:paraId="109489CD"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2D7734FF"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Applicant’s Diploma for first, second, third award at national Olympiads </w:t>
            </w:r>
          </w:p>
        </w:tc>
        <w:tc>
          <w:tcPr>
            <w:tcW w:w="3118" w:type="dxa"/>
          </w:tcPr>
          <w:p w14:paraId="5138E4F7"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0EB4B8C4"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4620F34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0CA6A19F" w14:textId="77777777" w:rsidTr="002571F3">
        <w:trPr>
          <w:trHeight w:val="850"/>
        </w:trPr>
        <w:tc>
          <w:tcPr>
            <w:tcW w:w="704" w:type="dxa"/>
          </w:tcPr>
          <w:p w14:paraId="3A62D6EB"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CDBC850"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 xml:space="preserve">Applicant winner status of European and world sports competitions </w:t>
            </w:r>
          </w:p>
        </w:tc>
        <w:tc>
          <w:tcPr>
            <w:tcW w:w="3118" w:type="dxa"/>
          </w:tcPr>
          <w:p w14:paraId="16A0A831"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2C610E7C"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227564B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r w:rsidR="00EC38D0" w:rsidRPr="001A1554" w14:paraId="6664131B" w14:textId="77777777" w:rsidTr="002571F3">
        <w:trPr>
          <w:trHeight w:val="850"/>
        </w:trPr>
        <w:tc>
          <w:tcPr>
            <w:tcW w:w="704" w:type="dxa"/>
          </w:tcPr>
          <w:p w14:paraId="6F930702" w14:textId="77777777" w:rsidR="00EC38D0" w:rsidRPr="001A1554" w:rsidRDefault="00EC38D0" w:rsidP="00273097">
            <w:pPr>
              <w:pStyle w:val="ListParagraph"/>
              <w:numPr>
                <w:ilvl w:val="0"/>
                <w:numId w:val="32"/>
              </w:numPr>
              <w:ind w:left="0" w:firstLine="0"/>
              <w:jc w:val="both"/>
              <w:rPr>
                <w:rFonts w:ascii="Times New Roman" w:hAnsi="Times New Roman" w:cs="Times New Roman"/>
                <w:sz w:val="24"/>
                <w:szCs w:val="24"/>
                <w:lang w:val="en-US"/>
              </w:rPr>
            </w:pPr>
          </w:p>
        </w:tc>
        <w:tc>
          <w:tcPr>
            <w:tcW w:w="3119" w:type="dxa"/>
          </w:tcPr>
          <w:p w14:paraId="7680C50B"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Applicant’s Diploma for first award, obtained at the Olympiads organized by the HEI</w:t>
            </w:r>
          </w:p>
        </w:tc>
        <w:tc>
          <w:tcPr>
            <w:tcW w:w="3118" w:type="dxa"/>
          </w:tcPr>
          <w:p w14:paraId="451437CC" w14:textId="77777777" w:rsidR="00EC38D0" w:rsidRPr="001A1554" w:rsidRDefault="00EC38D0" w:rsidP="002571F3">
            <w:pPr>
              <w:rPr>
                <w:rFonts w:ascii="Times New Roman" w:hAnsi="Times New Roman" w:cs="Times New Roman"/>
                <w:iCs/>
                <w:sz w:val="24"/>
                <w:szCs w:val="24"/>
                <w:lang w:val="en-US"/>
              </w:rPr>
            </w:pPr>
            <w:r w:rsidRPr="001A1554">
              <w:rPr>
                <w:rFonts w:ascii="Times New Roman" w:hAnsi="Times New Roman" w:cs="Times New Roman"/>
                <w:iCs/>
                <w:sz w:val="24"/>
                <w:szCs w:val="24"/>
                <w:lang w:val="en-US"/>
              </w:rPr>
              <w:t>Scanned copy of document</w:t>
            </w:r>
          </w:p>
        </w:tc>
        <w:tc>
          <w:tcPr>
            <w:tcW w:w="1418" w:type="dxa"/>
          </w:tcPr>
          <w:p w14:paraId="33AD703E"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Optional (Mandatory if “Yes” selected in Section 2)</w:t>
            </w:r>
          </w:p>
        </w:tc>
        <w:tc>
          <w:tcPr>
            <w:tcW w:w="1276" w:type="dxa"/>
          </w:tcPr>
          <w:p w14:paraId="1FB7B9EA" w14:textId="77777777" w:rsidR="00EC38D0" w:rsidRPr="001A1554" w:rsidRDefault="00EC38D0" w:rsidP="002571F3">
            <w:pPr>
              <w:rPr>
                <w:rFonts w:ascii="Times New Roman" w:hAnsi="Times New Roman" w:cs="Times New Roman"/>
                <w:sz w:val="24"/>
                <w:szCs w:val="24"/>
                <w:lang w:val="en-US"/>
              </w:rPr>
            </w:pPr>
            <w:r w:rsidRPr="001A1554">
              <w:rPr>
                <w:rFonts w:ascii="Times New Roman" w:hAnsi="Times New Roman" w:cs="Times New Roman"/>
                <w:sz w:val="24"/>
                <w:szCs w:val="24"/>
                <w:lang w:val="en-US"/>
              </w:rPr>
              <w:t>Manually</w:t>
            </w:r>
          </w:p>
        </w:tc>
      </w:tr>
    </w:tbl>
    <w:p w14:paraId="0205B2B2" w14:textId="77777777" w:rsidR="00EC38D0" w:rsidRPr="001A1554" w:rsidRDefault="00EC38D0" w:rsidP="00F93D74">
      <w:pPr>
        <w:jc w:val="center"/>
        <w:rPr>
          <w:rFonts w:ascii="Times New Roman" w:hAnsi="Times New Roman" w:cs="Times New Roman"/>
          <w:i/>
          <w:sz w:val="24"/>
          <w:szCs w:val="24"/>
          <w:lang w:val="en-US"/>
        </w:rPr>
      </w:pPr>
    </w:p>
    <w:sectPr w:rsidR="00EC38D0" w:rsidRPr="001A1554">
      <w:headerReference w:type="even" r:id="rId32"/>
      <w:headerReference w:type="default" r:id="rId33"/>
      <w:footerReference w:type="default" r:id="rId34"/>
      <w:headerReference w:type="first" r:id="rId35"/>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4C8ADD" w16cid:durableId="0A426F55"/>
  <w16cid:commentId w16cid:paraId="00FC005D" w16cid:durableId="6A854EE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45E0E" w14:textId="77777777" w:rsidR="0015791A" w:rsidRDefault="0015791A" w:rsidP="002A0895">
      <w:pPr>
        <w:spacing w:after="0" w:line="240" w:lineRule="auto"/>
      </w:pPr>
      <w:r>
        <w:separator/>
      </w:r>
    </w:p>
  </w:endnote>
  <w:endnote w:type="continuationSeparator" w:id="0">
    <w:p w14:paraId="0195AA3A" w14:textId="77777777" w:rsidR="0015791A" w:rsidRDefault="0015791A" w:rsidP="002A0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GFFP+BookAntiqua">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Myriad Pro">
    <w:altName w:val="Corbel"/>
    <w:panose1 w:val="00000000000000000000"/>
    <w:charset w:val="00"/>
    <w:family w:val="swiss"/>
    <w:notTrueType/>
    <w:pitch w:val="variable"/>
    <w:sig w:usb0="00000001"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727035"/>
      <w:docPartObj>
        <w:docPartGallery w:val="Page Numbers (Bottom of Page)"/>
        <w:docPartUnique/>
      </w:docPartObj>
    </w:sdtPr>
    <w:sdtEndPr>
      <w:rPr>
        <w:noProof/>
      </w:rPr>
    </w:sdtEndPr>
    <w:sdtContent>
      <w:p w14:paraId="4AE819B4" w14:textId="50843AB4" w:rsidR="00202066" w:rsidRDefault="00202066">
        <w:pPr>
          <w:pStyle w:val="Footer"/>
          <w:jc w:val="center"/>
        </w:pPr>
        <w:r>
          <w:fldChar w:fldCharType="begin"/>
        </w:r>
        <w:r>
          <w:instrText xml:space="preserve"> PAGE   \* MERGEFORMAT </w:instrText>
        </w:r>
        <w:r>
          <w:fldChar w:fldCharType="separate"/>
        </w:r>
        <w:r w:rsidR="009452C0">
          <w:rPr>
            <w:noProof/>
          </w:rPr>
          <w:t>24</w:t>
        </w:r>
        <w:r>
          <w:rPr>
            <w:noProof/>
          </w:rPr>
          <w:fldChar w:fldCharType="end"/>
        </w:r>
      </w:p>
    </w:sdtContent>
  </w:sdt>
  <w:p w14:paraId="229268AA" w14:textId="77777777" w:rsidR="00202066" w:rsidRDefault="002020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E015F" w14:textId="77777777" w:rsidR="0015791A" w:rsidRDefault="0015791A" w:rsidP="002A0895">
      <w:pPr>
        <w:spacing w:after="0" w:line="240" w:lineRule="auto"/>
      </w:pPr>
      <w:r>
        <w:separator/>
      </w:r>
    </w:p>
  </w:footnote>
  <w:footnote w:type="continuationSeparator" w:id="0">
    <w:p w14:paraId="13855BB9" w14:textId="77777777" w:rsidR="0015791A" w:rsidRDefault="0015791A" w:rsidP="002A0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1A4D2" w14:textId="468696F0" w:rsidR="00202066" w:rsidRDefault="00202066" w:rsidP="007B0080">
    <w:pPr>
      <w:pBdr>
        <w:bottom w:val="single" w:sz="4" w:space="2" w:color="auto"/>
      </w:pBdr>
      <w:tabs>
        <w:tab w:val="right" w:pos="9000"/>
      </w:tabs>
    </w:pPr>
    <w:r>
      <w:rPr>
        <w:noProof/>
        <w:lang w:val="en-US"/>
      </w:rPr>
      <mc:AlternateContent>
        <mc:Choice Requires="wps">
          <w:drawing>
            <wp:anchor distT="0" distB="0" distL="0" distR="0" simplePos="0" relativeHeight="251666432" behindDoc="0" locked="0" layoutInCell="1" allowOverlap="1" wp14:anchorId="345950AD" wp14:editId="41DCDB95">
              <wp:simplePos x="635" y="635"/>
              <wp:positionH relativeFrom="page">
                <wp:align>right</wp:align>
              </wp:positionH>
              <wp:positionV relativeFrom="page">
                <wp:align>top</wp:align>
              </wp:positionV>
              <wp:extent cx="443865" cy="443865"/>
              <wp:effectExtent l="0" t="0" r="0" b="4445"/>
              <wp:wrapNone/>
              <wp:docPr id="1926538999" name="Text Box 2" descr="Public ">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CC8E35" w14:textId="63784D9C" w:rsidR="00202066" w:rsidRPr="00906B74" w:rsidRDefault="00202066" w:rsidP="00906B74">
                          <w:pPr>
                            <w:spacing w:after="0"/>
                            <w:rPr>
                              <w:rFonts w:ascii="Calibri" w:eastAsia="Calibri" w:hAnsi="Calibri" w:cs="Calibri"/>
                              <w:noProof/>
                              <w:color w:val="000000"/>
                              <w:sz w:val="20"/>
                              <w:szCs w:val="20"/>
                            </w:rPr>
                          </w:pPr>
                          <w:r w:rsidRPr="00906B74">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45950AD" id="_x0000_t202" coordsize="21600,21600" o:spt="202" path="m,l,21600r21600,l21600,xe">
              <v:stroke joinstyle="miter"/>
              <v:path gradientshapeok="t" o:connecttype="rect"/>
            </v:shapetype>
            <v:shape id="Text Box 2" o:spid="_x0000_s1026" type="#_x0000_t202" alt="Public " style="position:absolute;margin-left:-16.25pt;margin-top:0;width:34.95pt;height:34.95pt;z-index:25166643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" filled="f" stroked="f">
              <v:textbox style="mso-fit-shape-to-text:t" inset="0,15pt,20pt,0">
                <w:txbxContent>
                  <w:p w14:paraId="15CC8E35" w14:textId="63784D9C" w:rsidR="00202066" w:rsidRPr="00906B74" w:rsidRDefault="00202066" w:rsidP="00906B74">
                    <w:pPr>
                      <w:spacing w:after="0"/>
                      <w:rPr>
                        <w:rFonts w:ascii="Calibri" w:eastAsia="Calibri" w:hAnsi="Calibri" w:cs="Calibri"/>
                        <w:noProof/>
                        <w:color w:val="000000"/>
                        <w:sz w:val="20"/>
                        <w:szCs w:val="20"/>
                      </w:rPr>
                    </w:pPr>
                    <w:r w:rsidRPr="00906B74">
                      <w:rPr>
                        <w:rFonts w:ascii="Calibri" w:eastAsia="Calibri" w:hAnsi="Calibri" w:cs="Calibri"/>
                        <w:noProof/>
                        <w:color w:val="000000"/>
                        <w:sz w:val="20"/>
                        <w:szCs w:val="20"/>
                      </w:rPr>
                      <w:t xml:space="preserve">Public </w:t>
                    </w:r>
                  </w:p>
                </w:txbxContent>
              </v:textbox>
              <w10:wrap anchorx="page" anchory="page"/>
            </v:shape>
          </w:pict>
        </mc:Fallback>
      </mc:AlternateContent>
    </w:r>
    <w:r>
      <w:fldChar w:fldCharType="begin"/>
    </w:r>
    <w:r>
      <w:instrText xml:space="preserve"> PAGE </w:instrText>
    </w:r>
    <w:r>
      <w:fldChar w:fldCharType="separate"/>
    </w:r>
    <w:r>
      <w:rPr>
        <w:noProof/>
      </w:rPr>
      <w:t>138</w:t>
    </w:r>
    <w:r>
      <w:rPr>
        <w:noProof/>
      </w:rPr>
      <w:fldChar w:fldCharType="end"/>
    </w:r>
    <w:r>
      <w:tab/>
    </w:r>
    <w:r w:rsidRPr="00A05825">
      <w:t>Section V</w:t>
    </w:r>
    <w:r>
      <w:t>II</w:t>
    </w:r>
    <w:r>
      <w:rPr>
        <w:caps/>
      </w:rPr>
      <w:t xml:space="preserve">:  </w:t>
    </w:r>
    <w:r w:rsidRPr="00206761">
      <w:t>Requirements</w:t>
    </w:r>
    <w:r w:rsidRPr="00A05825">
      <w:t xml:space="preserve"> of the </w:t>
    </w:r>
    <w:r>
      <w:t xml:space="preserve">Information </w:t>
    </w:r>
    <w:r w:rsidRPr="00A05825">
      <w:t>System</w:t>
    </w:r>
  </w:p>
  <w:p w14:paraId="564CF018" w14:textId="77777777" w:rsidR="00202066" w:rsidRDefault="0020206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F9D3F" w14:textId="386C2AB0" w:rsidR="00202066" w:rsidRPr="00A242C2" w:rsidRDefault="00202066" w:rsidP="007B0080">
    <w:pPr>
      <w:pStyle w:val="Header"/>
      <w:numPr>
        <w:ilvl w:val="12"/>
        <w:numId w:val="0"/>
      </w:numPr>
      <w:pBdr>
        <w:bottom w:val="single" w:sz="6" w:space="2" w:color="auto"/>
      </w:pBdr>
    </w:pPr>
    <w:r w:rsidRPr="00A242C2">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9452C0">
      <w:rPr>
        <w:rStyle w:val="PageNumber"/>
        <w:noProof/>
      </w:rPr>
      <w:t>10</w:t>
    </w:r>
    <w:r w:rsidRPr="00DF0955">
      <w:rPr>
        <w:rStyle w:val="PageNumber"/>
      </w:rPr>
      <w:fldChar w:fldCharType="end"/>
    </w:r>
  </w:p>
  <w:p w14:paraId="09502D37" w14:textId="77777777" w:rsidR="00202066" w:rsidRDefault="0020206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AED3A" w14:textId="7CE7319C" w:rsidR="00202066" w:rsidRDefault="00202066">
    <w:pPr>
      <w:pStyle w:val="Header"/>
    </w:pPr>
    <w:r>
      <w:rPr>
        <w:noProof/>
        <w:lang w:val="en-US"/>
      </w:rPr>
      <mc:AlternateContent>
        <mc:Choice Requires="wps">
          <w:drawing>
            <wp:anchor distT="0" distB="0" distL="0" distR="0" simplePos="0" relativeHeight="251657216" behindDoc="0" locked="0" layoutInCell="1" allowOverlap="1" wp14:anchorId="4C6738AA" wp14:editId="37E25050">
              <wp:simplePos x="635" y="635"/>
              <wp:positionH relativeFrom="page">
                <wp:align>right</wp:align>
              </wp:positionH>
              <wp:positionV relativeFrom="page">
                <wp:align>top</wp:align>
              </wp:positionV>
              <wp:extent cx="443865" cy="443865"/>
              <wp:effectExtent l="0" t="0" r="0" b="4445"/>
              <wp:wrapNone/>
              <wp:docPr id="466684046" name="Text Box 1" descr="Public ">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DBA811" w14:textId="6DCB57E9" w:rsidR="00202066" w:rsidRPr="00906B74" w:rsidRDefault="00202066" w:rsidP="00906B74">
                          <w:pPr>
                            <w:spacing w:after="0"/>
                            <w:rPr>
                              <w:rFonts w:ascii="Calibri" w:eastAsia="Calibri" w:hAnsi="Calibri" w:cs="Calibri"/>
                              <w:noProof/>
                              <w:color w:val="000000"/>
                              <w:sz w:val="20"/>
                              <w:szCs w:val="20"/>
                            </w:rPr>
                          </w:pPr>
                          <w:r w:rsidRPr="00906B74">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6738AA" id="_x0000_t202" coordsize="21600,21600" o:spt="202" path="m,l,21600r21600,l21600,xe">
              <v:stroke joinstyle="miter"/>
              <v:path gradientshapeok="t" o:connecttype="rect"/>
            </v:shapetype>
            <v:shape id="Text Box 1" o:spid="_x0000_s1027" type="#_x0000_t202" alt="Public " style="position:absolute;margin-left:-16.25pt;margin-top:0;width:34.95pt;height:34.95pt;z-index:25165721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" filled="f" stroked="f">
              <v:textbox style="mso-fit-shape-to-text:t" inset="0,15pt,20pt,0">
                <w:txbxContent>
                  <w:p w14:paraId="08DBA811" w14:textId="6DCB57E9" w:rsidR="00202066" w:rsidRPr="00906B74" w:rsidRDefault="00202066" w:rsidP="00906B74">
                    <w:pPr>
                      <w:spacing w:after="0"/>
                      <w:rPr>
                        <w:rFonts w:ascii="Calibri" w:eastAsia="Calibri" w:hAnsi="Calibri" w:cs="Calibri"/>
                        <w:noProof/>
                        <w:color w:val="000000"/>
                        <w:sz w:val="20"/>
                        <w:szCs w:val="20"/>
                      </w:rPr>
                    </w:pPr>
                    <w:r w:rsidRPr="00906B74">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2ED13" w14:textId="7BAA3737" w:rsidR="00202066" w:rsidRDefault="00202066">
    <w:pPr>
      <w:pStyle w:val="Header"/>
    </w:pPr>
    <w:r>
      <w:rPr>
        <w:noProof/>
        <w:lang w:val="en-US"/>
      </w:rPr>
      <mc:AlternateContent>
        <mc:Choice Requires="wps">
          <w:drawing>
            <wp:anchor distT="0" distB="0" distL="0" distR="0" simplePos="0" relativeHeight="251662336" behindDoc="0" locked="0" layoutInCell="1" allowOverlap="1" wp14:anchorId="4C15318A" wp14:editId="48EDB1F6">
              <wp:simplePos x="635" y="635"/>
              <wp:positionH relativeFrom="page">
                <wp:align>right</wp:align>
              </wp:positionH>
              <wp:positionV relativeFrom="page">
                <wp:align>top</wp:align>
              </wp:positionV>
              <wp:extent cx="443865" cy="443865"/>
              <wp:effectExtent l="0" t="0" r="0" b="4445"/>
              <wp:wrapNone/>
              <wp:docPr id="1798522104" name="Text Box 5" descr="Public ">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DF86BA" w14:textId="4C4067A2" w:rsidR="00202066" w:rsidRPr="00906B74" w:rsidRDefault="00202066" w:rsidP="00906B74">
                          <w:pPr>
                            <w:spacing w:after="0"/>
                            <w:rPr>
                              <w:rFonts w:ascii="Calibri" w:eastAsia="Calibri" w:hAnsi="Calibri" w:cs="Calibri"/>
                              <w:noProof/>
                              <w:color w:val="000000"/>
                              <w:sz w:val="20"/>
                              <w:szCs w:val="20"/>
                            </w:rPr>
                          </w:pPr>
                          <w:r w:rsidRPr="00906B74">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15318A" id="_x0000_t202" coordsize="21600,21600" o:spt="202" path="m,l,21600r21600,l21600,xe">
              <v:stroke joinstyle="miter"/>
              <v:path gradientshapeok="t" o:connecttype="rect"/>
            </v:shapetype>
            <v:shape id="Text Box 5" o:spid="_x0000_s1028" type="#_x0000_t202" alt="Public " style="position:absolute;margin-left:-16.25pt;margin-top:0;width:34.95pt;height:34.9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" filled="f" stroked="f">
              <v:textbox style="mso-fit-shape-to-text:t" inset="0,15pt,20pt,0">
                <w:txbxContent>
                  <w:p w14:paraId="5ADF86BA" w14:textId="4C4067A2" w:rsidR="00202066" w:rsidRPr="00906B74" w:rsidRDefault="00202066" w:rsidP="00906B74">
                    <w:pPr>
                      <w:spacing w:after="0"/>
                      <w:rPr>
                        <w:rFonts w:ascii="Calibri" w:eastAsia="Calibri" w:hAnsi="Calibri" w:cs="Calibri"/>
                        <w:noProof/>
                        <w:color w:val="000000"/>
                        <w:sz w:val="20"/>
                        <w:szCs w:val="20"/>
                      </w:rPr>
                    </w:pPr>
                    <w:r w:rsidRPr="00906B74">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416DB" w14:textId="1ACB277C" w:rsidR="00202066" w:rsidRDefault="00202066">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1121E" w14:textId="3673F2A3" w:rsidR="00202066" w:rsidRDefault="00202066">
    <w:pPr>
      <w:pStyle w:val="Header"/>
    </w:pPr>
    <w:r>
      <w:rPr>
        <w:noProof/>
        <w:lang w:val="en-US"/>
      </w:rPr>
      <mc:AlternateContent>
        <mc:Choice Requires="wps">
          <w:drawing>
            <wp:anchor distT="0" distB="0" distL="0" distR="0" simplePos="0" relativeHeight="251661312" behindDoc="0" locked="0" layoutInCell="1" allowOverlap="1" wp14:anchorId="19302B70" wp14:editId="163CA01F">
              <wp:simplePos x="635" y="635"/>
              <wp:positionH relativeFrom="page">
                <wp:align>right</wp:align>
              </wp:positionH>
              <wp:positionV relativeFrom="page">
                <wp:align>top</wp:align>
              </wp:positionV>
              <wp:extent cx="443865" cy="443865"/>
              <wp:effectExtent l="0" t="0" r="0" b="4445"/>
              <wp:wrapNone/>
              <wp:docPr id="167096412" name="Text Box 4" descr="Public ">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9FA1AB" w14:textId="1C09E475" w:rsidR="00202066" w:rsidRPr="00906B74" w:rsidRDefault="00202066" w:rsidP="00906B74">
                          <w:pPr>
                            <w:spacing w:after="0"/>
                            <w:rPr>
                              <w:rFonts w:ascii="Calibri" w:eastAsia="Calibri" w:hAnsi="Calibri" w:cs="Calibri"/>
                              <w:noProof/>
                              <w:color w:val="000000"/>
                              <w:sz w:val="20"/>
                              <w:szCs w:val="20"/>
                            </w:rPr>
                          </w:pPr>
                          <w:r w:rsidRPr="00906B74">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9302B70" id="_x0000_t202" coordsize="21600,21600" o:spt="202" path="m,l,21600r21600,l21600,xe">
              <v:stroke joinstyle="miter"/>
              <v:path gradientshapeok="t" o:connecttype="rect"/>
            </v:shapetype>
            <v:shape id="Text Box 4" o:spid="_x0000_s1029" type="#_x0000_t202" alt="Public " style="position:absolute;margin-left:-16.25pt;margin-top:0;width:34.95pt;height:34.9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" filled="f" stroked="f">
              <v:textbox style="mso-fit-shape-to-text:t" inset="0,15pt,20pt,0">
                <w:txbxContent>
                  <w:p w14:paraId="199FA1AB" w14:textId="1C09E475" w:rsidR="00202066" w:rsidRPr="00906B74" w:rsidRDefault="00202066" w:rsidP="00906B74">
                    <w:pPr>
                      <w:spacing w:after="0"/>
                      <w:rPr>
                        <w:rFonts w:ascii="Calibri" w:eastAsia="Calibri" w:hAnsi="Calibri" w:cs="Calibri"/>
                        <w:noProof/>
                        <w:color w:val="000000"/>
                        <w:sz w:val="20"/>
                        <w:szCs w:val="20"/>
                      </w:rPr>
                    </w:pPr>
                    <w:r w:rsidRPr="00906B74">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97AC850"/>
    <w:lvl w:ilvl="0">
      <w:start w:val="1"/>
      <w:numFmt w:val="decimal"/>
      <w:pStyle w:val="ListNumber2"/>
      <w:lvlText w:val="%1."/>
      <w:lvlJc w:val="left"/>
      <w:pPr>
        <w:tabs>
          <w:tab w:val="num" w:pos="720"/>
        </w:tabs>
        <w:ind w:left="720" w:hanging="360"/>
      </w:pPr>
    </w:lvl>
  </w:abstractNum>
  <w:abstractNum w:abstractNumId="1" w15:restartNumberingAfterBreak="0">
    <w:nsid w:val="00000002"/>
    <w:multiLevelType w:val="singleLevel"/>
    <w:tmpl w:val="29C868F0"/>
    <w:name w:val="WW8Num2"/>
    <w:lvl w:ilvl="0">
      <w:start w:val="1"/>
      <w:numFmt w:val="bullet"/>
      <w:pStyle w:val="StyleBulinebuneLinespacingsingle"/>
      <w:lvlText w:val="■"/>
      <w:lvlJc w:val="left"/>
      <w:pPr>
        <w:tabs>
          <w:tab w:val="num" w:pos="1068"/>
        </w:tabs>
        <w:ind w:left="1068" w:hanging="360"/>
      </w:pPr>
      <w:rPr>
        <w:rFonts w:ascii="Arial" w:hAnsi="Arial"/>
        <w:sz w:val="20"/>
      </w:rPr>
    </w:lvl>
  </w:abstractNum>
  <w:abstractNum w:abstractNumId="2" w15:restartNumberingAfterBreak="0">
    <w:nsid w:val="012C2E29"/>
    <w:multiLevelType w:val="multilevel"/>
    <w:tmpl w:val="25406818"/>
    <w:styleLink w:val="Req-List"/>
    <w:lvl w:ilvl="0">
      <w:start w:val="1"/>
      <w:numFmt w:val="decimal"/>
      <w:lvlText w:val="%1."/>
      <w:lvlJc w:val="left"/>
      <w:pPr>
        <w:ind w:left="680" w:hanging="51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4" w:hanging="624"/>
      </w:pPr>
      <w:rPr>
        <w:rFonts w:hint="default"/>
        <w:b/>
        <w:i w:val="0"/>
      </w:rPr>
    </w:lvl>
    <w:lvl w:ilvl="2">
      <w:start w:val="1"/>
      <w:numFmt w:val="decimal"/>
      <w:lvlText w:val="%1.%2.%3."/>
      <w:lvlJc w:val="left"/>
      <w:pPr>
        <w:ind w:left="851" w:hanging="567"/>
      </w:pPr>
      <w:rPr>
        <w:rFonts w:hint="default"/>
        <w:b/>
        <w:i w:val="0"/>
      </w:rPr>
    </w:lvl>
    <w:lvl w:ilvl="3">
      <w:start w:val="1"/>
      <w:numFmt w:val="decimal"/>
      <w:lvlText w:val="REQ%1.%2.%3.%4."/>
      <w:lvlJc w:val="left"/>
      <w:pPr>
        <w:ind w:left="680" w:hanging="623"/>
      </w:pPr>
      <w:rPr>
        <w:rFonts w:ascii="Verdana" w:hAnsi="Verdana" w:hint="default"/>
        <w:sz w:val="20"/>
      </w:rPr>
    </w:lvl>
    <w:lvl w:ilvl="4">
      <w:start w:val="1"/>
      <w:numFmt w:val="lowerLetter"/>
      <w:lvlText w:val="%5."/>
      <w:lvlJc w:val="left"/>
      <w:pPr>
        <w:ind w:left="964" w:hanging="680"/>
      </w:pPr>
      <w:rPr>
        <w:rFonts w:hint="default"/>
      </w:rPr>
    </w:lvl>
    <w:lvl w:ilvl="5">
      <w:start w:val="1"/>
      <w:numFmt w:val="lowerRoman"/>
      <w:lvlText w:val="%6."/>
      <w:lvlJc w:val="right"/>
      <w:pPr>
        <w:ind w:left="964" w:hanging="680"/>
      </w:pPr>
      <w:rPr>
        <w:rFonts w:hint="default"/>
      </w:rPr>
    </w:lvl>
    <w:lvl w:ilvl="6">
      <w:start w:val="1"/>
      <w:numFmt w:val="decimal"/>
      <w:lvlText w:val="%7."/>
      <w:lvlJc w:val="left"/>
      <w:pPr>
        <w:ind w:left="964" w:hanging="680"/>
      </w:pPr>
      <w:rPr>
        <w:rFonts w:hint="default"/>
      </w:rPr>
    </w:lvl>
    <w:lvl w:ilvl="7">
      <w:start w:val="1"/>
      <w:numFmt w:val="lowerLetter"/>
      <w:lvlText w:val="%8."/>
      <w:lvlJc w:val="left"/>
      <w:pPr>
        <w:ind w:left="964" w:hanging="680"/>
      </w:pPr>
      <w:rPr>
        <w:rFonts w:hint="default"/>
      </w:rPr>
    </w:lvl>
    <w:lvl w:ilvl="8">
      <w:start w:val="1"/>
      <w:numFmt w:val="lowerRoman"/>
      <w:lvlText w:val="%9."/>
      <w:lvlJc w:val="right"/>
      <w:pPr>
        <w:ind w:left="964" w:hanging="680"/>
      </w:pPr>
      <w:rPr>
        <w:rFonts w:hint="default"/>
      </w:rPr>
    </w:lvl>
  </w:abstractNum>
  <w:abstractNum w:abstractNumId="3" w15:restartNumberingAfterBreak="0">
    <w:nsid w:val="01331DA3"/>
    <w:multiLevelType w:val="hybridMultilevel"/>
    <w:tmpl w:val="7136AEF6"/>
    <w:lvl w:ilvl="0" w:tplc="A002E3E4">
      <w:start w:val="4"/>
      <w:numFmt w:val="bullet"/>
      <w:lvlText w:val="-"/>
      <w:lvlJc w:val="left"/>
      <w:pPr>
        <w:ind w:left="2160" w:hanging="360"/>
      </w:pPr>
      <w:rPr>
        <w:rFonts w:ascii="MS Gothic" w:eastAsia="MS Gothic" w:hAnsi="MS Gothic" w:cs="MS Gothic"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1F54261"/>
    <w:multiLevelType w:val="multilevel"/>
    <w:tmpl w:val="419C629E"/>
    <w:lvl w:ilvl="0">
      <w:start w:val="1"/>
      <w:numFmt w:val="decimal"/>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936"/>
        </w:tabs>
        <w:ind w:left="936" w:hanging="432"/>
      </w:pPr>
      <w:rPr>
        <w:rFonts w:ascii="Times New Roman" w:hAnsi="Times New Roman" w:hint="default"/>
        <w:b w:val="0"/>
        <w:i w:val="0"/>
        <w:sz w:val="24"/>
      </w:rPr>
    </w:lvl>
    <w:lvl w:ilvl="3">
      <w:start w:val="1"/>
      <w:numFmt w:val="lowerRoman"/>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33C5121"/>
    <w:multiLevelType w:val="hybridMultilevel"/>
    <w:tmpl w:val="E1E0E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311AFC"/>
    <w:multiLevelType w:val="multilevel"/>
    <w:tmpl w:val="23CEF0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924A39"/>
    <w:multiLevelType w:val="hybridMultilevel"/>
    <w:tmpl w:val="78E46116"/>
    <w:lvl w:ilvl="0" w:tplc="A002E3E4">
      <w:start w:val="4"/>
      <w:numFmt w:val="bullet"/>
      <w:lvlText w:val="-"/>
      <w:lvlJc w:val="left"/>
      <w:pPr>
        <w:ind w:left="2989" w:hanging="360"/>
      </w:pPr>
      <w:rPr>
        <w:rFonts w:ascii="MS Gothic" w:eastAsia="MS Gothic" w:hAnsi="MS Gothic" w:cs="MS Gothic" w:hint="default"/>
      </w:rPr>
    </w:lvl>
    <w:lvl w:ilvl="1" w:tplc="08090003">
      <w:start w:val="1"/>
      <w:numFmt w:val="bullet"/>
      <w:lvlText w:val="o"/>
      <w:lvlJc w:val="left"/>
      <w:pPr>
        <w:ind w:left="3709" w:hanging="360"/>
      </w:pPr>
      <w:rPr>
        <w:rFonts w:ascii="Courier New" w:hAnsi="Courier New" w:cs="Courier New" w:hint="default"/>
      </w:rPr>
    </w:lvl>
    <w:lvl w:ilvl="2" w:tplc="08090005">
      <w:start w:val="1"/>
      <w:numFmt w:val="bullet"/>
      <w:lvlText w:val=""/>
      <w:lvlJc w:val="left"/>
      <w:pPr>
        <w:ind w:left="4429" w:hanging="360"/>
      </w:pPr>
      <w:rPr>
        <w:rFonts w:ascii="Wingdings" w:hAnsi="Wingdings" w:hint="default"/>
      </w:rPr>
    </w:lvl>
    <w:lvl w:ilvl="3" w:tplc="08090001" w:tentative="1">
      <w:start w:val="1"/>
      <w:numFmt w:val="bullet"/>
      <w:lvlText w:val=""/>
      <w:lvlJc w:val="left"/>
      <w:pPr>
        <w:ind w:left="5149" w:hanging="360"/>
      </w:pPr>
      <w:rPr>
        <w:rFonts w:ascii="Symbol" w:hAnsi="Symbol" w:hint="default"/>
      </w:rPr>
    </w:lvl>
    <w:lvl w:ilvl="4" w:tplc="08090003" w:tentative="1">
      <w:start w:val="1"/>
      <w:numFmt w:val="bullet"/>
      <w:lvlText w:val="o"/>
      <w:lvlJc w:val="left"/>
      <w:pPr>
        <w:ind w:left="5869" w:hanging="360"/>
      </w:pPr>
      <w:rPr>
        <w:rFonts w:ascii="Courier New" w:hAnsi="Courier New" w:cs="Courier New" w:hint="default"/>
      </w:rPr>
    </w:lvl>
    <w:lvl w:ilvl="5" w:tplc="08090005" w:tentative="1">
      <w:start w:val="1"/>
      <w:numFmt w:val="bullet"/>
      <w:lvlText w:val=""/>
      <w:lvlJc w:val="left"/>
      <w:pPr>
        <w:ind w:left="6589" w:hanging="360"/>
      </w:pPr>
      <w:rPr>
        <w:rFonts w:ascii="Wingdings" w:hAnsi="Wingdings" w:hint="default"/>
      </w:rPr>
    </w:lvl>
    <w:lvl w:ilvl="6" w:tplc="08090001" w:tentative="1">
      <w:start w:val="1"/>
      <w:numFmt w:val="bullet"/>
      <w:lvlText w:val=""/>
      <w:lvlJc w:val="left"/>
      <w:pPr>
        <w:ind w:left="7309" w:hanging="360"/>
      </w:pPr>
      <w:rPr>
        <w:rFonts w:ascii="Symbol" w:hAnsi="Symbol" w:hint="default"/>
      </w:rPr>
    </w:lvl>
    <w:lvl w:ilvl="7" w:tplc="08090003" w:tentative="1">
      <w:start w:val="1"/>
      <w:numFmt w:val="bullet"/>
      <w:lvlText w:val="o"/>
      <w:lvlJc w:val="left"/>
      <w:pPr>
        <w:ind w:left="8029" w:hanging="360"/>
      </w:pPr>
      <w:rPr>
        <w:rFonts w:ascii="Courier New" w:hAnsi="Courier New" w:cs="Courier New" w:hint="default"/>
      </w:rPr>
    </w:lvl>
    <w:lvl w:ilvl="8" w:tplc="08090005" w:tentative="1">
      <w:start w:val="1"/>
      <w:numFmt w:val="bullet"/>
      <w:lvlText w:val=""/>
      <w:lvlJc w:val="left"/>
      <w:pPr>
        <w:ind w:left="8749" w:hanging="360"/>
      </w:pPr>
      <w:rPr>
        <w:rFonts w:ascii="Wingdings" w:hAnsi="Wingdings" w:hint="default"/>
      </w:rPr>
    </w:lvl>
  </w:abstractNum>
  <w:abstractNum w:abstractNumId="8"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BA49BE"/>
    <w:multiLevelType w:val="hybridMultilevel"/>
    <w:tmpl w:val="FE9422EA"/>
    <w:lvl w:ilvl="0" w:tplc="3D0686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E82590"/>
    <w:multiLevelType w:val="hybridMultilevel"/>
    <w:tmpl w:val="5D4A78B2"/>
    <w:lvl w:ilvl="0" w:tplc="638A269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0435D"/>
    <w:multiLevelType w:val="multilevel"/>
    <w:tmpl w:val="422E5B9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20004F49"/>
    <w:multiLevelType w:val="hybridMultilevel"/>
    <w:tmpl w:val="F7122C7C"/>
    <w:lvl w:ilvl="0" w:tplc="A002E3E4">
      <w:start w:val="4"/>
      <w:numFmt w:val="bullet"/>
      <w:lvlText w:val="-"/>
      <w:lvlJc w:val="left"/>
      <w:pPr>
        <w:ind w:left="720" w:hanging="360"/>
      </w:pPr>
      <w:rPr>
        <w:rFonts w:ascii="MS Gothic" w:eastAsia="MS Gothic" w:hAnsi="MS Gothic" w:cs="MS Gothic" w:hint="default"/>
      </w:rPr>
    </w:lvl>
    <w:lvl w:ilvl="1" w:tplc="E2B2465E">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F36962"/>
    <w:multiLevelType w:val="hybridMultilevel"/>
    <w:tmpl w:val="4FF82C8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17" w15:restartNumberingAfterBreak="0">
    <w:nsid w:val="34D21EE3"/>
    <w:multiLevelType w:val="hybridMultilevel"/>
    <w:tmpl w:val="359E7EE2"/>
    <w:lvl w:ilvl="0" w:tplc="A002E3E4">
      <w:start w:val="4"/>
      <w:numFmt w:val="bullet"/>
      <w:lvlText w:val="-"/>
      <w:lvlJc w:val="left"/>
      <w:pPr>
        <w:ind w:left="2989" w:hanging="360"/>
      </w:pPr>
      <w:rPr>
        <w:rFonts w:ascii="MS Gothic" w:eastAsia="MS Gothic" w:hAnsi="MS Gothic" w:cs="MS Gothic" w:hint="default"/>
      </w:rPr>
    </w:lvl>
    <w:lvl w:ilvl="1" w:tplc="08090003" w:tentative="1">
      <w:start w:val="1"/>
      <w:numFmt w:val="bullet"/>
      <w:lvlText w:val="o"/>
      <w:lvlJc w:val="left"/>
      <w:pPr>
        <w:ind w:left="3709" w:hanging="360"/>
      </w:pPr>
      <w:rPr>
        <w:rFonts w:ascii="Courier New" w:hAnsi="Courier New" w:cs="Courier New" w:hint="default"/>
      </w:rPr>
    </w:lvl>
    <w:lvl w:ilvl="2" w:tplc="08090005" w:tentative="1">
      <w:start w:val="1"/>
      <w:numFmt w:val="bullet"/>
      <w:lvlText w:val=""/>
      <w:lvlJc w:val="left"/>
      <w:pPr>
        <w:ind w:left="4429" w:hanging="360"/>
      </w:pPr>
      <w:rPr>
        <w:rFonts w:ascii="Wingdings" w:hAnsi="Wingdings" w:hint="default"/>
      </w:rPr>
    </w:lvl>
    <w:lvl w:ilvl="3" w:tplc="08090001" w:tentative="1">
      <w:start w:val="1"/>
      <w:numFmt w:val="bullet"/>
      <w:lvlText w:val=""/>
      <w:lvlJc w:val="left"/>
      <w:pPr>
        <w:ind w:left="5149" w:hanging="360"/>
      </w:pPr>
      <w:rPr>
        <w:rFonts w:ascii="Symbol" w:hAnsi="Symbol" w:hint="default"/>
      </w:rPr>
    </w:lvl>
    <w:lvl w:ilvl="4" w:tplc="08090003" w:tentative="1">
      <w:start w:val="1"/>
      <w:numFmt w:val="bullet"/>
      <w:lvlText w:val="o"/>
      <w:lvlJc w:val="left"/>
      <w:pPr>
        <w:ind w:left="5869" w:hanging="360"/>
      </w:pPr>
      <w:rPr>
        <w:rFonts w:ascii="Courier New" w:hAnsi="Courier New" w:cs="Courier New" w:hint="default"/>
      </w:rPr>
    </w:lvl>
    <w:lvl w:ilvl="5" w:tplc="08090005" w:tentative="1">
      <w:start w:val="1"/>
      <w:numFmt w:val="bullet"/>
      <w:lvlText w:val=""/>
      <w:lvlJc w:val="left"/>
      <w:pPr>
        <w:ind w:left="6589" w:hanging="360"/>
      </w:pPr>
      <w:rPr>
        <w:rFonts w:ascii="Wingdings" w:hAnsi="Wingdings" w:hint="default"/>
      </w:rPr>
    </w:lvl>
    <w:lvl w:ilvl="6" w:tplc="08090001" w:tentative="1">
      <w:start w:val="1"/>
      <w:numFmt w:val="bullet"/>
      <w:lvlText w:val=""/>
      <w:lvlJc w:val="left"/>
      <w:pPr>
        <w:ind w:left="7309" w:hanging="360"/>
      </w:pPr>
      <w:rPr>
        <w:rFonts w:ascii="Symbol" w:hAnsi="Symbol" w:hint="default"/>
      </w:rPr>
    </w:lvl>
    <w:lvl w:ilvl="7" w:tplc="08090003" w:tentative="1">
      <w:start w:val="1"/>
      <w:numFmt w:val="bullet"/>
      <w:lvlText w:val="o"/>
      <w:lvlJc w:val="left"/>
      <w:pPr>
        <w:ind w:left="8029" w:hanging="360"/>
      </w:pPr>
      <w:rPr>
        <w:rFonts w:ascii="Courier New" w:hAnsi="Courier New" w:cs="Courier New" w:hint="default"/>
      </w:rPr>
    </w:lvl>
    <w:lvl w:ilvl="8" w:tplc="08090005" w:tentative="1">
      <w:start w:val="1"/>
      <w:numFmt w:val="bullet"/>
      <w:lvlText w:val=""/>
      <w:lvlJc w:val="left"/>
      <w:pPr>
        <w:ind w:left="8749" w:hanging="360"/>
      </w:pPr>
      <w:rPr>
        <w:rFonts w:ascii="Wingdings" w:hAnsi="Wingdings" w:hint="default"/>
      </w:rPr>
    </w:lvl>
  </w:abstractNum>
  <w:abstractNum w:abstractNumId="18" w15:restartNumberingAfterBreak="0">
    <w:nsid w:val="3CFB1E3F"/>
    <w:multiLevelType w:val="hybridMultilevel"/>
    <w:tmpl w:val="868046F0"/>
    <w:lvl w:ilvl="0" w:tplc="DB4EC0A0">
      <w:start w:val="1"/>
      <w:numFmt w:val="upperRoman"/>
      <w:pStyle w:val="Heading1"/>
      <w:lvlText w:val="%1."/>
      <w:lvlJc w:val="right"/>
      <w:pPr>
        <w:tabs>
          <w:tab w:val="num" w:pos="360"/>
        </w:tabs>
        <w:ind w:left="360" w:hanging="360"/>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B44308"/>
    <w:multiLevelType w:val="hybridMultilevel"/>
    <w:tmpl w:val="29E47F3C"/>
    <w:lvl w:ilvl="0" w:tplc="718C6D86">
      <w:start w:val="5"/>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B">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B045D6"/>
    <w:multiLevelType w:val="multilevel"/>
    <w:tmpl w:val="B554EF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4"/>
      <w:numFmt w:val="bullet"/>
      <w:lvlText w:val="-"/>
      <w:lvlJc w:val="left"/>
      <w:pPr>
        <w:ind w:left="2989" w:hanging="360"/>
      </w:pPr>
      <w:rPr>
        <w:rFonts w:ascii="MS Gothic" w:eastAsia="MS Gothic" w:hAnsi="MS Gothic" w:cs="MS Gothic"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735B69"/>
    <w:multiLevelType w:val="hybridMultilevel"/>
    <w:tmpl w:val="3C8C481E"/>
    <w:lvl w:ilvl="0" w:tplc="00000005">
      <w:start w:val="2"/>
      <w:numFmt w:val="bullet"/>
      <w:lvlText w:val="-"/>
      <w:lvlJc w:val="left"/>
      <w:pPr>
        <w:ind w:left="720" w:hanging="360"/>
      </w:pPr>
      <w:rPr>
        <w:rFonts w:ascii="Calibri" w:hAnsi="Calibri" w:cs="Calibr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9B4537"/>
    <w:multiLevelType w:val="hybridMultilevel"/>
    <w:tmpl w:val="5476AAB4"/>
    <w:lvl w:ilvl="0" w:tplc="6C14A79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766E36"/>
    <w:multiLevelType w:val="hybridMultilevel"/>
    <w:tmpl w:val="BA1EC554"/>
    <w:lvl w:ilvl="0" w:tplc="00000005">
      <w:start w:val="2"/>
      <w:numFmt w:val="bullet"/>
      <w:lvlText w:val="-"/>
      <w:lvlJc w:val="left"/>
      <w:pPr>
        <w:ind w:left="720" w:hanging="360"/>
      </w:pPr>
      <w:rPr>
        <w:rFonts w:ascii="Calibri" w:hAnsi="Calibri" w:cs="Calibri"/>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5" w15:restartNumberingAfterBreak="0">
    <w:nsid w:val="5045320C"/>
    <w:multiLevelType w:val="multilevel"/>
    <w:tmpl w:val="A63CED0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4"/>
      <w:numFmt w:val="bullet"/>
      <w:lvlText w:val="-"/>
      <w:lvlJc w:val="left"/>
      <w:pPr>
        <w:ind w:left="360" w:hanging="360"/>
      </w:pPr>
      <w:rPr>
        <w:rFonts w:ascii="MS Gothic" w:eastAsia="MS Gothic" w:hAnsi="MS Gothic" w:cs="MS Gothic"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28"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2605414"/>
    <w:multiLevelType w:val="hybridMultilevel"/>
    <w:tmpl w:val="9A229942"/>
    <w:lvl w:ilvl="0" w:tplc="E71CD92E">
      <w:start w:val="1"/>
      <w:numFmt w:val="decimal"/>
      <w:lvlText w:val="%1"/>
      <w:lvlJc w:val="left"/>
      <w:pPr>
        <w:ind w:left="928" w:hanging="360"/>
      </w:pPr>
      <w:rPr>
        <w:rFonts w:ascii="Times New Roman" w:hAnsi="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C00783"/>
    <w:multiLevelType w:val="hybridMultilevel"/>
    <w:tmpl w:val="42367780"/>
    <w:lvl w:ilvl="0" w:tplc="FB0EFA52">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30AAC"/>
    <w:multiLevelType w:val="hybridMultilevel"/>
    <w:tmpl w:val="36605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C4E3611"/>
    <w:multiLevelType w:val="multilevel"/>
    <w:tmpl w:val="D9E256B8"/>
    <w:lvl w:ilvl="0">
      <w:start w:val="1"/>
      <w:numFmt w:val="decimal"/>
      <w:lvlText w:val="%1."/>
      <w:lvlJc w:val="left"/>
      <w:pPr>
        <w:ind w:left="1080" w:hanging="72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CC1088F"/>
    <w:multiLevelType w:val="multilevel"/>
    <w:tmpl w:val="950C98CE"/>
    <w:lvl w:ilvl="0">
      <w:start w:val="4"/>
      <w:numFmt w:val="bullet"/>
      <w:lvlText w:val="-"/>
      <w:lvlJc w:val="left"/>
      <w:pPr>
        <w:ind w:left="450" w:hanging="450"/>
      </w:pPr>
      <w:rPr>
        <w:rFonts w:ascii="Times New Roman" w:eastAsia="Times New Roman" w:hAnsi="Times New Roman"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CD97FBD"/>
    <w:multiLevelType w:val="hybridMultilevel"/>
    <w:tmpl w:val="1A56AFFE"/>
    <w:lvl w:ilvl="0" w:tplc="542C7D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F058F9"/>
    <w:multiLevelType w:val="multilevel"/>
    <w:tmpl w:val="2668E6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532A45"/>
    <w:multiLevelType w:val="hybridMultilevel"/>
    <w:tmpl w:val="08B080C0"/>
    <w:lvl w:ilvl="0" w:tplc="FFFFFFFF">
      <w:numFmt w:val="bullet"/>
      <w:lvlText w:val="-"/>
      <w:lvlJc w:val="left"/>
      <w:pPr>
        <w:ind w:left="720" w:hanging="360"/>
      </w:pPr>
      <w:rPr>
        <w:rFonts w:ascii="Calibri" w:eastAsia="Calibri" w:hAnsi="Calibri" w:cs="Times New Roman" w:hint="default"/>
      </w:rPr>
    </w:lvl>
    <w:lvl w:ilvl="1" w:tplc="638A2690">
      <w:numFmt w:val="bullet"/>
      <w:lvlText w:val="-"/>
      <w:lvlJc w:val="left"/>
      <w:pPr>
        <w:ind w:left="1440" w:hanging="360"/>
      </w:pPr>
      <w:rPr>
        <w:rFonts w:ascii="Calibri" w:eastAsia="Calibri" w:hAnsi="Calibri"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707631"/>
    <w:multiLevelType w:val="hybridMultilevel"/>
    <w:tmpl w:val="EB12CF60"/>
    <w:lvl w:ilvl="0" w:tplc="00000005">
      <w:start w:val="2"/>
      <w:numFmt w:val="bullet"/>
      <w:lvlText w:val="-"/>
      <w:lvlJc w:val="left"/>
      <w:pPr>
        <w:ind w:left="720" w:hanging="360"/>
      </w:pPr>
      <w:rPr>
        <w:rFonts w:ascii="Calibri" w:hAnsi="Calibri" w:cs="Calibri"/>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645B5"/>
    <w:multiLevelType w:val="hybridMultilevel"/>
    <w:tmpl w:val="0A50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8458B4"/>
    <w:multiLevelType w:val="hybridMultilevel"/>
    <w:tmpl w:val="82C896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8"/>
  </w:num>
  <w:num w:numId="3">
    <w:abstractNumId w:val="13"/>
  </w:num>
  <w:num w:numId="4">
    <w:abstractNumId w:val="22"/>
  </w:num>
  <w:num w:numId="5">
    <w:abstractNumId w:val="26"/>
  </w:num>
  <w:num w:numId="6">
    <w:abstractNumId w:val="24"/>
  </w:num>
  <w:num w:numId="7">
    <w:abstractNumId w:val="16"/>
  </w:num>
  <w:num w:numId="8">
    <w:abstractNumId w:val="10"/>
  </w:num>
  <w:num w:numId="9">
    <w:abstractNumId w:val="27"/>
  </w:num>
  <w:num w:numId="10">
    <w:abstractNumId w:val="28"/>
  </w:num>
  <w:num w:numId="11">
    <w:abstractNumId w:val="0"/>
  </w:num>
  <w:num w:numId="12">
    <w:abstractNumId w:val="9"/>
  </w:num>
  <w:num w:numId="13">
    <w:abstractNumId w:val="8"/>
  </w:num>
  <w:num w:numId="14">
    <w:abstractNumId w:val="6"/>
  </w:num>
  <w:num w:numId="15">
    <w:abstractNumId w:val="17"/>
  </w:num>
  <w:num w:numId="16">
    <w:abstractNumId w:val="14"/>
  </w:num>
  <w:num w:numId="17">
    <w:abstractNumId w:val="7"/>
  </w:num>
  <w:num w:numId="18">
    <w:abstractNumId w:val="15"/>
  </w:num>
  <w:num w:numId="19">
    <w:abstractNumId w:val="4"/>
  </w:num>
  <w:num w:numId="20">
    <w:abstractNumId w:val="2"/>
  </w:num>
  <w:num w:numId="21">
    <w:abstractNumId w:val="34"/>
  </w:num>
  <w:num w:numId="22">
    <w:abstractNumId w:val="19"/>
  </w:num>
  <w:num w:numId="23">
    <w:abstractNumId w:val="20"/>
  </w:num>
  <w:num w:numId="24">
    <w:abstractNumId w:val="1"/>
  </w:num>
  <w:num w:numId="25">
    <w:abstractNumId w:val="23"/>
  </w:num>
  <w:num w:numId="26">
    <w:abstractNumId w:val="35"/>
  </w:num>
  <w:num w:numId="27">
    <w:abstractNumId w:val="21"/>
  </w:num>
  <w:num w:numId="28">
    <w:abstractNumId w:val="38"/>
  </w:num>
  <w:num w:numId="29">
    <w:abstractNumId w:val="40"/>
  </w:num>
  <w:num w:numId="30">
    <w:abstractNumId w:val="36"/>
  </w:num>
  <w:num w:numId="31">
    <w:abstractNumId w:val="30"/>
  </w:num>
  <w:num w:numId="32">
    <w:abstractNumId w:val="29"/>
  </w:num>
  <w:num w:numId="33">
    <w:abstractNumId w:val="25"/>
  </w:num>
  <w:num w:numId="34">
    <w:abstractNumId w:val="3"/>
  </w:num>
  <w:num w:numId="35">
    <w:abstractNumId w:val="37"/>
  </w:num>
  <w:num w:numId="36">
    <w:abstractNumId w:val="12"/>
  </w:num>
  <w:num w:numId="37">
    <w:abstractNumId w:val="39"/>
  </w:num>
  <w:num w:numId="38">
    <w:abstractNumId w:val="5"/>
  </w:num>
  <w:num w:numId="39">
    <w:abstractNumId w:val="31"/>
  </w:num>
  <w:num w:numId="40">
    <w:abstractNumId w:val="32"/>
  </w:num>
  <w:num w:numId="41">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0D4"/>
    <w:rsid w:val="00000924"/>
    <w:rsid w:val="00004345"/>
    <w:rsid w:val="00011636"/>
    <w:rsid w:val="000621B0"/>
    <w:rsid w:val="0008211C"/>
    <w:rsid w:val="000B53F2"/>
    <w:rsid w:val="000C3CDB"/>
    <w:rsid w:val="000C719A"/>
    <w:rsid w:val="000E5327"/>
    <w:rsid w:val="000F321B"/>
    <w:rsid w:val="000F6208"/>
    <w:rsid w:val="0010025E"/>
    <w:rsid w:val="0010506F"/>
    <w:rsid w:val="00106BFE"/>
    <w:rsid w:val="00114541"/>
    <w:rsid w:val="00135912"/>
    <w:rsid w:val="00146A69"/>
    <w:rsid w:val="00146F49"/>
    <w:rsid w:val="00147991"/>
    <w:rsid w:val="00147D0C"/>
    <w:rsid w:val="00151C3E"/>
    <w:rsid w:val="0015791A"/>
    <w:rsid w:val="00163147"/>
    <w:rsid w:val="0016386F"/>
    <w:rsid w:val="0016557F"/>
    <w:rsid w:val="00172958"/>
    <w:rsid w:val="00173432"/>
    <w:rsid w:val="0017406D"/>
    <w:rsid w:val="00177F6A"/>
    <w:rsid w:val="001819B7"/>
    <w:rsid w:val="00187E01"/>
    <w:rsid w:val="001A1554"/>
    <w:rsid w:val="001A220B"/>
    <w:rsid w:val="001B1892"/>
    <w:rsid w:val="001D760E"/>
    <w:rsid w:val="001E623B"/>
    <w:rsid w:val="001E7E1B"/>
    <w:rsid w:val="00202066"/>
    <w:rsid w:val="00214117"/>
    <w:rsid w:val="00214A79"/>
    <w:rsid w:val="00222D04"/>
    <w:rsid w:val="00246C85"/>
    <w:rsid w:val="002549AA"/>
    <w:rsid w:val="002571F3"/>
    <w:rsid w:val="00261B68"/>
    <w:rsid w:val="00273097"/>
    <w:rsid w:val="00275004"/>
    <w:rsid w:val="00293769"/>
    <w:rsid w:val="002A0895"/>
    <w:rsid w:val="002A6E9B"/>
    <w:rsid w:val="002C0451"/>
    <w:rsid w:val="002C652C"/>
    <w:rsid w:val="002C6B74"/>
    <w:rsid w:val="002D6D67"/>
    <w:rsid w:val="002E332C"/>
    <w:rsid w:val="002E5CA9"/>
    <w:rsid w:val="002E7FCE"/>
    <w:rsid w:val="0031571D"/>
    <w:rsid w:val="00322D92"/>
    <w:rsid w:val="00324D6C"/>
    <w:rsid w:val="003264B2"/>
    <w:rsid w:val="003356E9"/>
    <w:rsid w:val="003409EE"/>
    <w:rsid w:val="00342B03"/>
    <w:rsid w:val="00342E57"/>
    <w:rsid w:val="003514C8"/>
    <w:rsid w:val="0035789F"/>
    <w:rsid w:val="00360B9A"/>
    <w:rsid w:val="003650A5"/>
    <w:rsid w:val="00375676"/>
    <w:rsid w:val="003770CE"/>
    <w:rsid w:val="0038552C"/>
    <w:rsid w:val="00387C4A"/>
    <w:rsid w:val="00396408"/>
    <w:rsid w:val="003A447A"/>
    <w:rsid w:val="003A5006"/>
    <w:rsid w:val="003A5A86"/>
    <w:rsid w:val="003A65D9"/>
    <w:rsid w:val="003B140E"/>
    <w:rsid w:val="003B5A49"/>
    <w:rsid w:val="003C22D7"/>
    <w:rsid w:val="003E2EDF"/>
    <w:rsid w:val="003F2ECF"/>
    <w:rsid w:val="0041467B"/>
    <w:rsid w:val="00421E39"/>
    <w:rsid w:val="00436859"/>
    <w:rsid w:val="004619EF"/>
    <w:rsid w:val="00464B9F"/>
    <w:rsid w:val="00465D07"/>
    <w:rsid w:val="00474FEB"/>
    <w:rsid w:val="00484614"/>
    <w:rsid w:val="00492FFC"/>
    <w:rsid w:val="00493419"/>
    <w:rsid w:val="00497D89"/>
    <w:rsid w:val="004A11C7"/>
    <w:rsid w:val="004A6911"/>
    <w:rsid w:val="004A7C1A"/>
    <w:rsid w:val="004B2157"/>
    <w:rsid w:val="004B44CE"/>
    <w:rsid w:val="004B5FB4"/>
    <w:rsid w:val="004B600D"/>
    <w:rsid w:val="004C1A4F"/>
    <w:rsid w:val="004C3AE2"/>
    <w:rsid w:val="004C6AD9"/>
    <w:rsid w:val="004C7853"/>
    <w:rsid w:val="004D4306"/>
    <w:rsid w:val="004E4F10"/>
    <w:rsid w:val="004E6355"/>
    <w:rsid w:val="004F41B2"/>
    <w:rsid w:val="00501B13"/>
    <w:rsid w:val="00503E86"/>
    <w:rsid w:val="00504501"/>
    <w:rsid w:val="00535C0D"/>
    <w:rsid w:val="00543807"/>
    <w:rsid w:val="0056170F"/>
    <w:rsid w:val="00566513"/>
    <w:rsid w:val="00572941"/>
    <w:rsid w:val="005778CD"/>
    <w:rsid w:val="005942A4"/>
    <w:rsid w:val="005944B2"/>
    <w:rsid w:val="0059654C"/>
    <w:rsid w:val="005A3338"/>
    <w:rsid w:val="005B1EFD"/>
    <w:rsid w:val="005B3EC5"/>
    <w:rsid w:val="005C3FFF"/>
    <w:rsid w:val="005C40C9"/>
    <w:rsid w:val="005D1887"/>
    <w:rsid w:val="005E1D28"/>
    <w:rsid w:val="005E5618"/>
    <w:rsid w:val="005E7181"/>
    <w:rsid w:val="00611F7C"/>
    <w:rsid w:val="00613C7D"/>
    <w:rsid w:val="0061642D"/>
    <w:rsid w:val="00616482"/>
    <w:rsid w:val="00690758"/>
    <w:rsid w:val="006A0666"/>
    <w:rsid w:val="006C6FFD"/>
    <w:rsid w:val="006E0539"/>
    <w:rsid w:val="006F710F"/>
    <w:rsid w:val="007019F8"/>
    <w:rsid w:val="00710E0D"/>
    <w:rsid w:val="0071246E"/>
    <w:rsid w:val="007163E8"/>
    <w:rsid w:val="00720F0D"/>
    <w:rsid w:val="00723965"/>
    <w:rsid w:val="00741F30"/>
    <w:rsid w:val="00744434"/>
    <w:rsid w:val="00746C16"/>
    <w:rsid w:val="00746EDD"/>
    <w:rsid w:val="00753E46"/>
    <w:rsid w:val="00756D55"/>
    <w:rsid w:val="0076033B"/>
    <w:rsid w:val="007603F3"/>
    <w:rsid w:val="007671F7"/>
    <w:rsid w:val="007704D4"/>
    <w:rsid w:val="00776367"/>
    <w:rsid w:val="007810BE"/>
    <w:rsid w:val="00794575"/>
    <w:rsid w:val="007A1961"/>
    <w:rsid w:val="007B0080"/>
    <w:rsid w:val="007B13B6"/>
    <w:rsid w:val="007B5C36"/>
    <w:rsid w:val="007C3984"/>
    <w:rsid w:val="007D2A96"/>
    <w:rsid w:val="00814218"/>
    <w:rsid w:val="008144C6"/>
    <w:rsid w:val="008153DD"/>
    <w:rsid w:val="0082434C"/>
    <w:rsid w:val="008244C7"/>
    <w:rsid w:val="00827E8D"/>
    <w:rsid w:val="00830D50"/>
    <w:rsid w:val="00833067"/>
    <w:rsid w:val="008363B1"/>
    <w:rsid w:val="00846684"/>
    <w:rsid w:val="008710D4"/>
    <w:rsid w:val="008816BE"/>
    <w:rsid w:val="0088644A"/>
    <w:rsid w:val="008950E1"/>
    <w:rsid w:val="00895A5E"/>
    <w:rsid w:val="008A3663"/>
    <w:rsid w:val="008B78BC"/>
    <w:rsid w:val="008C520D"/>
    <w:rsid w:val="008D396E"/>
    <w:rsid w:val="008E3E99"/>
    <w:rsid w:val="00906B74"/>
    <w:rsid w:val="00913E21"/>
    <w:rsid w:val="00932487"/>
    <w:rsid w:val="009452C0"/>
    <w:rsid w:val="00947ECE"/>
    <w:rsid w:val="009507DA"/>
    <w:rsid w:val="00952FAB"/>
    <w:rsid w:val="00960096"/>
    <w:rsid w:val="0097797A"/>
    <w:rsid w:val="00981EC2"/>
    <w:rsid w:val="0098228B"/>
    <w:rsid w:val="00985A90"/>
    <w:rsid w:val="0098756E"/>
    <w:rsid w:val="0099474D"/>
    <w:rsid w:val="00996573"/>
    <w:rsid w:val="009A5C94"/>
    <w:rsid w:val="009A7AEB"/>
    <w:rsid w:val="009A7E97"/>
    <w:rsid w:val="009B6A56"/>
    <w:rsid w:val="009F1910"/>
    <w:rsid w:val="00A02FE4"/>
    <w:rsid w:val="00A11C33"/>
    <w:rsid w:val="00A16AF6"/>
    <w:rsid w:val="00A17A81"/>
    <w:rsid w:val="00A272B7"/>
    <w:rsid w:val="00A41151"/>
    <w:rsid w:val="00A53E2B"/>
    <w:rsid w:val="00A57E0F"/>
    <w:rsid w:val="00A70482"/>
    <w:rsid w:val="00A810D4"/>
    <w:rsid w:val="00A81F06"/>
    <w:rsid w:val="00AA7EEC"/>
    <w:rsid w:val="00AB1EAD"/>
    <w:rsid w:val="00AB5036"/>
    <w:rsid w:val="00AB7200"/>
    <w:rsid w:val="00AC2091"/>
    <w:rsid w:val="00AD28C8"/>
    <w:rsid w:val="00AE0674"/>
    <w:rsid w:val="00AE1F0D"/>
    <w:rsid w:val="00AE3AEB"/>
    <w:rsid w:val="00AE554D"/>
    <w:rsid w:val="00AF27C2"/>
    <w:rsid w:val="00AF5945"/>
    <w:rsid w:val="00B01FC2"/>
    <w:rsid w:val="00B22D55"/>
    <w:rsid w:val="00B242DA"/>
    <w:rsid w:val="00B34CEE"/>
    <w:rsid w:val="00B4240A"/>
    <w:rsid w:val="00B51408"/>
    <w:rsid w:val="00B7155D"/>
    <w:rsid w:val="00B8338D"/>
    <w:rsid w:val="00BA163F"/>
    <w:rsid w:val="00BA222E"/>
    <w:rsid w:val="00BA712D"/>
    <w:rsid w:val="00BC1168"/>
    <w:rsid w:val="00BC1584"/>
    <w:rsid w:val="00BC1EC6"/>
    <w:rsid w:val="00C03E96"/>
    <w:rsid w:val="00C04EBD"/>
    <w:rsid w:val="00C0520E"/>
    <w:rsid w:val="00C05D76"/>
    <w:rsid w:val="00C10799"/>
    <w:rsid w:val="00C118F3"/>
    <w:rsid w:val="00C24737"/>
    <w:rsid w:val="00C328A1"/>
    <w:rsid w:val="00C34EA2"/>
    <w:rsid w:val="00C44462"/>
    <w:rsid w:val="00C5602B"/>
    <w:rsid w:val="00C76803"/>
    <w:rsid w:val="00C769FE"/>
    <w:rsid w:val="00C8379A"/>
    <w:rsid w:val="00C86A7F"/>
    <w:rsid w:val="00CA1FE6"/>
    <w:rsid w:val="00CA47D4"/>
    <w:rsid w:val="00CB0F25"/>
    <w:rsid w:val="00D00D01"/>
    <w:rsid w:val="00D03E91"/>
    <w:rsid w:val="00D102FB"/>
    <w:rsid w:val="00D13958"/>
    <w:rsid w:val="00D203C3"/>
    <w:rsid w:val="00D256B0"/>
    <w:rsid w:val="00D35575"/>
    <w:rsid w:val="00D45A3B"/>
    <w:rsid w:val="00D53BFF"/>
    <w:rsid w:val="00D61498"/>
    <w:rsid w:val="00D616A8"/>
    <w:rsid w:val="00D70362"/>
    <w:rsid w:val="00D7186D"/>
    <w:rsid w:val="00D761CC"/>
    <w:rsid w:val="00D93756"/>
    <w:rsid w:val="00D961A1"/>
    <w:rsid w:val="00D97E50"/>
    <w:rsid w:val="00DA685B"/>
    <w:rsid w:val="00DB12D7"/>
    <w:rsid w:val="00DD7AE5"/>
    <w:rsid w:val="00DE4D57"/>
    <w:rsid w:val="00DE56D3"/>
    <w:rsid w:val="00E03454"/>
    <w:rsid w:val="00E212C7"/>
    <w:rsid w:val="00E24A80"/>
    <w:rsid w:val="00E43579"/>
    <w:rsid w:val="00E47C7A"/>
    <w:rsid w:val="00E5199B"/>
    <w:rsid w:val="00E549E0"/>
    <w:rsid w:val="00E57521"/>
    <w:rsid w:val="00E5787D"/>
    <w:rsid w:val="00E61285"/>
    <w:rsid w:val="00E639EC"/>
    <w:rsid w:val="00E73132"/>
    <w:rsid w:val="00E90528"/>
    <w:rsid w:val="00EA03DF"/>
    <w:rsid w:val="00EA3B44"/>
    <w:rsid w:val="00EA4F6E"/>
    <w:rsid w:val="00EA68D2"/>
    <w:rsid w:val="00EB77D9"/>
    <w:rsid w:val="00EC38D0"/>
    <w:rsid w:val="00EC4B28"/>
    <w:rsid w:val="00EC4E44"/>
    <w:rsid w:val="00EC7C78"/>
    <w:rsid w:val="00EF38CF"/>
    <w:rsid w:val="00EF3D41"/>
    <w:rsid w:val="00EF67C6"/>
    <w:rsid w:val="00F02121"/>
    <w:rsid w:val="00F43245"/>
    <w:rsid w:val="00F73C0A"/>
    <w:rsid w:val="00F75C8A"/>
    <w:rsid w:val="00F93D74"/>
    <w:rsid w:val="00F94A62"/>
    <w:rsid w:val="00FA2818"/>
    <w:rsid w:val="00FA6929"/>
    <w:rsid w:val="00FC3FAE"/>
    <w:rsid w:val="00FC4CE7"/>
    <w:rsid w:val="00FD04A2"/>
    <w:rsid w:val="00FD4FA5"/>
    <w:rsid w:val="00FD5B89"/>
    <w:rsid w:val="00FE176B"/>
    <w:rsid w:val="00FF7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68BDC"/>
  <w15:docId w15:val="{08EE04BB-E1CE-4768-9E6B-D5E6FB4B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Document Header1"/>
    <w:basedOn w:val="Normal"/>
    <w:next w:val="Normal"/>
    <w:link w:val="Heading1Char"/>
    <w:autoRedefine/>
    <w:uiPriority w:val="9"/>
    <w:qFormat/>
    <w:rsid w:val="001819B7"/>
    <w:pPr>
      <w:keepNext/>
      <w:numPr>
        <w:numId w:val="2"/>
      </w:numPr>
      <w:spacing w:before="240" w:after="60" w:line="240" w:lineRule="auto"/>
      <w:outlineLvl w:val="0"/>
    </w:pPr>
    <w:rPr>
      <w:rFonts w:ascii="Arial" w:eastAsia="Times New Roman" w:hAnsi="Arial" w:cs="Arial"/>
      <w:b/>
      <w:bCs/>
      <w:kern w:val="32"/>
      <w:sz w:val="24"/>
      <w:szCs w:val="28"/>
      <w:lang w:val="en-US"/>
    </w:rPr>
  </w:style>
  <w:style w:type="paragraph" w:styleId="Heading2">
    <w:name w:val="heading 2"/>
    <w:aliases w:val="Title Header2"/>
    <w:basedOn w:val="Normal"/>
    <w:next w:val="Normal"/>
    <w:link w:val="Heading2Char"/>
    <w:uiPriority w:val="9"/>
    <w:unhideWhenUsed/>
    <w:qFormat/>
    <w:rsid w:val="00F93D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Section Header3,ClauseSub_No&amp;Name,Section Header3 Char Char Char Char Char,Section Header3 Char Char Char"/>
    <w:basedOn w:val="Normal"/>
    <w:next w:val="Normal"/>
    <w:link w:val="Heading3Char1"/>
    <w:uiPriority w:val="9"/>
    <w:unhideWhenUsed/>
    <w:qFormat/>
    <w:rsid w:val="00F93D74"/>
    <w:pPr>
      <w:keepNext/>
      <w:keepLines/>
      <w:spacing w:before="40" w:after="0" w:line="240" w:lineRule="auto"/>
      <w:outlineLvl w:val="2"/>
    </w:pPr>
    <w:rPr>
      <w:rFonts w:asciiTheme="majorHAnsi" w:eastAsiaTheme="majorEastAsia" w:hAnsiTheme="majorHAnsi" w:cstheme="majorBidi"/>
      <w:color w:val="44546A" w:themeColor="text2"/>
      <w:sz w:val="24"/>
      <w:szCs w:val="24"/>
      <w:lang w:val="en-US"/>
    </w:rPr>
  </w:style>
  <w:style w:type="paragraph" w:styleId="Heading4">
    <w:name w:val="heading 4"/>
    <w:aliases w:val=" Sub-Clause Sub-paragraph,ClauseSubSub_No&amp;Name,Sub-Clause Sub-paragraph"/>
    <w:basedOn w:val="Normal"/>
    <w:next w:val="Normal"/>
    <w:link w:val="Heading4Char"/>
    <w:uiPriority w:val="9"/>
    <w:unhideWhenUsed/>
    <w:qFormat/>
    <w:rsid w:val="00F93D74"/>
    <w:pPr>
      <w:keepNext/>
      <w:keepLines/>
      <w:spacing w:before="40" w:after="0" w:line="264" w:lineRule="auto"/>
      <w:outlineLvl w:val="3"/>
    </w:pPr>
    <w:rPr>
      <w:rFonts w:asciiTheme="majorHAnsi" w:eastAsiaTheme="majorEastAsia" w:hAnsiTheme="majorHAnsi" w:cstheme="majorBidi"/>
      <w:lang w:val="en-US"/>
    </w:rPr>
  </w:style>
  <w:style w:type="paragraph" w:styleId="Heading5">
    <w:name w:val="heading 5"/>
    <w:basedOn w:val="Normal"/>
    <w:next w:val="Normal"/>
    <w:link w:val="Heading5Char"/>
    <w:uiPriority w:val="9"/>
    <w:unhideWhenUsed/>
    <w:qFormat/>
    <w:rsid w:val="00F93D74"/>
    <w:pPr>
      <w:keepNext/>
      <w:keepLines/>
      <w:spacing w:before="40" w:after="0" w:line="264" w:lineRule="auto"/>
      <w:outlineLvl w:val="4"/>
    </w:pPr>
    <w:rPr>
      <w:rFonts w:asciiTheme="majorHAnsi" w:eastAsiaTheme="majorEastAsia" w:hAnsiTheme="majorHAnsi" w:cstheme="majorBidi"/>
      <w:color w:val="44546A" w:themeColor="text2"/>
      <w:lang w:val="en-US"/>
    </w:rPr>
  </w:style>
  <w:style w:type="paragraph" w:styleId="Heading6">
    <w:name w:val="heading 6"/>
    <w:basedOn w:val="Normal"/>
    <w:next w:val="Normal"/>
    <w:link w:val="Heading6Char"/>
    <w:uiPriority w:val="9"/>
    <w:unhideWhenUsed/>
    <w:qFormat/>
    <w:rsid w:val="00F93D74"/>
    <w:pPr>
      <w:keepNext/>
      <w:keepLines/>
      <w:spacing w:before="40" w:after="0" w:line="264" w:lineRule="auto"/>
      <w:outlineLvl w:val="5"/>
    </w:pPr>
    <w:rPr>
      <w:rFonts w:asciiTheme="majorHAnsi" w:eastAsiaTheme="majorEastAsia" w:hAnsiTheme="majorHAnsi" w:cstheme="majorBidi"/>
      <w:i/>
      <w:iCs/>
      <w:color w:val="44546A" w:themeColor="text2"/>
      <w:sz w:val="21"/>
      <w:szCs w:val="21"/>
      <w:lang w:val="en-US"/>
    </w:rPr>
  </w:style>
  <w:style w:type="paragraph" w:styleId="Heading7">
    <w:name w:val="heading 7"/>
    <w:basedOn w:val="Normal"/>
    <w:next w:val="Normal"/>
    <w:link w:val="Heading7Char"/>
    <w:uiPriority w:val="9"/>
    <w:unhideWhenUsed/>
    <w:qFormat/>
    <w:rsid w:val="00F93D74"/>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lang w:val="en-US"/>
    </w:rPr>
  </w:style>
  <w:style w:type="paragraph" w:styleId="Heading8">
    <w:name w:val="heading 8"/>
    <w:basedOn w:val="Normal"/>
    <w:next w:val="Normal"/>
    <w:link w:val="Heading8Char"/>
    <w:uiPriority w:val="9"/>
    <w:unhideWhenUsed/>
    <w:qFormat/>
    <w:rsid w:val="00F93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F93D74"/>
    <w:pPr>
      <w:keepNext/>
      <w:keepLines/>
      <w:spacing w:before="40" w:after="0" w:line="264" w:lineRule="auto"/>
      <w:outlineLvl w:val="8"/>
    </w:pPr>
    <w:rPr>
      <w:rFonts w:asciiTheme="majorHAnsi" w:eastAsiaTheme="majorEastAsia" w:hAnsiTheme="majorHAnsi" w:cstheme="majorBidi"/>
      <w:b/>
      <w:bCs/>
      <w:i/>
      <w:iCs/>
      <w:color w:val="44546A" w:themeColor="text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kethrough,Numbered List Paragraph,Bullets,List Paragraph (numbered (a)),CV lower headings,References,NUMBERED PARAGRAPH,List Paragraph 1,List_Paragraph,Multilevel para_II,Akapit z listą BS,Bullet1,Citation List,Ha,List Paragraph1,본문(내"/>
    <w:basedOn w:val="Normal"/>
    <w:link w:val="ListParagraphChar"/>
    <w:uiPriority w:val="34"/>
    <w:qFormat/>
    <w:rsid w:val="002C652C"/>
    <w:pPr>
      <w:ind w:left="720"/>
      <w:contextualSpacing/>
    </w:pPr>
  </w:style>
  <w:style w:type="character" w:customStyle="1" w:styleId="Heading1Char">
    <w:name w:val="Heading 1 Char"/>
    <w:aliases w:val="Document Header1 Char"/>
    <w:basedOn w:val="DefaultParagraphFont"/>
    <w:link w:val="Heading1"/>
    <w:uiPriority w:val="9"/>
    <w:rsid w:val="001819B7"/>
    <w:rPr>
      <w:rFonts w:ascii="Arial" w:eastAsia="Times New Roman" w:hAnsi="Arial" w:cs="Arial"/>
      <w:b/>
      <w:bCs/>
      <w:kern w:val="32"/>
      <w:sz w:val="24"/>
      <w:szCs w:val="28"/>
      <w:lang w:val="en-US"/>
    </w:rPr>
  </w:style>
  <w:style w:type="character" w:customStyle="1" w:styleId="ListParagraphChar">
    <w:name w:val="List Paragraph Char"/>
    <w:aliases w:val="strikethrough Char,Numbered List Paragraph Char,Bullets Char,List Paragraph (numbered (a)) Char,CV lower headings Char,References Char,NUMBERED PARAGRAPH Char,List Paragraph 1 Char,List_Paragraph Char,Multilevel para_II Char,Ha Char"/>
    <w:link w:val="ListParagraph"/>
    <w:uiPriority w:val="34"/>
    <w:qFormat/>
    <w:locked/>
    <w:rsid w:val="00F43245"/>
  </w:style>
  <w:style w:type="table" w:styleId="TableGrid">
    <w:name w:val="Table Grid"/>
    <w:basedOn w:val="TableNormal"/>
    <w:uiPriority w:val="59"/>
    <w:rsid w:val="00F4324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895"/>
  </w:style>
  <w:style w:type="paragraph" w:styleId="Footer">
    <w:name w:val="footer"/>
    <w:basedOn w:val="Normal"/>
    <w:link w:val="FooterChar"/>
    <w:uiPriority w:val="99"/>
    <w:unhideWhenUsed/>
    <w:rsid w:val="002A0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895"/>
  </w:style>
  <w:style w:type="character" w:styleId="CommentReference">
    <w:name w:val="annotation reference"/>
    <w:basedOn w:val="DefaultParagraphFont"/>
    <w:uiPriority w:val="99"/>
    <w:unhideWhenUsed/>
    <w:rsid w:val="009A7AEB"/>
    <w:rPr>
      <w:sz w:val="16"/>
      <w:szCs w:val="16"/>
    </w:rPr>
  </w:style>
  <w:style w:type="paragraph" w:styleId="CommentText">
    <w:name w:val="annotation text"/>
    <w:basedOn w:val="Normal"/>
    <w:link w:val="CommentTextChar"/>
    <w:uiPriority w:val="99"/>
    <w:unhideWhenUsed/>
    <w:rsid w:val="009A7AEB"/>
    <w:pPr>
      <w:spacing w:line="240" w:lineRule="auto"/>
    </w:pPr>
    <w:rPr>
      <w:sz w:val="20"/>
      <w:szCs w:val="20"/>
    </w:rPr>
  </w:style>
  <w:style w:type="character" w:customStyle="1" w:styleId="CommentTextChar">
    <w:name w:val="Comment Text Char"/>
    <w:basedOn w:val="DefaultParagraphFont"/>
    <w:link w:val="CommentText"/>
    <w:uiPriority w:val="99"/>
    <w:rsid w:val="009A7AEB"/>
    <w:rPr>
      <w:sz w:val="20"/>
      <w:szCs w:val="20"/>
    </w:rPr>
  </w:style>
  <w:style w:type="paragraph" w:styleId="CommentSubject">
    <w:name w:val="annotation subject"/>
    <w:basedOn w:val="CommentText"/>
    <w:next w:val="CommentText"/>
    <w:link w:val="CommentSubjectChar"/>
    <w:uiPriority w:val="99"/>
    <w:semiHidden/>
    <w:unhideWhenUsed/>
    <w:rsid w:val="009A7AEB"/>
    <w:rPr>
      <w:b/>
      <w:bCs/>
    </w:rPr>
  </w:style>
  <w:style w:type="character" w:customStyle="1" w:styleId="CommentSubjectChar">
    <w:name w:val="Comment Subject Char"/>
    <w:basedOn w:val="CommentTextChar"/>
    <w:link w:val="CommentSubject"/>
    <w:uiPriority w:val="99"/>
    <w:semiHidden/>
    <w:rsid w:val="009A7AEB"/>
    <w:rPr>
      <w:b/>
      <w:bCs/>
      <w:sz w:val="20"/>
      <w:szCs w:val="20"/>
    </w:rPr>
  </w:style>
  <w:style w:type="paragraph" w:customStyle="1" w:styleId="Textnoindent">
    <w:name w:val="Text no indent"/>
    <w:basedOn w:val="Normal"/>
    <w:next w:val="Normal"/>
    <w:uiPriority w:val="99"/>
    <w:rsid w:val="00E24A80"/>
    <w:pPr>
      <w:autoSpaceDE w:val="0"/>
      <w:autoSpaceDN w:val="0"/>
      <w:adjustRightInd w:val="0"/>
      <w:spacing w:after="0" w:line="240" w:lineRule="auto"/>
    </w:pPr>
    <w:rPr>
      <w:rFonts w:ascii="PAGFFP+BookAntiqua" w:hAnsi="PAGFFP+BookAntiqua"/>
      <w:sz w:val="24"/>
      <w:szCs w:val="24"/>
      <w:lang w:val="en-US"/>
    </w:rPr>
  </w:style>
  <w:style w:type="character" w:styleId="Hyperlink">
    <w:name w:val="Hyperlink"/>
    <w:basedOn w:val="DefaultParagraphFont"/>
    <w:uiPriority w:val="99"/>
    <w:unhideWhenUsed/>
    <w:rsid w:val="00756D55"/>
    <w:rPr>
      <w:color w:val="0563C1" w:themeColor="hyperlink"/>
      <w:u w:val="single"/>
    </w:rPr>
  </w:style>
  <w:style w:type="character" w:customStyle="1" w:styleId="UnresolvedMention1">
    <w:name w:val="Unresolved Mention1"/>
    <w:basedOn w:val="DefaultParagraphFont"/>
    <w:uiPriority w:val="99"/>
    <w:semiHidden/>
    <w:unhideWhenUsed/>
    <w:rsid w:val="00756D55"/>
    <w:rPr>
      <w:color w:val="605E5C"/>
      <w:shd w:val="clear" w:color="auto" w:fill="E1DFDD"/>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unhideWhenUsed/>
    <w:rsid w:val="005B3EC5"/>
    <w:pPr>
      <w:spacing w:after="0" w:line="240" w:lineRule="auto"/>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5B3EC5"/>
    <w:rPr>
      <w:sz w:val="20"/>
      <w:szCs w:val="20"/>
    </w:rPr>
  </w:style>
  <w:style w:type="character" w:styleId="FootnoteReference">
    <w:name w:val="footnote reference"/>
    <w:basedOn w:val="DefaultParagraphFont"/>
    <w:uiPriority w:val="99"/>
    <w:unhideWhenUsed/>
    <w:rsid w:val="005B3EC5"/>
    <w:rPr>
      <w:vertAlign w:val="superscript"/>
    </w:rPr>
  </w:style>
  <w:style w:type="paragraph" w:styleId="BalloonText">
    <w:name w:val="Balloon Text"/>
    <w:basedOn w:val="Normal"/>
    <w:link w:val="BalloonTextChar"/>
    <w:uiPriority w:val="99"/>
    <w:semiHidden/>
    <w:unhideWhenUsed/>
    <w:rsid w:val="00315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71D"/>
    <w:rPr>
      <w:rFonts w:ascii="Segoe UI" w:hAnsi="Segoe UI" w:cs="Segoe UI"/>
      <w:sz w:val="18"/>
      <w:szCs w:val="18"/>
    </w:rPr>
  </w:style>
  <w:style w:type="character" w:styleId="FollowedHyperlink">
    <w:name w:val="FollowedHyperlink"/>
    <w:basedOn w:val="DefaultParagraphFont"/>
    <w:uiPriority w:val="99"/>
    <w:unhideWhenUsed/>
    <w:rsid w:val="00173432"/>
    <w:rPr>
      <w:color w:val="954F72" w:themeColor="followedHyperlink"/>
      <w:u w:val="single"/>
    </w:rPr>
  </w:style>
  <w:style w:type="character" w:customStyle="1" w:styleId="UnresolvedMention2">
    <w:name w:val="Unresolved Mention2"/>
    <w:basedOn w:val="DefaultParagraphFont"/>
    <w:uiPriority w:val="99"/>
    <w:semiHidden/>
    <w:unhideWhenUsed/>
    <w:rsid w:val="005A3338"/>
    <w:rPr>
      <w:color w:val="605E5C"/>
      <w:shd w:val="clear" w:color="auto" w:fill="E1DFDD"/>
    </w:rPr>
  </w:style>
  <w:style w:type="character" w:styleId="Strong">
    <w:name w:val="Strong"/>
    <w:basedOn w:val="DefaultParagraphFont"/>
    <w:uiPriority w:val="22"/>
    <w:qFormat/>
    <w:rsid w:val="00996573"/>
    <w:rPr>
      <w:b/>
      <w:bCs/>
    </w:rPr>
  </w:style>
  <w:style w:type="paragraph" w:customStyle="1" w:styleId="Default">
    <w:name w:val="Default"/>
    <w:rsid w:val="00996573"/>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2Char">
    <w:name w:val="Heading 2 Char"/>
    <w:aliases w:val="Title Header2 Char"/>
    <w:basedOn w:val="DefaultParagraphFont"/>
    <w:link w:val="Heading2"/>
    <w:uiPriority w:val="9"/>
    <w:rsid w:val="00F93D74"/>
    <w:rPr>
      <w:rFonts w:asciiTheme="majorHAnsi" w:eastAsiaTheme="majorEastAsia" w:hAnsiTheme="majorHAnsi" w:cstheme="majorBidi"/>
      <w:color w:val="2F5496" w:themeColor="accent1" w:themeShade="BF"/>
      <w:sz w:val="26"/>
      <w:szCs w:val="26"/>
    </w:rPr>
  </w:style>
  <w:style w:type="character" w:customStyle="1" w:styleId="Heading8Char">
    <w:name w:val="Heading 8 Char"/>
    <w:basedOn w:val="DefaultParagraphFont"/>
    <w:link w:val="Heading8"/>
    <w:uiPriority w:val="9"/>
    <w:rsid w:val="00F93D74"/>
    <w:rPr>
      <w:rFonts w:asciiTheme="majorHAnsi" w:eastAsiaTheme="majorEastAsia" w:hAnsiTheme="majorHAnsi" w:cstheme="majorBidi"/>
      <w:color w:val="272727" w:themeColor="text1" w:themeTint="D8"/>
      <w:sz w:val="21"/>
      <w:szCs w:val="21"/>
    </w:rPr>
  </w:style>
  <w:style w:type="character" w:customStyle="1" w:styleId="Heading3Char">
    <w:name w:val="Heading 3 Char"/>
    <w:basedOn w:val="DefaultParagraphFont"/>
    <w:uiPriority w:val="9"/>
    <w:semiHidden/>
    <w:rsid w:val="00F93D74"/>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uiPriority w:val="9"/>
    <w:rsid w:val="00F93D74"/>
    <w:rPr>
      <w:rFonts w:asciiTheme="majorHAnsi" w:eastAsiaTheme="majorEastAsia" w:hAnsiTheme="majorHAnsi" w:cstheme="majorBidi"/>
      <w:lang w:val="en-US"/>
    </w:rPr>
  </w:style>
  <w:style w:type="character" w:customStyle="1" w:styleId="Heading5Char">
    <w:name w:val="Heading 5 Char"/>
    <w:basedOn w:val="DefaultParagraphFont"/>
    <w:link w:val="Heading5"/>
    <w:uiPriority w:val="9"/>
    <w:rsid w:val="00F93D74"/>
    <w:rPr>
      <w:rFonts w:asciiTheme="majorHAnsi" w:eastAsiaTheme="majorEastAsia" w:hAnsiTheme="majorHAnsi" w:cstheme="majorBidi"/>
      <w:color w:val="44546A" w:themeColor="text2"/>
      <w:lang w:val="en-US"/>
    </w:rPr>
  </w:style>
  <w:style w:type="character" w:customStyle="1" w:styleId="Heading6Char">
    <w:name w:val="Heading 6 Char"/>
    <w:basedOn w:val="DefaultParagraphFont"/>
    <w:link w:val="Heading6"/>
    <w:uiPriority w:val="9"/>
    <w:rsid w:val="00F93D74"/>
    <w:rPr>
      <w:rFonts w:asciiTheme="majorHAnsi" w:eastAsiaTheme="majorEastAsia" w:hAnsiTheme="majorHAnsi" w:cstheme="majorBidi"/>
      <w:i/>
      <w:iCs/>
      <w:color w:val="44546A" w:themeColor="text2"/>
      <w:sz w:val="21"/>
      <w:szCs w:val="21"/>
      <w:lang w:val="en-US"/>
    </w:rPr>
  </w:style>
  <w:style w:type="character" w:customStyle="1" w:styleId="Heading7Char">
    <w:name w:val="Heading 7 Char"/>
    <w:basedOn w:val="DefaultParagraphFont"/>
    <w:link w:val="Heading7"/>
    <w:uiPriority w:val="9"/>
    <w:rsid w:val="00F93D74"/>
    <w:rPr>
      <w:rFonts w:asciiTheme="majorHAnsi" w:eastAsiaTheme="majorEastAsia" w:hAnsiTheme="majorHAnsi" w:cstheme="majorBidi"/>
      <w:i/>
      <w:iCs/>
      <w:color w:val="1F3864" w:themeColor="accent1" w:themeShade="80"/>
      <w:sz w:val="21"/>
      <w:szCs w:val="21"/>
      <w:lang w:val="en-US"/>
    </w:rPr>
  </w:style>
  <w:style w:type="character" w:customStyle="1" w:styleId="Heading9Char">
    <w:name w:val="Heading 9 Char"/>
    <w:basedOn w:val="DefaultParagraphFont"/>
    <w:link w:val="Heading9"/>
    <w:uiPriority w:val="9"/>
    <w:rsid w:val="00F93D74"/>
    <w:rPr>
      <w:rFonts w:asciiTheme="majorHAnsi" w:eastAsiaTheme="majorEastAsia" w:hAnsiTheme="majorHAnsi" w:cstheme="majorBidi"/>
      <w:b/>
      <w:bCs/>
      <w:i/>
      <w:iCs/>
      <w:color w:val="44546A" w:themeColor="text2"/>
      <w:szCs w:val="20"/>
      <w:lang w:val="en-US"/>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uiPriority w:val="9"/>
    <w:rsid w:val="00F93D74"/>
    <w:rPr>
      <w:rFonts w:asciiTheme="majorHAnsi" w:eastAsiaTheme="majorEastAsia" w:hAnsiTheme="majorHAnsi" w:cstheme="majorBidi"/>
      <w:color w:val="44546A" w:themeColor="text2"/>
      <w:sz w:val="24"/>
      <w:szCs w:val="24"/>
      <w:lang w:val="en-US"/>
    </w:rPr>
  </w:style>
  <w:style w:type="character" w:styleId="EndnoteReference">
    <w:name w:val="endnote reference"/>
    <w:basedOn w:val="DefaultParagraphFont"/>
    <w:semiHidden/>
    <w:rsid w:val="00F93D74"/>
    <w:rPr>
      <w:vertAlign w:val="superscript"/>
    </w:rPr>
  </w:style>
  <w:style w:type="paragraph" w:styleId="EndnoteText">
    <w:name w:val="endnote text"/>
    <w:basedOn w:val="Normal"/>
    <w:link w:val="EndnoteTextChar"/>
    <w:semiHidden/>
    <w:rsid w:val="00F93D74"/>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line="264" w:lineRule="auto"/>
    </w:pPr>
    <w:rPr>
      <w:rFonts w:ascii="Times New Roman" w:eastAsiaTheme="minorEastAsia" w:hAnsi="Times New Roman"/>
      <w:szCs w:val="20"/>
      <w:lang w:val="en-US"/>
    </w:rPr>
  </w:style>
  <w:style w:type="character" w:customStyle="1" w:styleId="EndnoteTextChar">
    <w:name w:val="Endnote Text Char"/>
    <w:basedOn w:val="DefaultParagraphFont"/>
    <w:link w:val="EndnoteText"/>
    <w:semiHidden/>
    <w:rsid w:val="00F93D74"/>
    <w:rPr>
      <w:rFonts w:ascii="Times New Roman" w:eastAsiaTheme="minorEastAsia" w:hAnsi="Times New Roman"/>
      <w:szCs w:val="20"/>
      <w:lang w:val="en-US"/>
    </w:rPr>
  </w:style>
  <w:style w:type="paragraph" w:styleId="TOC4">
    <w:name w:val="toc 4"/>
    <w:basedOn w:val="Normal"/>
    <w:next w:val="Normal"/>
    <w:uiPriority w:val="39"/>
    <w:rsid w:val="00F93D74"/>
    <w:pPr>
      <w:spacing w:after="0" w:line="264" w:lineRule="auto"/>
      <w:ind w:left="720"/>
    </w:pPr>
    <w:rPr>
      <w:rFonts w:ascii="Times New Roman" w:eastAsiaTheme="minorEastAsia" w:hAnsi="Times New Roman"/>
      <w:sz w:val="18"/>
      <w:szCs w:val="20"/>
      <w:lang w:val="en-US"/>
    </w:rPr>
  </w:style>
  <w:style w:type="paragraph" w:styleId="TOC1">
    <w:name w:val="toc 1"/>
    <w:basedOn w:val="Normal"/>
    <w:next w:val="TOC2"/>
    <w:uiPriority w:val="39"/>
    <w:rsid w:val="00F93D74"/>
    <w:pPr>
      <w:tabs>
        <w:tab w:val="right" w:leader="dot" w:pos="9000"/>
      </w:tabs>
      <w:spacing w:before="120" w:after="120" w:line="264" w:lineRule="auto"/>
    </w:pPr>
    <w:rPr>
      <w:rFonts w:ascii="Times New Roman Bold" w:eastAsiaTheme="minorEastAsia" w:hAnsi="Times New Roman Bold"/>
      <w:b/>
      <w:szCs w:val="20"/>
      <w:lang w:val="en-US"/>
    </w:rPr>
  </w:style>
  <w:style w:type="paragraph" w:styleId="TOC2">
    <w:name w:val="toc 2"/>
    <w:basedOn w:val="Normal"/>
    <w:autoRedefine/>
    <w:uiPriority w:val="39"/>
    <w:rsid w:val="00F93D74"/>
    <w:pPr>
      <w:tabs>
        <w:tab w:val="left" w:leader="dot" w:pos="900"/>
        <w:tab w:val="right" w:leader="dot" w:pos="9000"/>
      </w:tabs>
      <w:spacing w:after="0" w:line="264" w:lineRule="auto"/>
      <w:ind w:left="907" w:hanging="547"/>
    </w:pPr>
    <w:rPr>
      <w:rFonts w:ascii="Times New Roman" w:eastAsiaTheme="minorEastAsia" w:hAnsi="Times New Roman"/>
      <w:noProof/>
      <w:szCs w:val="20"/>
      <w:lang w:val="en-US"/>
    </w:rPr>
  </w:style>
  <w:style w:type="paragraph" w:styleId="TOC3">
    <w:name w:val="toc 3"/>
    <w:basedOn w:val="Normal"/>
    <w:next w:val="Normal"/>
    <w:uiPriority w:val="39"/>
    <w:rsid w:val="00F93D74"/>
    <w:pPr>
      <w:spacing w:after="0" w:line="264" w:lineRule="auto"/>
      <w:ind w:left="480"/>
    </w:pPr>
    <w:rPr>
      <w:rFonts w:ascii="Times New Roman" w:eastAsiaTheme="minorEastAsia" w:hAnsi="Times New Roman"/>
      <w:szCs w:val="20"/>
      <w:lang w:val="en-US"/>
    </w:rPr>
  </w:style>
  <w:style w:type="paragraph" w:styleId="TOC5">
    <w:name w:val="toc 5"/>
    <w:basedOn w:val="Normal"/>
    <w:next w:val="Normal"/>
    <w:uiPriority w:val="39"/>
    <w:rsid w:val="00F93D74"/>
    <w:pPr>
      <w:spacing w:after="0" w:line="264" w:lineRule="auto"/>
      <w:ind w:left="960"/>
    </w:pPr>
    <w:rPr>
      <w:rFonts w:ascii="Times New Roman" w:eastAsiaTheme="minorEastAsia" w:hAnsi="Times New Roman"/>
      <w:sz w:val="18"/>
      <w:szCs w:val="20"/>
      <w:lang w:val="en-US"/>
    </w:rPr>
  </w:style>
  <w:style w:type="paragraph" w:styleId="TOC6">
    <w:name w:val="toc 6"/>
    <w:basedOn w:val="Normal"/>
    <w:next w:val="Normal"/>
    <w:uiPriority w:val="39"/>
    <w:rsid w:val="00F93D74"/>
    <w:pPr>
      <w:spacing w:after="0" w:line="264" w:lineRule="auto"/>
      <w:ind w:left="1200"/>
    </w:pPr>
    <w:rPr>
      <w:rFonts w:ascii="Times New Roman" w:eastAsiaTheme="minorEastAsia" w:hAnsi="Times New Roman"/>
      <w:sz w:val="18"/>
      <w:szCs w:val="20"/>
      <w:lang w:val="en-US"/>
    </w:rPr>
  </w:style>
  <w:style w:type="paragraph" w:styleId="TOC7">
    <w:name w:val="toc 7"/>
    <w:basedOn w:val="Normal"/>
    <w:next w:val="Normal"/>
    <w:uiPriority w:val="39"/>
    <w:rsid w:val="00F93D74"/>
    <w:pPr>
      <w:spacing w:after="0" w:line="264" w:lineRule="auto"/>
      <w:ind w:left="1440"/>
    </w:pPr>
    <w:rPr>
      <w:rFonts w:ascii="Times New Roman" w:eastAsiaTheme="minorEastAsia" w:hAnsi="Times New Roman"/>
      <w:sz w:val="18"/>
      <w:szCs w:val="20"/>
      <w:lang w:val="en-US"/>
    </w:rPr>
  </w:style>
  <w:style w:type="paragraph" w:styleId="TOC8">
    <w:name w:val="toc 8"/>
    <w:basedOn w:val="Normal"/>
    <w:next w:val="Normal"/>
    <w:uiPriority w:val="39"/>
    <w:rsid w:val="00F93D74"/>
    <w:pPr>
      <w:spacing w:after="0" w:line="264" w:lineRule="auto"/>
      <w:ind w:left="1680"/>
    </w:pPr>
    <w:rPr>
      <w:rFonts w:ascii="Times New Roman" w:eastAsiaTheme="minorEastAsia" w:hAnsi="Times New Roman"/>
      <w:sz w:val="18"/>
      <w:szCs w:val="20"/>
      <w:lang w:val="en-US"/>
    </w:rPr>
  </w:style>
  <w:style w:type="paragraph" w:styleId="TOC9">
    <w:name w:val="toc 9"/>
    <w:basedOn w:val="Normal"/>
    <w:next w:val="Normal"/>
    <w:uiPriority w:val="39"/>
    <w:rsid w:val="00F93D74"/>
    <w:pPr>
      <w:spacing w:after="0" w:line="264" w:lineRule="auto"/>
      <w:ind w:left="1920"/>
    </w:pPr>
    <w:rPr>
      <w:rFonts w:ascii="Times New Roman" w:eastAsiaTheme="minorEastAsia" w:hAnsi="Times New Roman"/>
      <w:sz w:val="18"/>
      <w:szCs w:val="20"/>
      <w:lang w:val="en-US"/>
    </w:rPr>
  </w:style>
  <w:style w:type="paragraph" w:customStyle="1" w:styleId="explanatorynotes">
    <w:name w:val="explanatory_notes"/>
    <w:basedOn w:val="Normal"/>
    <w:link w:val="explanatorynotesChar"/>
    <w:rsid w:val="00F93D74"/>
    <w:pPr>
      <w:spacing w:after="120" w:line="264" w:lineRule="auto"/>
    </w:pPr>
    <w:rPr>
      <w:rFonts w:ascii="Arial" w:eastAsiaTheme="minorEastAsia" w:hAnsi="Arial"/>
      <w:szCs w:val="20"/>
      <w:lang w:val="en-US"/>
    </w:rPr>
  </w:style>
  <w:style w:type="character" w:customStyle="1" w:styleId="explanatorynotesChar">
    <w:name w:val="explanatory_notes Char"/>
    <w:basedOn w:val="DefaultParagraphFont"/>
    <w:link w:val="explanatorynotes"/>
    <w:rsid w:val="00F93D74"/>
    <w:rPr>
      <w:rFonts w:ascii="Arial" w:eastAsiaTheme="minorEastAsia" w:hAnsi="Arial"/>
      <w:szCs w:val="20"/>
      <w:lang w:val="en-US"/>
    </w:rPr>
  </w:style>
  <w:style w:type="paragraph" w:customStyle="1" w:styleId="explanatoryclause">
    <w:name w:val="explanatory_clause"/>
    <w:basedOn w:val="Normal"/>
    <w:rsid w:val="00F93D74"/>
    <w:pPr>
      <w:spacing w:after="120" w:line="264" w:lineRule="auto"/>
      <w:ind w:left="738" w:right="-14" w:hanging="738"/>
    </w:pPr>
    <w:rPr>
      <w:rFonts w:ascii="Arial" w:eastAsiaTheme="minorEastAsia" w:hAnsi="Arial"/>
      <w:szCs w:val="20"/>
      <w:lang w:val="en-US"/>
    </w:rPr>
  </w:style>
  <w:style w:type="character" w:styleId="PageNumber">
    <w:name w:val="page number"/>
    <w:basedOn w:val="DefaultParagraphFont"/>
    <w:rsid w:val="00F93D74"/>
    <w:rPr>
      <w:rFonts w:ascii="Times New Roman" w:hAnsi="Times New Roman"/>
      <w:spacing w:val="0"/>
      <w:position w:val="0"/>
      <w:sz w:val="20"/>
      <w:vertAlign w:val="baseline"/>
    </w:rPr>
  </w:style>
  <w:style w:type="paragraph" w:styleId="DocumentMap">
    <w:name w:val="Document Map"/>
    <w:basedOn w:val="Normal"/>
    <w:link w:val="DocumentMapChar"/>
    <w:uiPriority w:val="99"/>
    <w:semiHidden/>
    <w:rsid w:val="00F93D74"/>
    <w:pPr>
      <w:shd w:val="clear" w:color="auto" w:fill="000080"/>
      <w:spacing w:after="120" w:line="264" w:lineRule="auto"/>
    </w:pPr>
    <w:rPr>
      <w:rFonts w:ascii="Tahoma" w:eastAsiaTheme="minorEastAsia" w:hAnsi="Tahoma"/>
      <w:szCs w:val="20"/>
      <w:lang w:val="en-US"/>
    </w:rPr>
  </w:style>
  <w:style w:type="character" w:customStyle="1" w:styleId="DocumentMapChar">
    <w:name w:val="Document Map Char"/>
    <w:basedOn w:val="DefaultParagraphFont"/>
    <w:link w:val="DocumentMap"/>
    <w:uiPriority w:val="99"/>
    <w:semiHidden/>
    <w:rsid w:val="00F93D74"/>
    <w:rPr>
      <w:rFonts w:ascii="Tahoma" w:eastAsiaTheme="minorEastAsia" w:hAnsi="Tahoma"/>
      <w:szCs w:val="20"/>
      <w:shd w:val="clear" w:color="auto" w:fill="000080"/>
      <w:lang w:val="en-US"/>
    </w:rPr>
  </w:style>
  <w:style w:type="paragraph" w:styleId="Caption">
    <w:name w:val="caption"/>
    <w:basedOn w:val="Normal"/>
    <w:next w:val="Normal"/>
    <w:uiPriority w:val="35"/>
    <w:unhideWhenUsed/>
    <w:qFormat/>
    <w:rsid w:val="00F93D74"/>
    <w:pPr>
      <w:spacing w:after="120" w:line="240" w:lineRule="auto"/>
    </w:pPr>
    <w:rPr>
      <w:rFonts w:ascii="Times New Roman" w:eastAsiaTheme="minorEastAsia" w:hAnsi="Times New Roman"/>
      <w:b/>
      <w:bCs/>
      <w:smallCaps/>
      <w:color w:val="595959" w:themeColor="text1" w:themeTint="A6"/>
      <w:spacing w:val="6"/>
      <w:szCs w:val="20"/>
      <w:lang w:val="en-US"/>
    </w:rPr>
  </w:style>
  <w:style w:type="paragraph" w:customStyle="1" w:styleId="Head21a">
    <w:name w:val="Head 2.1a"/>
    <w:basedOn w:val="Normal"/>
    <w:rsid w:val="00F93D74"/>
    <w:pPr>
      <w:keepNext/>
      <w:pBdr>
        <w:bottom w:val="single" w:sz="24" w:space="3" w:color="auto"/>
      </w:pBdr>
      <w:spacing w:before="480" w:after="120" w:line="264" w:lineRule="auto"/>
      <w:jc w:val="center"/>
    </w:pPr>
    <w:rPr>
      <w:rFonts w:ascii="Times New Roman Bold" w:eastAsiaTheme="minorEastAsia" w:hAnsi="Times New Roman Bold"/>
      <w:b/>
      <w:smallCaps/>
      <w:sz w:val="32"/>
      <w:szCs w:val="20"/>
      <w:lang w:val="en-US"/>
    </w:rPr>
  </w:style>
  <w:style w:type="paragraph" w:customStyle="1" w:styleId="Head01">
    <w:name w:val="Head 0.1"/>
    <w:basedOn w:val="Head0"/>
    <w:rsid w:val="00F93D74"/>
    <w:pPr>
      <w:spacing w:after="0"/>
    </w:pPr>
    <w:rPr>
      <w:sz w:val="56"/>
    </w:rPr>
  </w:style>
  <w:style w:type="paragraph" w:customStyle="1" w:styleId="Head0">
    <w:name w:val="Head 0"/>
    <w:basedOn w:val="Normal"/>
    <w:rsid w:val="00F93D74"/>
    <w:pPr>
      <w:spacing w:before="1440" w:after="120" w:line="264" w:lineRule="auto"/>
      <w:jc w:val="center"/>
    </w:pPr>
    <w:rPr>
      <w:rFonts w:ascii="Times New Roman Bold" w:eastAsiaTheme="minorEastAsia" w:hAnsi="Times New Roman Bold"/>
      <w:b/>
      <w:smallCaps/>
      <w:sz w:val="72"/>
      <w:szCs w:val="72"/>
      <w:lang w:val="en-US"/>
    </w:rPr>
  </w:style>
  <w:style w:type="paragraph" w:customStyle="1" w:styleId="TOC11">
    <w:name w:val="TOC 11"/>
    <w:rsid w:val="00F93D74"/>
    <w:pPr>
      <w:tabs>
        <w:tab w:val="left" w:pos="360"/>
      </w:tabs>
      <w:suppressAutoHyphens/>
      <w:spacing w:after="120" w:line="264" w:lineRule="auto"/>
    </w:pPr>
    <w:rPr>
      <w:rFonts w:ascii="CG Times" w:eastAsiaTheme="minorEastAsia" w:hAnsi="CG Times"/>
      <w:smallCaps/>
      <w:szCs w:val="20"/>
      <w:lang w:val="en-US"/>
    </w:rPr>
  </w:style>
  <w:style w:type="paragraph" w:customStyle="1" w:styleId="BankNormal">
    <w:name w:val="BankNormal"/>
    <w:rsid w:val="00F93D74"/>
    <w:pPr>
      <w:tabs>
        <w:tab w:val="left" w:pos="-720"/>
      </w:tabs>
      <w:suppressAutoHyphens/>
      <w:spacing w:after="120" w:line="264" w:lineRule="auto"/>
    </w:pPr>
    <w:rPr>
      <w:rFonts w:ascii="CG Times" w:eastAsiaTheme="minorEastAsia" w:hAnsi="CG Times"/>
      <w:szCs w:val="20"/>
      <w:lang w:val="en-US"/>
    </w:rPr>
  </w:style>
  <w:style w:type="character" w:customStyle="1" w:styleId="preparersnote">
    <w:name w:val="preparer's note"/>
    <w:basedOn w:val="DefaultParagraphFont"/>
    <w:rsid w:val="00F93D74"/>
    <w:rPr>
      <w:b/>
      <w:i/>
      <w:iCs/>
    </w:rPr>
  </w:style>
  <w:style w:type="paragraph" w:styleId="NormalWeb">
    <w:name w:val="Normal (Web)"/>
    <w:basedOn w:val="Normal"/>
    <w:uiPriority w:val="99"/>
    <w:rsid w:val="00F93D74"/>
    <w:pPr>
      <w:spacing w:before="100" w:beforeAutospacing="1" w:after="100" w:afterAutospacing="1" w:line="264" w:lineRule="auto"/>
    </w:pPr>
    <w:rPr>
      <w:rFonts w:ascii="Arial Unicode MS" w:eastAsia="Arial Unicode MS" w:hAnsi="Arial Unicode MS" w:cs="Arial Unicode MS"/>
      <w:szCs w:val="24"/>
      <w:lang w:val="en-US"/>
    </w:rPr>
  </w:style>
  <w:style w:type="paragraph" w:customStyle="1" w:styleId="Head11a">
    <w:name w:val="Head 1.1a"/>
    <w:link w:val="Head11aChar"/>
    <w:rsid w:val="00F93D74"/>
    <w:pPr>
      <w:keepNext/>
      <w:numPr>
        <w:ilvl w:val="12"/>
      </w:numPr>
      <w:pBdr>
        <w:bottom w:val="single" w:sz="24" w:space="1" w:color="auto"/>
      </w:pBdr>
      <w:spacing w:before="360" w:after="120" w:line="264" w:lineRule="auto"/>
      <w:jc w:val="center"/>
    </w:pPr>
    <w:rPr>
      <w:rFonts w:ascii="Times New Roman Bold" w:eastAsiaTheme="minorEastAsia" w:hAnsi="Times New Roman Bold"/>
      <w:b/>
      <w:smallCaps/>
      <w:sz w:val="32"/>
      <w:szCs w:val="20"/>
      <w:lang w:val="en-US"/>
    </w:rPr>
  </w:style>
  <w:style w:type="character" w:customStyle="1" w:styleId="Head11aChar">
    <w:name w:val="Head 1.1a Char"/>
    <w:basedOn w:val="DefaultParagraphFont"/>
    <w:link w:val="Head11a"/>
    <w:rsid w:val="00F93D74"/>
    <w:rPr>
      <w:rFonts w:ascii="Times New Roman Bold" w:eastAsiaTheme="minorEastAsia" w:hAnsi="Times New Roman Bold"/>
      <w:b/>
      <w:smallCaps/>
      <w:sz w:val="32"/>
      <w:szCs w:val="20"/>
      <w:lang w:val="en-US"/>
    </w:rPr>
  </w:style>
  <w:style w:type="paragraph" w:customStyle="1" w:styleId="Head12a">
    <w:name w:val="Head 1.2a"/>
    <w:link w:val="Head12aChar"/>
    <w:rsid w:val="00F93D74"/>
    <w:pPr>
      <w:numPr>
        <w:ilvl w:val="12"/>
      </w:numPr>
      <w:spacing w:after="120" w:line="264" w:lineRule="auto"/>
      <w:ind w:left="360" w:hanging="360"/>
    </w:pPr>
    <w:rPr>
      <w:rFonts w:eastAsiaTheme="minorEastAsia"/>
      <w:b/>
      <w:sz w:val="24"/>
      <w:szCs w:val="20"/>
      <w:lang w:val="en-US"/>
    </w:rPr>
  </w:style>
  <w:style w:type="character" w:customStyle="1" w:styleId="Head12aChar">
    <w:name w:val="Head 1.2a Char"/>
    <w:basedOn w:val="DefaultParagraphFont"/>
    <w:link w:val="Head12a"/>
    <w:rsid w:val="00F93D74"/>
    <w:rPr>
      <w:rFonts w:eastAsiaTheme="minorEastAsia"/>
      <w:b/>
      <w:sz w:val="24"/>
      <w:szCs w:val="20"/>
      <w:lang w:val="en-US"/>
    </w:rPr>
  </w:style>
  <w:style w:type="paragraph" w:customStyle="1" w:styleId="Head32">
    <w:name w:val="Head 3.2"/>
    <w:basedOn w:val="Normal"/>
    <w:link w:val="Head32Char"/>
    <w:rsid w:val="00F93D74"/>
    <w:pPr>
      <w:numPr>
        <w:ilvl w:val="12"/>
      </w:numPr>
      <w:spacing w:after="120" w:line="264" w:lineRule="auto"/>
      <w:ind w:left="360" w:hanging="360"/>
      <w:jc w:val="center"/>
    </w:pPr>
    <w:rPr>
      <w:rFonts w:ascii="Times New Roman" w:eastAsiaTheme="minorEastAsia" w:hAnsi="Times New Roman"/>
      <w:b/>
      <w:sz w:val="28"/>
      <w:szCs w:val="20"/>
      <w:lang w:val="en-US"/>
    </w:rPr>
  </w:style>
  <w:style w:type="character" w:customStyle="1" w:styleId="Head32Char">
    <w:name w:val="Head 3.2 Char"/>
    <w:basedOn w:val="DefaultParagraphFont"/>
    <w:link w:val="Head32"/>
    <w:rsid w:val="00F93D74"/>
    <w:rPr>
      <w:rFonts w:ascii="Times New Roman" w:eastAsiaTheme="minorEastAsia" w:hAnsi="Times New Roman"/>
      <w:b/>
      <w:sz w:val="28"/>
      <w:szCs w:val="20"/>
      <w:lang w:val="en-US"/>
    </w:rPr>
  </w:style>
  <w:style w:type="paragraph" w:customStyle="1" w:styleId="Head31">
    <w:name w:val="Head 3.1"/>
    <w:basedOn w:val="Normal"/>
    <w:rsid w:val="00F93D74"/>
    <w:pPr>
      <w:keepNext/>
      <w:numPr>
        <w:ilvl w:val="12"/>
      </w:numPr>
      <w:pBdr>
        <w:bottom w:val="single" w:sz="24" w:space="1" w:color="auto"/>
      </w:pBdr>
      <w:spacing w:before="360" w:after="120" w:line="264" w:lineRule="auto"/>
      <w:jc w:val="center"/>
    </w:pPr>
    <w:rPr>
      <w:rFonts w:ascii="Times New Roman Bold" w:eastAsiaTheme="minorEastAsia" w:hAnsi="Times New Roman Bold"/>
      <w:b/>
      <w:smallCaps/>
      <w:sz w:val="32"/>
      <w:szCs w:val="20"/>
      <w:lang w:val="en-US"/>
    </w:rPr>
  </w:style>
  <w:style w:type="paragraph" w:customStyle="1" w:styleId="Head5a1">
    <w:name w:val="Head 5a.1"/>
    <w:basedOn w:val="Normal"/>
    <w:rsid w:val="00F93D74"/>
    <w:pPr>
      <w:keepNext/>
      <w:numPr>
        <w:ilvl w:val="12"/>
      </w:numPr>
      <w:pBdr>
        <w:bottom w:val="single" w:sz="24" w:space="1" w:color="auto"/>
      </w:pBdr>
      <w:spacing w:before="480" w:after="240" w:line="264" w:lineRule="auto"/>
      <w:jc w:val="center"/>
    </w:pPr>
    <w:rPr>
      <w:rFonts w:ascii="Times New Roman Bold" w:eastAsiaTheme="minorEastAsia" w:hAnsi="Times New Roman Bold"/>
      <w:b/>
      <w:smallCaps/>
      <w:sz w:val="32"/>
      <w:szCs w:val="20"/>
      <w:lang w:val="en-US"/>
    </w:rPr>
  </w:style>
  <w:style w:type="paragraph" w:customStyle="1" w:styleId="Head5a2">
    <w:name w:val="Head 5a.2"/>
    <w:basedOn w:val="Head5a1"/>
    <w:next w:val="Normal"/>
    <w:rsid w:val="00F93D74"/>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F93D74"/>
    <w:rPr>
      <w:i/>
    </w:rPr>
  </w:style>
  <w:style w:type="paragraph" w:customStyle="1" w:styleId="Head5b1">
    <w:name w:val="Head 5b.1"/>
    <w:basedOn w:val="Head11a"/>
    <w:next w:val="Normal"/>
    <w:rsid w:val="00F93D74"/>
    <w:pPr>
      <w:tabs>
        <w:tab w:val="left" w:pos="9900"/>
      </w:tabs>
    </w:pPr>
  </w:style>
  <w:style w:type="paragraph" w:customStyle="1" w:styleId="Head5c1">
    <w:name w:val="Head 5c.1"/>
    <w:basedOn w:val="Head11a"/>
    <w:rsid w:val="00F93D74"/>
  </w:style>
  <w:style w:type="paragraph" w:customStyle="1" w:styleId="Head5d1">
    <w:name w:val="Head 5d.1"/>
    <w:basedOn w:val="Head11a"/>
    <w:next w:val="Normal"/>
    <w:rsid w:val="00F93D74"/>
  </w:style>
  <w:style w:type="paragraph" w:customStyle="1" w:styleId="Head5d2">
    <w:name w:val="Head 5d.2"/>
    <w:basedOn w:val="Head12a"/>
    <w:next w:val="Normal"/>
    <w:rsid w:val="00F93D74"/>
    <w:pPr>
      <w:ind w:left="720" w:hanging="720"/>
      <w:jc w:val="both"/>
    </w:pPr>
  </w:style>
  <w:style w:type="paragraph" w:styleId="NormalIndent">
    <w:name w:val="Normal Indent"/>
    <w:basedOn w:val="Normal"/>
    <w:rsid w:val="00F93D74"/>
    <w:pPr>
      <w:spacing w:after="120" w:line="264" w:lineRule="auto"/>
      <w:ind w:left="720"/>
    </w:pPr>
    <w:rPr>
      <w:rFonts w:ascii="Times New Roman" w:eastAsiaTheme="minorEastAsia" w:hAnsi="Times New Roman"/>
      <w:szCs w:val="20"/>
      <w:lang w:val="en-US"/>
    </w:rPr>
  </w:style>
  <w:style w:type="paragraph" w:customStyle="1" w:styleId="Head61">
    <w:name w:val="Head 6.1"/>
    <w:basedOn w:val="Head11a"/>
    <w:next w:val="Normal"/>
    <w:rsid w:val="00F93D74"/>
  </w:style>
  <w:style w:type="paragraph" w:customStyle="1" w:styleId="Head62">
    <w:name w:val="Head 6.2"/>
    <w:basedOn w:val="Head12a"/>
    <w:next w:val="Normal"/>
    <w:rsid w:val="00F93D74"/>
    <w:pPr>
      <w:suppressAutoHyphens/>
    </w:pPr>
  </w:style>
  <w:style w:type="paragraph" w:customStyle="1" w:styleId="Head72">
    <w:name w:val="Head 7.2"/>
    <w:basedOn w:val="Head12a"/>
    <w:next w:val="Normal"/>
    <w:rsid w:val="00F93D74"/>
    <w:pPr>
      <w:keepNext/>
      <w:spacing w:before="480"/>
      <w:jc w:val="center"/>
    </w:pPr>
  </w:style>
  <w:style w:type="paragraph" w:customStyle="1" w:styleId="Head71">
    <w:name w:val="Head 7.1"/>
    <w:basedOn w:val="Head11a"/>
    <w:rsid w:val="00F93D74"/>
  </w:style>
  <w:style w:type="paragraph" w:customStyle="1" w:styleId="Head81">
    <w:name w:val="Head 8.1"/>
    <w:basedOn w:val="Head11a"/>
    <w:next w:val="Normal"/>
    <w:rsid w:val="00F93D74"/>
  </w:style>
  <w:style w:type="paragraph" w:customStyle="1" w:styleId="Head82">
    <w:name w:val="Head 8.2"/>
    <w:basedOn w:val="Head12a"/>
    <w:next w:val="Normal"/>
    <w:rsid w:val="00F93D74"/>
    <w:pPr>
      <w:jc w:val="center"/>
    </w:pPr>
    <w:rPr>
      <w:sz w:val="32"/>
    </w:rPr>
  </w:style>
  <w:style w:type="paragraph" w:customStyle="1" w:styleId="Head02">
    <w:name w:val="Head 0.2"/>
    <w:basedOn w:val="Heading1"/>
    <w:rsid w:val="00F93D74"/>
    <w:pPr>
      <w:keepLines/>
      <w:numPr>
        <w:numId w:val="0"/>
      </w:numPr>
      <w:spacing w:before="320" w:after="0"/>
    </w:pPr>
    <w:rPr>
      <w:rFonts w:asciiTheme="majorHAnsi" w:eastAsiaTheme="majorEastAsia" w:hAnsiTheme="majorHAnsi" w:cstheme="majorBidi"/>
      <w:b w:val="0"/>
      <w:bCs w:val="0"/>
      <w:color w:val="2F5496" w:themeColor="accent1" w:themeShade="BF"/>
      <w:kern w:val="0"/>
      <w:sz w:val="32"/>
      <w:szCs w:val="32"/>
    </w:rPr>
  </w:style>
  <w:style w:type="paragraph" w:customStyle="1" w:styleId="Head11b">
    <w:name w:val="Head 1.1b"/>
    <w:basedOn w:val="Head11a"/>
    <w:rsid w:val="00F93D74"/>
  </w:style>
  <w:style w:type="paragraph" w:customStyle="1" w:styleId="Head12b">
    <w:name w:val="Head 1.2b"/>
    <w:basedOn w:val="Head12a"/>
    <w:rsid w:val="00F93D74"/>
  </w:style>
  <w:style w:type="paragraph" w:customStyle="1" w:styleId="Head21b">
    <w:name w:val="Head 2.1b"/>
    <w:basedOn w:val="Head21a"/>
    <w:rsid w:val="00F93D74"/>
  </w:style>
  <w:style w:type="paragraph" w:customStyle="1" w:styleId="P3Header1-Clauses">
    <w:name w:val="P3 Header1-Clauses"/>
    <w:basedOn w:val="Normal"/>
    <w:rsid w:val="00F93D74"/>
    <w:pPr>
      <w:spacing w:after="0" w:line="264" w:lineRule="auto"/>
    </w:pPr>
    <w:rPr>
      <w:rFonts w:ascii="Times New Roman" w:eastAsiaTheme="minorEastAsia" w:hAnsi="Times New Roman"/>
      <w:b/>
      <w:szCs w:val="20"/>
      <w:lang w:val="en-US"/>
    </w:rPr>
  </w:style>
  <w:style w:type="paragraph" w:styleId="Revision">
    <w:name w:val="Revision"/>
    <w:hidden/>
    <w:uiPriority w:val="99"/>
    <w:semiHidden/>
    <w:rsid w:val="00F93D74"/>
    <w:pPr>
      <w:spacing w:after="120" w:line="264" w:lineRule="auto"/>
    </w:pPr>
    <w:rPr>
      <w:rFonts w:eastAsiaTheme="minorEastAsia"/>
      <w:sz w:val="24"/>
      <w:szCs w:val="20"/>
      <w:lang w:val="en-US"/>
    </w:rPr>
  </w:style>
  <w:style w:type="paragraph" w:customStyle="1" w:styleId="S1-Header2">
    <w:name w:val="S1-Header2"/>
    <w:basedOn w:val="Normal"/>
    <w:autoRedefine/>
    <w:rsid w:val="00F93D74"/>
    <w:pPr>
      <w:numPr>
        <w:numId w:val="5"/>
      </w:numPr>
      <w:spacing w:after="120" w:line="264" w:lineRule="auto"/>
    </w:pPr>
    <w:rPr>
      <w:rFonts w:ascii="Times New Roman" w:eastAsiaTheme="minorEastAsia" w:hAnsi="Times New Roman"/>
      <w:b/>
      <w:szCs w:val="20"/>
      <w:lang w:val="en-US"/>
    </w:rPr>
  </w:style>
  <w:style w:type="paragraph" w:customStyle="1" w:styleId="S1-subpara">
    <w:name w:val="S1-sub para"/>
    <w:basedOn w:val="Normal"/>
    <w:link w:val="S1-subparaChar"/>
    <w:rsid w:val="00F93D74"/>
    <w:pPr>
      <w:spacing w:after="200" w:line="264" w:lineRule="auto"/>
    </w:pPr>
    <w:rPr>
      <w:rFonts w:ascii="Times New Roman" w:eastAsiaTheme="minorEastAsia" w:hAnsi="Times New Roman"/>
      <w:szCs w:val="20"/>
      <w:lang w:val="en-US"/>
    </w:rPr>
  </w:style>
  <w:style w:type="character" w:customStyle="1" w:styleId="S1-subparaChar">
    <w:name w:val="S1-sub para Char"/>
    <w:basedOn w:val="DefaultParagraphFont"/>
    <w:link w:val="S1-subpara"/>
    <w:rsid w:val="00F93D74"/>
    <w:rPr>
      <w:rFonts w:ascii="Times New Roman" w:eastAsiaTheme="minorEastAsia" w:hAnsi="Times New Roman"/>
      <w:szCs w:val="20"/>
      <w:lang w:val="en-US"/>
    </w:rPr>
  </w:style>
  <w:style w:type="paragraph" w:customStyle="1" w:styleId="Header2-SubClauses">
    <w:name w:val="Header 2 - SubClauses"/>
    <w:basedOn w:val="Normal"/>
    <w:autoRedefine/>
    <w:rsid w:val="00F93D74"/>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64" w:lineRule="auto"/>
      <w:ind w:left="720" w:hanging="720"/>
    </w:pPr>
    <w:rPr>
      <w:rFonts w:ascii="Times New Roman" w:eastAsiaTheme="minorEastAsia" w:hAnsi="Times New Roman"/>
      <w:b/>
      <w:szCs w:val="20"/>
      <w:lang w:val="en-US"/>
    </w:rPr>
  </w:style>
  <w:style w:type="paragraph" w:styleId="Subtitle">
    <w:name w:val="Subtitle"/>
    <w:basedOn w:val="Normal"/>
    <w:next w:val="Normal"/>
    <w:link w:val="SubtitleChar"/>
    <w:uiPriority w:val="11"/>
    <w:qFormat/>
    <w:rsid w:val="00F93D74"/>
    <w:pPr>
      <w:numPr>
        <w:ilvl w:val="1"/>
      </w:numPr>
      <w:spacing w:after="120" w:line="240" w:lineRule="auto"/>
    </w:pPr>
    <w:rPr>
      <w:rFonts w:asciiTheme="majorHAnsi" w:eastAsiaTheme="majorEastAsia" w:hAnsiTheme="majorHAnsi" w:cstheme="majorBidi"/>
      <w:sz w:val="24"/>
      <w:szCs w:val="24"/>
      <w:lang w:val="en-US"/>
    </w:rPr>
  </w:style>
  <w:style w:type="character" w:customStyle="1" w:styleId="SubtitleChar">
    <w:name w:val="Subtitle Char"/>
    <w:basedOn w:val="DefaultParagraphFont"/>
    <w:link w:val="Subtitle"/>
    <w:uiPriority w:val="11"/>
    <w:rsid w:val="00F93D74"/>
    <w:rPr>
      <w:rFonts w:asciiTheme="majorHAnsi" w:eastAsiaTheme="majorEastAsia" w:hAnsiTheme="majorHAnsi" w:cstheme="majorBidi"/>
      <w:sz w:val="24"/>
      <w:szCs w:val="24"/>
      <w:lang w:val="en-US"/>
    </w:rPr>
  </w:style>
  <w:style w:type="paragraph" w:customStyle="1" w:styleId="i">
    <w:name w:val="(i)"/>
    <w:basedOn w:val="Normal"/>
    <w:rsid w:val="00F93D74"/>
    <w:pPr>
      <w:spacing w:after="0" w:line="264" w:lineRule="auto"/>
    </w:pPr>
    <w:rPr>
      <w:rFonts w:ascii="Tms Rmn" w:eastAsiaTheme="minorEastAsia" w:hAnsi="Tms Rmn"/>
      <w:szCs w:val="20"/>
      <w:lang w:val="en-US"/>
    </w:rPr>
  </w:style>
  <w:style w:type="paragraph" w:styleId="BodyText">
    <w:name w:val="Body Text"/>
    <w:basedOn w:val="Normal"/>
    <w:link w:val="BodyTextChar"/>
    <w:uiPriority w:val="99"/>
    <w:rsid w:val="00F93D74"/>
    <w:pPr>
      <w:spacing w:after="0" w:line="264" w:lineRule="auto"/>
    </w:pPr>
    <w:rPr>
      <w:rFonts w:ascii="Times New Roman" w:eastAsiaTheme="minorEastAsia" w:hAnsi="Times New Roman"/>
      <w:szCs w:val="20"/>
      <w:lang w:val="en-US"/>
    </w:rPr>
  </w:style>
  <w:style w:type="character" w:customStyle="1" w:styleId="BodyTextChar">
    <w:name w:val="Body Text Char"/>
    <w:basedOn w:val="DefaultParagraphFont"/>
    <w:link w:val="BodyText"/>
    <w:uiPriority w:val="99"/>
    <w:rsid w:val="00F93D74"/>
    <w:rPr>
      <w:rFonts w:ascii="Times New Roman" w:eastAsiaTheme="minorEastAsia" w:hAnsi="Times New Roman"/>
      <w:szCs w:val="20"/>
      <w:lang w:val="en-US"/>
    </w:rPr>
  </w:style>
  <w:style w:type="paragraph" w:styleId="BodyTextIndent">
    <w:name w:val="Body Text Indent"/>
    <w:basedOn w:val="Normal"/>
    <w:link w:val="BodyTextIndentChar"/>
    <w:rsid w:val="00F93D74"/>
    <w:pPr>
      <w:spacing w:after="0" w:line="264" w:lineRule="auto"/>
      <w:ind w:left="720"/>
    </w:pPr>
    <w:rPr>
      <w:rFonts w:ascii="Times New Roman" w:eastAsiaTheme="minorEastAsia" w:hAnsi="Times New Roman"/>
      <w:szCs w:val="20"/>
      <w:lang w:val="en-US"/>
    </w:rPr>
  </w:style>
  <w:style w:type="character" w:customStyle="1" w:styleId="BodyTextIndentChar">
    <w:name w:val="Body Text Indent Char"/>
    <w:basedOn w:val="DefaultParagraphFont"/>
    <w:link w:val="BodyTextIndent"/>
    <w:rsid w:val="00F93D74"/>
    <w:rPr>
      <w:rFonts w:ascii="Times New Roman" w:eastAsiaTheme="minorEastAsia" w:hAnsi="Times New Roman"/>
      <w:szCs w:val="20"/>
      <w:lang w:val="en-US"/>
    </w:rPr>
  </w:style>
  <w:style w:type="paragraph" w:customStyle="1" w:styleId="Outline">
    <w:name w:val="Outline"/>
    <w:basedOn w:val="Normal"/>
    <w:rsid w:val="00F93D74"/>
    <w:pPr>
      <w:spacing w:before="240" w:after="0" w:line="264" w:lineRule="auto"/>
    </w:pPr>
    <w:rPr>
      <w:rFonts w:ascii="Times New Roman" w:eastAsiaTheme="minorEastAsia" w:hAnsi="Times New Roman"/>
      <w:kern w:val="28"/>
      <w:szCs w:val="20"/>
      <w:lang w:val="en-US"/>
    </w:rPr>
  </w:style>
  <w:style w:type="paragraph" w:styleId="ListNumber">
    <w:name w:val="List Number"/>
    <w:basedOn w:val="Normal"/>
    <w:rsid w:val="00F93D74"/>
    <w:pPr>
      <w:tabs>
        <w:tab w:val="num" w:pos="360"/>
      </w:tabs>
      <w:spacing w:after="0" w:line="264" w:lineRule="auto"/>
      <w:ind w:left="360" w:hanging="360"/>
    </w:pPr>
    <w:rPr>
      <w:rFonts w:ascii="Times New Roman" w:eastAsiaTheme="minorEastAsia" w:hAnsi="Times New Roman"/>
      <w:szCs w:val="20"/>
      <w:lang w:val="en-US"/>
    </w:rPr>
  </w:style>
  <w:style w:type="paragraph" w:customStyle="1" w:styleId="titulo">
    <w:name w:val="titulo"/>
    <w:basedOn w:val="Heading5"/>
    <w:rsid w:val="00F93D74"/>
    <w:pPr>
      <w:keepNext w:val="0"/>
      <w:keepLines w:val="0"/>
      <w:spacing w:before="0" w:after="240"/>
      <w:jc w:val="center"/>
    </w:pPr>
    <w:rPr>
      <w:rFonts w:ascii="Times New Roman Bold" w:hAnsi="Times New Roman Bold"/>
    </w:rPr>
  </w:style>
  <w:style w:type="paragraph" w:customStyle="1" w:styleId="Option">
    <w:name w:val="Option"/>
    <w:basedOn w:val="Heading1"/>
    <w:rsid w:val="00F93D74"/>
    <w:pPr>
      <w:keepLines/>
      <w:numPr>
        <w:numId w:val="0"/>
      </w:numPr>
      <w:spacing w:before="1800" w:after="0"/>
    </w:pPr>
    <w:rPr>
      <w:rFonts w:ascii="Times New Roman" w:eastAsiaTheme="majorEastAsia" w:hAnsi="Times New Roman" w:cstheme="majorBidi"/>
      <w:b w:val="0"/>
      <w:smallCaps/>
      <w:color w:val="2F5496" w:themeColor="accent1" w:themeShade="BF"/>
      <w:kern w:val="28"/>
      <w:sz w:val="48"/>
      <w:szCs w:val="32"/>
    </w:rPr>
  </w:style>
  <w:style w:type="paragraph" w:customStyle="1" w:styleId="S1-OptB-header2">
    <w:name w:val="S1-OptB-header2"/>
    <w:basedOn w:val="Normal"/>
    <w:rsid w:val="00F93D74"/>
    <w:pPr>
      <w:numPr>
        <w:numId w:val="10"/>
      </w:numPr>
      <w:spacing w:after="0" w:line="264" w:lineRule="auto"/>
    </w:pPr>
    <w:rPr>
      <w:rFonts w:ascii="Times New Roman" w:eastAsiaTheme="minorEastAsia" w:hAnsi="Times New Roman"/>
      <w:b/>
      <w:szCs w:val="20"/>
      <w:lang w:val="en-US"/>
    </w:rPr>
  </w:style>
  <w:style w:type="paragraph" w:customStyle="1" w:styleId="OptB-S1-subpara">
    <w:name w:val="OptB-S1-sub para"/>
    <w:basedOn w:val="Normal"/>
    <w:rsid w:val="00F93D74"/>
    <w:pPr>
      <w:numPr>
        <w:ilvl w:val="1"/>
        <w:numId w:val="10"/>
      </w:numPr>
      <w:spacing w:after="200" w:line="264" w:lineRule="auto"/>
    </w:pPr>
    <w:rPr>
      <w:rFonts w:ascii="Times New Roman" w:eastAsiaTheme="minorEastAsia" w:hAnsi="Times New Roman"/>
      <w:szCs w:val="20"/>
      <w:lang w:val="en-US"/>
    </w:rPr>
  </w:style>
  <w:style w:type="paragraph" w:customStyle="1" w:styleId="StyleHeading4Sub-ClauseSub-paragraphClauseSubSubNoNameAft">
    <w:name w:val="Style Heading 4Sub-Clause Sub-paragraphClauseSubSub_No&amp;Name + Aft..."/>
    <w:basedOn w:val="Heading4"/>
    <w:rsid w:val="00F93D74"/>
    <w:pPr>
      <w:tabs>
        <w:tab w:val="left" w:pos="1512"/>
      </w:tabs>
      <w:spacing w:before="0" w:after="180"/>
      <w:ind w:left="1512" w:right="18" w:hanging="540"/>
      <w:jc w:val="both"/>
    </w:pPr>
    <w:rPr>
      <w:bCs/>
    </w:rPr>
  </w:style>
  <w:style w:type="paragraph" w:styleId="BodyText2">
    <w:name w:val="Body Text 2"/>
    <w:basedOn w:val="Normal"/>
    <w:link w:val="BodyText2Char"/>
    <w:rsid w:val="00F93D74"/>
    <w:pPr>
      <w:spacing w:after="120" w:line="480" w:lineRule="auto"/>
    </w:pPr>
    <w:rPr>
      <w:rFonts w:ascii="Times New Roman" w:eastAsiaTheme="minorEastAsia" w:hAnsi="Times New Roman"/>
      <w:szCs w:val="20"/>
      <w:lang w:val="en-US"/>
    </w:rPr>
  </w:style>
  <w:style w:type="character" w:customStyle="1" w:styleId="BodyText2Char">
    <w:name w:val="Body Text 2 Char"/>
    <w:basedOn w:val="DefaultParagraphFont"/>
    <w:link w:val="BodyText2"/>
    <w:rsid w:val="00F93D74"/>
    <w:rPr>
      <w:rFonts w:ascii="Times New Roman" w:eastAsiaTheme="minorEastAsia" w:hAnsi="Times New Roman"/>
      <w:szCs w:val="20"/>
      <w:lang w:val="en-US"/>
    </w:rPr>
  </w:style>
  <w:style w:type="paragraph" w:styleId="BodyTextIndent2">
    <w:name w:val="Body Text Indent 2"/>
    <w:basedOn w:val="Normal"/>
    <w:link w:val="BodyTextIndent2Char"/>
    <w:rsid w:val="00F93D74"/>
    <w:pPr>
      <w:spacing w:after="0" w:line="264" w:lineRule="auto"/>
      <w:ind w:left="360" w:firstLine="360"/>
    </w:pPr>
    <w:rPr>
      <w:rFonts w:ascii="Times New Roman" w:eastAsiaTheme="minorEastAsia" w:hAnsi="Times New Roman"/>
      <w:szCs w:val="20"/>
      <w:lang w:val="en-US"/>
    </w:rPr>
  </w:style>
  <w:style w:type="character" w:customStyle="1" w:styleId="BodyTextIndent2Char">
    <w:name w:val="Body Text Indent 2 Char"/>
    <w:basedOn w:val="DefaultParagraphFont"/>
    <w:link w:val="BodyTextIndent2"/>
    <w:rsid w:val="00F93D74"/>
    <w:rPr>
      <w:rFonts w:ascii="Times New Roman" w:eastAsiaTheme="minorEastAsia" w:hAnsi="Times New Roman"/>
      <w:szCs w:val="20"/>
      <w:lang w:val="en-US"/>
    </w:rPr>
  </w:style>
  <w:style w:type="paragraph" w:styleId="Title">
    <w:name w:val="Title"/>
    <w:basedOn w:val="Normal"/>
    <w:next w:val="Normal"/>
    <w:link w:val="TitleChar"/>
    <w:uiPriority w:val="10"/>
    <w:qFormat/>
    <w:rsid w:val="00F93D74"/>
    <w:pPr>
      <w:spacing w:after="0" w:line="240" w:lineRule="auto"/>
      <w:contextualSpacing/>
    </w:pPr>
    <w:rPr>
      <w:rFonts w:asciiTheme="majorHAnsi" w:eastAsiaTheme="majorEastAsia" w:hAnsiTheme="majorHAnsi" w:cstheme="majorBidi"/>
      <w:color w:val="4472C4" w:themeColor="accent1"/>
      <w:spacing w:val="-10"/>
      <w:sz w:val="56"/>
      <w:szCs w:val="56"/>
      <w:lang w:val="en-US"/>
    </w:rPr>
  </w:style>
  <w:style w:type="character" w:customStyle="1" w:styleId="TitleChar">
    <w:name w:val="Title Char"/>
    <w:basedOn w:val="DefaultParagraphFont"/>
    <w:link w:val="Title"/>
    <w:uiPriority w:val="10"/>
    <w:rsid w:val="00F93D74"/>
    <w:rPr>
      <w:rFonts w:asciiTheme="majorHAnsi" w:eastAsiaTheme="majorEastAsia" w:hAnsiTheme="majorHAnsi" w:cstheme="majorBidi"/>
      <w:color w:val="4472C4" w:themeColor="accent1"/>
      <w:spacing w:val="-10"/>
      <w:sz w:val="56"/>
      <w:szCs w:val="56"/>
      <w:lang w:val="en-US"/>
    </w:rPr>
  </w:style>
  <w:style w:type="paragraph" w:styleId="List">
    <w:name w:val="List"/>
    <w:aliases w:val="1. List"/>
    <w:basedOn w:val="Normal"/>
    <w:rsid w:val="00F93D74"/>
    <w:pPr>
      <w:spacing w:before="120" w:after="120" w:line="264" w:lineRule="auto"/>
      <w:ind w:left="1440"/>
    </w:pPr>
    <w:rPr>
      <w:rFonts w:ascii="Times New Roman" w:eastAsiaTheme="minorEastAsia" w:hAnsi="Times New Roman"/>
      <w:szCs w:val="20"/>
      <w:lang w:val="en-US"/>
    </w:rPr>
  </w:style>
  <w:style w:type="paragraph" w:styleId="BodyText3">
    <w:name w:val="Body Text 3"/>
    <w:basedOn w:val="Normal"/>
    <w:link w:val="BodyText3Char"/>
    <w:rsid w:val="00F93D74"/>
    <w:pPr>
      <w:spacing w:after="0" w:line="264" w:lineRule="auto"/>
    </w:pPr>
    <w:rPr>
      <w:rFonts w:ascii="Times New Roman" w:eastAsiaTheme="minorEastAsia" w:hAnsi="Times New Roman"/>
      <w:i/>
      <w:szCs w:val="20"/>
      <w:lang w:val="en-US"/>
    </w:rPr>
  </w:style>
  <w:style w:type="character" w:customStyle="1" w:styleId="BodyText3Char">
    <w:name w:val="Body Text 3 Char"/>
    <w:basedOn w:val="DefaultParagraphFont"/>
    <w:link w:val="BodyText3"/>
    <w:rsid w:val="00F93D74"/>
    <w:rPr>
      <w:rFonts w:ascii="Times New Roman" w:eastAsiaTheme="minorEastAsia" w:hAnsi="Times New Roman"/>
      <w:i/>
      <w:szCs w:val="20"/>
      <w:lang w:val="en-US"/>
    </w:rPr>
  </w:style>
  <w:style w:type="paragraph" w:customStyle="1" w:styleId="Document1">
    <w:name w:val="Document 1"/>
    <w:rsid w:val="00F93D74"/>
    <w:pPr>
      <w:keepNext/>
      <w:keepLines/>
      <w:tabs>
        <w:tab w:val="left" w:pos="-720"/>
      </w:tabs>
      <w:suppressAutoHyphens/>
      <w:spacing w:after="120" w:line="264" w:lineRule="auto"/>
    </w:pPr>
    <w:rPr>
      <w:rFonts w:ascii="Courier New" w:eastAsiaTheme="minorEastAsia" w:hAnsi="Courier New"/>
      <w:sz w:val="20"/>
      <w:szCs w:val="20"/>
      <w:lang w:val="en-US"/>
    </w:rPr>
  </w:style>
  <w:style w:type="paragraph" w:customStyle="1" w:styleId="SectionVHeader">
    <w:name w:val="Section V. Header"/>
    <w:basedOn w:val="Normal"/>
    <w:rsid w:val="00F93D74"/>
    <w:pPr>
      <w:spacing w:after="0" w:line="264" w:lineRule="auto"/>
      <w:jc w:val="center"/>
    </w:pPr>
    <w:rPr>
      <w:rFonts w:ascii="Times New Roman" w:eastAsiaTheme="minorEastAsia" w:hAnsi="Times New Roman"/>
      <w:b/>
      <w:sz w:val="36"/>
      <w:szCs w:val="20"/>
      <w:lang w:val="en-US"/>
    </w:rPr>
  </w:style>
  <w:style w:type="paragraph" w:customStyle="1" w:styleId="SectionVIIHeader2">
    <w:name w:val="Section VII Header2"/>
    <w:basedOn w:val="Heading1"/>
    <w:autoRedefine/>
    <w:rsid w:val="00F93D74"/>
    <w:pPr>
      <w:keepLines/>
      <w:numPr>
        <w:numId w:val="0"/>
      </w:numPr>
      <w:spacing w:before="120" w:after="0"/>
    </w:pPr>
    <w:rPr>
      <w:rFonts w:ascii="Times New Roman" w:eastAsiaTheme="majorEastAsia" w:hAnsi="Times New Roman" w:cstheme="majorBidi"/>
      <w:b w:val="0"/>
      <w:i/>
      <w:smallCaps/>
      <w:color w:val="2F5496" w:themeColor="accent1" w:themeShade="BF"/>
      <w:kern w:val="28"/>
      <w:sz w:val="20"/>
      <w:szCs w:val="32"/>
    </w:rPr>
  </w:style>
  <w:style w:type="paragraph" w:customStyle="1" w:styleId="SectionXHeader3">
    <w:name w:val="Section X Header 3"/>
    <w:basedOn w:val="Heading1"/>
    <w:autoRedefine/>
    <w:rsid w:val="00F93D74"/>
    <w:pPr>
      <w:keepLines/>
      <w:numPr>
        <w:numId w:val="0"/>
      </w:numPr>
      <w:spacing w:after="0"/>
    </w:pPr>
    <w:rPr>
      <w:rFonts w:ascii="Times New Roman" w:eastAsiaTheme="majorEastAsia" w:hAnsi="Times New Roman" w:cstheme="majorBidi"/>
      <w:b w:val="0"/>
      <w:smallCaps/>
      <w:color w:val="2F5496" w:themeColor="accent1" w:themeShade="BF"/>
      <w:kern w:val="0"/>
      <w:sz w:val="72"/>
      <w:szCs w:val="72"/>
    </w:rPr>
  </w:style>
  <w:style w:type="paragraph" w:customStyle="1" w:styleId="TOCNumber1">
    <w:name w:val="TOC Number1"/>
    <w:basedOn w:val="Heading4"/>
    <w:autoRedefine/>
    <w:rsid w:val="00F93D74"/>
    <w:pPr>
      <w:keepNext w:val="0"/>
      <w:spacing w:before="0"/>
      <w:outlineLvl w:val="9"/>
    </w:pPr>
  </w:style>
  <w:style w:type="paragraph" w:customStyle="1" w:styleId="Part1">
    <w:name w:val="Part 1"/>
    <w:aliases w:val="2,3 Header 4"/>
    <w:basedOn w:val="Normal"/>
    <w:autoRedefine/>
    <w:rsid w:val="00F93D74"/>
    <w:pPr>
      <w:spacing w:before="3120" w:after="240" w:line="264" w:lineRule="auto"/>
      <w:jc w:val="center"/>
    </w:pPr>
    <w:rPr>
      <w:rFonts w:ascii="Times New Roman" w:eastAsiaTheme="minorEastAsia" w:hAnsi="Times New Roman"/>
      <w:b/>
      <w:sz w:val="72"/>
      <w:szCs w:val="72"/>
      <w:lang w:val="en-US"/>
    </w:rPr>
  </w:style>
  <w:style w:type="paragraph" w:customStyle="1" w:styleId="Subtitle2">
    <w:name w:val="Subtitle 2"/>
    <w:basedOn w:val="Footer"/>
    <w:autoRedefine/>
    <w:rsid w:val="00F93D74"/>
    <w:pPr>
      <w:tabs>
        <w:tab w:val="clear" w:pos="4513"/>
        <w:tab w:val="clear" w:pos="9026"/>
        <w:tab w:val="center" w:pos="4320"/>
        <w:tab w:val="right" w:pos="8640"/>
      </w:tabs>
      <w:spacing w:after="120" w:line="264" w:lineRule="auto"/>
      <w:jc w:val="center"/>
    </w:pPr>
    <w:rPr>
      <w:rFonts w:ascii="Times New Roman" w:eastAsiaTheme="minorEastAsia" w:hAnsi="Times New Roman"/>
      <w:b/>
      <w:sz w:val="36"/>
      <w:szCs w:val="20"/>
      <w:lang w:val="en-US"/>
    </w:rPr>
  </w:style>
  <w:style w:type="paragraph" w:customStyle="1" w:styleId="BlockQuotation">
    <w:name w:val="Block Quotation"/>
    <w:basedOn w:val="Normal"/>
    <w:rsid w:val="00F93D74"/>
    <w:pPr>
      <w:spacing w:after="0" w:line="264" w:lineRule="auto"/>
      <w:ind w:left="855" w:right="-72" w:hanging="315"/>
    </w:pPr>
    <w:rPr>
      <w:rFonts w:ascii="Times New Roman" w:eastAsiaTheme="minorEastAsia" w:hAnsi="Times New Roman"/>
      <w:szCs w:val="20"/>
      <w:lang w:val="en-US"/>
    </w:rPr>
  </w:style>
  <w:style w:type="paragraph" w:styleId="TableofFigures">
    <w:name w:val="table of figures"/>
    <w:basedOn w:val="Normal"/>
    <w:next w:val="Normal"/>
    <w:rsid w:val="00F93D74"/>
    <w:pPr>
      <w:spacing w:after="0" w:line="264" w:lineRule="auto"/>
      <w:ind w:left="480" w:hanging="480"/>
    </w:pPr>
    <w:rPr>
      <w:rFonts w:ascii="Times New Roman" w:eastAsiaTheme="minorEastAsia" w:hAnsi="Times New Roman"/>
      <w:szCs w:val="20"/>
      <w:lang w:val="en-US"/>
    </w:rPr>
  </w:style>
  <w:style w:type="paragraph" w:customStyle="1" w:styleId="2AutoList1">
    <w:name w:val="2AutoList1"/>
    <w:basedOn w:val="Normal"/>
    <w:rsid w:val="00F93D74"/>
    <w:pPr>
      <w:numPr>
        <w:ilvl w:val="1"/>
        <w:numId w:val="6"/>
      </w:numPr>
      <w:spacing w:after="0" w:line="264" w:lineRule="auto"/>
    </w:pPr>
    <w:rPr>
      <w:rFonts w:ascii="Times New Roman" w:eastAsiaTheme="minorEastAsia" w:hAnsi="Times New Roman"/>
      <w:szCs w:val="20"/>
      <w:lang w:val="en-US"/>
    </w:rPr>
  </w:style>
  <w:style w:type="paragraph" w:styleId="BlockText">
    <w:name w:val="Block Text"/>
    <w:basedOn w:val="Normal"/>
    <w:rsid w:val="00F93D74"/>
    <w:pPr>
      <w:tabs>
        <w:tab w:val="left" w:pos="387"/>
        <w:tab w:val="left" w:pos="1107"/>
      </w:tabs>
      <w:spacing w:after="0" w:line="264" w:lineRule="auto"/>
      <w:ind w:left="720" w:right="-72"/>
    </w:pPr>
    <w:rPr>
      <w:rFonts w:ascii="Times New Roman" w:eastAsiaTheme="minorEastAsia" w:hAnsi="Times New Roman"/>
      <w:i/>
      <w:szCs w:val="20"/>
      <w:lang w:val="en-US"/>
    </w:rPr>
  </w:style>
  <w:style w:type="paragraph" w:styleId="BodyTextIndent3">
    <w:name w:val="Body Text Indent 3"/>
    <w:basedOn w:val="Normal"/>
    <w:link w:val="BodyTextIndent3Char"/>
    <w:rsid w:val="00F93D74"/>
    <w:pPr>
      <w:spacing w:before="240" w:after="0" w:line="264" w:lineRule="auto"/>
      <w:ind w:left="576"/>
    </w:pPr>
    <w:rPr>
      <w:rFonts w:ascii="Times New Roman" w:eastAsiaTheme="minorEastAsia" w:hAnsi="Times New Roman"/>
      <w:szCs w:val="20"/>
      <w:lang w:val="en-US"/>
    </w:rPr>
  </w:style>
  <w:style w:type="character" w:customStyle="1" w:styleId="BodyTextIndent3Char">
    <w:name w:val="Body Text Indent 3 Char"/>
    <w:basedOn w:val="DefaultParagraphFont"/>
    <w:link w:val="BodyTextIndent3"/>
    <w:rsid w:val="00F93D74"/>
    <w:rPr>
      <w:rFonts w:ascii="Times New Roman" w:eastAsiaTheme="minorEastAsia" w:hAnsi="Times New Roman"/>
      <w:szCs w:val="20"/>
      <w:lang w:val="en-US"/>
    </w:rPr>
  </w:style>
  <w:style w:type="paragraph" w:customStyle="1" w:styleId="Header1-Clauses">
    <w:name w:val="Header 1 - Clauses"/>
    <w:basedOn w:val="Normal"/>
    <w:link w:val="Header1-ClausesChar"/>
    <w:rsid w:val="00F93D74"/>
    <w:pPr>
      <w:spacing w:after="0" w:line="264" w:lineRule="auto"/>
    </w:pPr>
    <w:rPr>
      <w:rFonts w:ascii="Times New Roman" w:eastAsiaTheme="minorEastAsia" w:hAnsi="Times New Roman"/>
      <w:b/>
      <w:szCs w:val="20"/>
      <w:lang w:val="en-US"/>
    </w:rPr>
  </w:style>
  <w:style w:type="character" w:customStyle="1" w:styleId="Header1-ClausesChar">
    <w:name w:val="Header 1 - Clauses Char"/>
    <w:basedOn w:val="DefaultParagraphFont"/>
    <w:link w:val="Header1-Clauses"/>
    <w:rsid w:val="00F93D74"/>
    <w:rPr>
      <w:rFonts w:ascii="Times New Roman" w:eastAsiaTheme="minorEastAsia" w:hAnsi="Times New Roman"/>
      <w:b/>
      <w:szCs w:val="20"/>
      <w:lang w:val="en-US"/>
    </w:rPr>
  </w:style>
  <w:style w:type="paragraph" w:customStyle="1" w:styleId="Header3-Paragraph">
    <w:name w:val="Header 3 - Paragraph"/>
    <w:basedOn w:val="Normal"/>
    <w:rsid w:val="00F93D74"/>
    <w:pPr>
      <w:tabs>
        <w:tab w:val="num" w:pos="504"/>
      </w:tabs>
      <w:spacing w:after="200" w:line="264" w:lineRule="auto"/>
      <w:ind w:left="504" w:hanging="504"/>
    </w:pPr>
    <w:rPr>
      <w:rFonts w:ascii="Times New Roman" w:eastAsiaTheme="minorEastAsia" w:hAnsi="Times New Roman"/>
      <w:szCs w:val="20"/>
      <w:lang w:val="en-US"/>
    </w:rPr>
  </w:style>
  <w:style w:type="paragraph" w:customStyle="1" w:styleId="Outline1">
    <w:name w:val="Outline1"/>
    <w:basedOn w:val="Outline"/>
    <w:next w:val="Outline2"/>
    <w:rsid w:val="00F93D74"/>
    <w:pPr>
      <w:keepNext/>
      <w:tabs>
        <w:tab w:val="num" w:pos="360"/>
        <w:tab w:val="num" w:pos="720"/>
      </w:tabs>
      <w:ind w:left="360" w:hanging="360"/>
    </w:pPr>
  </w:style>
  <w:style w:type="paragraph" w:customStyle="1" w:styleId="Outline2">
    <w:name w:val="Outline2"/>
    <w:basedOn w:val="Normal"/>
    <w:rsid w:val="00F93D74"/>
    <w:pPr>
      <w:tabs>
        <w:tab w:val="num" w:pos="360"/>
        <w:tab w:val="num" w:pos="720"/>
        <w:tab w:val="num" w:pos="864"/>
      </w:tabs>
      <w:spacing w:before="240" w:after="0" w:line="264" w:lineRule="auto"/>
      <w:ind w:left="864" w:hanging="504"/>
    </w:pPr>
    <w:rPr>
      <w:rFonts w:ascii="Times New Roman" w:eastAsiaTheme="minorEastAsia" w:hAnsi="Times New Roman"/>
      <w:kern w:val="28"/>
      <w:szCs w:val="20"/>
      <w:lang w:val="en-US"/>
    </w:rPr>
  </w:style>
  <w:style w:type="paragraph" w:customStyle="1" w:styleId="Outline3">
    <w:name w:val="Outline3"/>
    <w:basedOn w:val="Normal"/>
    <w:rsid w:val="00F93D74"/>
    <w:pPr>
      <w:tabs>
        <w:tab w:val="num" w:pos="1728"/>
      </w:tabs>
      <w:spacing w:before="240" w:after="0" w:line="264" w:lineRule="auto"/>
      <w:ind w:left="1728" w:hanging="432"/>
    </w:pPr>
    <w:rPr>
      <w:rFonts w:ascii="Times New Roman" w:eastAsiaTheme="minorEastAsia" w:hAnsi="Times New Roman"/>
      <w:kern w:val="28"/>
      <w:szCs w:val="20"/>
      <w:lang w:val="en-US"/>
    </w:rPr>
  </w:style>
  <w:style w:type="paragraph" w:customStyle="1" w:styleId="Outline4">
    <w:name w:val="Outline4"/>
    <w:basedOn w:val="Normal"/>
    <w:autoRedefine/>
    <w:rsid w:val="00F93D74"/>
    <w:pPr>
      <w:spacing w:before="120" w:after="0" w:line="264" w:lineRule="auto"/>
      <w:ind w:left="360"/>
    </w:pPr>
    <w:rPr>
      <w:rFonts w:ascii="Times New Roman" w:eastAsiaTheme="minorEastAsia" w:hAnsi="Times New Roman"/>
      <w:kern w:val="28"/>
      <w:szCs w:val="20"/>
      <w:lang w:val="en-US"/>
    </w:rPr>
  </w:style>
  <w:style w:type="paragraph" w:customStyle="1" w:styleId="SectionVIHeader">
    <w:name w:val="Section VI. Header"/>
    <w:basedOn w:val="SectionVHeader"/>
    <w:rsid w:val="00F93D74"/>
  </w:style>
  <w:style w:type="paragraph" w:customStyle="1" w:styleId="Sub-ClauseText">
    <w:name w:val="Sub-Clause Text"/>
    <w:basedOn w:val="Normal"/>
    <w:rsid w:val="00F93D74"/>
    <w:pPr>
      <w:spacing w:before="120" w:after="120" w:line="264" w:lineRule="auto"/>
    </w:pPr>
    <w:rPr>
      <w:rFonts w:ascii="Times New Roman" w:eastAsiaTheme="minorEastAsia" w:hAnsi="Times New Roman"/>
      <w:spacing w:val="-4"/>
      <w:szCs w:val="20"/>
      <w:lang w:val="en-US"/>
    </w:rPr>
  </w:style>
  <w:style w:type="paragraph" w:customStyle="1" w:styleId="Head12">
    <w:name w:val="Head 1.2"/>
    <w:basedOn w:val="Normal"/>
    <w:rsid w:val="00F93D74"/>
    <w:pPr>
      <w:tabs>
        <w:tab w:val="num" w:pos="504"/>
      </w:tabs>
      <w:spacing w:after="0" w:line="264" w:lineRule="auto"/>
      <w:ind w:left="504" w:hanging="504"/>
    </w:pPr>
    <w:rPr>
      <w:rFonts w:ascii="Times New Roman" w:eastAsiaTheme="minorEastAsia" w:hAnsi="Times New Roman"/>
      <w:szCs w:val="20"/>
      <w:lang w:val="en-US"/>
    </w:rPr>
  </w:style>
  <w:style w:type="paragraph" w:customStyle="1" w:styleId="pq-annexb">
    <w:name w:val="pq-annexb"/>
    <w:basedOn w:val="Normal"/>
    <w:rsid w:val="00F93D74"/>
    <w:pPr>
      <w:tabs>
        <w:tab w:val="num" w:pos="900"/>
      </w:tabs>
      <w:spacing w:after="0" w:line="264" w:lineRule="auto"/>
      <w:ind w:left="900" w:hanging="900"/>
    </w:pPr>
    <w:rPr>
      <w:rFonts w:ascii="Times New Roman" w:eastAsiaTheme="minorEastAsia" w:hAnsi="Times New Roman"/>
      <w:b/>
      <w:szCs w:val="20"/>
      <w:lang w:val="en-US"/>
    </w:rPr>
  </w:style>
  <w:style w:type="paragraph" w:styleId="Index1">
    <w:name w:val="index 1"/>
    <w:basedOn w:val="Normal"/>
    <w:next w:val="Normal"/>
    <w:autoRedefine/>
    <w:rsid w:val="00F93D74"/>
    <w:pPr>
      <w:tabs>
        <w:tab w:val="right" w:pos="4140"/>
      </w:tabs>
      <w:spacing w:after="0" w:line="264" w:lineRule="auto"/>
      <w:ind w:left="240" w:hanging="240"/>
    </w:pPr>
    <w:rPr>
      <w:rFonts w:ascii="Times New Roman" w:eastAsiaTheme="minorEastAsia" w:hAnsi="Times New Roman"/>
      <w:szCs w:val="20"/>
      <w:lang w:val="en-US"/>
    </w:rPr>
  </w:style>
  <w:style w:type="paragraph" w:customStyle="1" w:styleId="Outlinei">
    <w:name w:val="Outline i)"/>
    <w:basedOn w:val="Normal"/>
    <w:rsid w:val="00F93D74"/>
    <w:pPr>
      <w:tabs>
        <w:tab w:val="num" w:pos="1782"/>
      </w:tabs>
      <w:spacing w:before="120" w:after="0" w:line="264" w:lineRule="auto"/>
      <w:ind w:left="1782" w:hanging="792"/>
    </w:pPr>
    <w:rPr>
      <w:rFonts w:ascii="Times New Roman" w:eastAsiaTheme="minorEastAsia" w:hAnsi="Times New Roman"/>
      <w:szCs w:val="20"/>
      <w:lang w:val="en-US"/>
    </w:rPr>
  </w:style>
  <w:style w:type="paragraph" w:styleId="IndexHeading">
    <w:name w:val="index heading"/>
    <w:basedOn w:val="Normal"/>
    <w:next w:val="Index1"/>
    <w:rsid w:val="00F93D74"/>
    <w:pPr>
      <w:spacing w:after="0" w:line="264" w:lineRule="auto"/>
    </w:pPr>
    <w:rPr>
      <w:rFonts w:ascii="Times New Roman" w:eastAsiaTheme="minorEastAsia" w:hAnsi="Times New Roman"/>
      <w:szCs w:val="20"/>
      <w:lang w:val="en-US"/>
    </w:rPr>
  </w:style>
  <w:style w:type="paragraph" w:customStyle="1" w:styleId="Technical4">
    <w:name w:val="Technical 4"/>
    <w:rsid w:val="00F93D74"/>
    <w:pPr>
      <w:tabs>
        <w:tab w:val="left" w:pos="-720"/>
      </w:tabs>
      <w:suppressAutoHyphens/>
      <w:spacing w:after="120" w:line="264" w:lineRule="auto"/>
    </w:pPr>
    <w:rPr>
      <w:rFonts w:ascii="Times" w:eastAsiaTheme="minorEastAsia" w:hAnsi="Times"/>
      <w:b/>
      <w:sz w:val="24"/>
      <w:szCs w:val="20"/>
      <w:lang w:val="en-US"/>
    </w:rPr>
  </w:style>
  <w:style w:type="character" w:customStyle="1" w:styleId="Table">
    <w:name w:val="Table"/>
    <w:basedOn w:val="DefaultParagraphFont"/>
    <w:rsid w:val="00F93D74"/>
    <w:rPr>
      <w:rFonts w:ascii="Arial" w:hAnsi="Arial"/>
      <w:sz w:val="20"/>
    </w:rPr>
  </w:style>
  <w:style w:type="paragraph" w:customStyle="1" w:styleId="Head2">
    <w:name w:val="Head 2"/>
    <w:basedOn w:val="Heading9"/>
    <w:rsid w:val="00F93D74"/>
    <w:pPr>
      <w:widowControl w:val="0"/>
      <w:spacing w:before="0"/>
      <w:outlineLvl w:val="9"/>
    </w:pPr>
    <w:rPr>
      <w:rFonts w:ascii="Times New Roman Bold" w:hAnsi="Times New Roman Bold"/>
      <w:i w:val="0"/>
      <w:spacing w:val="-4"/>
      <w:sz w:val="32"/>
    </w:rPr>
  </w:style>
  <w:style w:type="paragraph" w:customStyle="1" w:styleId="FooterLandscape">
    <w:name w:val="Footer Landscape"/>
    <w:basedOn w:val="Footer"/>
    <w:next w:val="Normal"/>
    <w:rsid w:val="00F93D74"/>
    <w:pPr>
      <w:tabs>
        <w:tab w:val="clear" w:pos="4513"/>
        <w:tab w:val="clear" w:pos="9026"/>
        <w:tab w:val="center" w:pos="4320"/>
        <w:tab w:val="right" w:pos="8640"/>
      </w:tabs>
      <w:spacing w:after="120" w:line="264" w:lineRule="auto"/>
    </w:pPr>
    <w:rPr>
      <w:rFonts w:ascii="Times New Roman" w:eastAsiaTheme="minorEastAsia" w:hAnsi="Times New Roman"/>
      <w:szCs w:val="20"/>
      <w:lang w:val="en-US"/>
    </w:rPr>
  </w:style>
  <w:style w:type="paragraph" w:customStyle="1" w:styleId="HeaderLandscape">
    <w:name w:val="Header Landscape"/>
    <w:basedOn w:val="Header"/>
    <w:next w:val="Normal"/>
    <w:rsid w:val="00F93D74"/>
    <w:pPr>
      <w:pBdr>
        <w:bottom w:val="single" w:sz="4" w:space="1" w:color="000000"/>
      </w:pBdr>
      <w:tabs>
        <w:tab w:val="clear" w:pos="4513"/>
        <w:tab w:val="clear" w:pos="9026"/>
        <w:tab w:val="right" w:pos="12816"/>
      </w:tabs>
      <w:spacing w:line="264" w:lineRule="auto"/>
    </w:pPr>
    <w:rPr>
      <w:rFonts w:ascii="Times New Roman" w:eastAsiaTheme="minorEastAsia" w:hAnsi="Times New Roman"/>
      <w:szCs w:val="20"/>
      <w:lang w:val="en-US"/>
    </w:rPr>
  </w:style>
  <w:style w:type="paragraph" w:customStyle="1" w:styleId="Head51">
    <w:name w:val="Head 5.1"/>
    <w:basedOn w:val="Normal"/>
    <w:rsid w:val="00F93D74"/>
    <w:pPr>
      <w:spacing w:after="0" w:line="264" w:lineRule="auto"/>
      <w:ind w:left="540" w:hanging="540"/>
    </w:pPr>
    <w:rPr>
      <w:rFonts w:ascii="Tms Rmn" w:eastAsiaTheme="minorEastAsia" w:hAnsi="Tms Rmn"/>
      <w:b/>
      <w:szCs w:val="20"/>
      <w:lang w:val="en-US"/>
    </w:rPr>
  </w:style>
  <w:style w:type="paragraph" w:customStyle="1" w:styleId="Head21">
    <w:name w:val="Head 2.1"/>
    <w:basedOn w:val="Normal"/>
    <w:rsid w:val="00F93D74"/>
    <w:pPr>
      <w:spacing w:after="0" w:line="264" w:lineRule="auto"/>
      <w:jc w:val="center"/>
    </w:pPr>
    <w:rPr>
      <w:rFonts w:ascii="Tms Rmn" w:eastAsiaTheme="minorEastAsia" w:hAnsi="Tms Rmn"/>
      <w:b/>
      <w:sz w:val="28"/>
      <w:szCs w:val="20"/>
      <w:lang w:val="en-US"/>
    </w:rPr>
  </w:style>
  <w:style w:type="paragraph" w:customStyle="1" w:styleId="Head22">
    <w:name w:val="Head 2.2"/>
    <w:basedOn w:val="Normal"/>
    <w:rsid w:val="00F93D74"/>
    <w:pPr>
      <w:spacing w:after="0" w:line="264" w:lineRule="auto"/>
      <w:ind w:left="360" w:hanging="360"/>
    </w:pPr>
    <w:rPr>
      <w:rFonts w:ascii="Tms Rmn" w:eastAsiaTheme="minorEastAsia" w:hAnsi="Tms Rmn"/>
      <w:b/>
      <w:szCs w:val="20"/>
      <w:lang w:val="en-US"/>
    </w:rPr>
  </w:style>
  <w:style w:type="paragraph" w:customStyle="1" w:styleId="Head22b">
    <w:name w:val="Head 2.2b"/>
    <w:basedOn w:val="Normal"/>
    <w:rsid w:val="00F93D74"/>
    <w:pPr>
      <w:spacing w:after="0" w:line="264" w:lineRule="auto"/>
      <w:ind w:left="360" w:hanging="360"/>
    </w:pPr>
    <w:rPr>
      <w:rFonts w:ascii="Tms Rmn" w:eastAsiaTheme="minorEastAsia" w:hAnsi="Tms Rmn"/>
      <w:b/>
      <w:szCs w:val="20"/>
      <w:lang w:val="en-US"/>
    </w:rPr>
  </w:style>
  <w:style w:type="paragraph" w:customStyle="1" w:styleId="Head41">
    <w:name w:val="Head 4.1"/>
    <w:basedOn w:val="Normal"/>
    <w:rsid w:val="00F93D74"/>
    <w:pPr>
      <w:spacing w:after="0" w:line="264" w:lineRule="auto"/>
      <w:jc w:val="center"/>
    </w:pPr>
    <w:rPr>
      <w:rFonts w:ascii="Tms Rmn" w:eastAsiaTheme="minorEastAsia" w:hAnsi="Tms Rmn"/>
      <w:b/>
      <w:sz w:val="28"/>
      <w:szCs w:val="20"/>
      <w:lang w:val="en-US"/>
    </w:rPr>
  </w:style>
  <w:style w:type="paragraph" w:customStyle="1" w:styleId="Head42">
    <w:name w:val="Head 4.2"/>
    <w:basedOn w:val="Normal"/>
    <w:rsid w:val="00F93D74"/>
    <w:pPr>
      <w:spacing w:after="0" w:line="264" w:lineRule="auto"/>
      <w:ind w:left="360" w:hanging="360"/>
    </w:pPr>
    <w:rPr>
      <w:rFonts w:ascii="Tms Rmn" w:eastAsiaTheme="minorEastAsia" w:hAnsi="Tms Rmn"/>
      <w:b/>
      <w:szCs w:val="20"/>
      <w:lang w:val="en-US"/>
    </w:rPr>
  </w:style>
  <w:style w:type="paragraph" w:customStyle="1" w:styleId="TextBoxdots">
    <w:name w:val="Text Box (dots)"/>
    <w:basedOn w:val="Normal"/>
    <w:rsid w:val="00F93D74"/>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64" w:lineRule="auto"/>
    </w:pPr>
    <w:rPr>
      <w:rFonts w:ascii="Times New Roman" w:eastAsiaTheme="minorEastAsia" w:hAnsi="Times New Roman"/>
      <w:szCs w:val="20"/>
      <w:lang w:val="en-US"/>
    </w:rPr>
  </w:style>
  <w:style w:type="paragraph" w:customStyle="1" w:styleId="plane">
    <w:name w:val="plane"/>
    <w:basedOn w:val="Normal"/>
    <w:rsid w:val="00F93D74"/>
    <w:pPr>
      <w:spacing w:after="0" w:line="264" w:lineRule="auto"/>
    </w:pPr>
    <w:rPr>
      <w:rFonts w:ascii="Tms Rmn" w:eastAsiaTheme="minorEastAsia" w:hAnsi="Tms Rmn"/>
      <w:szCs w:val="20"/>
      <w:lang w:val="en-US"/>
    </w:rPr>
  </w:style>
  <w:style w:type="paragraph" w:customStyle="1" w:styleId="1">
    <w:name w:val="1"/>
    <w:aliases w:val="Heading,4"/>
    <w:basedOn w:val="Normal"/>
    <w:rsid w:val="00F93D74"/>
    <w:pPr>
      <w:spacing w:after="0" w:line="264" w:lineRule="auto"/>
      <w:ind w:left="720" w:hanging="720"/>
    </w:pPr>
    <w:rPr>
      <w:rFonts w:ascii="Tms Rmn" w:eastAsiaTheme="minorEastAsia" w:hAnsi="Tms Rmn"/>
      <w:szCs w:val="20"/>
      <w:lang w:val="en-US"/>
    </w:rPr>
  </w:style>
  <w:style w:type="paragraph" w:customStyle="1" w:styleId="a">
    <w:name w:val="(a)"/>
    <w:basedOn w:val="Normal"/>
    <w:rsid w:val="00F93D74"/>
    <w:pPr>
      <w:spacing w:after="0" w:line="264" w:lineRule="auto"/>
      <w:ind w:left="1440" w:hanging="720"/>
    </w:pPr>
    <w:rPr>
      <w:rFonts w:ascii="Tms Rmn" w:eastAsiaTheme="minorEastAsia" w:hAnsi="Tms Rmn"/>
      <w:szCs w:val="20"/>
      <w:lang w:val="en-US"/>
    </w:rPr>
  </w:style>
  <w:style w:type="paragraph" w:customStyle="1" w:styleId="StyleHeader1-ClausesAfter10pt">
    <w:name w:val="Style Header 1 - Clauses + After:  10 pt"/>
    <w:basedOn w:val="Header1-Clauses"/>
    <w:autoRedefine/>
    <w:rsid w:val="00F93D74"/>
    <w:pPr>
      <w:spacing w:after="200"/>
    </w:pPr>
    <w:rPr>
      <w:bCs/>
    </w:rPr>
  </w:style>
  <w:style w:type="paragraph" w:customStyle="1" w:styleId="ClauseSubPara">
    <w:name w:val="ClauseSub_Para"/>
    <w:rsid w:val="00F93D74"/>
    <w:pPr>
      <w:spacing w:before="60" w:after="60" w:line="264" w:lineRule="auto"/>
      <w:ind w:left="2268"/>
    </w:pPr>
    <w:rPr>
      <w:rFonts w:eastAsiaTheme="minorEastAsia"/>
    </w:rPr>
  </w:style>
  <w:style w:type="paragraph" w:customStyle="1" w:styleId="DefaultParagraphFont1">
    <w:name w:val="Default Paragraph Font1"/>
    <w:next w:val="Normal"/>
    <w:rsid w:val="00F93D74"/>
    <w:pPr>
      <w:numPr>
        <w:numId w:val="7"/>
      </w:numPr>
      <w:spacing w:after="120" w:line="264" w:lineRule="auto"/>
    </w:pPr>
    <w:rPr>
      <w:rFonts w:ascii="‚l‚r –¾’©" w:eastAsiaTheme="minorEastAsia" w:hAnsi="‚l‚r –¾’©" w:cs="‚l‚r –¾’©"/>
      <w:noProof/>
      <w:sz w:val="21"/>
      <w:szCs w:val="20"/>
      <w:lang w:eastAsia="en-GB"/>
    </w:rPr>
  </w:style>
  <w:style w:type="paragraph" w:customStyle="1" w:styleId="ClauseSubList">
    <w:name w:val="ClauseSub_List"/>
    <w:rsid w:val="00F93D74"/>
    <w:pPr>
      <w:tabs>
        <w:tab w:val="num" w:pos="3987"/>
      </w:tabs>
      <w:suppressAutoHyphens/>
      <w:spacing w:after="120" w:line="264" w:lineRule="auto"/>
      <w:ind w:left="3987" w:hanging="567"/>
    </w:pPr>
    <w:rPr>
      <w:rFonts w:eastAsiaTheme="minorEastAsia"/>
    </w:rPr>
  </w:style>
  <w:style w:type="paragraph" w:customStyle="1" w:styleId="ClauseSubListSubList">
    <w:name w:val="ClauseSub_List_SubList"/>
    <w:rsid w:val="00F93D74"/>
    <w:pPr>
      <w:tabs>
        <w:tab w:val="num" w:pos="360"/>
      </w:tabs>
      <w:spacing w:after="120" w:line="264" w:lineRule="auto"/>
      <w:ind w:left="360" w:hanging="360"/>
    </w:pPr>
    <w:rPr>
      <w:rFonts w:eastAsiaTheme="minorEastAsia"/>
    </w:rPr>
  </w:style>
  <w:style w:type="paragraph" w:customStyle="1" w:styleId="ClauseSubParaIndent">
    <w:name w:val="ClauseSub_ParaIndent"/>
    <w:basedOn w:val="ClauseSubPara"/>
    <w:rsid w:val="00F93D74"/>
    <w:pPr>
      <w:ind w:left="2835"/>
    </w:pPr>
  </w:style>
  <w:style w:type="paragraph" w:customStyle="1" w:styleId="S1-Header">
    <w:name w:val="S1-Header"/>
    <w:basedOn w:val="BodyText2"/>
    <w:rsid w:val="00F93D74"/>
    <w:pPr>
      <w:tabs>
        <w:tab w:val="num" w:pos="360"/>
      </w:tabs>
      <w:spacing w:before="120" w:after="200" w:line="240" w:lineRule="auto"/>
      <w:ind w:left="360" w:hanging="360"/>
      <w:jc w:val="center"/>
    </w:pPr>
    <w:rPr>
      <w:b/>
      <w:sz w:val="28"/>
    </w:rPr>
  </w:style>
  <w:style w:type="paragraph" w:customStyle="1" w:styleId="S1a-header">
    <w:name w:val="S1a-header"/>
    <w:basedOn w:val="S1-Header"/>
    <w:autoRedefine/>
    <w:rsid w:val="00F93D74"/>
  </w:style>
  <w:style w:type="paragraph" w:customStyle="1" w:styleId="S1b-header1">
    <w:name w:val="S1b-header1"/>
    <w:basedOn w:val="Normal"/>
    <w:rsid w:val="00F93D74"/>
    <w:pPr>
      <w:numPr>
        <w:numId w:val="8"/>
      </w:numPr>
      <w:spacing w:before="120" w:after="240" w:line="264" w:lineRule="auto"/>
      <w:jc w:val="center"/>
    </w:pPr>
    <w:rPr>
      <w:rFonts w:ascii="Times New Roman" w:eastAsiaTheme="minorEastAsia" w:hAnsi="Times New Roman"/>
      <w:b/>
      <w:sz w:val="28"/>
      <w:szCs w:val="20"/>
      <w:lang w:val="en-US"/>
    </w:rPr>
  </w:style>
  <w:style w:type="paragraph" w:customStyle="1" w:styleId="S4Header">
    <w:name w:val="S4 Header"/>
    <w:basedOn w:val="Normal"/>
    <w:next w:val="Normal"/>
    <w:link w:val="S4HeaderChar"/>
    <w:rsid w:val="00F93D74"/>
    <w:pPr>
      <w:spacing w:before="120" w:after="240" w:line="264" w:lineRule="auto"/>
      <w:jc w:val="center"/>
    </w:pPr>
    <w:rPr>
      <w:rFonts w:ascii="Times New Roman" w:eastAsiaTheme="minorEastAsia" w:hAnsi="Times New Roman"/>
      <w:b/>
      <w:sz w:val="32"/>
      <w:szCs w:val="20"/>
      <w:lang w:val="en-US"/>
    </w:rPr>
  </w:style>
  <w:style w:type="character" w:customStyle="1" w:styleId="S4HeaderChar">
    <w:name w:val="S4 Header Char"/>
    <w:basedOn w:val="DefaultParagraphFont"/>
    <w:link w:val="S4Header"/>
    <w:rsid w:val="00F93D74"/>
    <w:rPr>
      <w:rFonts w:ascii="Times New Roman" w:eastAsiaTheme="minorEastAsia" w:hAnsi="Times New Roman"/>
      <w:b/>
      <w:sz w:val="32"/>
      <w:szCs w:val="20"/>
      <w:lang w:val="en-US"/>
    </w:rPr>
  </w:style>
  <w:style w:type="paragraph" w:customStyle="1" w:styleId="StyleTOC1NotBold">
    <w:name w:val="Style TOC 1 + Not Bold"/>
    <w:basedOn w:val="TOC1"/>
    <w:rsid w:val="00F93D74"/>
    <w:pPr>
      <w:spacing w:before="0"/>
      <w:outlineLvl w:val="0"/>
    </w:pPr>
    <w:rPr>
      <w:rFonts w:ascii="Times New Roman" w:hAnsi="Times New Roman"/>
      <w:b w:val="0"/>
    </w:rPr>
  </w:style>
  <w:style w:type="paragraph" w:customStyle="1" w:styleId="S9Header">
    <w:name w:val="S9 Header"/>
    <w:basedOn w:val="Normal"/>
    <w:rsid w:val="00F93D74"/>
    <w:pPr>
      <w:spacing w:before="120" w:after="240" w:line="264" w:lineRule="auto"/>
      <w:jc w:val="center"/>
    </w:pPr>
    <w:rPr>
      <w:rFonts w:ascii="Times New Roman" w:eastAsiaTheme="minorEastAsia" w:hAnsi="Times New Roman"/>
      <w:b/>
      <w:sz w:val="36"/>
      <w:szCs w:val="20"/>
      <w:lang w:val="en-US"/>
    </w:rPr>
  </w:style>
  <w:style w:type="paragraph" w:customStyle="1" w:styleId="S7Header1">
    <w:name w:val="S7 Header 1"/>
    <w:basedOn w:val="S1-Header"/>
    <w:next w:val="Normal"/>
    <w:rsid w:val="00F93D74"/>
    <w:pPr>
      <w:tabs>
        <w:tab w:val="clear" w:pos="360"/>
        <w:tab w:val="num" w:pos="648"/>
      </w:tabs>
      <w:spacing w:after="240"/>
      <w:ind w:hanging="72"/>
    </w:pPr>
  </w:style>
  <w:style w:type="paragraph" w:customStyle="1" w:styleId="S7Header2">
    <w:name w:val="S7 Header 2"/>
    <w:basedOn w:val="Normal"/>
    <w:next w:val="Normal"/>
    <w:autoRedefine/>
    <w:rsid w:val="00F93D74"/>
    <w:pPr>
      <w:spacing w:after="120" w:line="264" w:lineRule="auto"/>
      <w:ind w:left="432" w:hanging="432"/>
    </w:pPr>
    <w:rPr>
      <w:rFonts w:ascii="Times New Roman" w:eastAsiaTheme="minorEastAsia" w:hAnsi="Times New Roman"/>
      <w:b/>
      <w:szCs w:val="20"/>
      <w:lang w:val="en-US"/>
    </w:rPr>
  </w:style>
  <w:style w:type="paragraph" w:customStyle="1" w:styleId="StyleS7Header2NotBold">
    <w:name w:val="Style S7 Header 2 + Not Bold"/>
    <w:basedOn w:val="S7Header2"/>
    <w:rsid w:val="00F93D74"/>
  </w:style>
  <w:style w:type="paragraph" w:customStyle="1" w:styleId="S8Header1">
    <w:name w:val="S8 Header 1"/>
    <w:basedOn w:val="Normal"/>
    <w:next w:val="Normal"/>
    <w:rsid w:val="00F93D74"/>
    <w:pPr>
      <w:spacing w:before="120" w:after="200" w:line="264" w:lineRule="auto"/>
    </w:pPr>
    <w:rPr>
      <w:rFonts w:ascii="Times New Roman" w:eastAsiaTheme="minorEastAsia" w:hAnsi="Times New Roman"/>
      <w:b/>
      <w:szCs w:val="20"/>
      <w:lang w:val="en-US"/>
    </w:rPr>
  </w:style>
  <w:style w:type="paragraph" w:customStyle="1" w:styleId="S9-appx">
    <w:name w:val="S9 - appx"/>
    <w:basedOn w:val="Normal"/>
    <w:rsid w:val="00F93D74"/>
    <w:pPr>
      <w:spacing w:before="120" w:after="240" w:line="264" w:lineRule="auto"/>
      <w:jc w:val="center"/>
    </w:pPr>
    <w:rPr>
      <w:rFonts w:ascii="Times New Roman" w:eastAsiaTheme="minorEastAsia" w:hAnsi="Times New Roman"/>
      <w:b/>
      <w:sz w:val="28"/>
      <w:szCs w:val="20"/>
      <w:lang w:val="en-US"/>
    </w:rPr>
  </w:style>
  <w:style w:type="paragraph" w:customStyle="1" w:styleId="UGHeading1">
    <w:name w:val="UG Heading 1"/>
    <w:basedOn w:val="Normal"/>
    <w:rsid w:val="00F93D74"/>
    <w:pPr>
      <w:spacing w:before="120" w:after="240" w:line="264" w:lineRule="auto"/>
      <w:jc w:val="center"/>
    </w:pPr>
    <w:rPr>
      <w:rFonts w:ascii="Times New Roman" w:eastAsiaTheme="minorEastAsia" w:hAnsi="Times New Roman"/>
      <w:b/>
      <w:sz w:val="36"/>
      <w:szCs w:val="20"/>
      <w:lang w:val="en-US"/>
    </w:rPr>
  </w:style>
  <w:style w:type="paragraph" w:customStyle="1" w:styleId="StyleHeader2-SubClausesLeft-001Hanging044After">
    <w:name w:val="Style Header 2 - SubClauses + Left:  -0.01&quot; Hanging:  0.44&quot; After..."/>
    <w:basedOn w:val="Header2-SubClauses"/>
    <w:autoRedefine/>
    <w:rsid w:val="00F93D74"/>
    <w:pPr>
      <w:spacing w:after="240"/>
    </w:pPr>
  </w:style>
  <w:style w:type="paragraph" w:customStyle="1" w:styleId="S1-OptB-subpara">
    <w:name w:val="S1-OptB-sub para"/>
    <w:basedOn w:val="Normal"/>
    <w:rsid w:val="00F93D74"/>
    <w:pPr>
      <w:numPr>
        <w:ilvl w:val="1"/>
        <w:numId w:val="9"/>
      </w:numPr>
      <w:spacing w:after="200" w:line="264" w:lineRule="auto"/>
    </w:pPr>
    <w:rPr>
      <w:rFonts w:ascii="Times New Roman" w:eastAsiaTheme="minorEastAsia" w:hAnsi="Times New Roman"/>
      <w:szCs w:val="20"/>
      <w:lang w:val="en-US"/>
    </w:rPr>
  </w:style>
  <w:style w:type="paragraph" w:customStyle="1" w:styleId="S4-header1">
    <w:name w:val="S4-header1"/>
    <w:basedOn w:val="Normal"/>
    <w:rsid w:val="00F93D74"/>
    <w:pPr>
      <w:spacing w:before="120" w:after="240" w:line="264" w:lineRule="auto"/>
      <w:jc w:val="center"/>
    </w:pPr>
    <w:rPr>
      <w:rFonts w:ascii="Times New Roman" w:eastAsiaTheme="minorEastAsia" w:hAnsi="Times New Roman"/>
      <w:b/>
      <w:sz w:val="36"/>
      <w:szCs w:val="20"/>
      <w:lang w:val="en-US"/>
    </w:rPr>
  </w:style>
  <w:style w:type="paragraph" w:customStyle="1" w:styleId="UserGuide">
    <w:name w:val="User Guide"/>
    <w:basedOn w:val="Normal"/>
    <w:rsid w:val="00F93D74"/>
    <w:pPr>
      <w:spacing w:after="0" w:line="264" w:lineRule="auto"/>
      <w:jc w:val="center"/>
    </w:pPr>
    <w:rPr>
      <w:rFonts w:ascii="Times New Roman" w:eastAsiaTheme="minorEastAsia" w:hAnsi="Times New Roman"/>
      <w:b/>
      <w:sz w:val="72"/>
      <w:szCs w:val="20"/>
      <w:lang w:val="en-US"/>
    </w:rPr>
  </w:style>
  <w:style w:type="paragraph" w:customStyle="1" w:styleId="StyleHeader1-ClausesAfter0pt">
    <w:name w:val="Style Header 1 - Clauses + After:  0 pt"/>
    <w:basedOn w:val="Normal"/>
    <w:rsid w:val="00F93D74"/>
    <w:pPr>
      <w:spacing w:after="200" w:line="264" w:lineRule="auto"/>
    </w:pPr>
    <w:rPr>
      <w:rFonts w:ascii="Times New Roman" w:eastAsiaTheme="minorEastAsia" w:hAnsi="Times New Roman"/>
      <w:bCs/>
      <w:szCs w:val="20"/>
      <w:lang w:val="es-ES_tradnl"/>
    </w:rPr>
  </w:style>
  <w:style w:type="paragraph" w:customStyle="1" w:styleId="StyleHeading3SectionHeader3ClauseSubNoNameBold">
    <w:name w:val="Style Heading 3Section Header3ClauseSub_No&amp;Name + Bold"/>
    <w:basedOn w:val="Heading3"/>
    <w:rsid w:val="00F93D74"/>
    <w:pPr>
      <w:tabs>
        <w:tab w:val="num" w:pos="864"/>
      </w:tabs>
      <w:spacing w:after="200"/>
      <w:ind w:left="864" w:hanging="432"/>
    </w:pPr>
    <w:rPr>
      <w:rFonts w:ascii="Times New Roman" w:hAnsi="Times New Roman"/>
      <w:bCs/>
    </w:rPr>
  </w:style>
  <w:style w:type="paragraph" w:customStyle="1" w:styleId="outlinebullet">
    <w:name w:val="outlinebullet"/>
    <w:basedOn w:val="Normal"/>
    <w:rsid w:val="00F93D74"/>
    <w:pPr>
      <w:tabs>
        <w:tab w:val="num" w:pos="720"/>
        <w:tab w:val="num" w:pos="1037"/>
        <w:tab w:val="left" w:pos="1440"/>
      </w:tabs>
      <w:spacing w:before="120" w:after="0" w:line="264" w:lineRule="auto"/>
      <w:ind w:left="1440" w:hanging="450"/>
    </w:pPr>
    <w:rPr>
      <w:rFonts w:ascii="Times New Roman" w:eastAsiaTheme="minorEastAsia" w:hAnsi="Times New Roman"/>
      <w:szCs w:val="20"/>
      <w:lang w:val="en-US" w:eastAsia="fr-FR"/>
    </w:rPr>
  </w:style>
  <w:style w:type="paragraph" w:customStyle="1" w:styleId="a11">
    <w:name w:val="a1 1"/>
    <w:rsid w:val="00F93D74"/>
    <w:pPr>
      <w:widowControl w:val="0"/>
      <w:tabs>
        <w:tab w:val="left" w:pos="-720"/>
      </w:tabs>
      <w:suppressAutoHyphens/>
      <w:spacing w:after="120" w:line="264" w:lineRule="auto"/>
    </w:pPr>
    <w:rPr>
      <w:rFonts w:ascii="CG Times" w:eastAsiaTheme="minorEastAsia" w:hAnsi="CG Times"/>
      <w:sz w:val="24"/>
      <w:szCs w:val="20"/>
      <w:lang w:val="en-US"/>
    </w:rPr>
  </w:style>
  <w:style w:type="paragraph" w:customStyle="1" w:styleId="REGULAR3">
    <w:name w:val="REGULAR 3"/>
    <w:rsid w:val="00F93D74"/>
    <w:pPr>
      <w:widowControl w:val="0"/>
      <w:tabs>
        <w:tab w:val="left" w:pos="0"/>
        <w:tab w:val="right" w:pos="1560"/>
        <w:tab w:val="left" w:pos="1800"/>
        <w:tab w:val="left" w:pos="2160"/>
      </w:tabs>
      <w:suppressAutoHyphens/>
      <w:spacing w:after="120" w:line="264" w:lineRule="auto"/>
    </w:pPr>
    <w:rPr>
      <w:rFonts w:ascii="CG Times" w:eastAsiaTheme="minorEastAsia" w:hAnsi="CG Times"/>
      <w:sz w:val="24"/>
      <w:szCs w:val="20"/>
      <w:lang w:val="en-US"/>
    </w:rPr>
  </w:style>
  <w:style w:type="paragraph" w:styleId="TOAHeading">
    <w:name w:val="toa heading"/>
    <w:basedOn w:val="Normal"/>
    <w:next w:val="Normal"/>
    <w:rsid w:val="00F93D74"/>
    <w:pPr>
      <w:tabs>
        <w:tab w:val="left" w:pos="9000"/>
        <w:tab w:val="right" w:pos="9360"/>
      </w:tabs>
      <w:spacing w:after="0" w:line="264" w:lineRule="auto"/>
    </w:pPr>
    <w:rPr>
      <w:rFonts w:ascii="Times New Roman" w:eastAsiaTheme="minorEastAsia" w:hAnsi="Times New Roman"/>
      <w:szCs w:val="20"/>
    </w:rPr>
  </w:style>
  <w:style w:type="paragraph" w:customStyle="1" w:styleId="Headfid1">
    <w:name w:val="Head fid1"/>
    <w:basedOn w:val="Normal"/>
    <w:rsid w:val="00F93D74"/>
    <w:pPr>
      <w:spacing w:before="120" w:after="120" w:line="264" w:lineRule="auto"/>
    </w:pPr>
    <w:rPr>
      <w:rFonts w:ascii="Times New Roman" w:eastAsiaTheme="minorEastAsia" w:hAnsi="Times New Roman"/>
      <w:b/>
      <w:szCs w:val="20"/>
    </w:rPr>
  </w:style>
  <w:style w:type="paragraph" w:customStyle="1" w:styleId="UG-Sec3-heading1">
    <w:name w:val="UG-Sec3-heading1"/>
    <w:basedOn w:val="Heading2"/>
    <w:link w:val="UG-Sec3-heading1Char"/>
    <w:rsid w:val="00F93D74"/>
    <w:pPr>
      <w:tabs>
        <w:tab w:val="left" w:pos="619"/>
      </w:tabs>
      <w:spacing w:before="120" w:after="200" w:line="240" w:lineRule="auto"/>
    </w:pPr>
    <w:rPr>
      <w:color w:val="404040" w:themeColor="text1" w:themeTint="BF"/>
      <w:sz w:val="28"/>
      <w:szCs w:val="28"/>
      <w:lang w:val="en-US"/>
    </w:rPr>
  </w:style>
  <w:style w:type="character" w:customStyle="1" w:styleId="UG-Sec3-heading1Char">
    <w:name w:val="UG-Sec3-heading1 Char"/>
    <w:basedOn w:val="Heading2Char"/>
    <w:link w:val="UG-Sec3-heading1"/>
    <w:rsid w:val="00F93D74"/>
    <w:rPr>
      <w:rFonts w:asciiTheme="majorHAnsi" w:eastAsiaTheme="majorEastAsia" w:hAnsiTheme="majorHAnsi" w:cstheme="majorBidi"/>
      <w:color w:val="404040" w:themeColor="text1" w:themeTint="BF"/>
      <w:sz w:val="28"/>
      <w:szCs w:val="28"/>
      <w:lang w:val="en-US"/>
    </w:rPr>
  </w:style>
  <w:style w:type="paragraph" w:customStyle="1" w:styleId="UG-Sec3-Heading2">
    <w:name w:val="UG-Sec3-Heading2"/>
    <w:basedOn w:val="Normal"/>
    <w:rsid w:val="00F93D74"/>
    <w:pPr>
      <w:autoSpaceDE w:val="0"/>
      <w:autoSpaceDN w:val="0"/>
      <w:adjustRightInd w:val="0"/>
      <w:spacing w:after="200" w:line="264" w:lineRule="auto"/>
    </w:pPr>
    <w:rPr>
      <w:rFonts w:ascii="Times New Roman" w:eastAsiaTheme="minorEastAsia" w:hAnsi="Times New Roman"/>
      <w:b/>
      <w:bCs/>
      <w:color w:val="000000"/>
      <w:szCs w:val="20"/>
      <w:lang w:val="en-US"/>
    </w:rPr>
  </w:style>
  <w:style w:type="paragraph" w:customStyle="1" w:styleId="StyleUG-Sec3-heading18ptBlack">
    <w:name w:val="Style UG-Sec3-heading1 + 8 pt Black"/>
    <w:basedOn w:val="UG-Sec3-heading1"/>
    <w:link w:val="StyleUG-Sec3-heading18ptBlackChar"/>
    <w:rsid w:val="00F93D74"/>
    <w:rPr>
      <w:bCs/>
      <w:color w:val="000000"/>
      <w:sz w:val="24"/>
    </w:rPr>
  </w:style>
  <w:style w:type="character" w:customStyle="1" w:styleId="StyleUG-Sec3-heading18ptBlackChar">
    <w:name w:val="Style UG-Sec3-heading1 + 8 pt Black Char"/>
    <w:basedOn w:val="UG-Sec3-heading1Char"/>
    <w:link w:val="StyleUG-Sec3-heading18ptBlack"/>
    <w:rsid w:val="00F93D74"/>
    <w:rPr>
      <w:rFonts w:asciiTheme="majorHAnsi" w:eastAsiaTheme="majorEastAsia" w:hAnsiTheme="majorHAnsi" w:cstheme="majorBidi"/>
      <w:bCs/>
      <w:color w:val="000000"/>
      <w:sz w:val="24"/>
      <w:szCs w:val="28"/>
      <w:lang w:val="en-US"/>
    </w:rPr>
  </w:style>
  <w:style w:type="paragraph" w:customStyle="1" w:styleId="UG-Sec3b-Heading1">
    <w:name w:val="UG-Sec3b-Heading1"/>
    <w:basedOn w:val="UG-Sec3-heading1"/>
    <w:rsid w:val="00F93D74"/>
  </w:style>
  <w:style w:type="paragraph" w:customStyle="1" w:styleId="UG-Sec3b-Heading2">
    <w:name w:val="UG-Sec3b-Heading2"/>
    <w:basedOn w:val="UG-Sec3-Heading2"/>
    <w:rsid w:val="00F93D74"/>
  </w:style>
  <w:style w:type="paragraph" w:customStyle="1" w:styleId="SecVI-Header2">
    <w:name w:val="Sec VI - Header 2"/>
    <w:basedOn w:val="Heading3"/>
    <w:link w:val="SecVI-Header2Char"/>
    <w:rsid w:val="00F93D74"/>
    <w:pPr>
      <w:tabs>
        <w:tab w:val="num" w:pos="864"/>
      </w:tabs>
      <w:spacing w:after="200"/>
    </w:pPr>
    <w:rPr>
      <w:rFonts w:ascii="Times New Roman" w:hAnsi="Times New Roman"/>
      <w:szCs w:val="28"/>
    </w:rPr>
  </w:style>
  <w:style w:type="character" w:customStyle="1" w:styleId="SecVI-Header2Char">
    <w:name w:val="Sec VI - Header 2 Char"/>
    <w:basedOn w:val="Heading3Char1"/>
    <w:link w:val="SecVI-Header2"/>
    <w:rsid w:val="00F93D74"/>
    <w:rPr>
      <w:rFonts w:ascii="Times New Roman" w:eastAsiaTheme="majorEastAsia" w:hAnsi="Times New Roman" w:cstheme="majorBidi"/>
      <w:color w:val="44546A" w:themeColor="text2"/>
      <w:sz w:val="24"/>
      <w:szCs w:val="28"/>
      <w:lang w:val="en-US"/>
    </w:rPr>
  </w:style>
  <w:style w:type="paragraph" w:customStyle="1" w:styleId="SecVI-Header3">
    <w:name w:val="Sec VI - Header 3"/>
    <w:basedOn w:val="SecVI-Header2"/>
    <w:link w:val="SecVI-Header3Char"/>
    <w:rsid w:val="00F93D74"/>
  </w:style>
  <w:style w:type="character" w:customStyle="1" w:styleId="SecVI-Header3Char">
    <w:name w:val="Sec VI - Header 3 Char"/>
    <w:basedOn w:val="SecVI-Header2Char"/>
    <w:link w:val="SecVI-Header3"/>
    <w:rsid w:val="00F93D74"/>
    <w:rPr>
      <w:rFonts w:ascii="Times New Roman" w:eastAsiaTheme="majorEastAsia" w:hAnsi="Times New Roman" w:cstheme="majorBidi"/>
      <w:color w:val="44546A" w:themeColor="text2"/>
      <w:sz w:val="24"/>
      <w:szCs w:val="28"/>
      <w:lang w:val="en-US"/>
    </w:rPr>
  </w:style>
  <w:style w:type="paragraph" w:customStyle="1" w:styleId="SecVI-Header1">
    <w:name w:val="Sec VI - Header 1"/>
    <w:basedOn w:val="SectionVHeader"/>
    <w:rsid w:val="00F93D74"/>
  </w:style>
  <w:style w:type="paragraph" w:customStyle="1" w:styleId="UG-Part">
    <w:name w:val="UG - Part"/>
    <w:basedOn w:val="Heading1"/>
    <w:rsid w:val="00F93D74"/>
    <w:pPr>
      <w:keepLines/>
      <w:numPr>
        <w:numId w:val="0"/>
      </w:numPr>
      <w:spacing w:before="120" w:after="0"/>
    </w:pPr>
    <w:rPr>
      <w:rFonts w:ascii="Times New Roman" w:eastAsiaTheme="majorEastAsia" w:hAnsi="Times New Roman" w:cstheme="majorBidi"/>
      <w:b w:val="0"/>
      <w:smallCaps/>
      <w:color w:val="2F5496" w:themeColor="accent1" w:themeShade="BF"/>
      <w:kern w:val="28"/>
      <w:sz w:val="32"/>
      <w:szCs w:val="32"/>
    </w:rPr>
  </w:style>
  <w:style w:type="paragraph" w:customStyle="1" w:styleId="UG-Option">
    <w:name w:val="UG - Option"/>
    <w:basedOn w:val="Option"/>
    <w:rsid w:val="00F93D74"/>
    <w:pPr>
      <w:spacing w:before="240"/>
    </w:pPr>
    <w:rPr>
      <w:sz w:val="44"/>
    </w:rPr>
  </w:style>
  <w:style w:type="paragraph" w:customStyle="1" w:styleId="UG-OptB-Sec3-heading1">
    <w:name w:val="UG-OptB-Sec 3 - heading1"/>
    <w:basedOn w:val="UG-Sec3-heading1"/>
    <w:rsid w:val="00F93D74"/>
  </w:style>
  <w:style w:type="paragraph" w:customStyle="1" w:styleId="UGOptB-Sec3-Heading2">
    <w:name w:val="UG OptB - Sec 3 - Heading 2"/>
    <w:basedOn w:val="UG-Sec3-Heading2"/>
    <w:rsid w:val="00F93D74"/>
  </w:style>
  <w:style w:type="paragraph" w:customStyle="1" w:styleId="UG-OptB-Sec3b-heading1">
    <w:name w:val="UG-OptB-Sec 3b - heading 1"/>
    <w:basedOn w:val="UG-OptB-Sec3-heading1"/>
    <w:rsid w:val="00F93D74"/>
  </w:style>
  <w:style w:type="paragraph" w:customStyle="1" w:styleId="UGOptB-Sec3b-Heading2">
    <w:name w:val="UG OptB - Sec 3b - Heading 2"/>
    <w:basedOn w:val="UGOptB-Sec3-Heading2"/>
    <w:rsid w:val="00F93D74"/>
  </w:style>
  <w:style w:type="paragraph" w:customStyle="1" w:styleId="UG-SectionIV-Heading1">
    <w:name w:val="UG - Section IV - Heading 1"/>
    <w:basedOn w:val="Subtitle"/>
    <w:rsid w:val="00F93D74"/>
    <w:pPr>
      <w:spacing w:before="120" w:after="200"/>
    </w:pPr>
    <w:rPr>
      <w:sz w:val="40"/>
    </w:rPr>
  </w:style>
  <w:style w:type="paragraph" w:customStyle="1" w:styleId="UG-SectionIV-Heading2">
    <w:name w:val="UG - Section IV - Heading 2"/>
    <w:basedOn w:val="Normal"/>
    <w:next w:val="Normal"/>
    <w:rsid w:val="00F93D74"/>
    <w:pPr>
      <w:spacing w:before="120" w:after="200" w:line="264" w:lineRule="auto"/>
    </w:pPr>
    <w:rPr>
      <w:rFonts w:ascii="Times New Roman" w:eastAsiaTheme="minorEastAsia" w:hAnsi="Times New Roman"/>
      <w:b/>
      <w:sz w:val="32"/>
      <w:lang w:val="en-US"/>
    </w:rPr>
  </w:style>
  <w:style w:type="paragraph" w:customStyle="1" w:styleId="UG-SectionVI-Heading1">
    <w:name w:val="UG - Section VI - Heading 1"/>
    <w:basedOn w:val="UG-SectionIV-Heading1"/>
    <w:rsid w:val="00F93D74"/>
  </w:style>
  <w:style w:type="paragraph" w:customStyle="1" w:styleId="UG-SectionVI-Heading2">
    <w:name w:val="UG - Section VI - Heading 2"/>
    <w:basedOn w:val="UG-SectionIV-Heading2"/>
    <w:next w:val="Normal"/>
    <w:rsid w:val="00F93D74"/>
    <w:pPr>
      <w:jc w:val="center"/>
    </w:pPr>
  </w:style>
  <w:style w:type="paragraph" w:customStyle="1" w:styleId="UG-SectionVI-Heading3">
    <w:name w:val="UG - Section VI - Heading 3"/>
    <w:basedOn w:val="Normal"/>
    <w:next w:val="Normal"/>
    <w:rsid w:val="00F93D74"/>
    <w:pPr>
      <w:spacing w:before="120" w:after="200" w:line="264" w:lineRule="auto"/>
      <w:jc w:val="center"/>
    </w:pPr>
    <w:rPr>
      <w:rFonts w:ascii="Times New Roman" w:eastAsiaTheme="minorEastAsia" w:hAnsi="Times New Roman"/>
      <w:b/>
      <w:sz w:val="28"/>
      <w:szCs w:val="20"/>
      <w:lang w:val="en-US"/>
    </w:rPr>
  </w:style>
  <w:style w:type="paragraph" w:customStyle="1" w:styleId="UG-SectionIX-Heading1">
    <w:name w:val="UG - Section IX - Heading 1"/>
    <w:basedOn w:val="Heading2"/>
    <w:rsid w:val="00F93D74"/>
    <w:pPr>
      <w:tabs>
        <w:tab w:val="left" w:pos="619"/>
      </w:tabs>
      <w:spacing w:before="80" w:after="200" w:line="240" w:lineRule="auto"/>
    </w:pPr>
    <w:rPr>
      <w:rFonts w:ascii="Times New Roman" w:hAnsi="Times New Roman"/>
      <w:color w:val="404040" w:themeColor="text1" w:themeTint="BF"/>
      <w:sz w:val="32"/>
      <w:szCs w:val="28"/>
      <w:lang w:val="en-US"/>
    </w:rPr>
  </w:style>
  <w:style w:type="paragraph" w:customStyle="1" w:styleId="UG-SectionIX-Heading2">
    <w:name w:val="UG - Section IX - Heading 2"/>
    <w:basedOn w:val="Heading2"/>
    <w:rsid w:val="00F93D74"/>
    <w:pPr>
      <w:tabs>
        <w:tab w:val="left" w:pos="619"/>
      </w:tabs>
      <w:spacing w:before="80" w:after="200" w:line="240" w:lineRule="auto"/>
    </w:pPr>
    <w:rPr>
      <w:rFonts w:ascii="Times New Roman" w:hAnsi="Times New Roman"/>
      <w:color w:val="404040" w:themeColor="text1" w:themeTint="BF"/>
      <w:sz w:val="28"/>
      <w:szCs w:val="28"/>
      <w:lang w:val="en-US"/>
    </w:rPr>
  </w:style>
  <w:style w:type="paragraph" w:customStyle="1" w:styleId="StyleHeading3SectionHeader3ClauseSubNoNameHeading3CharSe">
    <w:name w:val="Style Heading 3Section Header3ClauseSub_No&amp;NameHeading 3 CharSe..."/>
    <w:basedOn w:val="Heading3"/>
    <w:rsid w:val="00F93D74"/>
    <w:pPr>
      <w:tabs>
        <w:tab w:val="num" w:pos="864"/>
      </w:tabs>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F93D74"/>
    <w:pPr>
      <w:tabs>
        <w:tab w:val="left" w:pos="576"/>
      </w:tabs>
      <w:spacing w:after="200" w:line="264" w:lineRule="auto"/>
      <w:ind w:left="612"/>
    </w:pPr>
    <w:rPr>
      <w:rFonts w:ascii="Times New Roman" w:eastAsiaTheme="minorEastAsia" w:hAnsi="Times New Roman"/>
      <w:b/>
      <w:bCs/>
      <w:szCs w:val="20"/>
      <w:lang w:val="es-ES_tradnl"/>
    </w:rPr>
  </w:style>
  <w:style w:type="character" w:customStyle="1" w:styleId="StyleHeader2-SubClausesBoldChar">
    <w:name w:val="Style Header 2 - SubClauses + Bold Char"/>
    <w:basedOn w:val="DefaultParagraphFont"/>
    <w:link w:val="StyleHeader2-SubClausesBold"/>
    <w:rsid w:val="00F93D74"/>
    <w:rPr>
      <w:rFonts w:ascii="Times New Roman" w:eastAsiaTheme="minorEastAsia" w:hAnsi="Times New Roman"/>
      <w:b/>
      <w:bCs/>
      <w:szCs w:val="20"/>
      <w:lang w:val="es-ES_tradnl"/>
    </w:rPr>
  </w:style>
  <w:style w:type="character" w:customStyle="1" w:styleId="apple-converted-space">
    <w:name w:val="apple-converted-space"/>
    <w:basedOn w:val="DefaultParagraphFont"/>
    <w:rsid w:val="00F93D74"/>
  </w:style>
  <w:style w:type="paragraph" w:customStyle="1" w:styleId="HeadingQT2">
    <w:name w:val="Heading QT2"/>
    <w:basedOn w:val="Normal"/>
    <w:link w:val="HeadingQT2Char"/>
    <w:autoRedefine/>
    <w:rsid w:val="00F93D74"/>
    <w:pPr>
      <w:spacing w:after="134" w:line="264" w:lineRule="auto"/>
      <w:ind w:left="720" w:right="-14" w:hanging="360"/>
    </w:pPr>
    <w:rPr>
      <w:rFonts w:ascii="Times New Roman" w:eastAsiaTheme="minorEastAsia" w:hAnsi="Times New Roman"/>
      <w:b/>
      <w:sz w:val="28"/>
      <w:szCs w:val="28"/>
      <w:lang w:val="en-US"/>
    </w:rPr>
  </w:style>
  <w:style w:type="character" w:customStyle="1" w:styleId="HeadingQT2Char">
    <w:name w:val="Heading QT2 Char"/>
    <w:basedOn w:val="DefaultParagraphFont"/>
    <w:link w:val="HeadingQT2"/>
    <w:rsid w:val="00F93D74"/>
    <w:rPr>
      <w:rFonts w:ascii="Times New Roman" w:eastAsiaTheme="minorEastAsia" w:hAnsi="Times New Roman"/>
      <w:b/>
      <w:sz w:val="28"/>
      <w:szCs w:val="28"/>
      <w:lang w:val="en-US"/>
    </w:rPr>
  </w:style>
  <w:style w:type="paragraph" w:customStyle="1" w:styleId="Style11">
    <w:name w:val="Style 11"/>
    <w:basedOn w:val="Normal"/>
    <w:rsid w:val="00F93D74"/>
    <w:pPr>
      <w:widowControl w:val="0"/>
      <w:autoSpaceDE w:val="0"/>
      <w:autoSpaceDN w:val="0"/>
      <w:spacing w:after="0" w:line="384" w:lineRule="atLeast"/>
    </w:pPr>
    <w:rPr>
      <w:rFonts w:ascii="Times New Roman" w:eastAsiaTheme="minorEastAsia" w:hAnsi="Times New Roman"/>
      <w:szCs w:val="24"/>
      <w:lang w:val="en-US"/>
    </w:rPr>
  </w:style>
  <w:style w:type="paragraph" w:styleId="TOCHeading">
    <w:name w:val="TOC Heading"/>
    <w:basedOn w:val="Heading1"/>
    <w:next w:val="Normal"/>
    <w:uiPriority w:val="39"/>
    <w:unhideWhenUsed/>
    <w:qFormat/>
    <w:rsid w:val="00F93D74"/>
    <w:pPr>
      <w:keepLines/>
      <w:numPr>
        <w:numId w:val="0"/>
      </w:numPr>
      <w:spacing w:before="320" w:after="0"/>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tabletxt">
    <w:name w:val="table_txt"/>
    <w:basedOn w:val="Normal"/>
    <w:rsid w:val="00F93D74"/>
    <w:pPr>
      <w:spacing w:after="120" w:line="264" w:lineRule="auto"/>
    </w:pPr>
    <w:rPr>
      <w:rFonts w:ascii="Times New Roman" w:eastAsiaTheme="minorEastAsia" w:hAnsi="Times New Roman"/>
      <w:szCs w:val="20"/>
      <w:lang w:val="en-US"/>
    </w:rPr>
  </w:style>
  <w:style w:type="paragraph" w:styleId="ListNumber2">
    <w:name w:val="List Number 2"/>
    <w:basedOn w:val="Normal"/>
    <w:unhideWhenUsed/>
    <w:rsid w:val="00F93D74"/>
    <w:pPr>
      <w:numPr>
        <w:numId w:val="11"/>
      </w:numPr>
      <w:spacing w:after="120" w:line="264" w:lineRule="auto"/>
      <w:contextualSpacing/>
    </w:pPr>
    <w:rPr>
      <w:rFonts w:ascii="Times New Roman" w:eastAsiaTheme="minorEastAsia" w:hAnsi="Times New Roman"/>
      <w:szCs w:val="20"/>
      <w:lang w:val="en-US"/>
    </w:rPr>
  </w:style>
  <w:style w:type="paragraph" w:customStyle="1" w:styleId="S3h1">
    <w:name w:val="S3 h1"/>
    <w:basedOn w:val="Normal"/>
    <w:link w:val="S3h1Char"/>
    <w:rsid w:val="00F93D74"/>
    <w:pPr>
      <w:spacing w:after="120" w:line="264" w:lineRule="auto"/>
    </w:pPr>
    <w:rPr>
      <w:rFonts w:ascii="Times New Roman" w:eastAsiaTheme="minorEastAsia" w:hAnsi="Times New Roman"/>
      <w:b/>
      <w:iCs/>
      <w:sz w:val="28"/>
      <w:szCs w:val="20"/>
      <w:lang w:val="en-US"/>
    </w:rPr>
  </w:style>
  <w:style w:type="character" w:customStyle="1" w:styleId="S3h1Char">
    <w:name w:val="S3 h1 Char"/>
    <w:basedOn w:val="DefaultParagraphFont"/>
    <w:link w:val="S3h1"/>
    <w:rsid w:val="00F93D74"/>
    <w:rPr>
      <w:rFonts w:ascii="Times New Roman" w:eastAsiaTheme="minorEastAsia" w:hAnsi="Times New Roman"/>
      <w:b/>
      <w:iCs/>
      <w:sz w:val="28"/>
      <w:szCs w:val="20"/>
      <w:lang w:val="en-US"/>
    </w:rPr>
  </w:style>
  <w:style w:type="paragraph" w:customStyle="1" w:styleId="Sec3h1">
    <w:name w:val="Sec3 h1"/>
    <w:basedOn w:val="ListParagraph"/>
    <w:link w:val="Sec3h1Char"/>
    <w:rsid w:val="00F93D74"/>
    <w:pPr>
      <w:numPr>
        <w:numId w:val="12"/>
      </w:numPr>
      <w:spacing w:after="120" w:line="264" w:lineRule="auto"/>
    </w:pPr>
    <w:rPr>
      <w:rFonts w:ascii="Times New Roman" w:eastAsiaTheme="minorEastAsia" w:hAnsi="Times New Roman"/>
      <w:szCs w:val="20"/>
      <w:lang w:val="en-US"/>
    </w:rPr>
  </w:style>
  <w:style w:type="character" w:customStyle="1" w:styleId="Sec3h1Char">
    <w:name w:val="Sec3 h1 Char"/>
    <w:basedOn w:val="DefaultParagraphFont"/>
    <w:link w:val="Sec3h1"/>
    <w:rsid w:val="00F93D74"/>
    <w:rPr>
      <w:rFonts w:ascii="Times New Roman" w:eastAsiaTheme="minorEastAsia" w:hAnsi="Times New Roman"/>
      <w:szCs w:val="20"/>
      <w:lang w:val="en-US"/>
    </w:rPr>
  </w:style>
  <w:style w:type="paragraph" w:customStyle="1" w:styleId="SPDForm2">
    <w:name w:val="SPD  Form 2"/>
    <w:basedOn w:val="Normal"/>
    <w:rsid w:val="00F93D74"/>
    <w:pPr>
      <w:spacing w:before="120" w:after="240" w:line="264" w:lineRule="auto"/>
      <w:jc w:val="center"/>
    </w:pPr>
    <w:rPr>
      <w:rFonts w:ascii="Times New Roman" w:eastAsiaTheme="minorEastAsia" w:hAnsi="Times New Roman"/>
      <w:b/>
      <w:sz w:val="36"/>
      <w:szCs w:val="20"/>
      <w:lang w:val="en-US"/>
    </w:rPr>
  </w:style>
  <w:style w:type="paragraph" w:customStyle="1" w:styleId="SectionXHeading">
    <w:name w:val="Section X Heading"/>
    <w:basedOn w:val="Normal"/>
    <w:rsid w:val="00F93D74"/>
    <w:pPr>
      <w:spacing w:before="240" w:after="240" w:line="264" w:lineRule="auto"/>
      <w:jc w:val="center"/>
    </w:pPr>
    <w:rPr>
      <w:rFonts w:ascii="Times New Roman Bold" w:eastAsiaTheme="minorEastAsia" w:hAnsi="Times New Roman Bold"/>
      <w:b/>
      <w:sz w:val="36"/>
      <w:szCs w:val="24"/>
      <w:lang w:val="en-US"/>
    </w:rPr>
  </w:style>
  <w:style w:type="paragraph" w:customStyle="1" w:styleId="S4-Heading2">
    <w:name w:val="S4-Heading 2"/>
    <w:basedOn w:val="S4Header"/>
    <w:rsid w:val="00F93D74"/>
    <w:pPr>
      <w:ind w:right="-14"/>
    </w:pPr>
  </w:style>
  <w:style w:type="paragraph" w:customStyle="1" w:styleId="StyleP3Header1-ClausesAfter12pt">
    <w:name w:val="Style P3 Header1-Clauses + After:  12 pt"/>
    <w:basedOn w:val="P3Header1-Clauses"/>
    <w:rsid w:val="00F93D74"/>
    <w:pPr>
      <w:tabs>
        <w:tab w:val="left" w:pos="972"/>
        <w:tab w:val="left" w:pos="1008"/>
      </w:tabs>
      <w:spacing w:after="240"/>
      <w:jc w:val="both"/>
    </w:pPr>
    <w:rPr>
      <w:b w:val="0"/>
      <w:szCs w:val="24"/>
      <w:lang w:val="es-ES_tradnl"/>
    </w:rPr>
  </w:style>
  <w:style w:type="character" w:styleId="PlaceholderText">
    <w:name w:val="Placeholder Text"/>
    <w:basedOn w:val="DefaultParagraphFont"/>
    <w:uiPriority w:val="99"/>
    <w:semiHidden/>
    <w:rsid w:val="00F93D74"/>
    <w:rPr>
      <w:color w:val="808080"/>
    </w:rPr>
  </w:style>
  <w:style w:type="paragraph" w:customStyle="1" w:styleId="ITBHeading2">
    <w:name w:val="ITB Heading 2"/>
    <w:basedOn w:val="Head12a"/>
    <w:link w:val="ITBHeading2Char"/>
    <w:rsid w:val="00F93D74"/>
    <w:pPr>
      <w:numPr>
        <w:ilvl w:val="0"/>
        <w:numId w:val="13"/>
      </w:numPr>
      <w:spacing w:after="200"/>
    </w:pPr>
    <w:rPr>
      <w:szCs w:val="24"/>
    </w:rPr>
  </w:style>
  <w:style w:type="character" w:customStyle="1" w:styleId="ITBHeading2Char">
    <w:name w:val="ITB Heading 2 Char"/>
    <w:basedOn w:val="Head12aChar"/>
    <w:link w:val="ITBHeading2"/>
    <w:rsid w:val="00F93D74"/>
    <w:rPr>
      <w:rFonts w:eastAsiaTheme="minorEastAsia"/>
      <w:b/>
      <w:sz w:val="24"/>
      <w:szCs w:val="24"/>
      <w:lang w:val="en-US"/>
    </w:rPr>
  </w:style>
  <w:style w:type="paragraph" w:customStyle="1" w:styleId="ITBHeading1">
    <w:name w:val="ITB Heading 1"/>
    <w:basedOn w:val="Head11a"/>
    <w:link w:val="ITBHeading1Char"/>
    <w:rsid w:val="00F93D74"/>
    <w:pPr>
      <w:pBdr>
        <w:bottom w:val="none" w:sz="0" w:space="0" w:color="auto"/>
      </w:pBdr>
      <w:spacing w:before="0" w:after="200"/>
    </w:pPr>
    <w:rPr>
      <w:rFonts w:ascii="Times New Roman" w:hAnsi="Times New Roman"/>
      <w:sz w:val="36"/>
      <w:szCs w:val="36"/>
    </w:rPr>
  </w:style>
  <w:style w:type="character" w:customStyle="1" w:styleId="ITBHeading1Char">
    <w:name w:val="ITB Heading 1 Char"/>
    <w:basedOn w:val="Head11aChar"/>
    <w:link w:val="ITBHeading1"/>
    <w:rsid w:val="00F93D74"/>
    <w:rPr>
      <w:rFonts w:ascii="Times New Roman" w:eastAsiaTheme="minorEastAsia" w:hAnsi="Times New Roman"/>
      <w:b/>
      <w:smallCaps/>
      <w:sz w:val="36"/>
      <w:szCs w:val="36"/>
      <w:lang w:val="en-US"/>
    </w:rPr>
  </w:style>
  <w:style w:type="paragraph" w:customStyle="1" w:styleId="Section3-Heading1">
    <w:name w:val="Section 3 - Heading 1"/>
    <w:basedOn w:val="Heading2"/>
    <w:rsid w:val="00F93D74"/>
    <w:pPr>
      <w:spacing w:before="80" w:line="240" w:lineRule="auto"/>
    </w:pPr>
    <w:rPr>
      <w:rFonts w:ascii="Times New Roman" w:hAnsi="Times New Roman"/>
      <w:color w:val="404040" w:themeColor="text1" w:themeTint="BF"/>
      <w:sz w:val="32"/>
      <w:szCs w:val="24"/>
      <w:lang w:val="en-US"/>
    </w:rPr>
  </w:style>
  <w:style w:type="paragraph" w:customStyle="1" w:styleId="Section5-Heading1">
    <w:name w:val="Section 5 - Heading 1"/>
    <w:basedOn w:val="Heading2"/>
    <w:rsid w:val="00F93D74"/>
    <w:pPr>
      <w:spacing w:before="240" w:line="240" w:lineRule="auto"/>
    </w:pPr>
    <w:rPr>
      <w:rFonts w:ascii="Times New Roman" w:hAnsi="Times New Roman"/>
      <w:color w:val="404040" w:themeColor="text1" w:themeTint="BF"/>
      <w:sz w:val="32"/>
      <w:szCs w:val="24"/>
      <w:lang w:val="en-US"/>
    </w:rPr>
  </w:style>
  <w:style w:type="paragraph" w:customStyle="1" w:styleId="Heading21">
    <w:name w:val="Heading 21"/>
    <w:basedOn w:val="Normal"/>
    <w:rsid w:val="00F93D74"/>
    <w:pPr>
      <w:spacing w:after="200" w:line="276" w:lineRule="auto"/>
    </w:pPr>
    <w:rPr>
      <w:rFonts w:ascii="Calibri" w:eastAsia="Calibri" w:hAnsi="Calibri"/>
      <w:lang w:val="en-US"/>
    </w:rPr>
  </w:style>
  <w:style w:type="paragraph" w:customStyle="1" w:styleId="ITBSub-Clause">
    <w:name w:val="ITB Sub-Clause"/>
    <w:basedOn w:val="Normal"/>
    <w:rsid w:val="00F93D74"/>
    <w:pPr>
      <w:numPr>
        <w:ilvl w:val="1"/>
        <w:numId w:val="19"/>
      </w:numPr>
      <w:tabs>
        <w:tab w:val="clear" w:pos="504"/>
        <w:tab w:val="left" w:pos="1440"/>
      </w:tabs>
      <w:spacing w:after="200" w:line="264" w:lineRule="auto"/>
    </w:pPr>
    <w:rPr>
      <w:rFonts w:ascii="Times New Roman" w:eastAsiaTheme="minorEastAsia" w:hAnsi="Times New Roman"/>
      <w:szCs w:val="20"/>
      <w:lang w:val="en-US"/>
    </w:rPr>
  </w:style>
  <w:style w:type="character" w:customStyle="1" w:styleId="FontStyle34">
    <w:name w:val="Font Style34"/>
    <w:uiPriority w:val="99"/>
    <w:rsid w:val="00F93D74"/>
    <w:rPr>
      <w:rFonts w:ascii="Calibri" w:hAnsi="Calibri" w:cs="Calibri"/>
      <w:sz w:val="20"/>
      <w:szCs w:val="20"/>
    </w:rPr>
  </w:style>
  <w:style w:type="character" w:customStyle="1" w:styleId="apple-style-span">
    <w:name w:val="apple-style-span"/>
    <w:basedOn w:val="DefaultParagraphFont"/>
    <w:rsid w:val="00F93D74"/>
  </w:style>
  <w:style w:type="paragraph" w:styleId="HTMLPreformatted">
    <w:name w:val="HTML Preformatted"/>
    <w:aliases w:val=" Знак"/>
    <w:basedOn w:val="Normal"/>
    <w:link w:val="HTMLPreformattedChar"/>
    <w:rsid w:val="00F9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pPr>
    <w:rPr>
      <w:rFonts w:ascii="Courier New" w:eastAsiaTheme="minorEastAsia" w:hAnsi="Courier New"/>
      <w:szCs w:val="20"/>
      <w:lang w:val="en-US" w:eastAsia="ru-RU"/>
    </w:rPr>
  </w:style>
  <w:style w:type="character" w:customStyle="1" w:styleId="HTMLPreformattedChar">
    <w:name w:val="HTML Preformatted Char"/>
    <w:aliases w:val=" Знак Char"/>
    <w:basedOn w:val="DefaultParagraphFont"/>
    <w:link w:val="HTMLPreformatted"/>
    <w:rsid w:val="00F93D74"/>
    <w:rPr>
      <w:rFonts w:ascii="Courier New" w:eastAsiaTheme="minorEastAsia" w:hAnsi="Courier New"/>
      <w:szCs w:val="20"/>
      <w:lang w:val="en-US" w:eastAsia="ru-RU"/>
    </w:rPr>
  </w:style>
  <w:style w:type="paragraph" w:styleId="NoSpacing">
    <w:name w:val="No Spacing"/>
    <w:link w:val="NoSpacingChar"/>
    <w:uiPriority w:val="1"/>
    <w:qFormat/>
    <w:rsid w:val="00F93D74"/>
    <w:pPr>
      <w:spacing w:after="0" w:line="240" w:lineRule="auto"/>
    </w:pPr>
    <w:rPr>
      <w:rFonts w:eastAsiaTheme="minorEastAsia"/>
      <w:sz w:val="20"/>
      <w:szCs w:val="20"/>
      <w:lang w:val="en-US"/>
    </w:rPr>
  </w:style>
  <w:style w:type="character" w:customStyle="1" w:styleId="NoSpacingChar">
    <w:name w:val="No Spacing Char"/>
    <w:link w:val="NoSpacing"/>
    <w:uiPriority w:val="1"/>
    <w:rsid w:val="00F93D74"/>
    <w:rPr>
      <w:rFonts w:eastAsiaTheme="minorEastAsia"/>
      <w:sz w:val="20"/>
      <w:szCs w:val="20"/>
      <w:lang w:val="en-US"/>
    </w:rPr>
  </w:style>
  <w:style w:type="paragraph" w:customStyle="1" w:styleId="10">
    <w:name w:val="Без интервала1"/>
    <w:rsid w:val="00F93D74"/>
    <w:pPr>
      <w:spacing w:after="120" w:line="264" w:lineRule="auto"/>
    </w:pPr>
    <w:rPr>
      <w:rFonts w:ascii="Calibri" w:eastAsiaTheme="minorEastAsia" w:hAnsi="Calibri"/>
      <w:lang w:val="ru-RU" w:eastAsia="ru-RU"/>
    </w:rPr>
  </w:style>
  <w:style w:type="character" w:customStyle="1" w:styleId="def">
    <w:name w:val="def"/>
    <w:basedOn w:val="DefaultParagraphFont"/>
    <w:rsid w:val="00F93D74"/>
  </w:style>
  <w:style w:type="character" w:customStyle="1" w:styleId="univ-value">
    <w:name w:val="univ-value"/>
    <w:basedOn w:val="DefaultParagraphFont"/>
    <w:rsid w:val="00F93D74"/>
  </w:style>
  <w:style w:type="paragraph" w:customStyle="1" w:styleId="Normal1">
    <w:name w:val="Normal1"/>
    <w:basedOn w:val="Normal"/>
    <w:rsid w:val="00F93D74"/>
    <w:pPr>
      <w:spacing w:before="120" w:after="0" w:line="264" w:lineRule="auto"/>
    </w:pPr>
    <w:rPr>
      <w:rFonts w:ascii="Calibri" w:eastAsiaTheme="minorEastAsia" w:hAnsi="Calibri"/>
      <w:szCs w:val="20"/>
      <w:lang w:val="en-US"/>
    </w:rPr>
  </w:style>
  <w:style w:type="character" w:customStyle="1" w:styleId="hps">
    <w:name w:val="hps"/>
    <w:rsid w:val="00F93D74"/>
    <w:rPr>
      <w:rFonts w:ascii="Arial" w:hAnsi="Arial"/>
      <w:szCs w:val="24"/>
      <w:lang w:val="pl-PL" w:eastAsia="pl-PL" w:bidi="ar-SA"/>
    </w:rPr>
  </w:style>
  <w:style w:type="character" w:customStyle="1" w:styleId="hpsatn">
    <w:name w:val="hps atn"/>
    <w:rsid w:val="00F93D74"/>
    <w:rPr>
      <w:rFonts w:ascii="Arial" w:hAnsi="Arial"/>
      <w:szCs w:val="24"/>
      <w:lang w:val="pl-PL" w:eastAsia="pl-PL" w:bidi="ar-SA"/>
    </w:rPr>
  </w:style>
  <w:style w:type="numbering" w:customStyle="1" w:styleId="Req-List">
    <w:name w:val="Req-List"/>
    <w:uiPriority w:val="99"/>
    <w:rsid w:val="00F93D74"/>
    <w:pPr>
      <w:numPr>
        <w:numId w:val="20"/>
      </w:numPr>
    </w:pPr>
  </w:style>
  <w:style w:type="character" w:customStyle="1" w:styleId="ln2tpunct">
    <w:name w:val="ln2tpunct"/>
    <w:basedOn w:val="DefaultParagraphFont"/>
    <w:rsid w:val="00F93D74"/>
  </w:style>
  <w:style w:type="character" w:customStyle="1" w:styleId="ln2litera1">
    <w:name w:val="ln2litera1"/>
    <w:rsid w:val="00F93D74"/>
    <w:rPr>
      <w:b/>
      <w:bCs/>
      <w:color w:val="00008F"/>
    </w:rPr>
  </w:style>
  <w:style w:type="character" w:customStyle="1" w:styleId="ln2tlitera">
    <w:name w:val="ln2tlitera"/>
    <w:basedOn w:val="DefaultParagraphFont"/>
    <w:rsid w:val="00F93D74"/>
  </w:style>
  <w:style w:type="character" w:customStyle="1" w:styleId="ln2punct1">
    <w:name w:val="ln2punct1"/>
    <w:rsid w:val="00F93D74"/>
    <w:rPr>
      <w:b/>
      <w:bCs/>
      <w:color w:val="008F00"/>
    </w:rPr>
  </w:style>
  <w:style w:type="character" w:customStyle="1" w:styleId="ln2articol">
    <w:name w:val="ln2articol"/>
    <w:basedOn w:val="DefaultParagraphFont"/>
    <w:rsid w:val="00F93D74"/>
  </w:style>
  <w:style w:type="character" w:customStyle="1" w:styleId="ln2punct">
    <w:name w:val="ln2punct"/>
    <w:basedOn w:val="DefaultParagraphFont"/>
    <w:rsid w:val="00F93D74"/>
  </w:style>
  <w:style w:type="character" w:customStyle="1" w:styleId="ln2litera">
    <w:name w:val="ln2litera"/>
    <w:basedOn w:val="DefaultParagraphFont"/>
    <w:rsid w:val="00F93D74"/>
  </w:style>
  <w:style w:type="character" w:customStyle="1" w:styleId="ln2alineat">
    <w:name w:val="ln2alineat"/>
    <w:basedOn w:val="DefaultParagraphFont"/>
    <w:rsid w:val="00F93D74"/>
  </w:style>
  <w:style w:type="character" w:customStyle="1" w:styleId="ln2talineat">
    <w:name w:val="ln2talineat"/>
    <w:basedOn w:val="DefaultParagraphFont"/>
    <w:rsid w:val="00F93D74"/>
  </w:style>
  <w:style w:type="table" w:customStyle="1" w:styleId="Style1">
    <w:name w:val="Style1"/>
    <w:basedOn w:val="ListTable5"/>
    <w:uiPriority w:val="99"/>
    <w:rsid w:val="00F93D74"/>
    <w:pPr>
      <w:spacing w:after="0" w:line="240" w:lineRule="auto"/>
    </w:pP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ListTable5">
    <w:name w:val="List Table 5"/>
    <w:basedOn w:val="TableNormal"/>
    <w:uiPriority w:val="99"/>
    <w:semiHidden/>
    <w:unhideWhenUsed/>
    <w:rsid w:val="00F93D74"/>
    <w:pPr>
      <w:spacing w:after="200" w:line="276"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docheader">
    <w:name w:val="doc_header"/>
    <w:basedOn w:val="DefaultParagraphFont"/>
    <w:rsid w:val="00F93D74"/>
  </w:style>
  <w:style w:type="paragraph" w:customStyle="1" w:styleId="para">
    <w:name w:val="para"/>
    <w:basedOn w:val="Normal"/>
    <w:rsid w:val="00F93D74"/>
    <w:pPr>
      <w:spacing w:before="216" w:after="0" w:line="264" w:lineRule="auto"/>
    </w:pPr>
    <w:rPr>
      <w:rFonts w:ascii="Arial" w:eastAsiaTheme="minorEastAsia" w:hAnsi="Arial" w:cs="Arial"/>
      <w:szCs w:val="20"/>
      <w:lang w:val="en-US"/>
    </w:rPr>
  </w:style>
  <w:style w:type="paragraph" w:customStyle="1" w:styleId="first-para2">
    <w:name w:val="first-para2"/>
    <w:basedOn w:val="Normal"/>
    <w:rsid w:val="00F93D74"/>
    <w:pPr>
      <w:spacing w:after="0" w:line="264" w:lineRule="auto"/>
    </w:pPr>
    <w:rPr>
      <w:rFonts w:ascii="Arial" w:eastAsiaTheme="minorEastAsia" w:hAnsi="Arial" w:cs="Arial"/>
      <w:szCs w:val="20"/>
      <w:lang w:val="en-US"/>
    </w:rPr>
  </w:style>
  <w:style w:type="character" w:styleId="LineNumber">
    <w:name w:val="line number"/>
    <w:basedOn w:val="DefaultParagraphFont"/>
    <w:uiPriority w:val="99"/>
    <w:semiHidden/>
    <w:unhideWhenUsed/>
    <w:rsid w:val="00F93D74"/>
  </w:style>
  <w:style w:type="paragraph" w:customStyle="1" w:styleId="trt0xe">
    <w:name w:val="trt0xe"/>
    <w:basedOn w:val="Normal"/>
    <w:rsid w:val="00F93D74"/>
    <w:pPr>
      <w:spacing w:before="100" w:beforeAutospacing="1" w:after="100" w:afterAutospacing="1" w:line="264" w:lineRule="auto"/>
    </w:pPr>
    <w:rPr>
      <w:rFonts w:ascii="Times New Roman" w:eastAsiaTheme="minorEastAsia" w:hAnsi="Times New Roman"/>
      <w:szCs w:val="24"/>
      <w:lang w:eastAsia="en-GB"/>
    </w:rPr>
  </w:style>
  <w:style w:type="paragraph" w:customStyle="1" w:styleId="TabelContinut">
    <w:name w:val="Tabel_Continut"/>
    <w:autoRedefine/>
    <w:rsid w:val="00FD5B89"/>
    <w:pPr>
      <w:widowControl w:val="0"/>
      <w:spacing w:before="60" w:after="60" w:line="264" w:lineRule="auto"/>
      <w:ind w:left="360"/>
    </w:pPr>
    <w:rPr>
      <w:rFonts w:eastAsiaTheme="minorEastAsia"/>
      <w:sz w:val="24"/>
      <w:szCs w:val="20"/>
      <w:lang w:val="en-US"/>
    </w:rPr>
  </w:style>
  <w:style w:type="paragraph" w:customStyle="1" w:styleId="Bulinebune">
    <w:name w:val="Buline_bune"/>
    <w:rsid w:val="00F93D74"/>
    <w:pPr>
      <w:suppressAutoHyphens/>
      <w:spacing w:before="120" w:after="120" w:line="276" w:lineRule="auto"/>
      <w:jc w:val="both"/>
    </w:pPr>
    <w:rPr>
      <w:rFonts w:ascii="Myriad Pro" w:eastAsia="MS Mincho" w:hAnsi="Myriad Pro" w:cs="Calibri"/>
      <w:sz w:val="20"/>
      <w:szCs w:val="24"/>
      <w:lang w:val="ro-RO" w:eastAsia="zh-CN"/>
    </w:rPr>
  </w:style>
  <w:style w:type="paragraph" w:customStyle="1" w:styleId="StyleBulinebuneLinespacingsingle">
    <w:name w:val="Style Buline_bune + Line spacing:  single"/>
    <w:basedOn w:val="Bulinebune"/>
    <w:autoRedefine/>
    <w:rsid w:val="00F93D74"/>
    <w:pPr>
      <w:numPr>
        <w:numId w:val="24"/>
      </w:numPr>
      <w:suppressAutoHyphens w:val="0"/>
      <w:spacing w:line="252" w:lineRule="auto"/>
    </w:pPr>
    <w:rPr>
      <w:rFonts w:eastAsia="Times New Roman" w:cs="Times New Roman"/>
      <w:szCs w:val="20"/>
      <w:lang w:val="en-US"/>
    </w:rPr>
  </w:style>
  <w:style w:type="paragraph" w:customStyle="1" w:styleId="FR">
    <w:name w:val="FR"/>
    <w:basedOn w:val="Normal"/>
    <w:link w:val="FRChar"/>
    <w:rsid w:val="00F93D74"/>
    <w:pPr>
      <w:spacing w:after="120" w:line="264" w:lineRule="auto"/>
    </w:pPr>
    <w:rPr>
      <w:rFonts w:ascii="Times New Roman" w:eastAsiaTheme="minorEastAsia" w:hAnsi="Times New Roman"/>
      <w:i/>
      <w:szCs w:val="24"/>
      <w:lang w:val="en-US"/>
    </w:rPr>
  </w:style>
  <w:style w:type="character" w:customStyle="1" w:styleId="FRChar">
    <w:name w:val="FR Char"/>
    <w:basedOn w:val="DefaultParagraphFont"/>
    <w:link w:val="FR"/>
    <w:rsid w:val="00F93D74"/>
    <w:rPr>
      <w:rFonts w:ascii="Times New Roman" w:eastAsiaTheme="minorEastAsia" w:hAnsi="Times New Roman"/>
      <w:i/>
      <w:szCs w:val="24"/>
      <w:lang w:val="en-US"/>
    </w:rPr>
  </w:style>
  <w:style w:type="paragraph" w:customStyle="1" w:styleId="Heading111">
    <w:name w:val="Heading111"/>
    <w:basedOn w:val="FR"/>
    <w:link w:val="Heading111Char"/>
    <w:rsid w:val="00F93D74"/>
  </w:style>
  <w:style w:type="character" w:customStyle="1" w:styleId="Heading111Char">
    <w:name w:val="Heading111 Char"/>
    <w:basedOn w:val="FRChar"/>
    <w:link w:val="Heading111"/>
    <w:rsid w:val="00F93D74"/>
    <w:rPr>
      <w:rFonts w:ascii="Times New Roman" w:eastAsiaTheme="minorEastAsia" w:hAnsi="Times New Roman"/>
      <w:i/>
      <w:szCs w:val="24"/>
      <w:lang w:val="en-US"/>
    </w:rPr>
  </w:style>
  <w:style w:type="paragraph" w:customStyle="1" w:styleId="gmail-msolistparagraph">
    <w:name w:val="gmail-msolistparagraph"/>
    <w:basedOn w:val="Normal"/>
    <w:rsid w:val="00F93D74"/>
    <w:pPr>
      <w:spacing w:before="100" w:beforeAutospacing="1" w:after="100" w:afterAutospacing="1" w:line="264" w:lineRule="auto"/>
    </w:pPr>
    <w:rPr>
      <w:rFonts w:ascii="Calibri" w:hAnsi="Calibri" w:cs="Calibri"/>
      <w:lang w:eastAsia="en-GB"/>
    </w:rPr>
  </w:style>
  <w:style w:type="character" w:styleId="Emphasis">
    <w:name w:val="Emphasis"/>
    <w:basedOn w:val="DefaultParagraphFont"/>
    <w:uiPriority w:val="20"/>
    <w:qFormat/>
    <w:rsid w:val="00F93D74"/>
    <w:rPr>
      <w:i/>
      <w:iCs/>
    </w:rPr>
  </w:style>
  <w:style w:type="paragraph" w:styleId="Quote">
    <w:name w:val="Quote"/>
    <w:basedOn w:val="Normal"/>
    <w:next w:val="Normal"/>
    <w:link w:val="QuoteChar"/>
    <w:uiPriority w:val="29"/>
    <w:qFormat/>
    <w:rsid w:val="00F93D74"/>
    <w:pPr>
      <w:spacing w:before="160" w:after="120" w:line="264" w:lineRule="auto"/>
      <w:ind w:left="720" w:right="720"/>
    </w:pPr>
    <w:rPr>
      <w:rFonts w:ascii="Times New Roman" w:eastAsiaTheme="minorEastAsia" w:hAnsi="Times New Roman"/>
      <w:i/>
      <w:iCs/>
      <w:color w:val="404040" w:themeColor="text1" w:themeTint="BF"/>
      <w:szCs w:val="20"/>
      <w:lang w:val="en-US"/>
    </w:rPr>
  </w:style>
  <w:style w:type="character" w:customStyle="1" w:styleId="QuoteChar">
    <w:name w:val="Quote Char"/>
    <w:basedOn w:val="DefaultParagraphFont"/>
    <w:link w:val="Quote"/>
    <w:uiPriority w:val="29"/>
    <w:rsid w:val="00F93D74"/>
    <w:rPr>
      <w:rFonts w:ascii="Times New Roman" w:eastAsiaTheme="minorEastAsia" w:hAnsi="Times New Roman"/>
      <w:i/>
      <w:iCs/>
      <w:color w:val="404040" w:themeColor="text1" w:themeTint="BF"/>
      <w:szCs w:val="20"/>
      <w:lang w:val="en-US"/>
    </w:rPr>
  </w:style>
  <w:style w:type="paragraph" w:styleId="IntenseQuote">
    <w:name w:val="Intense Quote"/>
    <w:basedOn w:val="Normal"/>
    <w:next w:val="Normal"/>
    <w:link w:val="IntenseQuoteChar"/>
    <w:uiPriority w:val="30"/>
    <w:qFormat/>
    <w:rsid w:val="00F93D74"/>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lang w:val="en-US"/>
    </w:rPr>
  </w:style>
  <w:style w:type="character" w:customStyle="1" w:styleId="IntenseQuoteChar">
    <w:name w:val="Intense Quote Char"/>
    <w:basedOn w:val="DefaultParagraphFont"/>
    <w:link w:val="IntenseQuote"/>
    <w:uiPriority w:val="30"/>
    <w:rsid w:val="00F93D74"/>
    <w:rPr>
      <w:rFonts w:asciiTheme="majorHAnsi" w:eastAsiaTheme="majorEastAsia" w:hAnsiTheme="majorHAnsi" w:cstheme="majorBidi"/>
      <w:color w:val="4472C4" w:themeColor="accent1"/>
      <w:sz w:val="28"/>
      <w:szCs w:val="28"/>
      <w:lang w:val="en-US"/>
    </w:rPr>
  </w:style>
  <w:style w:type="character" w:styleId="SubtleEmphasis">
    <w:name w:val="Subtle Emphasis"/>
    <w:basedOn w:val="DefaultParagraphFont"/>
    <w:uiPriority w:val="19"/>
    <w:qFormat/>
    <w:rsid w:val="00F93D74"/>
    <w:rPr>
      <w:i/>
      <w:iCs/>
      <w:color w:val="404040" w:themeColor="text1" w:themeTint="BF"/>
    </w:rPr>
  </w:style>
  <w:style w:type="character" w:styleId="IntenseEmphasis">
    <w:name w:val="Intense Emphasis"/>
    <w:basedOn w:val="DefaultParagraphFont"/>
    <w:uiPriority w:val="21"/>
    <w:qFormat/>
    <w:rsid w:val="00F93D74"/>
    <w:rPr>
      <w:b/>
      <w:bCs/>
      <w:i/>
      <w:iCs/>
    </w:rPr>
  </w:style>
  <w:style w:type="character" w:styleId="SubtleReference">
    <w:name w:val="Subtle Reference"/>
    <w:basedOn w:val="DefaultParagraphFont"/>
    <w:uiPriority w:val="31"/>
    <w:qFormat/>
    <w:rsid w:val="00F93D7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93D74"/>
    <w:rPr>
      <w:b/>
      <w:bCs/>
      <w:smallCaps/>
      <w:spacing w:val="5"/>
      <w:u w:val="single"/>
    </w:rPr>
  </w:style>
  <w:style w:type="character" w:styleId="BookTitle">
    <w:name w:val="Book Title"/>
    <w:basedOn w:val="DefaultParagraphFont"/>
    <w:uiPriority w:val="33"/>
    <w:qFormat/>
    <w:rsid w:val="00F93D74"/>
    <w:rPr>
      <w:b/>
      <w:bCs/>
      <w:smallCaps/>
    </w:rPr>
  </w:style>
  <w:style w:type="character" w:customStyle="1" w:styleId="UnresolvedMention3">
    <w:name w:val="Unresolved Mention3"/>
    <w:basedOn w:val="DefaultParagraphFont"/>
    <w:uiPriority w:val="99"/>
    <w:semiHidden/>
    <w:unhideWhenUsed/>
    <w:rsid w:val="00EF67C6"/>
    <w:rPr>
      <w:color w:val="605E5C"/>
      <w:shd w:val="clear" w:color="auto" w:fill="E1DFDD"/>
    </w:rPr>
  </w:style>
  <w:style w:type="character" w:customStyle="1" w:styleId="UnresolvedMention4">
    <w:name w:val="Unresolved Mention4"/>
    <w:basedOn w:val="DefaultParagraphFont"/>
    <w:uiPriority w:val="99"/>
    <w:semiHidden/>
    <w:unhideWhenUsed/>
    <w:rsid w:val="00011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864565">
      <w:bodyDiv w:val="1"/>
      <w:marLeft w:val="0"/>
      <w:marRight w:val="0"/>
      <w:marTop w:val="0"/>
      <w:marBottom w:val="0"/>
      <w:divBdr>
        <w:top w:val="none" w:sz="0" w:space="0" w:color="auto"/>
        <w:left w:val="none" w:sz="0" w:space="0" w:color="auto"/>
        <w:bottom w:val="none" w:sz="0" w:space="0" w:color="auto"/>
        <w:right w:val="none" w:sz="0" w:space="0" w:color="auto"/>
      </w:divBdr>
    </w:div>
    <w:div w:id="1846282112">
      <w:bodyDiv w:val="1"/>
      <w:marLeft w:val="0"/>
      <w:marRight w:val="0"/>
      <w:marTop w:val="0"/>
      <w:marBottom w:val="0"/>
      <w:divBdr>
        <w:top w:val="none" w:sz="0" w:space="0" w:color="auto"/>
        <w:left w:val="none" w:sz="0" w:space="0" w:color="auto"/>
        <w:bottom w:val="none" w:sz="0" w:space="0" w:color="auto"/>
        <w:right w:val="none" w:sz="0" w:space="0" w:color="auto"/>
      </w:divBdr>
    </w:div>
    <w:div w:id="2098474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c.gov.md/" TargetMode="External"/><Relationship Id="rId18" Type="http://schemas.openxmlformats.org/officeDocument/2006/relationships/package" Target="embeddings/Microsoft_Visio_Drawing.vsdx"/><Relationship Id="rId26" Type="http://schemas.openxmlformats.org/officeDocument/2006/relationships/package" Target="embeddings/Microsoft_Visio_Drawing4.vsdx"/><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5.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package" Target="embeddings/Microsoft_Visio_Drawing1.vsdx"/><Relationship Id="rId29" Type="http://schemas.openxmlformats.org/officeDocument/2006/relationships/hyperlink" Target="https://docs.docker.com/develo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package" Target="embeddings/Microsoft_Visio_Drawing3.vsdx"/><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emf"/><Relationship Id="rId28" Type="http://schemas.openxmlformats.org/officeDocument/2006/relationships/hyperlink" Target="http://lex.justice.md/md/369772/"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hyperlink" Target="https://www.owasp.org/index.php/Category:OWASP_Top_Ten_Proje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package" Target="embeddings/Microsoft_Visio_Drawing2.vsdx"/><Relationship Id="rId27" Type="http://schemas.openxmlformats.org/officeDocument/2006/relationships/image" Target="media/image8.png"/><Relationship Id="rId30" Type="http://schemas.openxmlformats.org/officeDocument/2006/relationships/hyperlink" Target="https://www.legis.md/cautare/getResults?doc_id=47312&amp;lang=ru" TargetMode="External"/><Relationship Id="rId35"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5DC4F-F0B2-4018-8E5C-2CEF9EF501AF}">
  <ds:schemaRefs>
    <ds:schemaRef ds:uri="http://schemas.microsoft.com/sharepoint/v3/contenttype/forms"/>
  </ds:schemaRefs>
</ds:datastoreItem>
</file>

<file path=customXml/itemProps2.xml><?xml version="1.0" encoding="utf-8"?>
<ds:datastoreItem xmlns:ds="http://schemas.openxmlformats.org/officeDocument/2006/customXml" ds:itemID="{0A2A523C-7C40-4939-ACA2-C5681D493A57}">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16778463-3D14-442A-ABD3-BA9A7769A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6D32A2-DCFE-4883-96AC-0E62BBD5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54</Pages>
  <Words>13411</Words>
  <Characters>76446</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Bercu</dc:creator>
  <cp:keywords/>
  <dc:description/>
  <cp:lastModifiedBy>Cezar Captaciuc</cp:lastModifiedBy>
  <cp:revision>3</cp:revision>
  <cp:lastPrinted>2021-06-08T14:24:00Z</cp:lastPrinted>
  <dcterms:created xsi:type="dcterms:W3CDTF">2023-10-20T12:43:00Z</dcterms:created>
  <dcterms:modified xsi:type="dcterms:W3CDTF">2023-10-31T16:19:00Z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HeaderShapeIds">
    <vt:lpwstr>1bd1088e,72d4a6f7,35a813f5,9f5b05c,6b3344f8,74a1621</vt:lpwstr>
  </property>
  <property fmtid="{D5CDD505-2E9C-101B-9397-08002B2CF9AE}" pid="4" name="ClassificationContentMarkingHeaderFontProps">
    <vt:lpwstr>#000000,10,Calibri</vt:lpwstr>
  </property>
  <property fmtid="{D5CDD505-2E9C-101B-9397-08002B2CF9AE}" pid="5" name="ClassificationContentMarkingHeaderText">
    <vt:lpwstr>Public </vt:lpwstr>
  </property>
  <property fmtid="{D5CDD505-2E9C-101B-9397-08002B2CF9AE}" pid="6" name="MSIP_Label_bdbc7d5b-1c3c-48bd-a0de-b79251cc4da2_Enabled">
    <vt:lpwstr>true</vt:lpwstr>
  </property>
  <property fmtid="{D5CDD505-2E9C-101B-9397-08002B2CF9AE}" pid="7" name="MSIP_Label_bdbc7d5b-1c3c-48bd-a0de-b79251cc4da2_SetDate">
    <vt:lpwstr>2023-07-31T07:04:58Z</vt:lpwstr>
  </property>
  <property fmtid="{D5CDD505-2E9C-101B-9397-08002B2CF9AE}" pid="8" name="MSIP_Label_bdbc7d5b-1c3c-48bd-a0de-b79251cc4da2_Method">
    <vt:lpwstr>Privileged</vt:lpwstr>
  </property>
  <property fmtid="{D5CDD505-2E9C-101B-9397-08002B2CF9AE}" pid="9" name="MSIP_Label_bdbc7d5b-1c3c-48bd-a0de-b79251cc4da2_Name">
    <vt:lpwstr>Public</vt:lpwstr>
  </property>
  <property fmtid="{D5CDD505-2E9C-101B-9397-08002B2CF9AE}" pid="10" name="MSIP_Label_bdbc7d5b-1c3c-48bd-a0de-b79251cc4da2_SiteId">
    <vt:lpwstr>8dfc8767-116b-4268-83c5-fbc859346d38</vt:lpwstr>
  </property>
  <property fmtid="{D5CDD505-2E9C-101B-9397-08002B2CF9AE}" pid="11" name="MSIP_Label_bdbc7d5b-1c3c-48bd-a0de-b79251cc4da2_ActionId">
    <vt:lpwstr>dc07e440-d363-4bc4-a5c4-fdd376f40fee</vt:lpwstr>
  </property>
  <property fmtid="{D5CDD505-2E9C-101B-9397-08002B2CF9AE}" pid="12" name="MSIP_Label_bdbc7d5b-1c3c-48bd-a0de-b79251cc4da2_ContentBits">
    <vt:lpwstr>1</vt:lpwstr>
  </property>
</Properties>
</file>