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9C08" w14:textId="77777777" w:rsidR="002F62C9" w:rsidRDefault="002F62C9" w:rsidP="00E867C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МИНИСТЕРСТВО НА ОБРАЗОВАНИЕТО И ИЗСЛЕДВАНИЯТА НА РЕПУБЛИКА МОЛДОВА</w:t>
      </w:r>
    </w:p>
    <w:p w14:paraId="63F9DAFC" w14:textId="77777777" w:rsidR="002F62C9" w:rsidRDefault="002F62C9" w:rsidP="00E867CA">
      <w:pPr>
        <w:rPr>
          <w:rFonts w:ascii="Times New Roman" w:eastAsia="Calibri" w:hAnsi="Times New Roman" w:cs="Times New Roman"/>
          <w:color w:val="000000" w:themeColor="text1"/>
          <w:lang w:val="bg-BG"/>
        </w:rPr>
      </w:pPr>
    </w:p>
    <w:p w14:paraId="0352EDF6" w14:textId="35AB9AE0" w:rsidR="002F62C9" w:rsidRDefault="002F62C9" w:rsidP="00E867C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Обсъдено на заседанието на Методическата комисия </w:t>
      </w:r>
      <w:r w:rsidR="00E86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__________________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ОДОБРЕНО ________</w:t>
      </w:r>
    </w:p>
    <w:p w14:paraId="1F7FA5E0" w14:textId="7D8572F1" w:rsidR="002F62C9" w:rsidRDefault="002F62C9" w:rsidP="00E867C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</w:t>
      </w:r>
      <w:r w:rsidR="00E86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Ръководител на Методическата комисия</w:t>
      </w:r>
    </w:p>
    <w:p w14:paraId="7F0B3BFE" w14:textId="77777777" w:rsidR="002F62C9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</w:t>
      </w:r>
    </w:p>
    <w:p w14:paraId="6D098A43" w14:textId="77777777" w:rsidR="002F62C9" w:rsidRDefault="002F62C9" w:rsidP="00E867C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20A2A72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B0B25DC" w14:textId="77777777" w:rsidR="002F62C9" w:rsidRPr="00E867CA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E867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>ДЪЛГОСРОЧЕН ДИДАКТИЧЕСКИ ПРОЕКТ</w:t>
      </w:r>
    </w:p>
    <w:p w14:paraId="75B86FF1" w14:textId="77777777" w:rsidR="002F62C9" w:rsidRPr="00E867CA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E867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КЪМ УЧИЛИЩНАТА ДИСЦИПЛИНА ИСТОРИЯ, КУЛТУРА И ТРАДИЦИИ НА </w:t>
      </w:r>
    </w:p>
    <w:p w14:paraId="3FAB56AE" w14:textId="77777777" w:rsidR="002F62C9" w:rsidRPr="00E867CA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E867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БЪЛГАРСКИЯ НАРОД </w:t>
      </w:r>
    </w:p>
    <w:p w14:paraId="2B291ADE" w14:textId="77777777" w:rsidR="002F62C9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62F87F54" w14:textId="77777777" w:rsidR="002F62C9" w:rsidRDefault="002F62C9" w:rsidP="00E86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одобрен със Заповед на МОИ № 906/2019)</w:t>
      </w:r>
    </w:p>
    <w:p w14:paraId="13615CD8" w14:textId="77777777" w:rsidR="00E867CA" w:rsidRDefault="00E867CA" w:rsidP="00E867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2399AB2" w14:textId="16CC4AFF" w:rsidR="002F62C9" w:rsidRDefault="002F62C9" w:rsidP="00E867C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1933794D" w14:textId="77777777" w:rsidR="00E867CA" w:rsidRDefault="00E867CA" w:rsidP="00E867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26F08F0F" w14:textId="77777777" w:rsidR="002F62C9" w:rsidRDefault="002F62C9" w:rsidP="00E867C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75ACF79B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7A3E841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611AB4E" w14:textId="2507D80F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</w:t>
      </w:r>
      <w:r w:rsidR="00E86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но заведение 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                 Населено място __________________________</w:t>
      </w:r>
    </w:p>
    <w:p w14:paraId="5EE590D2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7F1BF0D" w14:textId="68C799A1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</w:t>
      </w:r>
      <w:r w:rsidR="00E86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илия на учителя 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_____________________ Педагогическа степен   ____________</w:t>
      </w:r>
    </w:p>
    <w:p w14:paraId="003B2BBF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909DF94" w14:textId="77777777" w:rsidR="002F62C9" w:rsidRDefault="002F62C9" w:rsidP="00E867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4EE08A6" w14:textId="66D6B96B" w:rsidR="004B45F5" w:rsidRDefault="004B45F5" w:rsidP="002F62C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</w:pPr>
      <w:bookmarkStart w:id="0" w:name="_GoBack"/>
      <w:bookmarkEnd w:id="0"/>
      <w:r w:rsidRPr="006460AD"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  <w:lastRenderedPageBreak/>
        <w:t>АДМИНИСТРИРАНЕ НА ПРЕДМЕТА</w:t>
      </w:r>
    </w:p>
    <w:p w14:paraId="1ACEB8C6" w14:textId="77777777" w:rsidR="00286216" w:rsidRDefault="00286216" w:rsidP="002F62C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4969"/>
        <w:gridCol w:w="3518"/>
        <w:gridCol w:w="3112"/>
        <w:gridCol w:w="2678"/>
      </w:tblGrid>
      <w:tr w:rsidR="00A13204" w:rsidRPr="0001162C" w14:paraId="19729C82" w14:textId="77777777" w:rsidTr="002F62C9">
        <w:trPr>
          <w:trHeight w:val="60"/>
          <w:jc w:val="center"/>
        </w:trPr>
        <w:tc>
          <w:tcPr>
            <w:tcW w:w="1740" w:type="pct"/>
            <w:shd w:val="clear" w:color="auto" w:fill="DBE5F1" w:themeFill="accent1" w:themeFillTint="33"/>
            <w:vAlign w:val="center"/>
          </w:tcPr>
          <w:p w14:paraId="397317E8" w14:textId="7777777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32" w:type="pct"/>
            <w:shd w:val="clear" w:color="auto" w:fill="DBE5F1" w:themeFill="accent1" w:themeFillTint="33"/>
            <w:vAlign w:val="center"/>
          </w:tcPr>
          <w:p w14:paraId="0F68EB90" w14:textId="2164760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7A5B57A7"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1090" w:type="pct"/>
            <w:shd w:val="clear" w:color="auto" w:fill="DBE5F1" w:themeFill="accent1" w:themeFillTint="33"/>
            <w:vAlign w:val="center"/>
          </w:tcPr>
          <w:p w14:paraId="4721A357" w14:textId="6D982E93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 </w:t>
            </w:r>
            <w:r w:rsidR="1686837F"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938" w:type="pct"/>
            <w:shd w:val="clear" w:color="auto" w:fill="DBE5F1" w:themeFill="accent1" w:themeFillTint="33"/>
            <w:vAlign w:val="center"/>
          </w:tcPr>
          <w:p w14:paraId="70842B00" w14:textId="7777777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1162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Годишно</w:t>
            </w:r>
          </w:p>
        </w:tc>
      </w:tr>
      <w:tr w:rsidR="00A13204" w:rsidRPr="002F62C9" w14:paraId="68DE1D48" w14:textId="77777777" w:rsidTr="002F62C9">
        <w:trPr>
          <w:jc w:val="center"/>
        </w:trPr>
        <w:tc>
          <w:tcPr>
            <w:tcW w:w="1740" w:type="pct"/>
            <w:vAlign w:val="center"/>
          </w:tcPr>
          <w:p w14:paraId="3A44EC82" w14:textId="0DEB6304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1162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Учебни единици</w:t>
            </w:r>
            <w:r w:rsidR="002862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модули</w:t>
            </w:r>
            <w:r w:rsidRPr="0001162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ab/>
            </w:r>
          </w:p>
        </w:tc>
        <w:tc>
          <w:tcPr>
            <w:tcW w:w="1232" w:type="pct"/>
            <w:vAlign w:val="center"/>
          </w:tcPr>
          <w:p w14:paraId="01321A36" w14:textId="77777777" w:rsidR="00A13204" w:rsidRPr="0001162C" w:rsidRDefault="00286216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090" w:type="pct"/>
            <w:vAlign w:val="center"/>
          </w:tcPr>
          <w:p w14:paraId="7A243B11" w14:textId="77777777" w:rsidR="00A13204" w:rsidRPr="0001162C" w:rsidRDefault="00D01E65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938" w:type="pct"/>
            <w:vAlign w:val="center"/>
          </w:tcPr>
          <w:p w14:paraId="5AFAF6E2" w14:textId="77777777" w:rsidR="00A13204" w:rsidRPr="0001162C" w:rsidRDefault="00D01E65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A13204" w:rsidRPr="002F62C9" w14:paraId="480A5FD9" w14:textId="77777777" w:rsidTr="002F62C9">
        <w:trPr>
          <w:jc w:val="center"/>
        </w:trPr>
        <w:tc>
          <w:tcPr>
            <w:tcW w:w="1740" w:type="pct"/>
            <w:vAlign w:val="center"/>
          </w:tcPr>
          <w:p w14:paraId="6D2A3D61" w14:textId="410423F4" w:rsidR="00A13204" w:rsidRPr="0001162C" w:rsidRDefault="65F6C4E6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2C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б</w:t>
            </w:r>
            <w:r w:rsidR="00A13204" w:rsidRPr="002F62C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рой </w:t>
            </w:r>
            <w:r w:rsidR="2E9EFC33" w:rsidRPr="002F62C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учебни </w:t>
            </w:r>
            <w:r w:rsidR="00A13204" w:rsidRPr="002F62C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часове </w:t>
            </w:r>
          </w:p>
        </w:tc>
        <w:tc>
          <w:tcPr>
            <w:tcW w:w="1232" w:type="pct"/>
            <w:vAlign w:val="center"/>
          </w:tcPr>
          <w:p w14:paraId="0881A52F" w14:textId="7777777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</w:t>
            </w:r>
          </w:p>
        </w:tc>
        <w:tc>
          <w:tcPr>
            <w:tcW w:w="1090" w:type="pct"/>
            <w:vAlign w:val="center"/>
          </w:tcPr>
          <w:p w14:paraId="70AAA1C3" w14:textId="7777777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</w:t>
            </w:r>
          </w:p>
        </w:tc>
        <w:tc>
          <w:tcPr>
            <w:tcW w:w="938" w:type="pct"/>
            <w:vAlign w:val="center"/>
          </w:tcPr>
          <w:p w14:paraId="5D0C9DB0" w14:textId="77777777" w:rsidR="00A13204" w:rsidRPr="0001162C" w:rsidRDefault="00A13204" w:rsidP="002F62C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33</w:t>
            </w:r>
          </w:p>
        </w:tc>
      </w:tr>
      <w:tr w:rsidR="00A13204" w:rsidRPr="0001162C" w14:paraId="5BEB799C" w14:textId="77777777" w:rsidTr="002F62C9">
        <w:trPr>
          <w:trHeight w:val="837"/>
          <w:jc w:val="center"/>
        </w:trPr>
        <w:tc>
          <w:tcPr>
            <w:tcW w:w="1740" w:type="pct"/>
            <w:vAlign w:val="center"/>
          </w:tcPr>
          <w:p w14:paraId="516163B2" w14:textId="03239465" w:rsidR="00A13204" w:rsidRPr="0001162C" w:rsidRDefault="2DCC4063" w:rsidP="002F62C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A13204" w:rsidRPr="6DF8F31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контролни писмени работи: </w:t>
            </w:r>
            <w:r w:rsidR="00A13204" w:rsidRPr="0001162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203A902A" w14:textId="77777777" w:rsidR="00A13204" w:rsidRPr="0001162C" w:rsidRDefault="00A13204" w:rsidP="002F6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90" w:type="pct"/>
            <w:vAlign w:val="center"/>
          </w:tcPr>
          <w:p w14:paraId="01B94F56" w14:textId="77777777" w:rsidR="00A13204" w:rsidRPr="0001162C" w:rsidRDefault="00A13204" w:rsidP="002F6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938" w:type="pct"/>
            <w:vAlign w:val="center"/>
          </w:tcPr>
          <w:p w14:paraId="3D2552EF" w14:textId="77777777" w:rsidR="00A13204" w:rsidRPr="0001162C" w:rsidRDefault="00A13204" w:rsidP="002F6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</w:tbl>
    <w:p w14:paraId="4D26FCE3" w14:textId="2650FC2B" w:rsidR="00A13204" w:rsidRPr="00763D17" w:rsidRDefault="00286216" w:rsidP="002F6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6DF8F3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BC067D4" w14:textId="77777777" w:rsidR="00A13204" w:rsidRDefault="00A13204" w:rsidP="002F6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</w:pPr>
    </w:p>
    <w:p w14:paraId="4F5C2846" w14:textId="77777777" w:rsidR="00286216" w:rsidRDefault="00286216" w:rsidP="002F62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4"/>
        <w:gridCol w:w="2470"/>
        <w:gridCol w:w="4292"/>
        <w:gridCol w:w="748"/>
        <w:gridCol w:w="3704"/>
        <w:gridCol w:w="1188"/>
        <w:gridCol w:w="1311"/>
      </w:tblGrid>
      <w:tr w:rsidR="00344D66" w:rsidRPr="00A21B88" w14:paraId="3755B961" w14:textId="77777777" w:rsidTr="00C510FB"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D81F3CD" w14:textId="77777777" w:rsidR="00305125" w:rsidRPr="0080513A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СК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77B2117" w14:textId="77777777" w:rsidR="00305125" w:rsidRPr="004B45F5" w:rsidRDefault="00305125" w:rsidP="002F62C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обучението</w:t>
            </w:r>
          </w:p>
        </w:tc>
        <w:tc>
          <w:tcPr>
            <w:tcW w:w="1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6DC23" w14:textId="77777777" w:rsidR="00305125" w:rsidRPr="0080513A" w:rsidRDefault="00305125" w:rsidP="002F62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 НА УРОКА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9F8904E" w14:textId="77777777" w:rsidR="00305125" w:rsidRPr="0080513A" w:rsidRDefault="00305125" w:rsidP="002F62C9">
            <w:pPr>
              <w:jc w:val="center"/>
              <w:rPr>
                <w:sz w:val="24"/>
                <w:szCs w:val="24"/>
                <w:lang w:val="bg-BG"/>
              </w:rPr>
            </w:pPr>
            <w:r w:rsidRPr="008051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D112BA0" w14:textId="66E65023" w:rsidR="00305125" w:rsidRPr="003D5ADD" w:rsidRDefault="09D080F3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6DF8F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Дейности за всяка урочна   единица</w:t>
            </w:r>
            <w:r w:rsidR="20C159D4" w:rsidRPr="6DF8F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  /  продукт</w:t>
            </w:r>
            <w:r w:rsidR="0030512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6C3A0D3" w14:textId="22519EDA" w:rsidR="00305125" w:rsidRDefault="697ACF1D" w:rsidP="002F62C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  <w:r w:rsidR="63456E90" w:rsidRPr="6DF8F311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учебни</w:t>
            </w:r>
          </w:p>
          <w:p w14:paraId="69FD7054" w14:textId="77777777" w:rsidR="000202D2" w:rsidRDefault="000202D2" w:rsidP="002F62C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часове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1A9869" w14:textId="77777777" w:rsidR="00305125" w:rsidRPr="0080513A" w:rsidRDefault="00305125" w:rsidP="002F62C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Оценяване</w:t>
            </w:r>
          </w:p>
        </w:tc>
      </w:tr>
      <w:tr w:rsidR="002F62C9" w:rsidRPr="002F62C9" w14:paraId="008297BF" w14:textId="77777777" w:rsidTr="00C510FB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D0DB86" w14:textId="3C6AF497" w:rsidR="002F62C9" w:rsidRPr="00A21B88" w:rsidRDefault="002F62C9" w:rsidP="002F6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62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ПЪРВИ УЧЕБЕН СРОК</w:t>
            </w:r>
            <w:r w:rsidRPr="002F62C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– 16 седмици - 16 часа </w:t>
            </w:r>
          </w:p>
        </w:tc>
      </w:tr>
      <w:tr w:rsidR="00344D66" w:rsidRPr="00A21B88" w14:paraId="24220AB9" w14:textId="77777777" w:rsidTr="00C510FB"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14:paraId="2D043BCD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14:paraId="1676F0E8" w14:textId="7EC51FD0" w:rsidR="00305125" w:rsidRPr="00D01E65" w:rsidRDefault="09D080F3" w:rsidP="002F62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1 МОДУЛ</w:t>
            </w:r>
          </w:p>
          <w:p w14:paraId="7CF3AE33" w14:textId="33FE1F62" w:rsidR="00305125" w:rsidRPr="00A941F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3A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БЪЛГАРИЯ ОТ1918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 ВТОРАТА СВЕТОВНА ВОЙНА  1940 г</w:t>
            </w:r>
            <w:r w:rsidR="002F62C9" w:rsidRPr="002F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1CFE274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9D080F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ч</w:t>
            </w:r>
            <w:r w:rsidR="3A3E47E0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2B6ED32A" w14:textId="6FD42F93" w:rsidR="00305125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Уводен урок</w:t>
            </w:r>
            <w:r w:rsidR="4257BC84" w:rsidRPr="6DF8F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>.</w:t>
            </w:r>
          </w:p>
          <w:p w14:paraId="55A7B6D1" w14:textId="77777777" w:rsidR="00305125" w:rsidRPr="00E61112" w:rsidRDefault="00305125" w:rsidP="002F6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Българското общество след края на Първата световна война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1E1D517C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65CBC88D" w14:textId="77777777" w:rsidR="00305125" w:rsidRPr="000D55EB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19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 формулиране на собственото становище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6FE1CFF8" w14:textId="77777777" w:rsidR="00305125" w:rsidRDefault="5765D8C1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777B32AA" w14:textId="77777777" w:rsidR="00862400" w:rsidRDefault="00862400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5D9C680" w14:textId="4DA22A3C" w:rsidR="00862400" w:rsidRPr="000D55EB" w:rsidRDefault="00862400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1EA11151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5EAFA7AC" w14:textId="77777777" w:rsidTr="00C510FB">
        <w:tc>
          <w:tcPr>
            <w:tcW w:w="188" w:type="pct"/>
            <w:vAlign w:val="center"/>
          </w:tcPr>
          <w:p w14:paraId="49021AD2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871" w:type="pct"/>
            <w:vMerge/>
            <w:vAlign w:val="center"/>
          </w:tcPr>
          <w:p w14:paraId="70CBCC4B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55694990" w14:textId="35C56E4D" w:rsidR="00305125" w:rsidRPr="00286216" w:rsidRDefault="00E86ADF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E86A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България през годините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Първата </w:t>
            </w:r>
            <w:r w:rsidRPr="00E86A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световна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268" w:type="pct"/>
            <w:vAlign w:val="center"/>
          </w:tcPr>
          <w:p w14:paraId="4337FDF1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5615DE37" w14:textId="77777777" w:rsidR="00305125" w:rsidRPr="000D55EB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устно съобщение</w:t>
            </w:r>
          </w:p>
        </w:tc>
        <w:tc>
          <w:tcPr>
            <w:tcW w:w="422" w:type="pct"/>
            <w:vAlign w:val="center"/>
          </w:tcPr>
          <w:p w14:paraId="1FFAD1C1" w14:textId="047E8E1E" w:rsidR="00305125" w:rsidRPr="000D55EB" w:rsidRDefault="6E907FF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744D908F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55C3A486" w14:textId="77777777" w:rsidTr="00C510FB">
        <w:tc>
          <w:tcPr>
            <w:tcW w:w="188" w:type="pct"/>
            <w:vAlign w:val="center"/>
          </w:tcPr>
          <w:p w14:paraId="13C056B7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871" w:type="pct"/>
            <w:vMerge/>
            <w:vAlign w:val="center"/>
          </w:tcPr>
          <w:p w14:paraId="54CB6D2A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1B27D76D" w14:textId="77777777" w:rsidR="00305125" w:rsidRPr="00203A7E" w:rsidRDefault="00305125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5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Последствията на Първата световна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война за България</w:t>
            </w:r>
          </w:p>
        </w:tc>
        <w:tc>
          <w:tcPr>
            <w:tcW w:w="268" w:type="pct"/>
            <w:vAlign w:val="center"/>
          </w:tcPr>
          <w:p w14:paraId="62802B0A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6A00128B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монолози в устна форма</w:t>
            </w:r>
          </w:p>
        </w:tc>
        <w:tc>
          <w:tcPr>
            <w:tcW w:w="422" w:type="pct"/>
            <w:vAlign w:val="center"/>
          </w:tcPr>
          <w:p w14:paraId="1FD45EA0" w14:textId="2F1D7FF8" w:rsidR="00305125" w:rsidRPr="000D55EB" w:rsidRDefault="6E907FF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313EEAD4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60F7B726" w14:textId="77777777" w:rsidTr="00C510FB">
        <w:tc>
          <w:tcPr>
            <w:tcW w:w="188" w:type="pct"/>
            <w:vAlign w:val="center"/>
          </w:tcPr>
          <w:p w14:paraId="4D8B9CE5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871" w:type="pct"/>
            <w:vMerge/>
            <w:vAlign w:val="center"/>
          </w:tcPr>
          <w:p w14:paraId="000ECC78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52C6D1D0" w14:textId="0B7DC509" w:rsidR="00305125" w:rsidRPr="00E61112" w:rsidRDefault="00305125" w:rsidP="002F6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Политическо противоборство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1923 – 1926 г. Превратът на 9 юни, </w:t>
            </w:r>
            <w:r w:rsidR="00E86A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Септемврийско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въстание 1923 г.</w:t>
            </w:r>
          </w:p>
        </w:tc>
        <w:tc>
          <w:tcPr>
            <w:tcW w:w="268" w:type="pct"/>
            <w:vAlign w:val="center"/>
          </w:tcPr>
          <w:p w14:paraId="306BF793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39058FCE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Характеризира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 периода</w:t>
            </w:r>
          </w:p>
        </w:tc>
        <w:tc>
          <w:tcPr>
            <w:tcW w:w="422" w:type="pct"/>
            <w:vAlign w:val="center"/>
          </w:tcPr>
          <w:p w14:paraId="256A9DAA" w14:textId="6557A33B" w:rsidR="00305125" w:rsidRPr="000D55EB" w:rsidRDefault="77ABF8F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062F55B5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6D8EE7A5" w14:textId="77777777" w:rsidTr="00C510FB">
        <w:tc>
          <w:tcPr>
            <w:tcW w:w="188" w:type="pct"/>
            <w:vAlign w:val="center"/>
          </w:tcPr>
          <w:p w14:paraId="1A3A2810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871" w:type="pct"/>
            <w:vMerge/>
            <w:vAlign w:val="center"/>
          </w:tcPr>
          <w:p w14:paraId="441FBFEF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111310AA" w14:textId="77777777" w:rsidR="00305125" w:rsidRPr="00203A7E" w:rsidRDefault="00305125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Превратът на 19 май 1934 г. и установяване на а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вторитарен режим на цар Борис III</w:t>
            </w:r>
          </w:p>
        </w:tc>
        <w:tc>
          <w:tcPr>
            <w:tcW w:w="268" w:type="pct"/>
            <w:vAlign w:val="center"/>
          </w:tcPr>
          <w:p w14:paraId="2372FF42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0DB754FB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 формулиране на собственото становище</w:t>
            </w:r>
          </w:p>
        </w:tc>
        <w:tc>
          <w:tcPr>
            <w:tcW w:w="422" w:type="pct"/>
            <w:vAlign w:val="center"/>
          </w:tcPr>
          <w:p w14:paraId="4D43D808" w14:textId="077F0A19" w:rsidR="00305125" w:rsidRPr="000D55EB" w:rsidRDefault="77ABF8F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3EC3833F" w14:textId="57DF0AAD" w:rsidR="00305125" w:rsidRPr="00862400" w:rsidRDefault="00862400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44D66" w:rsidRPr="00A21B88" w14:paraId="474AC2FA" w14:textId="77777777" w:rsidTr="00C510FB">
        <w:trPr>
          <w:trHeight w:val="582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1E598407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871" w:type="pct"/>
            <w:vMerge/>
            <w:vAlign w:val="center"/>
          </w:tcPr>
          <w:p w14:paraId="6B2AC759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12" w:space="0" w:color="auto"/>
            </w:tcBorders>
            <w:vAlign w:val="center"/>
          </w:tcPr>
          <w:p w14:paraId="632E941F" w14:textId="72FC9ABF" w:rsidR="00305125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Бесарабските българи в състава на Румъния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Int_rbaaPjjX"/>
            <w:proofErr w:type="spellStart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</w:t>
            </w:r>
            <w:bookmarkEnd w:id="1"/>
            <w:proofErr w:type="spellEnd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1918 – 1940 г</w:t>
            </w:r>
          </w:p>
          <w:p w14:paraId="7BE9DC2C" w14:textId="77777777" w:rsidR="00305125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Култура, икономика</w:t>
            </w:r>
          </w:p>
          <w:p w14:paraId="0CF54D98" w14:textId="4C65E408" w:rsidR="00C510FB" w:rsidRPr="00203A7E" w:rsidRDefault="00C510FB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14:paraId="39AE7C03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14:paraId="75D856FA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аване на монолози в устна форма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14:paraId="078DB780" w14:textId="1ACE025F" w:rsidR="00305125" w:rsidRPr="000D55EB" w:rsidRDefault="47B3FAFC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62C55495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26E44D63" w14:textId="77777777" w:rsidTr="00C510FB">
        <w:tc>
          <w:tcPr>
            <w:tcW w:w="1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FCB4F4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14:paraId="12E3140D" w14:textId="635DEFEC" w:rsidR="00305125" w:rsidRPr="00A21B88" w:rsidRDefault="2810C581" w:rsidP="00DC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II</w:t>
            </w:r>
            <w:r w:rsidR="09D080F3"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  <w:r w:rsidR="00305125" w:rsidRPr="00203A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ЕСЕНЕН ЦИКЪЛ ПРАЗНИЦИ</w:t>
            </w:r>
            <w:r w:rsidR="002F62C9" w:rsidRPr="002F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5FE32A7C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9D080F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ч</w:t>
            </w:r>
            <w:r w:rsidR="14740A7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  <w:r w:rsidR="002F62C9" w:rsidRPr="00A21B8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84ED92" w14:textId="77777777" w:rsidR="00305125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bookmarkStart w:id="2" w:name="_Int_yCWrcaHJ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Симеоновден</w:t>
            </w:r>
            <w:bookmarkEnd w:id="2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– празникът на есенната оран.</w:t>
            </w:r>
          </w:p>
          <w:p w14:paraId="029AD262" w14:textId="77777777" w:rsidR="00305125" w:rsidRPr="00203A7E" w:rsidRDefault="00305125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</w:t>
            </w:r>
            <w:r w:rsidRPr="00A941F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бичая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</w:t>
            </w:r>
            <w:r w:rsidRPr="00A941F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"полазване"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85B300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30BFBA" w14:textId="77777777" w:rsidR="00305125" w:rsidRPr="00022CC2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19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на ключови български ценности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37F9EF" w14:textId="2FF2F1D0" w:rsidR="00305125" w:rsidRPr="000D55EB" w:rsidRDefault="2A18EE30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7C1953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7ED7DFAC" w14:textId="77777777" w:rsidTr="00C510FB"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14:paraId="1F798657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14237400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2F25E6EA" w14:textId="77777777" w:rsidR="00305125" w:rsidRPr="00203A7E" w:rsidRDefault="00305125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41F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ождество на пресвета Богородица или 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Малка Богородица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  <w:r>
              <w:t xml:space="preserve"> </w:t>
            </w:r>
            <w:r w:rsidRPr="00A941F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Трапезата на Малка Богородица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5C185A5A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14:paraId="2D4F0324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християнския светоглед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14:paraId="4B384AC1" w14:textId="34D65009" w:rsidR="00305125" w:rsidRPr="000D55EB" w:rsidRDefault="689003C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49989D50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5B068B9C" w14:textId="77777777" w:rsidTr="00C510FB">
        <w:tc>
          <w:tcPr>
            <w:tcW w:w="188" w:type="pct"/>
            <w:vAlign w:val="center"/>
          </w:tcPr>
          <w:p w14:paraId="3AACD2FA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1326A6A7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4CD40260" w14:textId="77777777" w:rsidR="00305125" w:rsidRPr="00203A7E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Int_NxSz7c41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Въздвижение</w:t>
            </w:r>
            <w:bookmarkEnd w:id="3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на Светия кръст Господен или Кръстовден.</w:t>
            </w:r>
            <w: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Вярвания.</w:t>
            </w:r>
            <w: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Обичаи</w:t>
            </w:r>
          </w:p>
        </w:tc>
        <w:tc>
          <w:tcPr>
            <w:tcW w:w="268" w:type="pct"/>
            <w:vAlign w:val="center"/>
          </w:tcPr>
          <w:p w14:paraId="7C6BEF11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53BF6958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ролята на християнството</w:t>
            </w:r>
          </w:p>
        </w:tc>
        <w:tc>
          <w:tcPr>
            <w:tcW w:w="422" w:type="pct"/>
            <w:vAlign w:val="center"/>
          </w:tcPr>
          <w:p w14:paraId="71392CB5" w14:textId="7BC3AF2C" w:rsidR="00305125" w:rsidRPr="000D55EB" w:rsidRDefault="689003C3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3975107E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3F8A0A2A" w14:textId="77777777" w:rsidTr="00C510FB">
        <w:tc>
          <w:tcPr>
            <w:tcW w:w="188" w:type="pct"/>
            <w:vAlign w:val="center"/>
          </w:tcPr>
          <w:p w14:paraId="2526D7B5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5E2E1424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28C79DAB" w14:textId="77777777" w:rsidR="00305125" w:rsidRPr="00203A7E" w:rsidRDefault="00305125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5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Петковден.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радиции и обичаи на българите</w:t>
            </w:r>
          </w:p>
        </w:tc>
        <w:tc>
          <w:tcPr>
            <w:tcW w:w="268" w:type="pct"/>
            <w:vAlign w:val="center"/>
          </w:tcPr>
          <w:p w14:paraId="0CF874E1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32A8815A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5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Сравнява и анализира</w:t>
            </w:r>
          </w:p>
        </w:tc>
        <w:tc>
          <w:tcPr>
            <w:tcW w:w="422" w:type="pct"/>
            <w:vAlign w:val="center"/>
          </w:tcPr>
          <w:p w14:paraId="05773A95" w14:textId="6D495FF1" w:rsidR="00305125" w:rsidRPr="000D55EB" w:rsidRDefault="602168DB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4A0F1449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2DA5279B" w14:textId="77777777" w:rsidTr="00C510FB">
        <w:tc>
          <w:tcPr>
            <w:tcW w:w="188" w:type="pct"/>
            <w:tcBorders>
              <w:bottom w:val="single" w:sz="8" w:space="0" w:color="auto"/>
            </w:tcBorders>
            <w:vAlign w:val="center"/>
          </w:tcPr>
          <w:p w14:paraId="2DB4B856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0910953C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8" w:space="0" w:color="auto"/>
            </w:tcBorders>
            <w:vAlign w:val="center"/>
          </w:tcPr>
          <w:p w14:paraId="5C39D80A" w14:textId="77777777" w:rsidR="00305125" w:rsidRPr="008C7A5E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Голяма </w:t>
            </w:r>
            <w:bookmarkStart w:id="4" w:name="_Int_1fgU6vdJ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задушница</w:t>
            </w:r>
            <w:bookmarkEnd w:id="4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 Димитровден. Народен календар   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vAlign w:val="center"/>
          </w:tcPr>
          <w:p w14:paraId="3221EF25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bottom w:val="single" w:sz="8" w:space="0" w:color="auto"/>
            </w:tcBorders>
            <w:vAlign w:val="center"/>
          </w:tcPr>
          <w:p w14:paraId="5AE02D6A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5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Сравнява и анализира</w:t>
            </w:r>
          </w:p>
        </w:tc>
        <w:tc>
          <w:tcPr>
            <w:tcW w:w="422" w:type="pct"/>
            <w:tcBorders>
              <w:bottom w:val="single" w:sz="8" w:space="0" w:color="auto"/>
            </w:tcBorders>
            <w:vAlign w:val="center"/>
          </w:tcPr>
          <w:p w14:paraId="653B2694" w14:textId="62D54CE3" w:rsidR="00305125" w:rsidRPr="000D55EB" w:rsidRDefault="3DBD1574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8" w:space="0" w:color="auto"/>
            </w:tcBorders>
            <w:vAlign w:val="center"/>
          </w:tcPr>
          <w:p w14:paraId="2943EB43" w14:textId="53AA6BD9" w:rsidR="00305125" w:rsidRPr="00862400" w:rsidRDefault="00862400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44D66" w:rsidRPr="00A21B88" w14:paraId="7B1C7EC0" w14:textId="77777777" w:rsidTr="00C510FB">
        <w:tc>
          <w:tcPr>
            <w:tcW w:w="18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ED3CFA" w14:textId="77777777" w:rsidR="00305125" w:rsidRPr="00286216" w:rsidRDefault="00305125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2F490A3A" w14:textId="77777777" w:rsidR="00305125" w:rsidRPr="00A21B88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1A30E2" w14:textId="0101B94C" w:rsidR="00305125" w:rsidRPr="00EB2A30" w:rsidRDefault="09D080F3" w:rsidP="002F6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Архангеловден. Коледни заговезни – подго</w:t>
            </w:r>
            <w:r w:rsidR="0370C4D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то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</w:t>
            </w:r>
            <w:r w:rsidR="0370C4D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 з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а</w:t>
            </w:r>
            <w:r w:rsidR="361684CF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40</w:t>
            </w:r>
            <w:r w:rsidR="03DF8D80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-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дневния </w:t>
            </w:r>
            <w:bookmarkStart w:id="5" w:name="_Int_KdXiIh1W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Колед</w:t>
            </w:r>
            <w:r w:rsidR="329247A2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ен</w:t>
            </w:r>
            <w:bookmarkEnd w:id="5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пост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7D21177" w14:textId="77777777" w:rsidR="00305125" w:rsidRPr="00A21B88" w:rsidRDefault="00305125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0F4C105" w14:textId="77777777" w:rsidR="00305125" w:rsidRPr="00203A7E" w:rsidRDefault="00305125" w:rsidP="002F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оментиран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на ключови български ценности</w:t>
            </w:r>
          </w:p>
        </w:tc>
        <w:tc>
          <w:tcPr>
            <w:tcW w:w="42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9DBEE7" w14:textId="78432BEA" w:rsidR="00305125" w:rsidRPr="000D55EB" w:rsidRDefault="3DBD1574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B14E7B" w14:textId="77777777" w:rsidR="00305125" w:rsidRPr="000D55EB" w:rsidRDefault="00305125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0DA7E391" w14:textId="77777777" w:rsidTr="00C510FB">
        <w:trPr>
          <w:trHeight w:val="423"/>
        </w:trPr>
        <w:tc>
          <w:tcPr>
            <w:tcW w:w="1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BB160F5" w14:textId="77777777" w:rsidR="00862400" w:rsidRPr="00286216" w:rsidRDefault="00862400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EE18A9F" w14:textId="77777777" w:rsidR="00862400" w:rsidRPr="00A21B88" w:rsidRDefault="00862400" w:rsidP="002F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CEEC8BB" w14:textId="5CBF5D8F" w:rsidR="00862400" w:rsidRPr="00286216" w:rsidRDefault="00862400" w:rsidP="002F62C9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Контролна работа № 1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F975F9D" w14:textId="77777777" w:rsidR="00862400" w:rsidRPr="00A21B88" w:rsidRDefault="00862400" w:rsidP="002F62C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D3BCDEC" w14:textId="77777777" w:rsidR="00862400" w:rsidRPr="000D55EB" w:rsidRDefault="00862400" w:rsidP="002F6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55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на тест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A579FF0" w14:textId="77777777" w:rsidR="00862400" w:rsidRDefault="00862400" w:rsidP="002F6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E9FA5C9" w14:textId="77777777" w:rsidR="00862400" w:rsidRPr="000D55EB" w:rsidRDefault="00862400" w:rsidP="002F6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44D66" w:rsidRPr="00A21B88" w14:paraId="3317E2CA" w14:textId="77777777" w:rsidTr="00C510FB"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14:paraId="0F378330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14:paraId="2C61C36D" w14:textId="046C3557" w:rsidR="00305125" w:rsidRPr="00286216" w:rsidRDefault="6F3010A3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III </w:t>
            </w:r>
            <w:r w:rsidR="09D080F3"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МОДУЛ</w:t>
            </w:r>
            <w:r w:rsidR="00344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9D080F3" w:rsidRPr="6DF8F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БЪЛГАРИЯ И МССР ПРЕЗ </w:t>
            </w:r>
            <w:r w:rsidR="600D01D1" w:rsidRPr="6DF8F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ВТОРАТА</w:t>
            </w:r>
            <w:r w:rsidR="00344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9D080F3" w:rsidRPr="6DF8F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СВЕТОВНА ВОЙНА</w:t>
            </w:r>
            <w:r w:rsidR="00344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2A4E99F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9D080F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</w:t>
            </w:r>
            <w:r w:rsidR="00F5AA51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3D92EF22" w14:textId="7449171B" w:rsidR="00305125" w:rsidRPr="00203A7E" w:rsidRDefault="00E86ADF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България през годините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Втората </w:t>
            </w:r>
            <w:r w:rsidRPr="00E86AD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световна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48ECD09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400AA6D1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последиците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73AE6CB9" w14:textId="1E1342B5" w:rsidR="00305125" w:rsidRPr="000D55EB" w:rsidRDefault="37F9EAB6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058DFC62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3044A908" w14:textId="77777777" w:rsidTr="00C510FB">
        <w:tc>
          <w:tcPr>
            <w:tcW w:w="188" w:type="pct"/>
            <w:vAlign w:val="center"/>
          </w:tcPr>
          <w:p w14:paraId="36643926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3DF13182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690525BC" w14:textId="33085794" w:rsidR="00305125" w:rsidRPr="00862400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България след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Деветосептемврийския</w:t>
            </w:r>
            <w:r w:rsidRPr="00F35E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преврат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1944 г. </w:t>
            </w:r>
          </w:p>
        </w:tc>
        <w:tc>
          <w:tcPr>
            <w:tcW w:w="268" w:type="pct"/>
            <w:vAlign w:val="center"/>
          </w:tcPr>
          <w:p w14:paraId="0585918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702C1DDD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и изводи относно последиците</w:t>
            </w:r>
          </w:p>
        </w:tc>
        <w:tc>
          <w:tcPr>
            <w:tcW w:w="422" w:type="pct"/>
            <w:vAlign w:val="center"/>
          </w:tcPr>
          <w:p w14:paraId="678287DE" w14:textId="0D915D3A" w:rsidR="00305125" w:rsidRPr="000D55EB" w:rsidRDefault="2C27B681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15A32EBC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557F9CD0" w14:textId="77777777" w:rsidTr="00C510FB">
        <w:tc>
          <w:tcPr>
            <w:tcW w:w="188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5155D5D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2FABA13D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12" w:space="0" w:color="auto"/>
            </w:tcBorders>
            <w:vAlign w:val="center"/>
          </w:tcPr>
          <w:p w14:paraId="66555C94" w14:textId="77777777" w:rsidR="00305125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Образуване на </w:t>
            </w:r>
            <w:r w:rsidRPr="00F35E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Молдавска съветска социалистическа република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 (</w:t>
            </w:r>
            <w:r w:rsidRPr="00F35E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 август 1940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)</w:t>
            </w:r>
          </w:p>
          <w:p w14:paraId="73CD752D" w14:textId="77777777" w:rsidR="00305125" w:rsidRPr="005F5AE4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14:paraId="2C15304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14:paraId="43E9705A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 факти, разкриващи епохата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14:paraId="6D8809C1" w14:textId="40E1C328" w:rsidR="00305125" w:rsidRPr="000D55EB" w:rsidRDefault="77A117E0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16EB21E2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F62C9" w:rsidRPr="002F62C9" w14:paraId="056AD20D" w14:textId="77777777" w:rsidTr="00C510FB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9A54C3E" w14:textId="36DFA11E" w:rsidR="002F62C9" w:rsidRPr="002F62C9" w:rsidRDefault="002F62C9" w:rsidP="002F6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62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ВТОРИ УЧЕБЕН СРОК– 17 седмици - 17 часа</w:t>
            </w:r>
          </w:p>
        </w:tc>
      </w:tr>
      <w:tr w:rsidR="00344D66" w:rsidRPr="00A21B88" w14:paraId="3AB29676" w14:textId="77777777" w:rsidTr="00C510FB">
        <w:tc>
          <w:tcPr>
            <w:tcW w:w="18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E08E2EF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9DB522E" w14:textId="6200F66E" w:rsidR="00305125" w:rsidRPr="008F12DC" w:rsidRDefault="051332EC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IV </w:t>
            </w:r>
            <w:r w:rsidR="09D080F3"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МОДУЛ</w:t>
            </w:r>
            <w:r w:rsidR="00344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305125" w:rsidRPr="00203A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БЪЛГАРИЯ И</w:t>
            </w:r>
            <w:r w:rsidR="00344D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05125" w:rsidRPr="00203A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МССР</w:t>
            </w:r>
            <w:r w:rsidR="00344D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05125" w:rsidRPr="00203A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ПРЕЗ ВТОРАТА СВЕТОВНА ВОЙНА</w:t>
            </w:r>
            <w:r w:rsidR="00344D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6563D51E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9D080F3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</w:t>
            </w:r>
            <w:r w:rsidR="78136628"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./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7DEC9A4E" w14:textId="62148A7A" w:rsidR="00305125" w:rsidRPr="00E86ADF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Т</w:t>
            </w:r>
            <w:r w:rsidRPr="00F35E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рагедия на Глада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през 1946 - 1947 г. в Бесарабия.</w:t>
            </w:r>
            <w:r>
              <w:t xml:space="preserve"> </w:t>
            </w:r>
            <w:r w:rsidRPr="00F35E1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Мащаби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78E89C3E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0EBEE4BF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Съобщение с исторически преглед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4C5A2E5B" w14:textId="1CC18509" w:rsidR="00305125" w:rsidRPr="000D55EB" w:rsidRDefault="1C7E5A9C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3AB13106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672E2101" w14:textId="77777777" w:rsidTr="00C510FB">
        <w:tc>
          <w:tcPr>
            <w:tcW w:w="188" w:type="pct"/>
            <w:tcBorders>
              <w:right w:val="single" w:sz="8" w:space="0" w:color="auto"/>
            </w:tcBorders>
            <w:vAlign w:val="center"/>
          </w:tcPr>
          <w:p w14:paraId="7042FA31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871" w:type="pct"/>
            <w:vMerge/>
            <w:vAlign w:val="center"/>
          </w:tcPr>
          <w:p w14:paraId="54851506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10845E53" w14:textId="1EBCFB5C" w:rsidR="00305125" w:rsidRPr="00203A7E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Колективизация и депортации в Молдовска съветска социалистическа република през 1948</w:t>
            </w:r>
            <w:r w:rsidR="2C0D9EFC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-</w:t>
            </w:r>
            <w:r w:rsidR="1BDDFEDA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1949 г</w:t>
            </w:r>
            <w:r w:rsidR="0370C4D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268" w:type="pct"/>
            <w:vAlign w:val="center"/>
          </w:tcPr>
          <w:p w14:paraId="41235325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033986BD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 и изводи относно последиците</w:t>
            </w:r>
          </w:p>
        </w:tc>
        <w:tc>
          <w:tcPr>
            <w:tcW w:w="422" w:type="pct"/>
            <w:vAlign w:val="center"/>
          </w:tcPr>
          <w:p w14:paraId="50F2C166" w14:textId="4D8C7173" w:rsidR="00305125" w:rsidRPr="000D55EB" w:rsidRDefault="4F24EF21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0BF23D80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6DE0948A" w14:textId="77777777" w:rsidTr="00C510FB">
        <w:tc>
          <w:tcPr>
            <w:tcW w:w="188" w:type="pct"/>
            <w:tcBorders>
              <w:right w:val="single" w:sz="8" w:space="0" w:color="auto"/>
            </w:tcBorders>
            <w:vAlign w:val="center"/>
          </w:tcPr>
          <w:p w14:paraId="6FB50478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871" w:type="pct"/>
            <w:vMerge/>
            <w:vAlign w:val="center"/>
          </w:tcPr>
          <w:p w14:paraId="0E795905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6058DE2B" w14:textId="073BC7BB" w:rsidR="00305125" w:rsidRPr="00F80890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България през 1960 -</w:t>
            </w:r>
            <w:r w:rsidR="10B727B1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1991 г.</w:t>
            </w:r>
            <w: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Събития след 1989</w:t>
            </w:r>
          </w:p>
          <w:p w14:paraId="4C501128" w14:textId="77777777" w:rsidR="00305125" w:rsidRPr="00203A7E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Int_Vd3EMVcq"/>
            <w:r w:rsidRPr="0086240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Десетоноемврийски</w:t>
            </w:r>
            <w:bookmarkEnd w:id="6"/>
            <w:r w:rsidRPr="0086240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преврат и падането на комунизма</w:t>
            </w:r>
          </w:p>
        </w:tc>
        <w:tc>
          <w:tcPr>
            <w:tcW w:w="268" w:type="pct"/>
            <w:vAlign w:val="center"/>
          </w:tcPr>
          <w:p w14:paraId="36AEF6D6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71403845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Писмено с</w:t>
            </w: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ъобщение с исторически преглед</w:t>
            </w:r>
          </w:p>
        </w:tc>
        <w:tc>
          <w:tcPr>
            <w:tcW w:w="422" w:type="pct"/>
            <w:vAlign w:val="center"/>
          </w:tcPr>
          <w:p w14:paraId="47BBA8AD" w14:textId="737C5298" w:rsidR="00305125" w:rsidRPr="000D55EB" w:rsidRDefault="227A4E4E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0542C733" w14:textId="10C0D134" w:rsidR="00305125" w:rsidRPr="00862400" w:rsidRDefault="00862400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44D66" w:rsidRPr="00A21B88" w14:paraId="793EA139" w14:textId="77777777" w:rsidTr="00C510FB">
        <w:tc>
          <w:tcPr>
            <w:tcW w:w="188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BAF67FE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871" w:type="pct"/>
            <w:vMerge/>
            <w:vAlign w:val="center"/>
          </w:tcPr>
          <w:p w14:paraId="733570D5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12" w:space="0" w:color="auto"/>
            </w:tcBorders>
            <w:vAlign w:val="center"/>
          </w:tcPr>
          <w:p w14:paraId="64369B5B" w14:textId="3D4272DD" w:rsidR="00305125" w:rsidRPr="00203A7E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Българите в Молдавска съветска социалистическа република през 1960 -</w:t>
            </w:r>
            <w:r w:rsidR="0611628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1991 г</w:t>
            </w:r>
            <w:r w:rsidR="0370C4D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14:paraId="1DF2D531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14:paraId="07E97832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Търсене на факти, разкриващи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епохата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14:paraId="22B4BCE7" w14:textId="7270EEB2" w:rsidR="00305125" w:rsidRPr="000D55EB" w:rsidRDefault="227A4E4E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0ABFC03D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2478A054" w14:textId="77777777" w:rsidTr="00C510FB">
        <w:tc>
          <w:tcPr>
            <w:tcW w:w="188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2BC0955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4127E1F" w14:textId="3861AC2A" w:rsidR="00305125" w:rsidRPr="002F62C9" w:rsidRDefault="6F6C6B8D" w:rsidP="00121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V</w:t>
            </w:r>
            <w:r w:rsidR="09D080F3"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  <w:r w:rsidR="00344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305125"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РЕПУБЛИКА БЪЛГАРИЯ</w:t>
            </w:r>
            <w:r w:rsidR="002F62C9" w:rsidRP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5125"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И</w:t>
            </w:r>
            <w:r w:rsidR="002F62C9" w:rsidRP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9D080F3" w:rsidRPr="6DF8F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РЕПУБЛИКА МОЛДОВА – НЕЗАВИСИМИ И ДЕМОКРАТИЧНИ </w:t>
            </w:r>
            <w:r w:rsidR="09E9A270" w:rsidRPr="6DF8F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ДЪРЖАВИ</w:t>
            </w:r>
            <w:r w:rsidR="002F62C9" w:rsidRPr="002F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1E71306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/</w:t>
            </w:r>
            <w:r w:rsidR="09D080F3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6 ч</w:t>
            </w:r>
            <w:r w:rsidR="7E4833AC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./</w:t>
            </w:r>
            <w:r w:rsidR="002F62C9"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247D2F00" w14:textId="77777777" w:rsidR="00305125" w:rsidRPr="00203A7E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България след 1989 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г.</w:t>
            </w:r>
            <w:r>
              <w:t xml:space="preserve"> </w:t>
            </w:r>
            <w:r w:rsidRPr="00F80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Българският преход към демокрация и пазарна икономика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7180CE4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7575FA8A" w14:textId="77777777" w:rsidR="00305125" w:rsidRPr="00203A7E" w:rsidRDefault="00305125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фактите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4A197971" w14:textId="3137F288" w:rsidR="00305125" w:rsidRPr="000D55EB" w:rsidRDefault="0738F5D6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4E54C0E3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30626006" w14:textId="77777777" w:rsidTr="00C510FB">
        <w:tc>
          <w:tcPr>
            <w:tcW w:w="188" w:type="pct"/>
            <w:tcBorders>
              <w:right w:val="single" w:sz="8" w:space="0" w:color="auto"/>
            </w:tcBorders>
            <w:vAlign w:val="center"/>
          </w:tcPr>
          <w:p w14:paraId="42AB8484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4907992A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438BB899" w14:textId="77777777" w:rsidR="00305125" w:rsidRPr="00203A7E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Провъзгласяван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е и о</w:t>
            </w:r>
            <w:r w:rsidRPr="00F808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бявяв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ане на Независимостта на Република  Молдова</w:t>
            </w:r>
          </w:p>
        </w:tc>
        <w:tc>
          <w:tcPr>
            <w:tcW w:w="268" w:type="pct"/>
            <w:vAlign w:val="center"/>
          </w:tcPr>
          <w:p w14:paraId="6235A557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3F14D9B1" w14:textId="6B869C6E" w:rsidR="00305125" w:rsidRPr="000D55EB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Изследване на ролята на празника</w:t>
            </w:r>
          </w:p>
        </w:tc>
        <w:tc>
          <w:tcPr>
            <w:tcW w:w="422" w:type="pct"/>
            <w:vAlign w:val="center"/>
          </w:tcPr>
          <w:p w14:paraId="1DF02209" w14:textId="2D89934E" w:rsidR="00305125" w:rsidRPr="000D55EB" w:rsidRDefault="0738F5D6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205678BB" w14:textId="5C1CA7EB" w:rsidR="00305125" w:rsidRPr="00862400" w:rsidRDefault="00862400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44D66" w:rsidRPr="00A21B88" w14:paraId="521B0F77" w14:textId="77777777" w:rsidTr="00C510FB">
        <w:tc>
          <w:tcPr>
            <w:tcW w:w="188" w:type="pct"/>
            <w:tcBorders>
              <w:right w:val="single" w:sz="8" w:space="0" w:color="auto"/>
            </w:tcBorders>
            <w:vAlign w:val="center"/>
          </w:tcPr>
          <w:p w14:paraId="490A8199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331AA5FF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205EF231" w14:textId="22B532D4" w:rsidR="00305125" w:rsidRPr="00203A7E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Български културни институции и национално-културни прояви на българите в </w:t>
            </w:r>
            <w:r w:rsidR="68F94951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Република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Молдова (библиотеки, празници и събори,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фестивали и пр.)</w:t>
            </w:r>
          </w:p>
        </w:tc>
        <w:tc>
          <w:tcPr>
            <w:tcW w:w="268" w:type="pct"/>
            <w:vAlign w:val="center"/>
          </w:tcPr>
          <w:p w14:paraId="757E115F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006D65F9" w14:textId="77777777" w:rsidR="00305125" w:rsidRPr="00203A7E" w:rsidRDefault="09D080F3" w:rsidP="001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Събиране на </w:t>
            </w:r>
            <w:r w:rsidRPr="008624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информация от интернет по </w:t>
            </w: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поставен проблем</w:t>
            </w:r>
          </w:p>
        </w:tc>
        <w:tc>
          <w:tcPr>
            <w:tcW w:w="422" w:type="pct"/>
            <w:vAlign w:val="center"/>
          </w:tcPr>
          <w:p w14:paraId="7FEDA9B1" w14:textId="661690AA" w:rsidR="00305125" w:rsidRPr="000D55EB" w:rsidRDefault="1360B308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5B93D9E5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36FBB6B7" w14:textId="77777777" w:rsidTr="00C510FB">
        <w:tc>
          <w:tcPr>
            <w:tcW w:w="188" w:type="pct"/>
            <w:tcBorders>
              <w:right w:val="single" w:sz="8" w:space="0" w:color="auto"/>
            </w:tcBorders>
            <w:vAlign w:val="center"/>
          </w:tcPr>
          <w:p w14:paraId="732D29EF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26AEB0A2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16BB059B" w14:textId="77777777" w:rsidR="00305125" w:rsidRPr="005F5AE4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bookmarkStart w:id="7" w:name="_Int_hld741IR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Тараклийски</w:t>
            </w:r>
            <w:bookmarkEnd w:id="7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район – център на българската култура и просвета в Република Молдова</w:t>
            </w:r>
          </w:p>
        </w:tc>
        <w:tc>
          <w:tcPr>
            <w:tcW w:w="268" w:type="pct"/>
            <w:vAlign w:val="center"/>
          </w:tcPr>
          <w:p w14:paraId="1FD2BB1D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72611D07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устно / писмено съобщение</w:t>
            </w:r>
          </w:p>
        </w:tc>
        <w:tc>
          <w:tcPr>
            <w:tcW w:w="422" w:type="pct"/>
            <w:vAlign w:val="center"/>
          </w:tcPr>
          <w:p w14:paraId="12A3790D" w14:textId="1580B8CF" w:rsidR="00305125" w:rsidRPr="000D55EB" w:rsidRDefault="1360B308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2467A398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1575D9D4" w14:textId="77777777" w:rsidTr="00C510FB">
        <w:tc>
          <w:tcPr>
            <w:tcW w:w="1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9D62AB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3DDF324E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8" w:space="0" w:color="auto"/>
            </w:tcBorders>
            <w:vAlign w:val="center"/>
          </w:tcPr>
          <w:p w14:paraId="3699C1AA" w14:textId="326227A6" w:rsidR="00305125" w:rsidRPr="005F5AE4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Молдовско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български връзки на съвременен етап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. </w:t>
            </w:r>
            <w:r w:rsidRPr="000A65A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ългарската общност в Република Молдова днес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vAlign w:val="center"/>
          </w:tcPr>
          <w:p w14:paraId="43A75CBE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bottom w:val="single" w:sz="8" w:space="0" w:color="auto"/>
            </w:tcBorders>
            <w:vAlign w:val="center"/>
          </w:tcPr>
          <w:p w14:paraId="069DB187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Кратко устно съобщение</w:t>
            </w:r>
          </w:p>
        </w:tc>
        <w:tc>
          <w:tcPr>
            <w:tcW w:w="422" w:type="pct"/>
            <w:tcBorders>
              <w:bottom w:val="single" w:sz="8" w:space="0" w:color="auto"/>
            </w:tcBorders>
            <w:vAlign w:val="center"/>
          </w:tcPr>
          <w:p w14:paraId="6AB04CFA" w14:textId="2963DCC1" w:rsidR="00305125" w:rsidRPr="000D55EB" w:rsidRDefault="7655D781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8" w:space="0" w:color="auto"/>
            </w:tcBorders>
            <w:vAlign w:val="center"/>
          </w:tcPr>
          <w:p w14:paraId="0885F0DC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7F1EF5D1" w14:textId="77777777" w:rsidTr="00C510FB">
        <w:trPr>
          <w:trHeight w:val="1052"/>
        </w:trPr>
        <w:tc>
          <w:tcPr>
            <w:tcW w:w="18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324C71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/>
            <w:vAlign w:val="center"/>
          </w:tcPr>
          <w:p w14:paraId="55AB6E41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B1A056" w14:textId="77777777" w:rsidR="00305125" w:rsidRPr="005F5AE4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B0B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рисъединяване на България към Европейския съюз. </w:t>
            </w:r>
            <w:r>
              <w:t xml:space="preserve"> </w:t>
            </w:r>
            <w:r w:rsidRPr="008B0B8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Важните дати по пътя на българската евроинтеграция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00EB5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2007 г.)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60CC39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D877D66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40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интернет по поставената тема</w:t>
            </w:r>
          </w:p>
        </w:tc>
        <w:tc>
          <w:tcPr>
            <w:tcW w:w="42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1E291F7" w14:textId="2D802D50" w:rsidR="00305125" w:rsidRPr="000D55EB" w:rsidRDefault="7655D781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067763" w14:textId="77777777" w:rsidR="00305125" w:rsidRPr="00862400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44D66" w:rsidRPr="00A21B88" w14:paraId="3DD5BA28" w14:textId="77777777" w:rsidTr="00C510FB">
        <w:tc>
          <w:tcPr>
            <w:tcW w:w="18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1C93F7F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095CC9F" w14:textId="663DC434" w:rsidR="00305125" w:rsidRDefault="2733B218" w:rsidP="001218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VI</w:t>
            </w:r>
            <w:r w:rsidR="09D080F3" w:rsidRPr="6DF8F3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МОДУЛ</w:t>
            </w:r>
          </w:p>
          <w:p w14:paraId="0DD7AF4E" w14:textId="1CF50590" w:rsidR="00862400" w:rsidRPr="00862400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lastRenderedPageBreak/>
              <w:t>КУЛТУРНО НАСЛЕДИЕ</w:t>
            </w:r>
            <w:r>
              <w:t xml:space="preserve"> </w:t>
            </w:r>
            <w:r w:rsidRPr="0097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НА БЕСАРАБСКИТЕ БЪЛГАРИ</w:t>
            </w:r>
            <w:r w:rsidR="002F62C9" w:rsidRP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62400" w:rsidRPr="0086240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/3 ч./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266CF803" w14:textId="77777777" w:rsidR="00305125" w:rsidRPr="005F5AE4" w:rsidRDefault="00305125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5F5A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Познати 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лгаристи – художници от Молдова. </w:t>
            </w:r>
            <w:r w:rsidRPr="00EB2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Димитър Пейчев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3D7364AB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0EE9C097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нтация.</w:t>
            </w:r>
            <w:r>
              <w:t xml:space="preserve"> </w:t>
            </w: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 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творчеството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388E0F29" w14:textId="7A62C5C8" w:rsidR="00305125" w:rsidRPr="000D55EB" w:rsidRDefault="7FF47EC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3CE87B7A" w14:textId="598B7A11" w:rsidR="00305125" w:rsidRPr="00862400" w:rsidRDefault="00862400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44D66" w:rsidRPr="00A21B88" w14:paraId="30D75347" w14:textId="77777777" w:rsidTr="00C510FB">
        <w:tc>
          <w:tcPr>
            <w:tcW w:w="188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536B45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871" w:type="pct"/>
            <w:vMerge/>
            <w:vAlign w:val="center"/>
          </w:tcPr>
          <w:p w14:paraId="5A470EA1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8" w:space="0" w:color="auto"/>
            </w:tcBorders>
            <w:vAlign w:val="center"/>
          </w:tcPr>
          <w:p w14:paraId="73092B26" w14:textId="3D74E86C" w:rsidR="00305125" w:rsidRPr="00A21B88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Познати българисти – поети, писатели  от </w:t>
            </w:r>
            <w:r w:rsidR="6BC33B24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Република </w:t>
            </w:r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Молдова</w:t>
            </w:r>
          </w:p>
        </w:tc>
        <w:tc>
          <w:tcPr>
            <w:tcW w:w="268" w:type="pct"/>
            <w:vAlign w:val="center"/>
          </w:tcPr>
          <w:p w14:paraId="41C949E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Merge w:val="restart"/>
            <w:vAlign w:val="center"/>
          </w:tcPr>
          <w:p w14:paraId="622477AF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Предаване на писмена/ устна информация на съучениците си</w:t>
            </w:r>
          </w:p>
        </w:tc>
        <w:tc>
          <w:tcPr>
            <w:tcW w:w="422" w:type="pct"/>
            <w:vAlign w:val="center"/>
          </w:tcPr>
          <w:p w14:paraId="2C1055D5" w14:textId="4E08FF0A" w:rsidR="00305125" w:rsidRPr="000D55EB" w:rsidRDefault="7FF47EC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09B99D61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678D7DFE" w14:textId="77777777" w:rsidTr="00C510FB">
        <w:tc>
          <w:tcPr>
            <w:tcW w:w="188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FA297BE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871" w:type="pct"/>
            <w:vMerge/>
            <w:vAlign w:val="center"/>
          </w:tcPr>
          <w:p w14:paraId="2BA442C5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bottom w:val="single" w:sz="12" w:space="0" w:color="auto"/>
            </w:tcBorders>
            <w:vAlign w:val="center"/>
          </w:tcPr>
          <w:p w14:paraId="57A244E0" w14:textId="77777777" w:rsidR="00305125" w:rsidRPr="00A21B88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Познати българисти – историци  </w:t>
            </w:r>
            <w:r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Иван </w:t>
            </w:r>
            <w:bookmarkStart w:id="8" w:name="_Int_Brt7h1iF"/>
            <w:r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Грек</w:t>
            </w:r>
            <w:bookmarkEnd w:id="8"/>
            <w:r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, Николай Червенков</w:t>
            </w: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Молдова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14:paraId="07391FE4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Merge/>
            <w:vAlign w:val="center"/>
          </w:tcPr>
          <w:p w14:paraId="3589317D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14:paraId="6B3C6312" w14:textId="10818B47" w:rsidR="00305125" w:rsidRPr="000D55EB" w:rsidRDefault="6C66055A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06B1A181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073C0FF5" w14:textId="77777777" w:rsidTr="00C510FB">
        <w:tc>
          <w:tcPr>
            <w:tcW w:w="1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2778F4" w14:textId="77777777" w:rsidR="00305125" w:rsidRPr="00286216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757EFE6" w14:textId="77777777" w:rsidR="00305125" w:rsidRPr="00A21B88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39B1A6E" w14:textId="22F6BC7A" w:rsidR="00305125" w:rsidRPr="00A21B88" w:rsidRDefault="09D080F3" w:rsidP="002F62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Контролна работа № 2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051B991" w14:textId="77777777" w:rsidR="00305125" w:rsidRPr="00A21B88" w:rsidRDefault="00305125" w:rsidP="002F62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A48ADB8" w14:textId="77777777" w:rsidR="00305125" w:rsidRPr="000D55EB" w:rsidRDefault="00305125" w:rsidP="002F6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55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на тест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13D2E9B" w14:textId="429DC58D" w:rsidR="00305125" w:rsidRDefault="6C66055A" w:rsidP="002F6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31C414" w14:textId="77777777" w:rsidR="00305125" w:rsidRPr="000D55EB" w:rsidRDefault="00305125" w:rsidP="002F62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44D66" w:rsidRPr="00A21B88" w14:paraId="03C884CC" w14:textId="77777777" w:rsidTr="00C510FB"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14:paraId="263CD191" w14:textId="77777777" w:rsidR="00305125" w:rsidRPr="00286216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  <w:vAlign w:val="center"/>
          </w:tcPr>
          <w:p w14:paraId="6660D6C3" w14:textId="62667AA3" w:rsidR="00305125" w:rsidRPr="008F12DC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КУЛТУРНО</w:t>
            </w:r>
            <w:r w:rsid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ТО</w:t>
            </w:r>
            <w:r w:rsidRPr="0020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НАСЛЕД</w:t>
            </w:r>
            <w:r w:rsid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>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 НА БЕСАРАБСКИТЕ БЪЛГАРИ</w:t>
            </w:r>
            <w:r w:rsidR="002F62C9" w:rsidRPr="002F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4200121A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/</w:t>
            </w:r>
            <w:r w:rsidR="00344D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</w:t>
            </w:r>
            <w:r w:rsidR="09D080F3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ч</w:t>
            </w:r>
            <w:r w:rsidR="780A8F1E"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./</w:t>
            </w:r>
          </w:p>
        </w:tc>
        <w:tc>
          <w:tcPr>
            <w:tcW w:w="1509" w:type="pct"/>
            <w:tcBorders>
              <w:top w:val="single" w:sz="12" w:space="0" w:color="auto"/>
            </w:tcBorders>
            <w:vAlign w:val="center"/>
          </w:tcPr>
          <w:p w14:paraId="2C1BD986" w14:textId="34A395E9" w:rsidR="00305125" w:rsidRPr="005F5AE4" w:rsidRDefault="09D080F3" w:rsidP="0012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bookmarkStart w:id="9" w:name="_Int_sjKfBCs6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Тараклийският</w:t>
            </w:r>
            <w:bookmarkEnd w:id="9"/>
            <w:r w:rsidRPr="6DF8F3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театър </w:t>
            </w:r>
            <w:r w:rsidR="00862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ru-RU"/>
              </w:rPr>
              <w:t xml:space="preserve">«Смешен петък». </w:t>
            </w:r>
            <w:r w:rsidR="00862400" w:rsidRPr="008624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ru-RU"/>
              </w:rPr>
              <w:t>История на театъра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14:paraId="4374A59F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6D02AA96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Презентация за </w:t>
            </w:r>
            <w:r w:rsidRPr="00695F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театър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1A5736ED" w14:textId="62080DD7" w:rsidR="00305125" w:rsidRPr="000D55EB" w:rsidRDefault="6F06452B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1EE2F472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3DFDF953" w14:textId="77777777" w:rsidTr="00C510FB">
        <w:tc>
          <w:tcPr>
            <w:tcW w:w="188" w:type="pct"/>
            <w:vAlign w:val="center"/>
          </w:tcPr>
          <w:p w14:paraId="3E9B2F3F" w14:textId="77777777" w:rsidR="00305125" w:rsidRPr="00286216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871" w:type="pct"/>
            <w:vMerge/>
            <w:vAlign w:val="center"/>
          </w:tcPr>
          <w:p w14:paraId="62705302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0A2D6CBD" w14:textId="4893205D" w:rsidR="00305125" w:rsidRPr="00A21B88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Подготовка към публично изказване на тема: </w:t>
            </w:r>
            <w:r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„Какво знам за моя родния град</w:t>
            </w:r>
            <w:r w:rsidR="12D05634"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6DF8F3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 село“</w:t>
            </w:r>
          </w:p>
        </w:tc>
        <w:tc>
          <w:tcPr>
            <w:tcW w:w="268" w:type="pct"/>
            <w:vAlign w:val="center"/>
          </w:tcPr>
          <w:p w14:paraId="0BB14F8D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2C45933D" w14:textId="3A884A95" w:rsidR="00305125" w:rsidRPr="000D55EB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Подбиране на факти, сведения</w:t>
            </w:r>
          </w:p>
        </w:tc>
        <w:tc>
          <w:tcPr>
            <w:tcW w:w="422" w:type="pct"/>
            <w:vAlign w:val="center"/>
          </w:tcPr>
          <w:p w14:paraId="042E5BC9" w14:textId="46A2D3C1" w:rsidR="00305125" w:rsidRPr="000D55EB" w:rsidRDefault="45A94283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0183F295" w14:textId="77777777" w:rsidR="00305125" w:rsidRPr="000D55EB" w:rsidRDefault="00305125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4D66" w:rsidRPr="00A21B88" w14:paraId="0B8E5D75" w14:textId="77777777" w:rsidTr="00C510FB">
        <w:tc>
          <w:tcPr>
            <w:tcW w:w="188" w:type="pct"/>
            <w:vAlign w:val="center"/>
          </w:tcPr>
          <w:p w14:paraId="5352ABA9" w14:textId="77777777" w:rsidR="00305125" w:rsidRPr="00286216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62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871" w:type="pct"/>
            <w:vMerge/>
            <w:vAlign w:val="center"/>
          </w:tcPr>
          <w:p w14:paraId="259054C7" w14:textId="77777777" w:rsidR="00305125" w:rsidRPr="00A21B88" w:rsidRDefault="00305125" w:rsidP="0012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09" w:type="pct"/>
            <w:vAlign w:val="center"/>
          </w:tcPr>
          <w:p w14:paraId="2D111CBA" w14:textId="77777777" w:rsidR="00305125" w:rsidRPr="008F12DC" w:rsidRDefault="00305125" w:rsidP="0012186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публично изказване.</w:t>
            </w:r>
          </w:p>
          <w:p w14:paraId="0487DB86" w14:textId="77777777" w:rsidR="00305125" w:rsidRPr="00073947" w:rsidRDefault="00305125" w:rsidP="0012186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Урок – обобщение</w:t>
            </w:r>
          </w:p>
        </w:tc>
        <w:tc>
          <w:tcPr>
            <w:tcW w:w="268" w:type="pct"/>
            <w:vAlign w:val="center"/>
          </w:tcPr>
          <w:p w14:paraId="6AFD4FE3" w14:textId="77777777" w:rsidR="00305125" w:rsidRPr="00A21B88" w:rsidRDefault="00305125" w:rsidP="0012186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3" w:type="pct"/>
            <w:vAlign w:val="center"/>
          </w:tcPr>
          <w:p w14:paraId="12EE97C0" w14:textId="77777777" w:rsidR="00305125" w:rsidRPr="000D55EB" w:rsidRDefault="09D080F3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24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Слушане на съучениците си, коментиране  и оценяване                        </w:t>
            </w:r>
          </w:p>
        </w:tc>
        <w:tc>
          <w:tcPr>
            <w:tcW w:w="422" w:type="pct"/>
            <w:vAlign w:val="center"/>
          </w:tcPr>
          <w:p w14:paraId="664063F5" w14:textId="54CAF0D7" w:rsidR="00305125" w:rsidRPr="000D55EB" w:rsidRDefault="3AEC14F8" w:rsidP="0012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DF8F3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" w:type="pct"/>
            <w:vAlign w:val="center"/>
          </w:tcPr>
          <w:p w14:paraId="4F47AB95" w14:textId="77777777" w:rsidR="00305125" w:rsidRPr="000D55EB" w:rsidRDefault="00305125" w:rsidP="001218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5530DE2" w14:textId="77777777" w:rsidR="00862400" w:rsidRPr="008B2B9E" w:rsidRDefault="00862400" w:rsidP="002F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ЗАБЕЛЕЖКА!</w:t>
      </w:r>
    </w:p>
    <w:p w14:paraId="3E488B17" w14:textId="77777777" w:rsidR="00862400" w:rsidRPr="008B2B9E" w:rsidRDefault="00862400" w:rsidP="002F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СО – сумативно оценяване </w:t>
      </w:r>
      <w:r w:rsidRPr="008B2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(сумативно и финално):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00ED138B" w14:textId="656BC32C" w:rsidR="00203A7E" w:rsidRPr="00862400" w:rsidRDefault="00862400" w:rsidP="00C510FB">
      <w:pPr>
        <w:spacing w:after="0" w:line="240" w:lineRule="auto"/>
        <w:jc w:val="both"/>
        <w:rPr>
          <w:lang w:val="bg-BG"/>
        </w:rPr>
      </w:pPr>
      <w:r w:rsidRPr="008B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ФО – формативно оценяване </w:t>
      </w:r>
      <w:r w:rsidRPr="008B2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(текущо):</w:t>
      </w:r>
      <w:r w:rsidRPr="008B2B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</w:p>
    <w:sectPr w:rsidR="00203A7E" w:rsidRPr="00862400" w:rsidSect="00E867CA">
      <w:footerReference w:type="default" r:id="rId7"/>
      <w:pgSz w:w="16838" w:h="11906" w:orient="landscape" w:code="9"/>
      <w:pgMar w:top="1134" w:right="850" w:bottom="1134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21A2" w14:textId="77777777" w:rsidR="006D1D2B" w:rsidRDefault="006D1D2B" w:rsidP="00E61112">
      <w:pPr>
        <w:spacing w:after="0" w:line="240" w:lineRule="auto"/>
      </w:pPr>
      <w:r>
        <w:separator/>
      </w:r>
    </w:p>
  </w:endnote>
  <w:endnote w:type="continuationSeparator" w:id="0">
    <w:p w14:paraId="57B4DDED" w14:textId="77777777" w:rsidR="006D1D2B" w:rsidRDefault="006D1D2B" w:rsidP="00E6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370"/>
      <w:docPartObj>
        <w:docPartGallery w:val="Page Numbers (Bottom of Page)"/>
        <w:docPartUnique/>
      </w:docPartObj>
    </w:sdtPr>
    <w:sdtEndPr/>
    <w:sdtContent>
      <w:p w14:paraId="6F3724C2" w14:textId="400FF96A" w:rsidR="00E61112" w:rsidRDefault="00E61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C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F30F" w14:textId="77777777" w:rsidR="006D1D2B" w:rsidRDefault="006D1D2B" w:rsidP="00E61112">
      <w:pPr>
        <w:spacing w:after="0" w:line="240" w:lineRule="auto"/>
      </w:pPr>
      <w:r>
        <w:separator/>
      </w:r>
    </w:p>
  </w:footnote>
  <w:footnote w:type="continuationSeparator" w:id="0">
    <w:p w14:paraId="43B88E72" w14:textId="77777777" w:rsidR="006D1D2B" w:rsidRDefault="006D1D2B" w:rsidP="00E6111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sjKfBCs6" int2:invalidationBookmarkName="" int2:hashCode="CZ/d+mEBEh5Tb/" int2:id="I5cxUKFT">
      <int2:state int2:type="AugLoop_Text_Critique" int2:value="Rejected"/>
    </int2:bookmark>
    <int2:bookmark int2:bookmarkName="_Int_Vd3EMVcq" int2:invalidationBookmarkName="" int2:hashCode="oO5qs3xuEXdat7" int2:id="G7cwxZK1">
      <int2:state int2:type="AugLoop_Text_Critique" int2:value="Rejected"/>
    </int2:bookmark>
    <int2:bookmark int2:bookmarkName="_Int_hld741IR" int2:invalidationBookmarkName="" int2:hashCode="fRsPtOPkAP52PE" int2:id="HAyFT5FL">
      <int2:state int2:type="AugLoop_Text_Critique" int2:value="Rejected"/>
    </int2:bookmark>
    <int2:bookmark int2:bookmarkName="_Int_Brt7h1iF" int2:invalidationBookmarkName="" int2:hashCode="O8+SNpWzMNfV3c" int2:id="wpyhuDZh">
      <int2:state int2:type="AugLoop_Text_Critique" int2:value="Rejected"/>
    </int2:bookmark>
    <int2:bookmark int2:bookmarkName="_Int_KdXiIh1W" int2:invalidationBookmarkName="" int2:hashCode="02wc4qc9LO23/w" int2:id="czbmjTuK">
      <int2:state int2:type="AugLoop_Text_Critique" int2:value="Rejected"/>
    </int2:bookmark>
    <int2:bookmark int2:bookmarkName="_Int_1fgU6vdJ" int2:invalidationBookmarkName="" int2:hashCode="OfYWSP66hd8OcW" int2:id="Z16jIgAH">
      <int2:state int2:type="AugLoop_Text_Critique" int2:value="Rejected"/>
    </int2:bookmark>
    <int2:bookmark int2:bookmarkName="_Int_NxSz7c41" int2:invalidationBookmarkName="" int2:hashCode="kSQ+F2PPJVi8sG" int2:id="OtVMvIXl">
      <int2:state int2:type="AugLoop_Text_Critique" int2:value="Rejected"/>
    </int2:bookmark>
    <int2:bookmark int2:bookmarkName="_Int_yCWrcaHJ" int2:invalidationBookmarkName="" int2:hashCode="XLoZPxRf6Tv3MX" int2:id="xUdJfjAD">
      <int2:state int2:type="AugLoop_Text_Critique" int2:value="Rejected"/>
    </int2:bookmark>
    <int2:bookmark int2:bookmarkName="_Int_rbaaPjjX" int2:invalidationBookmarkName="" int2:hashCode="GqGqS+134IiUyf" int2:id="ClDnKPB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26FE"/>
    <w:multiLevelType w:val="hybridMultilevel"/>
    <w:tmpl w:val="DB1A0F16"/>
    <w:lvl w:ilvl="0" w:tplc="A6C69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B"/>
    <w:rsid w:val="000202D2"/>
    <w:rsid w:val="00022CC2"/>
    <w:rsid w:val="00073947"/>
    <w:rsid w:val="000A2CEC"/>
    <w:rsid w:val="000A65AB"/>
    <w:rsid w:val="000D55EB"/>
    <w:rsid w:val="00112B19"/>
    <w:rsid w:val="001140A0"/>
    <w:rsid w:val="00121866"/>
    <w:rsid w:val="00164114"/>
    <w:rsid w:val="001B4A65"/>
    <w:rsid w:val="001F2D97"/>
    <w:rsid w:val="00203A7E"/>
    <w:rsid w:val="00286216"/>
    <w:rsid w:val="002D508D"/>
    <w:rsid w:val="002F62C9"/>
    <w:rsid w:val="00305125"/>
    <w:rsid w:val="00342FC2"/>
    <w:rsid w:val="00344D66"/>
    <w:rsid w:val="00347DC0"/>
    <w:rsid w:val="003565D9"/>
    <w:rsid w:val="004B45F5"/>
    <w:rsid w:val="00572A2B"/>
    <w:rsid w:val="00575D0E"/>
    <w:rsid w:val="005844BF"/>
    <w:rsid w:val="006627A7"/>
    <w:rsid w:val="00695FF1"/>
    <w:rsid w:val="006D1D2B"/>
    <w:rsid w:val="00730CF9"/>
    <w:rsid w:val="00741751"/>
    <w:rsid w:val="00862400"/>
    <w:rsid w:val="008B08E8"/>
    <w:rsid w:val="008B0B85"/>
    <w:rsid w:val="008C7A5E"/>
    <w:rsid w:val="008F12DC"/>
    <w:rsid w:val="0097786B"/>
    <w:rsid w:val="009C11BA"/>
    <w:rsid w:val="009D54CB"/>
    <w:rsid w:val="00A13204"/>
    <w:rsid w:val="00A941FB"/>
    <w:rsid w:val="00AB14B5"/>
    <w:rsid w:val="00AF6BE4"/>
    <w:rsid w:val="00B35CAA"/>
    <w:rsid w:val="00B634F9"/>
    <w:rsid w:val="00B93A10"/>
    <w:rsid w:val="00C510FB"/>
    <w:rsid w:val="00C748BD"/>
    <w:rsid w:val="00C85F69"/>
    <w:rsid w:val="00CD19E8"/>
    <w:rsid w:val="00D01E65"/>
    <w:rsid w:val="00DB336F"/>
    <w:rsid w:val="00DC4425"/>
    <w:rsid w:val="00E1330B"/>
    <w:rsid w:val="00E61112"/>
    <w:rsid w:val="00E82068"/>
    <w:rsid w:val="00E867CA"/>
    <w:rsid w:val="00E86ADF"/>
    <w:rsid w:val="00E90212"/>
    <w:rsid w:val="00EB2A30"/>
    <w:rsid w:val="00EB57CB"/>
    <w:rsid w:val="00EE7413"/>
    <w:rsid w:val="00F35E1A"/>
    <w:rsid w:val="00F5AA51"/>
    <w:rsid w:val="00F7701A"/>
    <w:rsid w:val="00F80890"/>
    <w:rsid w:val="01E71306"/>
    <w:rsid w:val="02A4E99F"/>
    <w:rsid w:val="0370C4D6"/>
    <w:rsid w:val="03DF8D80"/>
    <w:rsid w:val="051332EC"/>
    <w:rsid w:val="06116286"/>
    <w:rsid w:val="0738F5D6"/>
    <w:rsid w:val="096B2E4E"/>
    <w:rsid w:val="09D080F3"/>
    <w:rsid w:val="09E9A270"/>
    <w:rsid w:val="0EBFEA69"/>
    <w:rsid w:val="0F2E2E87"/>
    <w:rsid w:val="10B727B1"/>
    <w:rsid w:val="12D05634"/>
    <w:rsid w:val="1360B308"/>
    <w:rsid w:val="14740A73"/>
    <w:rsid w:val="1686837F"/>
    <w:rsid w:val="172C9E19"/>
    <w:rsid w:val="1A75150B"/>
    <w:rsid w:val="1BDDFEDA"/>
    <w:rsid w:val="1C7E5A9C"/>
    <w:rsid w:val="1CFE2743"/>
    <w:rsid w:val="1E9CEBF0"/>
    <w:rsid w:val="20C159D4"/>
    <w:rsid w:val="21D48CB2"/>
    <w:rsid w:val="227A4E4E"/>
    <w:rsid w:val="2667C2A6"/>
    <w:rsid w:val="26DCE8DD"/>
    <w:rsid w:val="2733B218"/>
    <w:rsid w:val="2810C581"/>
    <w:rsid w:val="28EF6874"/>
    <w:rsid w:val="2A18EE30"/>
    <w:rsid w:val="2B005F0C"/>
    <w:rsid w:val="2C0D9EFC"/>
    <w:rsid w:val="2C27B681"/>
    <w:rsid w:val="2DCC4063"/>
    <w:rsid w:val="2E59AC2E"/>
    <w:rsid w:val="2E72D48B"/>
    <w:rsid w:val="2E9EFC33"/>
    <w:rsid w:val="329247A2"/>
    <w:rsid w:val="359B0445"/>
    <w:rsid w:val="35CCAF61"/>
    <w:rsid w:val="361684CF"/>
    <w:rsid w:val="364AFF39"/>
    <w:rsid w:val="37F9EAB6"/>
    <w:rsid w:val="39003CD9"/>
    <w:rsid w:val="3A3E47E0"/>
    <w:rsid w:val="3AEC14F8"/>
    <w:rsid w:val="3BE64579"/>
    <w:rsid w:val="3DBD1574"/>
    <w:rsid w:val="3E29139C"/>
    <w:rsid w:val="4200121A"/>
    <w:rsid w:val="4257BC84"/>
    <w:rsid w:val="433A5871"/>
    <w:rsid w:val="44B01BBC"/>
    <w:rsid w:val="45A94283"/>
    <w:rsid w:val="47B3FAFC"/>
    <w:rsid w:val="483A20C6"/>
    <w:rsid w:val="48F14CD4"/>
    <w:rsid w:val="4B2C41F9"/>
    <w:rsid w:val="4C4215F3"/>
    <w:rsid w:val="4E260F09"/>
    <w:rsid w:val="4F24EF21"/>
    <w:rsid w:val="4F608E58"/>
    <w:rsid w:val="5032A4EB"/>
    <w:rsid w:val="50E29FDF"/>
    <w:rsid w:val="50FC5EB9"/>
    <w:rsid w:val="541A40A1"/>
    <w:rsid w:val="545FDC19"/>
    <w:rsid w:val="5765D8C1"/>
    <w:rsid w:val="584E3988"/>
    <w:rsid w:val="58A32B2F"/>
    <w:rsid w:val="5FE32A7C"/>
    <w:rsid w:val="600D01D1"/>
    <w:rsid w:val="602168DB"/>
    <w:rsid w:val="60F0717C"/>
    <w:rsid w:val="611A7009"/>
    <w:rsid w:val="61B1F275"/>
    <w:rsid w:val="62B4A83D"/>
    <w:rsid w:val="62B6406A"/>
    <w:rsid w:val="63456E90"/>
    <w:rsid w:val="6503CA1A"/>
    <w:rsid w:val="6563D51E"/>
    <w:rsid w:val="6573AC08"/>
    <w:rsid w:val="65F6C4E6"/>
    <w:rsid w:val="689003C3"/>
    <w:rsid w:val="68F94951"/>
    <w:rsid w:val="68FB8361"/>
    <w:rsid w:val="697ACF1D"/>
    <w:rsid w:val="6AC1524F"/>
    <w:rsid w:val="6B7A4085"/>
    <w:rsid w:val="6BC33B24"/>
    <w:rsid w:val="6C66055A"/>
    <w:rsid w:val="6DF8F311"/>
    <w:rsid w:val="6E907FF3"/>
    <w:rsid w:val="6F06452B"/>
    <w:rsid w:val="6F3010A3"/>
    <w:rsid w:val="6F6C6B8D"/>
    <w:rsid w:val="745B0A60"/>
    <w:rsid w:val="756BEE31"/>
    <w:rsid w:val="7655D781"/>
    <w:rsid w:val="77A117E0"/>
    <w:rsid w:val="77ABF8F3"/>
    <w:rsid w:val="780A8F1E"/>
    <w:rsid w:val="78136628"/>
    <w:rsid w:val="78DBC0FF"/>
    <w:rsid w:val="78E3BEFE"/>
    <w:rsid w:val="7A5B57A7"/>
    <w:rsid w:val="7AB56512"/>
    <w:rsid w:val="7CED81BA"/>
    <w:rsid w:val="7E0BB86E"/>
    <w:rsid w:val="7E4833AC"/>
    <w:rsid w:val="7E6E0AD6"/>
    <w:rsid w:val="7F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644"/>
  <w15:docId w15:val="{D3EFE5C6-AF23-4191-9130-F21653B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112"/>
  </w:style>
  <w:style w:type="paragraph" w:styleId="a5">
    <w:name w:val="footer"/>
    <w:basedOn w:val="a"/>
    <w:link w:val="a6"/>
    <w:uiPriority w:val="99"/>
    <w:unhideWhenUsed/>
    <w:rsid w:val="00E6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112"/>
  </w:style>
  <w:style w:type="table" w:styleId="a7">
    <w:name w:val="Table Grid"/>
    <w:basedOn w:val="a1"/>
    <w:uiPriority w:val="59"/>
    <w:rsid w:val="00E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99"/>
    <w:rsid w:val="004B4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5D0E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99"/>
    <w:rsid w:val="00A13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1a4f517b1b9147e1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11</cp:revision>
  <dcterms:created xsi:type="dcterms:W3CDTF">2024-02-19T10:20:00Z</dcterms:created>
  <dcterms:modified xsi:type="dcterms:W3CDTF">2024-04-24T19:04:00Z</dcterms:modified>
</cp:coreProperties>
</file>