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99" w:rsidRDefault="007E5199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E5199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 DE PROIECT DIDACTIC DE LUNGĂ DURATĂ</w:t>
            </w:r>
          </w:p>
          <w:p w:rsidR="007E5199" w:rsidRDefault="0047339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DISCIPLINA  Limba franceză (LS 2)</w:t>
            </w:r>
          </w:p>
          <w:p w:rsidR="007E5199" w:rsidRDefault="0047339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clasa a V-a (Nivel A1.1)</w:t>
            </w:r>
          </w:p>
          <w:p w:rsidR="007E5199" w:rsidRDefault="0047339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Anul de studii ____________</w:t>
            </w:r>
          </w:p>
          <w:p w:rsidR="007E5199" w:rsidRDefault="004733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7E5199" w:rsidRDefault="004733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Autori:  .</w:t>
            </w: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Coautori:  ..................................................................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:rsidR="007E5199" w:rsidRDefault="0047339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7E5199" w:rsidRDefault="00473395">
            <w:pPr>
              <w:spacing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  <w:p w:rsidR="007E5199" w:rsidRDefault="00473395">
            <w:pPr>
              <w:spacing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E5199" w:rsidRDefault="007E5199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Competențele specifice:</w:t>
      </w: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CS 1. Aplicarea normelor lingvistice în formularea de mesaje simple </w:t>
      </w:r>
      <w:proofErr w:type="spellStart"/>
      <w:r>
        <w:rPr>
          <w:rFonts w:ascii="Times New Roman" w:eastAsia="Times New Roman" w:hAnsi="Times New Roman" w:cs="Times New Roman"/>
          <w:i/>
        </w:rPr>
        <w:t>şi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corecte, valorificând limba ca sistem</w:t>
      </w: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CS 2. Utilizarea structurilor lingvistice, demonstrând funcționalitatea limbii în cadrul unui contact social</w:t>
      </w: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CS 3. Utilizarea structurilor lingvist</w:t>
      </w:r>
      <w:r>
        <w:rPr>
          <w:rFonts w:ascii="Times New Roman" w:eastAsia="Times New Roman" w:hAnsi="Times New Roman" w:cs="Times New Roman"/>
          <w:i/>
        </w:rPr>
        <w:t>ice în cadrul unor contexte familiare și previzibile, demonstrând coerență și precizie în comunicare</w:t>
      </w: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CS 4. Aproprierea elementelor specifice culturii țărilor limbii străine studiate, manifestând deschidere și motivație pentru dialog intercultural</w:t>
      </w: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E5199" w:rsidRDefault="00473395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</w:t>
      </w:r>
      <w:r>
        <w:rPr>
          <w:rFonts w:ascii="Times New Roman" w:eastAsia="Times New Roman" w:hAnsi="Times New Roman" w:cs="Times New Roman"/>
          <w:b/>
        </w:rPr>
        <w:t xml:space="preserve">rafie: </w:t>
      </w:r>
    </w:p>
    <w:p w:rsidR="007E5199" w:rsidRDefault="00473395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LS, ediția 2018;</w:t>
      </w:r>
    </w:p>
    <w:p w:rsidR="007E5199" w:rsidRDefault="0047339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Ghid metodologic de implementare a Curriculumului, ediția 2018, </w:t>
      </w:r>
    </w:p>
    <w:p w:rsidR="007E5199" w:rsidRDefault="0047339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Planul-cadru; Recomandările metodologice; </w:t>
      </w:r>
    </w:p>
    <w:p w:rsidR="007E5199" w:rsidRDefault="0047339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Suportul didactic pentru elevi (Manual clasa a 2-a, ediția 2019); </w:t>
      </w:r>
    </w:p>
    <w:p w:rsidR="007E5199" w:rsidRDefault="0047339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Standarde de eficiență a învățării LS;</w:t>
      </w:r>
    </w:p>
    <w:p w:rsidR="007E5199" w:rsidRDefault="00473395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CECRL;Volumul</w:t>
      </w:r>
      <w:proofErr w:type="spellEnd"/>
      <w:r>
        <w:rPr>
          <w:rFonts w:ascii="Times New Roman" w:eastAsia="Times New Roman" w:hAnsi="Times New Roman" w:cs="Times New Roman"/>
        </w:rPr>
        <w:t xml:space="preserve"> complementar al CECRL (2018).</w:t>
      </w:r>
    </w:p>
    <w:p w:rsidR="007E5199" w:rsidRDefault="007E5199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  <w:sectPr w:rsidR="007E51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ADMINISTRAREA DISCIPLINEI</w:t>
      </w: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(poate fi dezvoltat/adaptat după necesități)</w:t>
      </w: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Proiectul de administrare a disciplinei</w:t>
      </w: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0"/>
        <w:tblW w:w="13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5"/>
        <w:gridCol w:w="6780"/>
      </w:tblGrid>
      <w:tr w:rsidR="007E5199">
        <w:trPr>
          <w:trHeight w:val="405"/>
        </w:trPr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săptămână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an</w:t>
            </w:r>
          </w:p>
        </w:tc>
      </w:tr>
      <w:tr w:rsidR="007E5199">
        <w:trPr>
          <w:trHeight w:val="405"/>
        </w:trPr>
        <w:tc>
          <w:tcPr>
            <w:tcW w:w="67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Unitățile de învățare</w:t>
      </w:r>
    </w:p>
    <w:tbl>
      <w:tblPr>
        <w:tblStyle w:val="a1"/>
        <w:tblW w:w="13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75"/>
        <w:gridCol w:w="3405"/>
        <w:gridCol w:w="3390"/>
      </w:tblGrid>
      <w:tr w:rsidR="007E5199">
        <w:trPr>
          <w:trHeight w:val="405"/>
        </w:trPr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Unitățile de învățare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Evaluări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Observații</w:t>
            </w:r>
          </w:p>
        </w:tc>
      </w:tr>
      <w:tr w:rsidR="007E5199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Unitatea 3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(produs) +1 (la discreția profesorului)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9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4733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PROIECTAREA DIDACTICĂ A UNITĂȚILOR DE ÎNVĂȚARE / UNITĂȚILOR DE CONȚINUT</w:t>
      </w: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2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1923"/>
        <w:gridCol w:w="10443"/>
      </w:tblGrid>
      <w:tr w:rsidR="007E5199">
        <w:trPr>
          <w:trHeight w:val="4245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lingvistică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(CS1)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Receptarea mesajelor orale/ audiovizuale</w:t>
            </w:r>
          </w:p>
        </w:tc>
        <w:tc>
          <w:tcPr>
            <w:tcW w:w="10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fonologică: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Recunoașterea prin audiere a sunetelor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grupurilor de sunete specifice limbii străine, rostite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cuvinte.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1.2. Distingerea cuvintelor care conțin sunete și grupuri de sunete specifice limbii străine în contexte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</w:t>
            </w:r>
            <w:r>
              <w:rPr>
                <w:rFonts w:ascii="Times New Roman" w:eastAsia="Times New Roman" w:hAnsi="Times New Roman" w:cs="Times New Roman"/>
              </w:rPr>
              <w:t xml:space="preserve">ple și familiare, emise lent, clar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repetat.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lexicală și semantică: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Identificarea prin audiere a sensului cuvintelor în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gramaticală: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Observarea structurilor gramaticale specifice limbii străine în enunțuri</w:t>
            </w:r>
            <w:r>
              <w:rPr>
                <w:rFonts w:ascii="Times New Roman" w:eastAsia="Times New Roman" w:hAnsi="Times New Roman" w:cs="Times New Roman"/>
              </w:rPr>
              <w:t xml:space="preserve"> scurte și simple</w:t>
            </w:r>
          </w:p>
        </w:tc>
      </w:tr>
      <w:tr w:rsidR="007E5199">
        <w:trPr>
          <w:trHeight w:val="5340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Medierea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fonologică: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 Reproducerea unor sunete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grupurilor de sunete specifice limbii străine,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cuvinte.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Aplicarea unor modele de intonație și fenomene specifice limbii străine în contexte de comunicare simple și familiare.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 Citirea cu voce tare a unor enunțuri simple și scurte, în baza regulilor de fonologie.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lexicală și semantică: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1.8. Utilizarea de cuvinte și enunțuri simple și scurte, care conțin sunete specifice limbii străine în contexte de comunicare simple și familiare, prin imitarea de modele.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gramaticală: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1.9. Utilizarea corectă a structurilor gramaticale specific</w:t>
            </w:r>
            <w:r>
              <w:rPr>
                <w:rFonts w:ascii="Times New Roman" w:eastAsia="Times New Roman" w:hAnsi="Times New Roman" w:cs="Times New Roman"/>
              </w:rPr>
              <w:t>e limbii străine, în bază de modele, de enunțuri scurte și simple în contexte familiare.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1.10. Aplicarea normelor lingvistice în cadrul citirii cu voce tare</w:t>
            </w:r>
          </w:p>
        </w:tc>
      </w:tr>
      <w:tr w:rsidR="007E5199">
        <w:trPr>
          <w:trHeight w:val="3480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scrise/ audiovizuale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ortografică: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 Recunoașterea prin citirea literelor, grupurilor de litere, silabelor, izolat și în cuvinte, în textul tipărit și scris de mână.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 Recunoașterea prin citirea cuvintelor/enunțurilor simple în textul tipărit și scris de mână.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1.13. Identificarea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>mnificaţiei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contextuale ale semnelor de punctuație.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lexicală și semantică: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1.14. Deducerea prin citire a sensului unor cuvinte și enunțuri simple și scurte, care descriu persoane, obiecte, locuri familiare.</w:t>
            </w:r>
          </w:p>
        </w:tc>
      </w:tr>
      <w:tr w:rsidR="007E5199">
        <w:trPr>
          <w:trHeight w:val="5895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scrise/  Medierea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ortografică: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1.15. Scrierea unor semne de punctuație (punctul, virgula, semnul întrebării, semnul exclamării) în enunțuri simple și scurte.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1.16.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</w:t>
            </w:r>
            <w:r>
              <w:rPr>
                <w:rFonts w:ascii="Times New Roman" w:eastAsia="Times New Roman" w:hAnsi="Times New Roman" w:cs="Times New Roman"/>
              </w:rPr>
              <w:t xml:space="preserve">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ortografică: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1.15. Scrierea unor semne de punctuație (punctul, virgula, semnul întrebării, semnul exclamării) în enunțuri simple și scurte.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1.16.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</w:t>
            </w:r>
            <w:r>
              <w:rPr>
                <w:rFonts w:ascii="Times New Roman" w:eastAsia="Times New Roman" w:hAnsi="Times New Roman" w:cs="Times New Roman"/>
              </w:rPr>
              <w:t xml:space="preserve">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1.17. Reproducerea semnelor diacritice, simbolurilor fonetice (a grupurilor de litere și a grafemelor) specifice limbii străine.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gramaticală: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1.18. Completar</w:t>
            </w:r>
            <w:r>
              <w:rPr>
                <w:rFonts w:ascii="Times New Roman" w:eastAsia="Times New Roman" w:hAnsi="Times New Roman" w:cs="Times New Roman"/>
              </w:rPr>
              <w:t>ea unui formular simplu, cu respectarea normelor ortografice specifice limbii străine.</w:t>
            </w:r>
          </w:p>
        </w:tc>
      </w:tr>
      <w:tr w:rsidR="007E5199">
        <w:trPr>
          <w:trHeight w:val="2145"/>
        </w:trPr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-lingvistică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(CS2)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Receptarea mesajelor orale/ scrise/ audiovizuale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Identificarea sensului formulelor elementare de adresare, de salut și de politețe în mesaje simple și</w:t>
            </w:r>
          </w:p>
          <w:p w:rsidR="007E5199" w:rsidRDefault="00473395">
            <w:pPr>
              <w:spacing w:before="240" w:after="240" w:line="240" w:lineRule="auto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scurte pentru a stabili un contact social.</w:t>
            </w:r>
          </w:p>
          <w:p w:rsidR="007E5199" w:rsidRDefault="00473395">
            <w:pPr>
              <w:spacing w:before="240" w:after="240" w:line="240" w:lineRule="auto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Recunoașterea sensului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indicaţii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scurte și simple, orale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scrise, în cadrul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</w:rPr>
              <w:t>nvăţare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E5199" w:rsidRDefault="00473395">
            <w:pPr>
              <w:spacing w:before="240" w:after="240" w:line="240" w:lineRule="auto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Receptarea limbajului nonverbal în contexte sociale simple, prin formule de salut și rămas bun, prin confirmare sau negare a unei informații.</w:t>
            </w:r>
          </w:p>
        </w:tc>
      </w:tr>
      <w:tr w:rsidR="007E5199">
        <w:trPr>
          <w:trHeight w:val="1905"/>
        </w:trPr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scrise/ online/ Medierea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Reproducerea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a uno</w:t>
            </w:r>
            <w:r>
              <w:rPr>
                <w:rFonts w:ascii="Times New Roman" w:eastAsia="Times New Roman" w:hAnsi="Times New Roman" w:cs="Times New Roman"/>
              </w:rPr>
              <w:t>r formule de adresare, de salut și de politețe elementare pentru a</w:t>
            </w:r>
          </w:p>
          <w:p w:rsidR="007E5199" w:rsidRDefault="00473395">
            <w:pPr>
              <w:spacing w:before="240" w:after="24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stabili un contact social în situații de comunicare simple.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Aplicarea actelor de vorbire și a limbajului nonverbal în contexte sociale simple de manifestare a gratitudinii, dezacordului, regretului</w:t>
            </w:r>
          </w:p>
        </w:tc>
      </w:tr>
      <w:tr w:rsidR="007E5199">
        <w:trPr>
          <w:trHeight w:val="1335"/>
        </w:trPr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 scrisă/ online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Discriminarea formulelor de salut și de adresare elementare corespunză</w:t>
            </w:r>
            <w:r>
              <w:rPr>
                <w:rFonts w:ascii="Times New Roman" w:eastAsia="Times New Roman" w:hAnsi="Times New Roman" w:cs="Times New Roman"/>
              </w:rPr>
              <w:t>tor situației de comunicare.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 Exprimarea interesului, gratitudinii, afecțiunii față de interlocutor.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2.8. Aplicarea limbajului nonverbal în cadrul interacțiunii în contexte sociale simple.</w:t>
            </w:r>
          </w:p>
        </w:tc>
      </w:tr>
      <w:tr w:rsidR="007E5199">
        <w:trPr>
          <w:trHeight w:val="1155"/>
        </w:trPr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pragmatică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(CS3)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 scrise/ audiovizuale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 Identificarea sensului global al mesajelor orale și scrise simple referitoare la informații de ordin personal și obiecte familiare.</w:t>
            </w:r>
          </w:p>
        </w:tc>
      </w:tr>
      <w:tr w:rsidR="007E5199">
        <w:trPr>
          <w:trHeight w:val="1155"/>
        </w:trPr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scrise/ online/ Medierea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Realizarea funcțiilor comunicative și a actelor de vorbire simple, prin scheme sau descriptori 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interacţiunii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orale/scrise.</w:t>
            </w:r>
          </w:p>
        </w:tc>
      </w:tr>
      <w:tr w:rsidR="007E5199">
        <w:trPr>
          <w:trHeight w:val="870"/>
        </w:trPr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 scrisă/ online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 Integrarea structurilor lingvistice cunoscute în conversații scurte și simple în mediul real sau online.</w:t>
            </w:r>
          </w:p>
        </w:tc>
      </w:tr>
      <w:tr w:rsidR="007E5199">
        <w:trPr>
          <w:trHeight w:val="1335"/>
        </w:trPr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/inter) culturală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(CS4)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 scrise/ audiovizuale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Identificarea prin audiere/ citire a unor elemente specifice culturii țării alofone (nume și prenume tipice, țara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capitala, orașe principale, sărbători tradiționale), în cadrul activităților de învățare.</w:t>
            </w:r>
          </w:p>
          <w:p w:rsidR="007E5199" w:rsidRDefault="0047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Discriminarea unor norme de compo</w:t>
            </w:r>
            <w:r>
              <w:rPr>
                <w:rFonts w:ascii="Times New Roman" w:eastAsia="Times New Roman" w:hAnsi="Times New Roman" w:cs="Times New Roman"/>
              </w:rPr>
              <w:t>rtament verbal și nonverbal, specifice culturii alofone, în situații de comunicare simple.</w:t>
            </w:r>
          </w:p>
        </w:tc>
      </w:tr>
      <w:tr w:rsidR="007E5199">
        <w:trPr>
          <w:trHeight w:val="1665"/>
        </w:trPr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scrise/ online/ Medierea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4.3. Reproducerea unor poezii, cântece, rime simple, dialoguri scurte, care aparțin patrimoniului cultural al </w:t>
            </w:r>
            <w:r>
              <w:rPr>
                <w:rFonts w:ascii="Times New Roman" w:eastAsia="Times New Roman" w:hAnsi="Times New Roman" w:cs="Times New Roman"/>
              </w:rPr>
              <w:t>țării alofone, în situații de comunicare simple și în cadrul activităților de învățare.</w:t>
            </w:r>
          </w:p>
          <w:p w:rsidR="007E5199" w:rsidRDefault="0047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4.4. Descrierea unor elemente specifice culturii alofone (țara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capitala, sărbători tradiționale) în situații de comunicare simple.</w:t>
            </w:r>
          </w:p>
          <w:p w:rsidR="007E5199" w:rsidRDefault="0047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 Compararea unor element</w:t>
            </w:r>
            <w:r>
              <w:rPr>
                <w:rFonts w:ascii="Times New Roman" w:eastAsia="Times New Roman" w:hAnsi="Times New Roman" w:cs="Times New Roman"/>
              </w:rPr>
              <w:t>e specifice culturii alofone și culturii de origine.</w:t>
            </w:r>
          </w:p>
        </w:tc>
      </w:tr>
      <w:tr w:rsidR="007E5199">
        <w:trPr>
          <w:trHeight w:val="1005"/>
        </w:trPr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199" w:rsidRDefault="007E51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 scrisă/ online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 Aplicarea unor norme de comportament verbal și nonverbal, specifice culturii alofone, în contexte socioculturale simple și familiare.</w:t>
            </w:r>
          </w:p>
        </w:tc>
      </w:tr>
    </w:tbl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7"/>
        <w:gridCol w:w="1592"/>
        <w:gridCol w:w="1663"/>
        <w:gridCol w:w="723"/>
        <w:gridCol w:w="2242"/>
        <w:gridCol w:w="853"/>
        <w:gridCol w:w="1171"/>
        <w:gridCol w:w="2734"/>
        <w:gridCol w:w="1272"/>
      </w:tblGrid>
      <w:tr w:rsidR="007E5199">
        <w:trPr>
          <w:trHeight w:val="85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spécifiques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compétence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d`apprentissage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N/o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linguistiques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d’hr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d’évaluation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Notes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1.3;1.7;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 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t’appelles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-tu?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classe</w:t>
            </w:r>
            <w:proofErr w:type="spellEnd"/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soi-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même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99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1.7;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Bonjour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! Comment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t’appelles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-tu?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Présentations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02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1.7;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est-ce?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au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7E5199">
        <w:trPr>
          <w:trHeight w:val="133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caractériser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7E5199">
        <w:trPr>
          <w:trHeight w:val="27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1.10;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Travaille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26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Hélène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…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verbe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Articles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indéfinis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définis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33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7E5199">
        <w:trPr>
          <w:trHeight w:val="226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 UNIVERS À MOI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sophie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possessifs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au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binôme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Dessins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Arbre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généalogique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52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1.10;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sophie</w:t>
            </w:r>
            <w:proofErr w:type="spellEnd"/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habiter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petits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enquête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Prépositions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lieux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Poème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01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chambre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sophie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EST-SONT-IL Y A/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1-20/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couleurs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7E5199">
        <w:trPr>
          <w:trHeight w:val="201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Sophie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amis</w:t>
            </w:r>
            <w:proofErr w:type="spellEnd"/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Féminin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7E5199">
        <w:trPr>
          <w:trHeight w:val="303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1.6; 1.12;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fait-elle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fait-il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Commentaires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l’école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33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l’album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personnel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et la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l’album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75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nature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Carte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01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L’hiver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l’univers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Pluriel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25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28-29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printemps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apporte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beau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26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L’été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annonce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beauté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sentiments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émotions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7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L’automne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entonne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mélodie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l’heure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Place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02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34-35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produit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calendrier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quatre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pages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d’après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proposé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1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1.18; 1.12; 1.7;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L’école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chouette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36-37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-schema/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62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Concours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7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1.3;1.10; 1.18;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Conjugaison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7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devoirs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responsabilités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Tu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dois-Il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75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passe-temps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favori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52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chiffres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classifier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poser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et y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répondre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réaliser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enquête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comment on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prépare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matin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sa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présentation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51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Moi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autres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47-48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copains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33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49-50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natale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1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1.18; 1.12; 1.7;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51-52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super!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Impératif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1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53-54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À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campagne</w:t>
            </w:r>
            <w:proofErr w:type="spellEnd"/>
          </w:p>
          <w:p w:rsidR="007E5199" w:rsidRDefault="007E5199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199" w:rsidRDefault="007E5199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interrogatifs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1.10;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55-56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reposer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activités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76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Répondre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à un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devant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classe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250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1.3; 1.5; 1.7; 2.4;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 4.3;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est beau!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58-59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pays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Féminin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Collage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1.3; 1.4; 1.7; 1.10; 1.12; 2.2; 2.4;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60-61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france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Concours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62-63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inspirent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croisés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64-65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magie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contes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BD/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51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Title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l’exclamation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postale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3.3.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4.4; 5.5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conjugaison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l’adjectif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féminin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lexical,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adverbes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„ici” et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rédaction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199">
        <w:trPr>
          <w:trHeight w:val="186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2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3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1.11;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</w:t>
            </w:r>
          </w:p>
          <w:p w:rsidR="007E5199" w:rsidRDefault="004733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4.5;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super!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Vidéo-application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199" w:rsidRDefault="0047339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  <w:sectPr w:rsidR="007E5199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7E5199" w:rsidRDefault="007E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:rsidR="007E5199" w:rsidRDefault="007E5199">
      <w:pPr>
        <w:spacing w:line="240" w:lineRule="auto"/>
        <w:rPr>
          <w:rFonts w:ascii="Times New Roman" w:eastAsia="Times New Roman" w:hAnsi="Times New Roman" w:cs="Times New Roman"/>
        </w:rPr>
      </w:pPr>
    </w:p>
    <w:sectPr w:rsidR="007E5199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95" w:rsidRDefault="00473395" w:rsidP="00BF1BA4">
      <w:pPr>
        <w:spacing w:line="240" w:lineRule="auto"/>
      </w:pPr>
      <w:r>
        <w:separator/>
      </w:r>
    </w:p>
  </w:endnote>
  <w:endnote w:type="continuationSeparator" w:id="0">
    <w:p w:rsidR="00473395" w:rsidRDefault="00473395" w:rsidP="00BF1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A4" w:rsidRDefault="00BF1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A4" w:rsidRDefault="00BF1B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A4" w:rsidRDefault="00BF1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95" w:rsidRDefault="00473395" w:rsidP="00BF1BA4">
      <w:pPr>
        <w:spacing w:line="240" w:lineRule="auto"/>
      </w:pPr>
      <w:r>
        <w:separator/>
      </w:r>
    </w:p>
  </w:footnote>
  <w:footnote w:type="continuationSeparator" w:id="0">
    <w:p w:rsidR="00473395" w:rsidRDefault="00473395" w:rsidP="00BF1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A4" w:rsidRDefault="00BF1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57411"/>
      <w:docPartObj>
        <w:docPartGallery w:val="Watermarks"/>
        <w:docPartUnique/>
      </w:docPartObj>
    </w:sdtPr>
    <w:sdtContent>
      <w:p w:rsidR="00BF1BA4" w:rsidRDefault="00BF1BA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A4" w:rsidRDefault="00BF1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B3FB3"/>
    <w:multiLevelType w:val="multilevel"/>
    <w:tmpl w:val="D12C2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99"/>
    <w:rsid w:val="00473395"/>
    <w:rsid w:val="007E5199"/>
    <w:rsid w:val="00B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72FB77D-D9E0-4961-8176-F79604A8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B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A4"/>
  </w:style>
  <w:style w:type="paragraph" w:styleId="Footer">
    <w:name w:val="footer"/>
    <w:basedOn w:val="Normal"/>
    <w:link w:val="FooterChar"/>
    <w:uiPriority w:val="99"/>
    <w:unhideWhenUsed/>
    <w:rsid w:val="00BF1B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2514</Words>
  <Characters>14332</Characters>
  <Application>Microsoft Office Word</Application>
  <DocSecurity>0</DocSecurity>
  <Lines>119</Lines>
  <Paragraphs>33</Paragraphs>
  <ScaleCrop>false</ScaleCrop>
  <Company/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2024-01-04T13:02:00Z</dcterms:created>
  <dcterms:modified xsi:type="dcterms:W3CDTF">2024-01-04T13:02:00Z</dcterms:modified>
</cp:coreProperties>
</file>