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03" w:rsidRPr="00D932B2" w:rsidRDefault="00805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:rsidR="004E0C3E" w:rsidRPr="004E0C3E" w:rsidRDefault="004E0C3E" w:rsidP="004E0C3E">
      <w:pPr>
        <w:jc w:val="center"/>
        <w:rPr>
          <w:rFonts w:ascii="Times New Roman" w:eastAsia="Times New Roman" w:hAnsi="Times New Roman"/>
          <w:b/>
          <w:sz w:val="32"/>
          <w:szCs w:val="28"/>
        </w:rPr>
      </w:pPr>
      <w:r w:rsidRPr="004E0C3E">
        <w:rPr>
          <w:rFonts w:ascii="Times New Roman" w:eastAsia="Times New Roman" w:hAnsi="Times New Roman"/>
          <w:b/>
          <w:sz w:val="32"/>
          <w:szCs w:val="28"/>
        </w:rPr>
        <w:t>MINISTERUL EDUCAȚIEI ȘI CERCETĂRII AL REPUBLICII MOLDOVA</w:t>
      </w:r>
    </w:p>
    <w:p w:rsidR="004E0C3E" w:rsidRPr="004E0C3E" w:rsidRDefault="004E0C3E" w:rsidP="004E0C3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E0C3E" w:rsidRPr="004E0C3E" w:rsidRDefault="004E0C3E" w:rsidP="004E0C3E">
      <w:pPr>
        <w:tabs>
          <w:tab w:val="left" w:pos="396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4E0C3E">
        <w:rPr>
          <w:rFonts w:ascii="Times New Roman" w:eastAsia="Times New Roman" w:hAnsi="Times New Roman"/>
          <w:sz w:val="28"/>
          <w:szCs w:val="28"/>
        </w:rPr>
        <w:t>Discutat la Ședința Comisiei Metodice __________________                APROBAT _______________________</w:t>
      </w:r>
    </w:p>
    <w:p w:rsidR="004E0C3E" w:rsidRPr="004E0C3E" w:rsidRDefault="004E0C3E" w:rsidP="004E0C3E">
      <w:pPr>
        <w:tabs>
          <w:tab w:val="left" w:pos="396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E0C3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</w:t>
      </w:r>
      <w:r w:rsidRPr="004E0C3E">
        <w:rPr>
          <w:rFonts w:ascii="Times New Roman" w:eastAsia="Times New Roman" w:hAnsi="Times New Roman"/>
          <w:sz w:val="28"/>
          <w:szCs w:val="28"/>
        </w:rPr>
        <w:t xml:space="preserve">         Șeful Comisiei metodice</w:t>
      </w:r>
    </w:p>
    <w:p w:rsidR="004E0C3E" w:rsidRPr="004E0C3E" w:rsidRDefault="004E0C3E" w:rsidP="004E0C3E">
      <w:pPr>
        <w:rPr>
          <w:rFonts w:ascii="Times New Roman" w:eastAsia="Times New Roman" w:hAnsi="Times New Roman"/>
          <w:b/>
          <w:sz w:val="28"/>
          <w:szCs w:val="28"/>
        </w:rPr>
      </w:pPr>
    </w:p>
    <w:p w:rsidR="004E0C3E" w:rsidRPr="004E0C3E" w:rsidRDefault="004E0C3E" w:rsidP="004E0C3E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28"/>
        </w:rPr>
      </w:pPr>
      <w:r w:rsidRPr="004E0C3E">
        <w:rPr>
          <w:rFonts w:ascii="Times New Roman" w:eastAsia="Times New Roman" w:hAnsi="Times New Roman"/>
          <w:b/>
          <w:color w:val="000000" w:themeColor="text1"/>
          <w:sz w:val="32"/>
          <w:szCs w:val="28"/>
        </w:rPr>
        <w:t xml:space="preserve">PROIECT DIDACTIC DE LUNGĂ DURATĂ </w:t>
      </w:r>
    </w:p>
    <w:p w:rsidR="004E0C3E" w:rsidRPr="004E0C3E" w:rsidRDefault="004E0C3E" w:rsidP="004E0C3E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28"/>
        </w:rPr>
      </w:pPr>
      <w:r w:rsidRPr="004E0C3E">
        <w:rPr>
          <w:rFonts w:ascii="Times New Roman" w:eastAsia="Times New Roman" w:hAnsi="Times New Roman"/>
          <w:b/>
          <w:color w:val="000000" w:themeColor="text1"/>
          <w:sz w:val="32"/>
          <w:szCs w:val="28"/>
        </w:rPr>
        <w:t xml:space="preserve">LA DISCIPLINA ȘCOLARĂ </w:t>
      </w:r>
      <w:r w:rsidRPr="004E0C3E">
        <w:rPr>
          <w:rFonts w:ascii="Times New Roman" w:eastAsia="Times New Roman" w:hAnsi="Times New Roman"/>
          <w:b/>
          <w:i/>
          <w:color w:val="000000" w:themeColor="text1"/>
          <w:sz w:val="32"/>
          <w:szCs w:val="28"/>
        </w:rPr>
        <w:t xml:space="preserve"> LIMBA ITALIANĂ (LICEU CLASIC)</w:t>
      </w:r>
    </w:p>
    <w:p w:rsidR="004E0C3E" w:rsidRPr="004E0C3E" w:rsidRDefault="004E0C3E" w:rsidP="004E0C3E">
      <w:pPr>
        <w:tabs>
          <w:tab w:val="left" w:pos="5970"/>
        </w:tabs>
        <w:spacing w:before="240"/>
        <w:jc w:val="center"/>
        <w:rPr>
          <w:rFonts w:ascii="Times New Roman" w:eastAsia="Times New Roman" w:hAnsi="Times New Roman"/>
          <w:sz w:val="28"/>
          <w:szCs w:val="28"/>
        </w:rPr>
      </w:pPr>
      <w:r w:rsidRPr="004E0C3E">
        <w:rPr>
          <w:rFonts w:ascii="Times New Roman" w:eastAsia="Times New Roman" w:hAnsi="Times New Roman"/>
          <w:sz w:val="28"/>
          <w:szCs w:val="28"/>
        </w:rPr>
        <w:t xml:space="preserve">(elaborat de Grupul de lucru conform ordinului MEC nr.1544/2023 în baza </w:t>
      </w:r>
      <w:r w:rsidRPr="004E0C3E">
        <w:rPr>
          <w:rFonts w:ascii="Times New Roman" w:eastAsia="Times New Roman" w:hAnsi="Times New Roman"/>
          <w:i/>
          <w:sz w:val="28"/>
          <w:szCs w:val="28"/>
        </w:rPr>
        <w:t xml:space="preserve">Curriculumului Național la disciplina Limba străină, clasele a V-a  – a IX-a </w:t>
      </w:r>
      <w:r w:rsidRPr="004E0C3E">
        <w:rPr>
          <w:rFonts w:ascii="Times New Roman" w:eastAsia="Times New Roman" w:hAnsi="Times New Roman"/>
          <w:sz w:val="28"/>
          <w:szCs w:val="28"/>
        </w:rPr>
        <w:t>, aprobat prin ordinul MEC nr. 906/2019)</w:t>
      </w:r>
    </w:p>
    <w:p w:rsidR="004E0C3E" w:rsidRDefault="004E0C3E" w:rsidP="004E0C3E">
      <w:pPr>
        <w:spacing w:before="240" w:after="24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4E0C3E" w:rsidRPr="004E0C3E" w:rsidRDefault="004E0C3E" w:rsidP="004E0C3E">
      <w:pPr>
        <w:spacing w:before="240" w:after="24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4E0C3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Clasa a XII- a (Nivel A 2.2)</w:t>
      </w:r>
    </w:p>
    <w:p w:rsidR="004E0C3E" w:rsidRPr="004E0C3E" w:rsidRDefault="004E0C3E" w:rsidP="004E0C3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0C3E">
        <w:rPr>
          <w:rFonts w:ascii="Times New Roman" w:eastAsia="Times New Roman" w:hAnsi="Times New Roman"/>
          <w:b/>
          <w:sz w:val="28"/>
          <w:szCs w:val="28"/>
        </w:rPr>
        <w:t>Anul de studii:_________________</w:t>
      </w:r>
    </w:p>
    <w:p w:rsidR="004E0C3E" w:rsidRPr="004E0C3E" w:rsidRDefault="004E0C3E" w:rsidP="004E0C3E">
      <w:pPr>
        <w:rPr>
          <w:rFonts w:ascii="Times New Roman" w:eastAsia="Times New Roman" w:hAnsi="Times New Roman"/>
          <w:b/>
          <w:sz w:val="28"/>
          <w:szCs w:val="28"/>
        </w:rPr>
      </w:pPr>
    </w:p>
    <w:p w:rsidR="004E0C3E" w:rsidRPr="004E0C3E" w:rsidRDefault="004E0C3E" w:rsidP="004E0C3E">
      <w:pPr>
        <w:rPr>
          <w:rFonts w:ascii="Times New Roman" w:eastAsia="Times New Roman" w:hAnsi="Times New Roman"/>
          <w:b/>
          <w:sz w:val="28"/>
          <w:szCs w:val="28"/>
        </w:rPr>
      </w:pPr>
    </w:p>
    <w:p w:rsidR="004E0C3E" w:rsidRPr="004E0C3E" w:rsidRDefault="004E0C3E" w:rsidP="004E0C3E">
      <w:pPr>
        <w:rPr>
          <w:rFonts w:ascii="Times New Roman" w:eastAsia="Times New Roman" w:hAnsi="Times New Roman"/>
          <w:b/>
          <w:sz w:val="28"/>
          <w:szCs w:val="28"/>
        </w:rPr>
      </w:pPr>
      <w:r w:rsidRPr="004E0C3E">
        <w:rPr>
          <w:rFonts w:ascii="Times New Roman" w:eastAsia="Times New Roman" w:hAnsi="Times New Roman"/>
          <w:b/>
          <w:sz w:val="28"/>
          <w:szCs w:val="28"/>
        </w:rPr>
        <w:t>Instituția de învățământ _____________________________________ Localitatea  ______________________________</w:t>
      </w:r>
    </w:p>
    <w:p w:rsidR="004E0C3E" w:rsidRPr="004E0C3E" w:rsidRDefault="004E0C3E" w:rsidP="004E0C3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E0C3E" w:rsidRPr="004E0C3E" w:rsidRDefault="004E0C3E" w:rsidP="004E0C3E">
      <w:pPr>
        <w:rPr>
          <w:rFonts w:ascii="Times New Roman" w:eastAsia="Times New Roman" w:hAnsi="Times New Roman"/>
          <w:b/>
          <w:sz w:val="28"/>
          <w:szCs w:val="28"/>
        </w:rPr>
      </w:pPr>
      <w:r w:rsidRPr="004E0C3E">
        <w:rPr>
          <w:rFonts w:ascii="Times New Roman" w:eastAsia="Times New Roman" w:hAnsi="Times New Roman"/>
          <w:b/>
          <w:sz w:val="28"/>
          <w:szCs w:val="28"/>
        </w:rPr>
        <w:t>Numele, prenumele cadrului didactic__________________________ Grad didactic ____________________________</w:t>
      </w:r>
    </w:p>
    <w:p w:rsidR="00805603" w:rsidRPr="00D932B2" w:rsidRDefault="00805603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05603" w:rsidRPr="00D932B2" w:rsidRDefault="00D932B2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heading=h.gjdgxs" w:colFirst="0" w:colLast="0"/>
      <w:bookmarkEnd w:id="0"/>
      <w:r w:rsidRPr="00D932B2">
        <w:rPr>
          <w:rFonts w:ascii="Times New Roman" w:eastAsia="Times New Roman" w:hAnsi="Times New Roman"/>
          <w:b/>
          <w:sz w:val="24"/>
          <w:szCs w:val="24"/>
        </w:rPr>
        <w:lastRenderedPageBreak/>
        <w:t>ADMINISTRAREA DISCIPLINEI</w:t>
      </w:r>
    </w:p>
    <w:p w:rsidR="00805603" w:rsidRPr="00D932B2" w:rsidRDefault="00805603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Style w:val="a0"/>
        <w:tblW w:w="13742" w:type="dxa"/>
        <w:tblInd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75"/>
        <w:gridCol w:w="2072"/>
        <w:gridCol w:w="1747"/>
        <w:gridCol w:w="1527"/>
        <w:gridCol w:w="2821"/>
      </w:tblGrid>
      <w:tr w:rsidR="00805603" w:rsidRPr="00D932B2" w:rsidTr="004E0C3E">
        <w:trPr>
          <w:trHeight w:val="262"/>
        </w:trPr>
        <w:tc>
          <w:tcPr>
            <w:tcW w:w="5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Contexte de învățare/</w:t>
            </w:r>
          </w:p>
        </w:tc>
        <w:tc>
          <w:tcPr>
            <w:tcW w:w="207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Evaluări</w:t>
            </w:r>
          </w:p>
        </w:tc>
        <w:tc>
          <w:tcPr>
            <w:tcW w:w="282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Observații</w:t>
            </w:r>
          </w:p>
        </w:tc>
      </w:tr>
      <w:tr w:rsidR="00805603" w:rsidRPr="00D932B2" w:rsidTr="004E0C3E">
        <w:trPr>
          <w:trHeight w:val="262"/>
        </w:trPr>
        <w:tc>
          <w:tcPr>
            <w:tcW w:w="5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805603" w:rsidP="004E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805603" w:rsidP="004E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EI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ES</w:t>
            </w:r>
          </w:p>
        </w:tc>
        <w:tc>
          <w:tcPr>
            <w:tcW w:w="282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805603" w:rsidP="004E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05603" w:rsidRPr="00D932B2" w:rsidTr="004E0C3E">
        <w:trPr>
          <w:trHeight w:val="248"/>
        </w:trPr>
        <w:tc>
          <w:tcPr>
            <w:tcW w:w="137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Semestrul 1</w:t>
            </w:r>
          </w:p>
        </w:tc>
      </w:tr>
      <w:tr w:rsidR="00805603" w:rsidRPr="00D932B2" w:rsidTr="004E0C3E">
        <w:trPr>
          <w:trHeight w:val="262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Introduzione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3 ore recapitulare </w:t>
            </w:r>
          </w:p>
        </w:tc>
      </w:tr>
      <w:tr w:rsidR="00805603" w:rsidRPr="00D932B2" w:rsidTr="004E0C3E">
        <w:trPr>
          <w:trHeight w:val="306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Unità 1. „</w:t>
            </w:r>
            <w:r w:rsidRPr="00D932B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Imparare a studiare”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 EO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05603" w:rsidRPr="00D932B2" w:rsidTr="004E0C3E">
        <w:trPr>
          <w:trHeight w:val="268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Unità 2. „</w:t>
            </w:r>
            <w:r w:rsidRPr="00D932B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Ambiente ed ecologia”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 ES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05603" w:rsidRPr="00D932B2" w:rsidTr="004E0C3E">
        <w:trPr>
          <w:trHeight w:val="262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Unità 3. „</w:t>
            </w:r>
            <w:r w:rsidRPr="00D932B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La rete sociale”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 ES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05603" w:rsidRPr="00D932B2" w:rsidTr="004E0C3E">
        <w:trPr>
          <w:trHeight w:val="283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Total pe semestrul 1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31 ore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805603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05603" w:rsidRPr="00D932B2" w:rsidTr="004E0C3E">
        <w:trPr>
          <w:trHeight w:val="248"/>
        </w:trPr>
        <w:tc>
          <w:tcPr>
            <w:tcW w:w="137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Semestrul 2</w:t>
            </w:r>
          </w:p>
        </w:tc>
      </w:tr>
      <w:tr w:rsidR="00805603" w:rsidRPr="00D932B2" w:rsidTr="004E0C3E">
        <w:trPr>
          <w:trHeight w:val="283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Unità 4. „</w:t>
            </w:r>
            <w:r w:rsidRPr="00D932B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Io ed il mio mondo</w:t>
            </w: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 EM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05603" w:rsidRPr="00D932B2" w:rsidTr="004E0C3E">
        <w:trPr>
          <w:trHeight w:val="239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Unità 5. „</w:t>
            </w:r>
            <w:r w:rsidRPr="00D932B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In famiglia”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 ES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05603" w:rsidRPr="00D932B2" w:rsidTr="004E0C3E">
        <w:trPr>
          <w:trHeight w:val="254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Unità 6. „</w:t>
            </w:r>
            <w:r w:rsidRPr="00D932B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Conosciamo l’Italia”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 EO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05603" w:rsidRPr="00D932B2" w:rsidTr="004E0C3E">
        <w:trPr>
          <w:trHeight w:val="254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Total pe semestrul 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37 ore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805603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805603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05603" w:rsidRPr="00D932B2" w:rsidTr="004E0C3E">
        <w:trPr>
          <w:trHeight w:val="254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Total pe an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68 ore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05603" w:rsidRPr="00D932B2" w:rsidRDefault="00805603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05603" w:rsidRPr="00D932B2" w:rsidRDefault="00D932B2">
      <w:pPr>
        <w:spacing w:line="276" w:lineRule="auto"/>
        <w:rPr>
          <w:rFonts w:ascii="Times New Roman" w:eastAsia="Times New Roman" w:hAnsi="Times New Roman"/>
          <w:i/>
          <w:sz w:val="24"/>
          <w:szCs w:val="24"/>
        </w:rPr>
      </w:pPr>
      <w:bookmarkStart w:id="1" w:name="_heading=h.30j0zll" w:colFirst="0" w:colLast="0"/>
      <w:bookmarkEnd w:id="1"/>
      <w:r w:rsidRPr="00D932B2">
        <w:rPr>
          <w:rFonts w:ascii="Times New Roman" w:eastAsia="Times New Roman" w:hAnsi="Times New Roman"/>
          <w:i/>
          <w:sz w:val="24"/>
          <w:szCs w:val="24"/>
        </w:rPr>
        <w:t>Manualul recomandat:</w:t>
      </w:r>
    </w:p>
    <w:tbl>
      <w:tblPr>
        <w:tblStyle w:val="a1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3828"/>
        <w:gridCol w:w="1984"/>
        <w:gridCol w:w="1701"/>
      </w:tblGrid>
      <w:tr w:rsidR="00805603" w:rsidRPr="00D932B2" w:rsidTr="004E0C3E">
        <w:tc>
          <w:tcPr>
            <w:tcW w:w="1696" w:type="dxa"/>
            <w:shd w:val="clear" w:color="auto" w:fill="E7E6E6"/>
          </w:tcPr>
          <w:p w:rsidR="00805603" w:rsidRPr="00D932B2" w:rsidRDefault="00D932B2" w:rsidP="004E0C3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4536" w:type="dxa"/>
            <w:shd w:val="clear" w:color="auto" w:fill="E7E6E6"/>
          </w:tcPr>
          <w:p w:rsidR="00805603" w:rsidRPr="00D932B2" w:rsidRDefault="00D932B2" w:rsidP="004E0C3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Titlul </w:t>
            </w:r>
          </w:p>
        </w:tc>
        <w:tc>
          <w:tcPr>
            <w:tcW w:w="3828" w:type="dxa"/>
            <w:shd w:val="clear" w:color="auto" w:fill="E7E6E6"/>
          </w:tcPr>
          <w:p w:rsidR="00805603" w:rsidRPr="00D932B2" w:rsidRDefault="00D932B2" w:rsidP="004E0C3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Autori </w:t>
            </w:r>
          </w:p>
        </w:tc>
        <w:tc>
          <w:tcPr>
            <w:tcW w:w="1984" w:type="dxa"/>
            <w:shd w:val="clear" w:color="auto" w:fill="E7E6E6"/>
          </w:tcPr>
          <w:p w:rsidR="00805603" w:rsidRPr="00D932B2" w:rsidRDefault="00D932B2" w:rsidP="004E0C3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Editura </w:t>
            </w:r>
          </w:p>
        </w:tc>
        <w:tc>
          <w:tcPr>
            <w:tcW w:w="1701" w:type="dxa"/>
            <w:shd w:val="clear" w:color="auto" w:fill="E7E6E6"/>
          </w:tcPr>
          <w:p w:rsidR="00805603" w:rsidRPr="00D932B2" w:rsidRDefault="00D932B2" w:rsidP="004E0C3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Anul ediției </w:t>
            </w:r>
          </w:p>
        </w:tc>
      </w:tr>
      <w:tr w:rsidR="00805603" w:rsidRPr="00D932B2" w:rsidTr="004E0C3E">
        <w:tc>
          <w:tcPr>
            <w:tcW w:w="1696" w:type="dxa"/>
            <w:vMerge w:val="restart"/>
          </w:tcPr>
          <w:p w:rsidR="00805603" w:rsidRPr="00D932B2" w:rsidRDefault="00D932B2" w:rsidP="004E0C3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Clasa a XII - a</w:t>
            </w:r>
          </w:p>
        </w:tc>
        <w:tc>
          <w:tcPr>
            <w:tcW w:w="4536" w:type="dxa"/>
          </w:tcPr>
          <w:p w:rsidR="00805603" w:rsidRPr="00D932B2" w:rsidRDefault="00D932B2" w:rsidP="004E0C3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Nuovissimo progetto italiano </w:t>
            </w: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(A1-A2)</w:t>
            </w:r>
          </w:p>
        </w:tc>
        <w:tc>
          <w:tcPr>
            <w:tcW w:w="3828" w:type="dxa"/>
          </w:tcPr>
          <w:p w:rsidR="00805603" w:rsidRPr="00D932B2" w:rsidRDefault="00D932B2" w:rsidP="004E0C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T. Marin</w:t>
            </w:r>
          </w:p>
        </w:tc>
        <w:tc>
          <w:tcPr>
            <w:tcW w:w="1984" w:type="dxa"/>
          </w:tcPr>
          <w:p w:rsidR="00805603" w:rsidRPr="00D932B2" w:rsidRDefault="00D932B2" w:rsidP="004E0C3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Edilingua</w:t>
            </w:r>
          </w:p>
        </w:tc>
        <w:tc>
          <w:tcPr>
            <w:tcW w:w="1701" w:type="dxa"/>
          </w:tcPr>
          <w:p w:rsidR="00805603" w:rsidRPr="00D932B2" w:rsidRDefault="00D932B2" w:rsidP="004E0C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  <w:tr w:rsidR="00805603" w:rsidRPr="00D932B2" w:rsidTr="004E0C3E">
        <w:tc>
          <w:tcPr>
            <w:tcW w:w="1696" w:type="dxa"/>
            <w:vMerge/>
          </w:tcPr>
          <w:p w:rsidR="00805603" w:rsidRPr="00D932B2" w:rsidRDefault="00805603" w:rsidP="004E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5603" w:rsidRPr="00D932B2" w:rsidRDefault="00D932B2" w:rsidP="004E0C3E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Progetto italiano Junior </w:t>
            </w: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(A2)</w:t>
            </w:r>
          </w:p>
        </w:tc>
        <w:tc>
          <w:tcPr>
            <w:tcW w:w="3828" w:type="dxa"/>
          </w:tcPr>
          <w:p w:rsidR="00805603" w:rsidRPr="00D932B2" w:rsidRDefault="00D932B2" w:rsidP="004E0C3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T. Marin - A. Albano</w:t>
            </w:r>
          </w:p>
        </w:tc>
        <w:tc>
          <w:tcPr>
            <w:tcW w:w="1984" w:type="dxa"/>
          </w:tcPr>
          <w:p w:rsidR="00805603" w:rsidRPr="00D932B2" w:rsidRDefault="00D932B2" w:rsidP="004E0C3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Edilingua</w:t>
            </w:r>
          </w:p>
        </w:tc>
        <w:tc>
          <w:tcPr>
            <w:tcW w:w="1701" w:type="dxa"/>
          </w:tcPr>
          <w:p w:rsidR="00805603" w:rsidRPr="00D932B2" w:rsidRDefault="00D932B2" w:rsidP="004E0C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</w:tr>
      <w:tr w:rsidR="00805603" w:rsidRPr="00D932B2" w:rsidTr="004E0C3E">
        <w:tc>
          <w:tcPr>
            <w:tcW w:w="1696" w:type="dxa"/>
            <w:vMerge/>
          </w:tcPr>
          <w:p w:rsidR="00805603" w:rsidRPr="00D932B2" w:rsidRDefault="00805603" w:rsidP="004E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5603" w:rsidRPr="00D932B2" w:rsidRDefault="00D932B2" w:rsidP="004E0C3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Un volo nell'azzurro</w:t>
            </w: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(A2)</w:t>
            </w:r>
          </w:p>
        </w:tc>
        <w:tc>
          <w:tcPr>
            <w:tcW w:w="3828" w:type="dxa"/>
          </w:tcPr>
          <w:p w:rsidR="00805603" w:rsidRPr="00D932B2" w:rsidRDefault="00D932B2" w:rsidP="004E0C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Patrizia Bacci, Rafael Rojas Pèrez</w:t>
            </w:r>
          </w:p>
        </w:tc>
        <w:tc>
          <w:tcPr>
            <w:tcW w:w="1984" w:type="dxa"/>
          </w:tcPr>
          <w:p w:rsidR="00805603" w:rsidRPr="00D932B2" w:rsidRDefault="00D932B2" w:rsidP="004E0C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Panozzo Editore</w:t>
            </w:r>
          </w:p>
        </w:tc>
        <w:tc>
          <w:tcPr>
            <w:tcW w:w="1701" w:type="dxa"/>
          </w:tcPr>
          <w:p w:rsidR="00805603" w:rsidRPr="00D932B2" w:rsidRDefault="00D932B2" w:rsidP="004E0C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2006</w:t>
            </w:r>
          </w:p>
        </w:tc>
      </w:tr>
    </w:tbl>
    <w:p w:rsidR="004E0C3E" w:rsidRDefault="004E0C3E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05603" w:rsidRPr="00D932B2" w:rsidRDefault="00D932B2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32B2">
        <w:rPr>
          <w:rFonts w:ascii="Times New Roman" w:eastAsia="Times New Roman" w:hAnsi="Times New Roman"/>
          <w:b/>
          <w:sz w:val="24"/>
          <w:szCs w:val="24"/>
        </w:rPr>
        <w:t xml:space="preserve">Notă: </w:t>
      </w:r>
    </w:p>
    <w:p w:rsidR="00805603" w:rsidRPr="00D932B2" w:rsidRDefault="00D932B2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32B2">
        <w:rPr>
          <w:rFonts w:ascii="Times New Roman" w:eastAsia="Times New Roman" w:hAnsi="Times New Roman"/>
          <w:b/>
          <w:sz w:val="24"/>
          <w:szCs w:val="24"/>
        </w:rPr>
        <w:t>Cadrul didactic la disciplină</w:t>
      </w:r>
      <w:r w:rsidRPr="00D932B2">
        <w:rPr>
          <w:rFonts w:ascii="Times New Roman" w:eastAsia="Times New Roman" w:hAnsi="Times New Roman"/>
          <w:sz w:val="24"/>
          <w:szCs w:val="24"/>
        </w:rPr>
        <w:t xml:space="preserve"> are libertatea de a personaliza proiectarea de lungă durată la disciplină, în funcție de potențialul și particularitățile de învățare ale clasei</w:t>
      </w:r>
      <w:r w:rsidRPr="00D93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D932B2">
        <w:rPr>
          <w:rFonts w:ascii="Times New Roman" w:eastAsia="Times New Roman" w:hAnsi="Times New Roman"/>
          <w:color w:val="000000"/>
          <w:sz w:val="24"/>
          <w:szCs w:val="24"/>
        </w:rPr>
        <w:t>și resurselor educaționale disponibile, în conformitate cu prevederile curriculumului la disciplină (ediția 2019).</w:t>
      </w:r>
    </w:p>
    <w:p w:rsidR="00805603" w:rsidRDefault="00805603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0C3E" w:rsidRDefault="004E0C3E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0C3E" w:rsidRPr="00D932B2" w:rsidRDefault="004E0C3E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5603" w:rsidRPr="00D932B2" w:rsidRDefault="00D932B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932B2">
        <w:rPr>
          <w:rFonts w:ascii="Times New Roman" w:eastAsia="Times New Roman" w:hAnsi="Times New Roman"/>
          <w:b/>
          <w:sz w:val="24"/>
          <w:szCs w:val="24"/>
        </w:rPr>
        <w:lastRenderedPageBreak/>
        <w:t>COMPETENȚELE SPECIFICE /UNITĂȚI DE COMPETENȚĂ / FINALITĂȚI</w:t>
      </w:r>
    </w:p>
    <w:tbl>
      <w:tblPr>
        <w:tblStyle w:val="a2"/>
        <w:tblW w:w="1389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977"/>
        <w:gridCol w:w="2700"/>
        <w:gridCol w:w="8215"/>
      </w:tblGrid>
      <w:tr w:rsidR="00805603" w:rsidRPr="00D932B2" w:rsidTr="004E0C3E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Competențe specifice</w:t>
            </w: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Unități de competență</w:t>
            </w:r>
          </w:p>
        </w:tc>
      </w:tr>
      <w:tr w:rsidR="00805603" w:rsidRPr="00D932B2" w:rsidTr="004E0C3E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spacing w:after="0" w:line="240" w:lineRule="auto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CS 1. Competența lingvistică: </w:t>
            </w: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Discriminarea elementelor lingvistice prin formulare de mesaje simple, scurte şi corecte, manifestând curiozitate pentru valorizarea limbii ca sistem;</w:t>
            </w:r>
          </w:p>
          <w:p w:rsidR="00805603" w:rsidRPr="00D932B2" w:rsidRDefault="00805603" w:rsidP="004E0C3E">
            <w:pPr>
              <w:spacing w:after="0" w:line="240" w:lineRule="auto"/>
              <w:ind w:left="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Receptarea mesajelor orale/ audiovizuale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 Discriminarea sunetelor, modelelor de intonație și trăsăturilor fonetice specifice limbii străine; </w:t>
            </w:r>
          </w:p>
          <w:p w:rsidR="00805603" w:rsidRPr="00D932B2" w:rsidRDefault="00D932B2" w:rsidP="004E0C3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Identificarea prin audiere a sensului cuvintelor, expresiilor uzuale și enunțurilor specifice limbii străine, rostite izolat sau în contexte simple, scurte și clare;</w:t>
            </w:r>
          </w:p>
          <w:p w:rsidR="00805603" w:rsidRPr="00D932B2" w:rsidRDefault="00D932B2" w:rsidP="004E0C3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Recunoașterea structurilor gramaticale specifice limbii străine în contexte cunoscute;</w:t>
            </w:r>
          </w:p>
        </w:tc>
      </w:tr>
      <w:tr w:rsidR="00805603" w:rsidRPr="00D932B2" w:rsidTr="004E0C3E">
        <w:trPr>
          <w:trHeight w:val="2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805603" w:rsidP="004E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Producerea mesajelor orale/ medierea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 Respectarea unor modele de intonație și fenomene specifice limbii străine în contexte de comunicare cotidiene;  </w:t>
            </w:r>
          </w:p>
          <w:p w:rsidR="00805603" w:rsidRPr="00D932B2" w:rsidRDefault="00D932B2" w:rsidP="004E0C3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Deducerea sensului cuvintelor necunoscute din contexte uzuale;</w:t>
            </w:r>
          </w:p>
          <w:p w:rsidR="00805603" w:rsidRPr="00D932B2" w:rsidRDefault="00D932B2" w:rsidP="004E0C3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Utilizarea structurilor sintactice și a formelor gramaticale memorizate în mesaje simple și corecte;</w:t>
            </w:r>
          </w:p>
        </w:tc>
      </w:tr>
      <w:tr w:rsidR="00805603" w:rsidRPr="00D932B2" w:rsidTr="004E0C3E">
        <w:trPr>
          <w:trHeight w:val="2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805603" w:rsidP="004E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Receptarea mesajelor scrise/ audiovizuale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 Recunoașterea prin citire a normelor ortografice specifice limbii străine;</w:t>
            </w:r>
          </w:p>
          <w:p w:rsidR="00805603" w:rsidRPr="00D932B2" w:rsidRDefault="00D932B2" w:rsidP="004E0C3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Înțelegerea unui repertoriu elementar de cuvinte și expresii izolate referitoare la situații cotidiene; </w:t>
            </w:r>
          </w:p>
          <w:p w:rsidR="00805603" w:rsidRPr="00D932B2" w:rsidRDefault="00D932B2" w:rsidP="004E0C3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Examinarea unor structuri sintactice și forme gramaticale simple, specifice limbii străine, aparținând unui repertoriu memorizat; </w:t>
            </w:r>
          </w:p>
        </w:tc>
      </w:tr>
      <w:tr w:rsidR="00805603" w:rsidRPr="00D932B2" w:rsidTr="004E0C3E">
        <w:trPr>
          <w:trHeight w:val="2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805603" w:rsidP="004E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Producerea mesajelor scrise/ online/ Medierea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Transcrierea corectă a expresiilor scurte și a cuvintelor uzuale;</w:t>
            </w:r>
          </w:p>
          <w:p w:rsidR="00805603" w:rsidRPr="00D932B2" w:rsidRDefault="00D932B2" w:rsidP="004E0C3E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Aplicarea structurilor sintactice și gramaticale specifice limbii străine în formularea mesajelor simple și clare;</w:t>
            </w:r>
          </w:p>
        </w:tc>
      </w:tr>
      <w:tr w:rsidR="00805603" w:rsidRPr="00D932B2" w:rsidTr="004E0C3E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spacing w:after="0" w:line="240" w:lineRule="auto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CS 2. Competența sociolingvistică: </w:t>
            </w: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Utilizarea elementelor lingvistice, demonstrând creativitate pentru funcționarea limbii în cadrul unui contact social;</w:t>
            </w:r>
          </w:p>
          <w:p w:rsidR="00805603" w:rsidRPr="00D932B2" w:rsidRDefault="00805603" w:rsidP="004E0C3E">
            <w:pPr>
              <w:spacing w:after="0" w:line="240" w:lineRule="auto"/>
              <w:ind w:left="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Receptarea mesajelor orale/scrise/ audiovizuale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Respectarea normelor de comportament verbal și nonverbal în cadrul interacțiunilor orale și scrise; </w:t>
            </w:r>
          </w:p>
          <w:p w:rsidR="00805603" w:rsidRPr="00D932B2" w:rsidRDefault="00D932B2" w:rsidP="004E0C3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Distingerea sensului unor expresii frazeologice simple referitoare la descrieri de persoane;</w:t>
            </w:r>
          </w:p>
        </w:tc>
      </w:tr>
      <w:tr w:rsidR="00805603" w:rsidRPr="00D932B2" w:rsidTr="004E0C3E">
        <w:trPr>
          <w:trHeight w:val="2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805603" w:rsidP="004E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Producerea mesajelor orale/ scrise/ online Medierea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Utilizarea indicatorilor lingvistici de relații sociale în actele de vorbire pe subiecte cotidiene;</w:t>
            </w:r>
          </w:p>
          <w:p w:rsidR="00805603" w:rsidRPr="00D932B2" w:rsidRDefault="00D932B2" w:rsidP="004E0C3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Producerea de texte funcționale scurte și simple;</w:t>
            </w:r>
          </w:p>
        </w:tc>
      </w:tr>
      <w:tr w:rsidR="00805603" w:rsidRPr="00D932B2" w:rsidTr="004E0C3E">
        <w:trPr>
          <w:trHeight w:val="2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805603" w:rsidP="004E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Interacțiunea orală/scrisă/ online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Medierea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Participarea la interacțiuni verbale cu caracter social relevante pentru elev;</w:t>
            </w:r>
          </w:p>
          <w:p w:rsidR="00805603" w:rsidRPr="00D932B2" w:rsidRDefault="00D932B2" w:rsidP="004E0C3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Exprimarea unei opinii despre preferințele personale;</w:t>
            </w:r>
          </w:p>
          <w:p w:rsidR="00805603" w:rsidRPr="00D932B2" w:rsidRDefault="00D932B2" w:rsidP="004E0C3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Aplicarea expresiilor uzuale în situații simple de comunicare în contexte cotidiene;</w:t>
            </w:r>
          </w:p>
        </w:tc>
      </w:tr>
      <w:tr w:rsidR="00805603" w:rsidRPr="00D932B2" w:rsidTr="004E0C3E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spacing w:after="0" w:line="240" w:lineRule="auto"/>
              <w:ind w:left="2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CS 3. Competența pragmatică: </w:t>
            </w: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Adaptarea elementelor lingvistice la contexte uzuale/familiare, dovedind corectitudine şi coerenţă în structurarea mesajului;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Receptarea mesajelor orale/scrise/ online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Identificarea prin audiere/lectură/ vizionare  a unor informații specifice din mesajele orale și scrise, formulate simplu și clar, referitoare la situații și subiecte din viața cotidiană; </w:t>
            </w:r>
          </w:p>
          <w:p w:rsidR="00805603" w:rsidRPr="00D932B2" w:rsidRDefault="00D932B2" w:rsidP="004E0C3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Înțelegerea detaliată a mesajelor orale și scrise cu referire la situații și subiecte familiare formulate clar și răspicat;</w:t>
            </w:r>
          </w:p>
        </w:tc>
      </w:tr>
      <w:tr w:rsidR="00805603" w:rsidRPr="00D932B2" w:rsidTr="004E0C3E">
        <w:trPr>
          <w:trHeight w:val="2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805603" w:rsidP="004E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Producerea mesajelor orale/ scrise/ online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Organizarea structurilor lingvistice pentru a produce mesaje simple orale și scrise referitoare la aspecte din viața cotidiană;</w:t>
            </w:r>
          </w:p>
          <w:p w:rsidR="00805603" w:rsidRPr="00D932B2" w:rsidRDefault="00D932B2" w:rsidP="004E0C3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Prezentarea structurilor lingvistice pentru a descrie obiecte, oameni și locuri într-un limbaj accesibil</w:t>
            </w: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05603" w:rsidRPr="00D932B2" w:rsidRDefault="00D932B2" w:rsidP="004E0C3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Aplicarea structurilor lingvistice relevante pentru producerea anunțurilor scurte cu referire la obiecte, evenimente și locuri familiare;</w:t>
            </w:r>
          </w:p>
        </w:tc>
      </w:tr>
      <w:tr w:rsidR="00805603" w:rsidRPr="00D932B2" w:rsidTr="004E0C3E">
        <w:trPr>
          <w:trHeight w:val="2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805603" w:rsidP="004E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Interacțiunea/ orală/scrisă/ online/ Medierea  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Aplicarea structurilor lingvistice elementare în conversații cu referire la subiecte cunoscute de interes personal;</w:t>
            </w:r>
          </w:p>
          <w:p w:rsidR="00805603" w:rsidRPr="00D932B2" w:rsidRDefault="00D932B2" w:rsidP="004E0C3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Participarea în cadrul unui schimb de informații și comentarii simple de interes personal, în scris/on-line, cu condiția folosirii unui instrument de traducere; </w:t>
            </w:r>
          </w:p>
        </w:tc>
      </w:tr>
      <w:tr w:rsidR="00805603" w:rsidRPr="00D932B2" w:rsidTr="004E0C3E">
        <w:trPr>
          <w:trHeight w:val="2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805603" w:rsidP="004E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Medierea orală/ scrisă/ online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Adaptarea funcțiilor comunicative la circumstanțe simple prin substituiri lexicale limitate cu referire la situații din viața cotidiană; </w:t>
            </w:r>
          </w:p>
          <w:p w:rsidR="00805603" w:rsidRPr="00D932B2" w:rsidRDefault="00D932B2" w:rsidP="004E0C3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Relatarea, în enunțuri simple, a mesajelor cheie din texte, imagini sau tabele;</w:t>
            </w:r>
          </w:p>
          <w:p w:rsidR="00805603" w:rsidRPr="00D932B2" w:rsidRDefault="00D932B2" w:rsidP="004E0C3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2" w:hanging="5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Traducerea orală, cu pauze și reformulări, a informațiilor relevante cu referire la subiecte de ordin cotidian;</w:t>
            </w:r>
          </w:p>
        </w:tc>
      </w:tr>
      <w:tr w:rsidR="00805603" w:rsidRPr="00D932B2" w:rsidTr="004E0C3E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spacing w:after="0" w:line="240" w:lineRule="auto"/>
              <w:ind w:left="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CS 4. Competența (pluri/inter)culturală: </w:t>
            </w:r>
          </w:p>
          <w:p w:rsidR="00805603" w:rsidRPr="00D932B2" w:rsidRDefault="00D932B2" w:rsidP="004E0C3E">
            <w:pPr>
              <w:spacing w:after="0" w:line="240" w:lineRule="auto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Aprecierea elementelor specifice culturii limbii străine studiate, exprimând interes şi respect pentru valorile altei culturi.</w:t>
            </w:r>
          </w:p>
          <w:p w:rsidR="00805603" w:rsidRPr="00D932B2" w:rsidRDefault="00805603" w:rsidP="004E0C3E">
            <w:pPr>
              <w:spacing w:after="0" w:line="240" w:lineRule="auto"/>
              <w:ind w:left="2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Receptarea mesajelor orale/scrise/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online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Reperarea informațiilor principale pe subiecte cotidiene în texte literare/nonliterare simple din patrimoniul cultural al țării alofone;</w:t>
            </w:r>
          </w:p>
          <w:p w:rsidR="00805603" w:rsidRPr="00D932B2" w:rsidRDefault="00D932B2" w:rsidP="004E0C3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Recunoașterea elementelor culturale specifice țării alofone; </w:t>
            </w:r>
          </w:p>
        </w:tc>
      </w:tr>
      <w:tr w:rsidR="00805603" w:rsidRPr="00D932B2" w:rsidTr="004E0C3E">
        <w:trPr>
          <w:trHeight w:val="2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805603" w:rsidP="004E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Producerea mesajelor orale/ scrise/ online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Reproducerea unor secvențe pe subiecte din viața cotidiană din texte literare/ nonliterare/piese muzicale din patrimoniul cultural al țării alofone; </w:t>
            </w:r>
          </w:p>
          <w:p w:rsidR="00805603" w:rsidRPr="00D932B2" w:rsidRDefault="00D932B2" w:rsidP="004E0C3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Explicarea în termeni simpli a preferințelor personale, cu referire la textul literar/ nonliterar studiat; </w:t>
            </w:r>
          </w:p>
          <w:p w:rsidR="00805603" w:rsidRPr="00D932B2" w:rsidRDefault="00D932B2" w:rsidP="004E0C3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Utilizarea resurselor lingvistice pentru a relata unele aspecte ale culturii alofone;</w:t>
            </w:r>
          </w:p>
          <w:p w:rsidR="00805603" w:rsidRPr="00D932B2" w:rsidRDefault="00D932B2" w:rsidP="004E0C3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Compararea unor uzanțe culturale specifice țării alofone și țării de origine; </w:t>
            </w:r>
          </w:p>
        </w:tc>
      </w:tr>
      <w:tr w:rsidR="00805603" w:rsidRPr="00D932B2" w:rsidTr="004E0C3E">
        <w:trPr>
          <w:trHeight w:val="2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805603" w:rsidP="004E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Interacțiunea orală/ scrisă/ online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Aplicarea cunoștințelor culturale și a unor norme de comportament specifice țării țintă, în situații cotidiene, pentru a produce mesaje/texte orale și scrise; </w:t>
            </w:r>
          </w:p>
        </w:tc>
      </w:tr>
      <w:tr w:rsidR="00805603" w:rsidRPr="00D932B2" w:rsidTr="004E0C3E">
        <w:trPr>
          <w:trHeight w:val="2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805603" w:rsidP="004E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Medierea orală/ scrisă/ online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Participarea la conversații pe subiecte cotidiene în situații culturale cunoscute. </w:t>
            </w:r>
          </w:p>
        </w:tc>
      </w:tr>
      <w:tr w:rsidR="00805603" w:rsidRPr="00D932B2" w:rsidTr="004E0C3E">
        <w:trPr>
          <w:trHeight w:val="20"/>
        </w:trPr>
        <w:tc>
          <w:tcPr>
            <w:tcW w:w="1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Finalități</w:t>
            </w:r>
          </w:p>
        </w:tc>
      </w:tr>
      <w:tr w:rsidR="00805603" w:rsidRPr="00D932B2" w:rsidTr="004E0C3E">
        <w:trPr>
          <w:trHeight w:val="20"/>
        </w:trPr>
        <w:tc>
          <w:tcPr>
            <w:tcW w:w="1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i/>
                <w:sz w:val="24"/>
                <w:szCs w:val="24"/>
              </w:rPr>
              <w:t>La sfâr</w:t>
            </w: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ș</w:t>
            </w:r>
            <w:r w:rsidRPr="00D932B2">
              <w:rPr>
                <w:rFonts w:ascii="Times New Roman" w:eastAsia="Times New Roman" w:hAnsi="Times New Roman"/>
                <w:i/>
                <w:sz w:val="24"/>
                <w:szCs w:val="24"/>
              </w:rPr>
              <w:t>itul clasei a XII-a, elevul poate:</w:t>
            </w:r>
          </w:p>
          <w:p w:rsidR="00805603" w:rsidRPr="00D932B2" w:rsidRDefault="00D932B2" w:rsidP="004E0C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utiliza expresii frecvente uzuale, enunțuri, texte simple și scurte, în bază de modele de intonație specifice limbii străine, în contexte simple și coerente;</w:t>
            </w:r>
          </w:p>
          <w:p w:rsidR="00805603" w:rsidRPr="00D932B2" w:rsidRDefault="00D932B2" w:rsidP="004E0C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utiliza corect structuri sintactice și forme gramaticale simple memorizate, specifice limbii străine, în situații adecvate;</w:t>
            </w:r>
          </w:p>
          <w:p w:rsidR="00805603" w:rsidRPr="00D932B2" w:rsidRDefault="00D932B2" w:rsidP="004E0C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scrie lizibil, îngrijit și corect din punct de vedere ortografic și gramatical, cuvinte, îmbinări de cuvinte, enunțuri și texte simple;</w:t>
            </w:r>
          </w:p>
          <w:p w:rsidR="00805603" w:rsidRPr="00D932B2" w:rsidRDefault="00D932B2" w:rsidP="004E0C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citi corect texte simple/ online,  aplicând norme metalingvistice  pentru a transmite adecvat un mesaj scris;</w:t>
            </w:r>
          </w:p>
          <w:p w:rsidR="00805603" w:rsidRPr="00D932B2" w:rsidRDefault="00D932B2" w:rsidP="004E0C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identifica şi să adopte unele elemente şi norme de comportament verbal și nonverbal în cadrul interacțiunilor orale și scrise;</w:t>
            </w:r>
          </w:p>
          <w:p w:rsidR="00805603" w:rsidRPr="00D932B2" w:rsidRDefault="00D932B2" w:rsidP="004E0C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deduce sensul global al mesajelor simple, orale și scrise/online, referitoare la informaţii de ordin personal și obiecte familiare;</w:t>
            </w:r>
          </w:p>
          <w:p w:rsidR="00805603" w:rsidRPr="00D932B2" w:rsidRDefault="00D932B2" w:rsidP="004E0C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solicita și oferi informații despre persoane, obiecte, locuri , animale;</w:t>
            </w:r>
          </w:p>
          <w:p w:rsidR="00805603" w:rsidRPr="00D932B2" w:rsidRDefault="00D932B2" w:rsidP="004E0C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intra în relații de comunicare socială în mod simplu dar eficace, utilizând expresii curente, simple și uzuale;</w:t>
            </w:r>
          </w:p>
          <w:p w:rsidR="00805603" w:rsidRPr="00D932B2" w:rsidRDefault="00D932B2" w:rsidP="004E0C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exprima simplu opinii, sentimente și emoții;</w:t>
            </w:r>
          </w:p>
          <w:p w:rsidR="00805603" w:rsidRPr="00D932B2" w:rsidRDefault="00D932B2" w:rsidP="004E0C3E">
            <w:pPr>
              <w:numPr>
                <w:ilvl w:val="0"/>
                <w:numId w:val="3"/>
              </w:numPr>
              <w:spacing w:after="0" w:line="240" w:lineRule="auto"/>
              <w:ind w:left="709" w:right="-13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distinge unele norme de comportament verbal și nonverbal, specifice culturii alofone, în  contexte simple, concrete din viața cotidiană </w:t>
            </w:r>
          </w:p>
          <w:p w:rsidR="00805603" w:rsidRPr="00D932B2" w:rsidRDefault="00D932B2" w:rsidP="004E0C3E">
            <w:pPr>
              <w:spacing w:after="0" w:line="240" w:lineRule="auto"/>
              <w:ind w:left="709" w:right="-13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și în cadrul interacţiunilor orale şi scrise;</w:t>
            </w:r>
          </w:p>
          <w:p w:rsidR="00805603" w:rsidRPr="00D932B2" w:rsidRDefault="00D932B2" w:rsidP="004E0C3E">
            <w:pPr>
              <w:numPr>
                <w:ilvl w:val="0"/>
                <w:numId w:val="3"/>
              </w:numPr>
              <w:spacing w:after="0" w:line="240" w:lineRule="auto"/>
              <w:ind w:left="709" w:right="-136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compara unele aspecte, practici culturale specifice țării alofone și țării de origine și identifica asemănări și diferențe culturale;</w:t>
            </w:r>
          </w:p>
          <w:p w:rsidR="00805603" w:rsidRPr="00D932B2" w:rsidRDefault="00D932B2" w:rsidP="004E0C3E">
            <w:pPr>
              <w:numPr>
                <w:ilvl w:val="0"/>
                <w:numId w:val="3"/>
              </w:numPr>
              <w:spacing w:after="0" w:line="240" w:lineRule="auto"/>
              <w:ind w:left="709" w:right="-136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participa la un schimb/dialog intercultural scurt cu persoane alofone, în calitate de mediator, prin solicitare de explicații și exprimare de acord, </w:t>
            </w:r>
          </w:p>
          <w:p w:rsidR="00805603" w:rsidRPr="00D932B2" w:rsidRDefault="00D932B2" w:rsidP="004E0C3E">
            <w:pPr>
              <w:spacing w:after="0" w:line="240" w:lineRule="auto"/>
              <w:ind w:left="709" w:right="-136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mulțumire, invitare,etc, folosind cuvinte simple,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manifestând atitudini specifice predominante:</w:t>
            </w:r>
          </w:p>
          <w:p w:rsidR="00805603" w:rsidRPr="00D932B2" w:rsidRDefault="00D932B2" w:rsidP="004E0C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D2228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1D2228"/>
                <w:sz w:val="24"/>
                <w:szCs w:val="24"/>
              </w:rPr>
              <w:t>curiozitate și toleranță</w:t>
            </w: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05603" w:rsidRPr="00D932B2" w:rsidRDefault="00D932B2" w:rsidP="004E0C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D2228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1D2228"/>
                <w:sz w:val="24"/>
                <w:szCs w:val="24"/>
              </w:rPr>
              <w:t>coeziune şi coerenţă discursivă</w:t>
            </w: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05603" w:rsidRPr="00D932B2" w:rsidRDefault="00D932B2" w:rsidP="004E0C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D2228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1D2228"/>
                <w:sz w:val="24"/>
                <w:szCs w:val="24"/>
              </w:rPr>
              <w:t>spirit de observaţie şi atitudine creativă</w:t>
            </w: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05603" w:rsidRPr="00D932B2" w:rsidRDefault="00D932B2" w:rsidP="004E0C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D2228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1D2228"/>
                <w:sz w:val="24"/>
                <w:szCs w:val="24"/>
              </w:rPr>
              <w:t>creativitate şi responsabilitate pentru propria exprimare</w:t>
            </w: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05603" w:rsidRPr="00D932B2" w:rsidRDefault="00D932B2" w:rsidP="004E0C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1D2228"/>
                <w:sz w:val="24"/>
                <w:szCs w:val="24"/>
              </w:rPr>
              <w:t>corectitudine şi autocontrol</w:t>
            </w: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05603" w:rsidRPr="00D932B2" w:rsidRDefault="00D932B2" w:rsidP="004E0C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1D2228"/>
                <w:sz w:val="24"/>
                <w:szCs w:val="24"/>
              </w:rPr>
              <w:t xml:space="preserve">atitudine pozitivă şi  interes. </w:t>
            </w:r>
          </w:p>
          <w:p w:rsidR="00805603" w:rsidRPr="00D932B2" w:rsidRDefault="00805603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05603" w:rsidRPr="00D932B2" w:rsidRDefault="0080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603" w:rsidRPr="00D932B2" w:rsidRDefault="0080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603" w:rsidRPr="00D932B2" w:rsidRDefault="0080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603" w:rsidRPr="00D932B2" w:rsidRDefault="0080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603" w:rsidRPr="00D932B2" w:rsidRDefault="00D932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32B2">
        <w:rPr>
          <w:rFonts w:ascii="Times New Roman" w:eastAsia="Times New Roman" w:hAnsi="Times New Roman"/>
          <w:b/>
          <w:sz w:val="24"/>
          <w:szCs w:val="24"/>
        </w:rPr>
        <w:lastRenderedPageBreak/>
        <w:t>PROIECTAREA DIDACTICĂ A UNITĂȚILOR DE ÎNVĂȚARE / UNITĂȚILOR DE CONȚINUT</w:t>
      </w:r>
    </w:p>
    <w:p w:rsidR="00805603" w:rsidRPr="00D932B2" w:rsidRDefault="0080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380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"/>
        <w:gridCol w:w="2326"/>
        <w:gridCol w:w="767"/>
        <w:gridCol w:w="3908"/>
        <w:gridCol w:w="993"/>
        <w:gridCol w:w="992"/>
        <w:gridCol w:w="2268"/>
        <w:gridCol w:w="1617"/>
        <w:gridCol w:w="7"/>
      </w:tblGrid>
      <w:tr w:rsidR="00805603" w:rsidRPr="00D932B2" w:rsidTr="004E0C3E">
        <w:trPr>
          <w:gridAfter w:val="1"/>
          <w:wAfter w:w="7" w:type="dxa"/>
          <w:cantSplit/>
          <w:trHeight w:val="40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Competenze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specifiche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Unità di competenze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Nr.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Contenuti tematici/linguistici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Nr. di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Strategie didattiche e tecniche valutative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Osservazioni</w:t>
            </w:r>
          </w:p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168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1.8; 1.10;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2.1; 2.4; 2.6; 2.8;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3.5.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Lezione introduttiva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saluti</w:t>
            </w: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(formale e informale). Rispondere al saluto. Fare conoscenza. Presentare i nuovi progetti per il prossimo anno.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Ripetizione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Spelling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Abbinamenti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168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1.1; 1.4; 1.7; 1.10;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3.3; 3.5.</w:t>
            </w:r>
          </w:p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Lezione de ripasso lessicale e fonetico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Regole di pronuncia: c-g; s-ss-sc; gn-gli; z-zz; le doppie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Attività di ripasso lessicale.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Questioni/ Risposte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Traduzione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Quiz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168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1.3; 1.6; 1.9; 1.11;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3.4; 3.5.</w:t>
            </w:r>
          </w:p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Lezione di ripasso gramma</w:t>
            </w:r>
            <w:bookmarkStart w:id="2" w:name="_GoBack"/>
            <w:bookmarkEnd w:id="2"/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ticale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Attività di ripasso grammaticale. Indicativo presente di </w:t>
            </w:r>
            <w:r w:rsidRPr="00D932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avere</w:t>
            </w: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 </w:t>
            </w:r>
            <w:r w:rsidRPr="00D932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essere.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Analisi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Spiegazione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grammatica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39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1.7; 1.8; 1.11;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3.2; 3.3.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Valutazione iniziale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Prova di valutazione scritta o orale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trHeight w:val="335"/>
        </w:trPr>
        <w:tc>
          <w:tcPr>
            <w:tcW w:w="14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Unità I „</w:t>
            </w:r>
            <w:r w:rsidRPr="00D932B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Imparare a studiare” – </w:t>
            </w: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 ore</w:t>
            </w:r>
          </w:p>
        </w:tc>
      </w:tr>
      <w:tr w:rsidR="00805603" w:rsidRPr="00D932B2" w:rsidTr="004E0C3E">
        <w:trPr>
          <w:gridAfter w:val="1"/>
          <w:wAfter w:w="7" w:type="dxa"/>
          <w:trHeight w:val="328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1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2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 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1.2; 1.8; 1.9; 1.11;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2.4; 2.6;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3.4; 3.7.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Analisi della valutazione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Il primo giorno di scuola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Discutere sulle cose fatte nel primo giorno di scuola. Descrivere le emozioni e le aspettative del nuovo anno scolastico. Esprimere la sua opinione (</w:t>
            </w:r>
            <w:r w:rsidRPr="00D932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Penso…, Credo…, Secondo me…). </w:t>
            </w: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Chattare.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Indicativo presente dei verbi regolari.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multipla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Traduzione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112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 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1.2; 1.6; 1.8 1.10;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3.4; 3.6.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Universo scolastico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Materie scolastiche. Le persone. Spazi. Attività scolastiche.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Indicativo presente dei verbi irregolari. Elisione. Apocope. Uso dell’apostrofo.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abbinamento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multipla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Vero/ Falso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grammatica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1.3; 1.5; 1.7; 1.11;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3.1; 3.3; 3.6.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Vinceremo noi!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Attività extrascolastiche. Fare progetti. Futuro semplice dei verbi regolari e irregolari. Accento grave e acuto. Relazioni semantiche lessicali: omofoni e omografi (</w:t>
            </w:r>
            <w:r w:rsidRPr="00D932B2">
              <w:rPr>
                <w:rFonts w:ascii="Times New Roman" w:eastAsia="Times New Roman" w:hAnsi="Times New Roman"/>
                <w:i/>
                <w:sz w:val="24"/>
                <w:szCs w:val="24"/>
              </w:rPr>
              <w:t>stella</w:t>
            </w: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le immagini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in coppia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grammatica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1.2; 1.6; 1.7; 1.10;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3.1; 3.3; 3.6; 3.9.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Saremo tutti delle stelle!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Futuro composto. Uso del futuro composto.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Fumetti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Racconto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Spiegazione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grammatica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CS3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1.2; 1.5; 1.8; 1.10;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3.1; 3.3; 3.6;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4.2; 4.6.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Progetti extracurricolari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Informazioni sulle attività realizzate nelle scuole italiane.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Campo lessicale.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Traduzione 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in gruppo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1.1; 1.4; 1.8; 1.10;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3.1; 3.3; 3.6.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Un telefilm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Programmi televisivi. Amici di classe: comunicazione, relazioni, interessi.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Conversazione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Vero/ Falso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in coppia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1.3; 1.6; 1.9; 1.11;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3.2; 3.4; 3.6.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Imperfetto 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Uso dell’imperfetto.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la tabella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Spiegazione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grammatica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CS2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1.1; 1.4; 1.8; 1.11;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2.1; 2.3; 2.7;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3.1; 3.4; 3.6.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D’accordo?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Esprimere accordo/ disaccordo. Imperfetto o Passato prossimo?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le immagini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Grafico T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Role-play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Traduzione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1.2; 1.5; 1.8; 1.10;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3.1; 3.3; 3.9.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Non ci avevo pensato!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Espressioni idiomatiche (</w:t>
            </w:r>
            <w:r w:rsidRPr="00D932B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una volta per tutte, non averci fare caso, avere in mente </w:t>
            </w: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ecc.). Congiunzioni </w:t>
            </w:r>
            <w:r w:rsidRPr="00D932B2">
              <w:rPr>
                <w:rFonts w:ascii="Times New Roman" w:eastAsia="Times New Roman" w:hAnsi="Times New Roman"/>
                <w:i/>
                <w:sz w:val="24"/>
                <w:szCs w:val="24"/>
              </w:rPr>
              <w:t>allora</w:t>
            </w: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932B2">
              <w:rPr>
                <w:rFonts w:ascii="Times New Roman" w:eastAsia="Times New Roman" w:hAnsi="Times New Roman"/>
                <w:i/>
                <w:sz w:val="24"/>
                <w:szCs w:val="24"/>
              </w:rPr>
              <w:t>anzi, ma, a meno che, o/ oppure, perché.</w:t>
            </w: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 Negazioni: </w:t>
            </w:r>
            <w:r w:rsidRPr="00D932B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nessuno, nemmeno. </w:t>
            </w: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Interiezioni improprie. Significato e uso.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Fumetti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multipla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Racconto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1.3; 1.6; 1.9; 1.11;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3.2; 3.4; 3.6.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Trapassato prossimo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Uso del trapassato prossimo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la tabella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Spiegazione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1.6; 1.8; 1.11;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2.1; 2.3; 2.5;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3.1; 3.4; 3.6.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Lezione di ripasso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Cruciverba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Vero/ Falso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1.6;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2.1; 2.5; 2.7;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3.1; 3.6.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Valutazione sommativa orale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Questioni/ Risposte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Gioco di ruolo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trHeight w:val="82"/>
        </w:trPr>
        <w:tc>
          <w:tcPr>
            <w:tcW w:w="14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Unità II „</w:t>
            </w:r>
            <w:r w:rsidRPr="00D932B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Ambiente ed ecologia” – </w:t>
            </w: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 ore</w:t>
            </w:r>
            <w:r w:rsidRPr="00D932B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 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1.2; 1.5; 1.17;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3.7.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Analisi della valutazione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Le previsioni del tempo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Descrivere il tempo. Punti cardinali. Aggettivi qualificativi (genere, numero). Il posto degli aggettivi qualificativi.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le cartine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multipla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Abbinamenti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1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2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 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1.2; 1.4; 1.8; 1.10;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2.2; 2.7;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3.4; 3.6; 3.10.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Modi di dire con riferimento al cielo e al tempo 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Proverbi legati alla meteorologia.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le immagini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Ripetizione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Abbinamenti 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Comparazione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Gioco didattico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1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3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 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1.2; 1.5; 1.7; 1.10;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3.1; 3.3; 3.8;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4.1; 4.8.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I disastri ambientali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I disastri naturali: in Italia vulnerabilità più elevata d’Europa.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le immagini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Spiegazione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Traduzione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CS 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 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1.2; 1.10; 1.11;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3.4.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Una visita allo zoo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Top 10 zoo da visitare.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le immagini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Cruciverba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Indovinello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Descrizione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1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3</w:t>
            </w:r>
          </w:p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1.2; 1.8; 1.10;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3.1; 3.4; 3.9.</w:t>
            </w:r>
          </w:p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La bellezza del bosco e la necessità di proteggerla </w:t>
            </w: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Animali di bosco, flora e fauna di settore forestale.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Racconto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1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1.5; 1.8; 1.10;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3.1; 3.3; 3.8.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Il dovere degli umani verso tutta la terra        </w:t>
            </w: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 Comportamenti ecologici: impatto e intenzioni a confronto.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le immagini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Enumerazione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Analisi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Descrizione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 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1.1; 1.8; 1.10;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3.1; 3.3; 3.5.</w:t>
            </w:r>
          </w:p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Comodità della città o bellezza della campagna?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Avverbi valutativi: affermativi, negativi, di dubbio.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le immagini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Descrizione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multipla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Vero/ Falso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1.6; 1.8; 1.11;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2.1; 2.3; 2.5;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3.1; 3.3; 3.6.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Gira a destra!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Chiedere/ Dare indicazioni stradali. Imperativo diretto dei verbi regolari.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Mini-dialoghi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le cartine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in coppia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Gioco didattico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1.6; 1.8; 1.11;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2.1; 2.3; 2.5;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3.4; 3.6.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Lezione di ripasso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Imperativo diretto dei verbi irregolari.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multipla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Cruciverba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1.11; 1.14; 1.15; 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2.1; 2.3;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Valutazione sommativa scritta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Prova di valutazione scritta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trHeight w:val="82"/>
        </w:trPr>
        <w:tc>
          <w:tcPr>
            <w:tcW w:w="14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Unità III „</w:t>
            </w:r>
            <w:r w:rsidRPr="00D932B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La rete sociale” – </w:t>
            </w: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 ore</w:t>
            </w:r>
            <w:r w:rsidRPr="00D932B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1.4; 1.8; 1.10;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3.4; 3.8;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4.4; 4.8.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Analisi della valutazione</w:t>
            </w:r>
          </w:p>
          <w:p w:rsidR="00805603" w:rsidRPr="00D932B2" w:rsidRDefault="00D932B2" w:rsidP="004E0C3E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Moldova – il mio paese</w:t>
            </w:r>
          </w:p>
          <w:p w:rsidR="00805603" w:rsidRPr="00D932B2" w:rsidRDefault="00D932B2" w:rsidP="004E0C3E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Uso e omissione dell’articolo determinativo. </w:t>
            </w:r>
          </w:p>
          <w:p w:rsidR="00805603" w:rsidRPr="00D932B2" w:rsidRDefault="00805603" w:rsidP="004E0C3E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Role-play guidato 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Vero o falso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Descrizione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Mediazione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Quiz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1.2; 1.6; 1.8; 1.10; 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3.6;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4.4; 4.8.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Cosa può visitare un turista a Chisinau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20 cose imperdibili da vedere a Chisinau. Si impersonale.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le immagini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Quiz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1.1; 1.5; 1.7; 1.10;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2.1; 2.7;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3.9;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4.4; 4.8.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Alla stazione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Il trasporto pubblico urbano a Chisinau. Chiedere/ dare un’informazione.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1.1; 1.5; 1.8; 1.11;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2.3; 2.4;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3.6;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Per me due etti di Parmigiano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Fare la spesa al supermercato. Formaggi italiani. Motivare la scelta di un prodotto. Il pronome diretto </w:t>
            </w:r>
            <w:r w:rsidRPr="00D932B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lo. </w:t>
            </w: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Le congiunzioni conclusive </w:t>
            </w:r>
            <w:r w:rsidRPr="00D932B2">
              <w:rPr>
                <w:rFonts w:ascii="Times New Roman" w:eastAsia="Times New Roman" w:hAnsi="Times New Roman"/>
                <w:i/>
                <w:sz w:val="24"/>
                <w:szCs w:val="24"/>
              </w:rPr>
              <w:t>dunque, quindi, allora.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le immagini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Vero/ Falso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 guidata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Riassunto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1.6; 1.8; 1.11;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3.6.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Quanto ne vuole?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Tipi di contenitori e di negozi. Uso del pronome partitivo </w:t>
            </w:r>
            <w:r w:rsidRPr="00D932B2">
              <w:rPr>
                <w:rFonts w:ascii="Times New Roman" w:eastAsia="Times New Roman" w:hAnsi="Times New Roman"/>
                <w:i/>
                <w:sz w:val="24"/>
                <w:szCs w:val="24"/>
              </w:rPr>
              <w:t>ne.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Articolo partitivo. Uso e omissione dell’articolo partitivo.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Dialogo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Esercizio di ordinazione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Lettura 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la tabella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Spiegazione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Esercizio di trasformazione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Comparazione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1.4; 1.8. 1.11;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3.4; 3.10.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Dove li hai comprati?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Pronomi diretti nei tempi composti. Accordo del participio passato in genere e numero con i pronomi diretti.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Traduzione 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la tabella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Spiegazione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grammatica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1.1; 1.4; 1.8; 1.10;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2.1; 2.3; 2.5;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3.9.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Ti posso aiutare?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Offrire collaborazione/ aiuto. Accettare/ Rifiutare.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in coppia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Mini-dialoghi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la tabella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Role-play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multipla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1a, p.43</w:t>
            </w: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1.3; 1.6; 1.9; 1.1;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3.2; 3.3; 3.6.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I pronomi diretti con i verbi modali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La posizione dei pronomi diretti atoni.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Lavoro con la tabella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grammatica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1.2; 1.6; 1.8; 1.11;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3.3; 3.6;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Ce l’hai o no?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Ce l’ho- Ce ne.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Esercizio di ordinazione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la tabella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1.4; 1.8; 1.10;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2.1; 2.4; 2.7;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3.3; 3.8.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All'ufficio postale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Chiedere informazioni. Parlare di tutti i servizi disponibili per i clienti. Completare un modulo.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il lessico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 in coppia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Gioco di ruolo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Dialogo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Italiano per amico, p.33</w:t>
            </w: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1.7; 1.10;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2.4;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3.3; 3.7.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Amici reali vs amici virtuali 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Scrivere un e- mail ad un amico virtuale. Regole di comunicazione online.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le immagini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1.7; 1.10;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3.4; 3.6;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I valori nella vita di ogni uomo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La scala dei valori personali.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le immagini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in gruppo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Mappa concettuale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1,2; 1.4; 1.6; 1.11;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2.1; 2.3; 2. 7;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3.8.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Lezione di ripasso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multipla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Cruciverba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1.7; 1.8; 1.10; 1.11;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2.1; 2.3; 2.4;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Valutazione sommativa scritta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Prova di valutazione scritta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trHeight w:val="317"/>
        </w:trPr>
        <w:tc>
          <w:tcPr>
            <w:tcW w:w="14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Unità IV „</w:t>
            </w:r>
            <w:r w:rsidRPr="00D932B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Io e il mio mondo” – </w:t>
            </w: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 ore</w:t>
            </w:r>
            <w:r w:rsidRPr="00D932B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</w:p>
        </w:tc>
      </w:tr>
      <w:tr w:rsidR="00805603" w:rsidRPr="00D932B2" w:rsidTr="004E0C3E">
        <w:trPr>
          <w:gridAfter w:val="1"/>
          <w:wAfter w:w="7" w:type="dxa"/>
          <w:trHeight w:val="31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 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1.1; 1.4; 1.7; 1.10;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3.3; 3.6.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Analisi della valutazione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Per cominciare...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Discipline sportive.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Osservazione 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Abbinamenti 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Enumerazione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multipla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31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1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2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 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1.2; 1.4; 1.8; 1.10;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2.2; 2.4;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3.8.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Ti posso dare un consiglio</w:t>
            </w:r>
            <w:r w:rsidRPr="00D932B2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Parlare di sport e discipline sportive. Invitare. Dare consigli. Uso di alcuni espressioni fraseologici semplici (</w:t>
            </w:r>
            <w:r w:rsidRPr="00D932B2">
              <w:rPr>
                <w:rFonts w:ascii="Times New Roman" w:eastAsia="Times New Roman" w:hAnsi="Times New Roman"/>
                <w:i/>
                <w:sz w:val="24"/>
                <w:szCs w:val="24"/>
              </w:rPr>
              <w:t>perdere la testa, preoccuparsi del futuro</w:t>
            </w: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 ecc.)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Fumetti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in coppia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Role-play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Riassunto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31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1.3; 1.6; 1.9; 1.11;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3.2; 3.3; 3.6.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Pronomi indiretti 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Forme toniche e atone dei pronomi indiretti. La posizione dei pronomi indiretti atoni.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la tabella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Spiegazione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completamento, trasformazione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31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1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1.2; 1.6; 1.7; 1.11;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3.2; 3.4; 3.6.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Professioni e mestieri </w:t>
            </w: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Mestieri pericolosi, ma interessanti. Differenza tra i pronomi diretti e i pronomi indiretti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Comparazione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Spiegazione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31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1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2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3</w:t>
            </w:r>
          </w:p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1.2; 1.4; 1.8; 1.10;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2.1; 2.3; 2.5;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3.2; 3.3; 3.6.</w:t>
            </w:r>
          </w:p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Mi puoi dare una mano?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Chiedere qualcosa in prestito/ un favore. Esprimere parere/ dispiacere. Pronomi indiretti con i verbi modali. </w:t>
            </w: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La posizione dei pronomi diretti atoni con il verbi modali.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le immagini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Esercizi di completamento 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Lettura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in coppia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Role-play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31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 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1.2; 1.6; 1.8; 1.11;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3.1; 3.3; 3.8.</w:t>
            </w:r>
          </w:p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Cosa vi hanno detto? </w:t>
            </w:r>
          </w:p>
          <w:p w:rsidR="00805603" w:rsidRPr="00D932B2" w:rsidRDefault="00D932B2" w:rsidP="004E0C3E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Pronomi indiretti nei tempi composti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Fumetti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Traduzione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la tabella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grammatica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31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1.6; 1.8; 1.11;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2.3; 2.4;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3.1; 3.6.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Lezione di ripasso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multipla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Cruciverba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31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1.11; 1.12; 1.13; 1.17;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2.2; 2.5;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3.1; 3.2; 3.3.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Valutazione sommativa mista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Mappa concettuale ,,</w:t>
            </w:r>
            <w:r w:rsidRPr="00D932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Quanto sei in forma?</w:t>
            </w: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trHeight w:val="317"/>
        </w:trPr>
        <w:tc>
          <w:tcPr>
            <w:tcW w:w="14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Unità V „</w:t>
            </w:r>
            <w:r w:rsidRPr="00D932B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In famiglia” – </w:t>
            </w: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 ore</w:t>
            </w:r>
            <w:r w:rsidRPr="00D932B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805603" w:rsidRPr="00D932B2" w:rsidTr="004E0C3E">
        <w:trPr>
          <w:gridAfter w:val="1"/>
          <w:wAfter w:w="7" w:type="dxa"/>
          <w:trHeight w:val="31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 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1.2; 1.5; 1.11;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3.4; 3.6.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Analisi della valutazione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La famiglia di Gianna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Descrivere i membri della famiglia (</w:t>
            </w:r>
            <w:r w:rsidRPr="00D932B2">
              <w:rPr>
                <w:rFonts w:ascii="Times New Roman" w:eastAsia="Times New Roman" w:hAnsi="Times New Roman"/>
                <w:i/>
                <w:sz w:val="24"/>
                <w:szCs w:val="24"/>
              </w:rPr>
              <w:t>aspetto fisico, passioni ed interessi, responsabilità, professioni</w:t>
            </w: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). Costruzione aspettuale </w:t>
            </w:r>
            <w:r w:rsidRPr="00D932B2">
              <w:rPr>
                <w:rFonts w:ascii="Times New Roman" w:eastAsia="Times New Roman" w:hAnsi="Times New Roman"/>
                <w:i/>
                <w:sz w:val="24"/>
                <w:szCs w:val="24"/>
              </w:rPr>
              <w:t>stare + per + infinito.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il vocabolario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la scheda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Descrizione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31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 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1.2; 1.5; 1.10;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3.4; 3.6.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I valori fondamentali della famiglia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i/>
                <w:sz w:val="24"/>
                <w:szCs w:val="24"/>
              </w:rPr>
              <w:t>(Amore, Obbedienza, Tolleranza, Rispetto, Responsabilità)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il vocabolario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Esercizi di completamento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31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3</w:t>
            </w:r>
          </w:p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1.2; 1.5; 1.7; 1.11;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3.4.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Tipi di abitazioni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i/>
                <w:sz w:val="24"/>
                <w:szCs w:val="24"/>
              </w:rPr>
              <w:t>La casa dei miei sogni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multipla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Cruciverba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31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2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3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 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1.1; 1.5; 1.7; 1.8;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2.1; 2.3; 2.5;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3.2; 3.5;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4.1; 4.2; 4.6.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Tradizioni e costumi di famiglia 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 famiglia italiana. Progetti per il futuro.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Traduzione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Mappa concettuale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31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1,2; 1.4; 1.6; 1.11;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2.1; 2.3; 2. 7;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3.8.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Lezione di ripasso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multipla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Quiz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31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1.7; 1.8; 1.10; 1.11;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2.1; 2.3; 2.4.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Valutazione sommativa scritta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Prova di valutazione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trHeight w:val="317"/>
        </w:trPr>
        <w:tc>
          <w:tcPr>
            <w:tcW w:w="14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Unità VI „</w:t>
            </w:r>
            <w:r w:rsidRPr="00D932B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Conosciamo l’Italia” – </w:t>
            </w: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 ore</w:t>
            </w:r>
            <w:r w:rsidRPr="00D932B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</w:p>
        </w:tc>
      </w:tr>
      <w:tr w:rsidR="00805603" w:rsidRPr="00D932B2" w:rsidTr="004E0C3E">
        <w:trPr>
          <w:gridAfter w:val="1"/>
          <w:wAfter w:w="7" w:type="dxa"/>
          <w:trHeight w:val="31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1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3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 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1.2; 1.4; 1.8; 1.10;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3.1; 3.3; 3.8;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4.2; 4.5; 4.8.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Un viaggio in Italia</w:t>
            </w:r>
          </w:p>
          <w:p w:rsidR="00805603" w:rsidRPr="00D932B2" w:rsidRDefault="00D932B2" w:rsidP="004E0C3E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Frase enunciativa, interrogativa, esclamativa.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la mappa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Descrizione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Mediazione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31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1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3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CS 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1.2;1.5; 1.7; 1.10;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3.1; 3.3; 3.10;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4.2; 4.3; 4.6; 4.8;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 simboli della Repubblica italiana: un tesoro di identità e storia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La coordinazione: frasi dichiarative, conclusive, correlative.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Comparazione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Traduzione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31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1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3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1.2;1.5; 1.8; 1.10;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3.1; 3.3; 3.10;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4.2; 4.6; 4.8.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Come funziona il sistema scolastico in Italia?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Il sistema educativo italiano. Scuola multietnica. Calendario scolastico.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Traduzione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Vero o falso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multipla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Comparazione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31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CS3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1.1; 1.5; 1.8; 1.10;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3.1; 3.4; 3.6;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4.1; 4.4; 4.8.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I treni in Italia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Servizi di Trenitalia. Rete ferroviaria: treni e servizi. Gradi di comparazione degli aggettivi/ avverbi.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multipla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Vero/ Falso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Quiz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31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CS3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1.2; 1.5; 1.7; 1.10;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3.1; 3.4; 3.6;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4.2; 4.5; 4.8.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Il cinema italiano moderno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Grandi attori e registi italiani.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le foto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Abbinamenti 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Mappa concettuale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31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CS3</w:t>
            </w: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br/>
              <w:t>CS4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1.2; 1.4; 1.7; 1.10;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3.1; 3.3; 3.7;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4.1; 4.4; 4.6.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La televisione in Italia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Uso delle preposizioni articolate.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le immagini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Enumerazione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Comparazione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Abbinamenti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31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CS2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1.2; 1.5; 1.7; 1.10;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3.1; 3.3; 3.9;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4.1; 4.4; 4.5.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La moda italiana. 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Stilisti e grandi nomi del ,,made in Italy’’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Anagrammi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multipla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Comparazione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Descrizione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31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CS2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1.2; 1.5; 1.7; 1.10;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3.1; 3.3; 3.7;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4.1; 4.5; 4.7.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La stampa italiana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le immagini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Enumerazione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Comparazione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Mappa concettuale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31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1.6; 1.9; 1.11;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3.2; 3.4;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4.1; 4.6; 4.8.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Lezione di ripasso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multipla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Cruciverba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31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1.7; 1.8; 1.10; 1.11; 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3.4;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4.1; 4.5; 4.6.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Valutazione sommativa orale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Presentazione orale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31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1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 3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 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1.2; 1.6; 1.7; 1.10;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3.1; 3.5;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4.2; 4.5; 4.7.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Analisi della valutazione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Feste e tradizioni italiane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Nomi propri e comuni. Fare delle ricerche su una delle feste italiane note. Avverbi di tempo.</w:t>
            </w:r>
          </w:p>
          <w:p w:rsidR="00805603" w:rsidRPr="00D932B2" w:rsidRDefault="00805603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le immagini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Attività contestuali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Progetto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Scheda di ricerca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Comparazione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Descrizione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603" w:rsidRPr="00D932B2" w:rsidTr="004E0C3E">
        <w:trPr>
          <w:gridAfter w:val="1"/>
          <w:wAfter w:w="7" w:type="dxa"/>
          <w:trHeight w:val="31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CS1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CS3</w:t>
            </w:r>
          </w:p>
          <w:p w:rsidR="00805603" w:rsidRPr="00D932B2" w:rsidRDefault="00D932B2" w:rsidP="004E0C3E">
            <w:pPr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CS4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1.2; 1.5; 1.7; 1.10;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3.1; 3.4; 3.10;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>4.2; 4.5.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b/>
                <w:sz w:val="24"/>
                <w:szCs w:val="24"/>
              </w:rPr>
              <w:t>Gli italiani a tavola</w:t>
            </w:r>
          </w:p>
          <w:p w:rsidR="00805603" w:rsidRPr="00D932B2" w:rsidRDefault="00D932B2" w:rsidP="004E0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La cucina italiana. Storia della pasta. Storia della pizza. Ricetta dei famosi </w:t>
            </w:r>
            <w:r w:rsidRPr="00D932B2">
              <w:rPr>
                <w:rFonts w:ascii="Times New Roman" w:eastAsia="Times New Roman" w:hAnsi="Times New Roman"/>
                <w:i/>
                <w:sz w:val="24"/>
                <w:szCs w:val="24"/>
              </w:rPr>
              <w:t>Spaghetti alla carbonara</w:t>
            </w:r>
            <w:r w:rsidRPr="00D932B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il lessico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Vero/ Falso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Esercizio di ordinazione</w:t>
            </w:r>
          </w:p>
          <w:p w:rsidR="00805603" w:rsidRPr="00D932B2" w:rsidRDefault="00D932B2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Progetto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603" w:rsidRPr="00D932B2" w:rsidRDefault="00805603" w:rsidP="004E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05603" w:rsidRPr="00D932B2" w:rsidRDefault="0080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05603" w:rsidRPr="00D932B2" w:rsidSect="004E0C3E">
      <w:pgSz w:w="16838" w:h="11906" w:orient="landscape" w:code="9"/>
      <w:pgMar w:top="993" w:right="1440" w:bottom="1440" w:left="1440" w:header="706" w:footer="706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19D4"/>
    <w:multiLevelType w:val="multilevel"/>
    <w:tmpl w:val="2FBEED5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5AE2D98"/>
    <w:multiLevelType w:val="multilevel"/>
    <w:tmpl w:val="B80EAA88"/>
    <w:lvl w:ilvl="0">
      <w:start w:val="1"/>
      <w:numFmt w:val="decimal"/>
      <w:lvlText w:val="%1."/>
      <w:lvlJc w:val="left"/>
      <w:pPr>
        <w:ind w:left="400" w:hanging="360"/>
      </w:pPr>
    </w:lvl>
    <w:lvl w:ilvl="1">
      <w:start w:val="10"/>
      <w:numFmt w:val="decimal"/>
      <w:lvlText w:val="%1.%2"/>
      <w:lvlJc w:val="left"/>
      <w:pPr>
        <w:ind w:left="460" w:hanging="420"/>
      </w:pPr>
    </w:lvl>
    <w:lvl w:ilvl="2">
      <w:start w:val="1"/>
      <w:numFmt w:val="decimal"/>
      <w:lvlText w:val="%1.%2.%3"/>
      <w:lvlJc w:val="left"/>
      <w:pPr>
        <w:ind w:left="760" w:hanging="720"/>
      </w:pPr>
    </w:lvl>
    <w:lvl w:ilvl="3">
      <w:start w:val="1"/>
      <w:numFmt w:val="decimal"/>
      <w:lvlText w:val="%1.%2.%3.%4"/>
      <w:lvlJc w:val="left"/>
      <w:pPr>
        <w:ind w:left="760" w:hanging="720"/>
      </w:pPr>
    </w:lvl>
    <w:lvl w:ilvl="4">
      <w:start w:val="1"/>
      <w:numFmt w:val="decimal"/>
      <w:lvlText w:val="%1.%2.%3.%4.%5"/>
      <w:lvlJc w:val="left"/>
      <w:pPr>
        <w:ind w:left="1120" w:hanging="1080"/>
      </w:pPr>
    </w:lvl>
    <w:lvl w:ilvl="5">
      <w:start w:val="1"/>
      <w:numFmt w:val="decimal"/>
      <w:lvlText w:val="%1.%2.%3.%4.%5.%6"/>
      <w:lvlJc w:val="left"/>
      <w:pPr>
        <w:ind w:left="1120" w:hanging="1080"/>
      </w:pPr>
    </w:lvl>
    <w:lvl w:ilvl="6">
      <w:start w:val="1"/>
      <w:numFmt w:val="decimal"/>
      <w:lvlText w:val="%1.%2.%3.%4.%5.%6.%7"/>
      <w:lvlJc w:val="left"/>
      <w:pPr>
        <w:ind w:left="1480" w:hanging="1440"/>
      </w:pPr>
    </w:lvl>
    <w:lvl w:ilvl="7">
      <w:start w:val="1"/>
      <w:numFmt w:val="decimal"/>
      <w:lvlText w:val="%1.%2.%3.%4.%5.%6.%7.%8"/>
      <w:lvlJc w:val="left"/>
      <w:pPr>
        <w:ind w:left="1480" w:hanging="1440"/>
      </w:pPr>
    </w:lvl>
    <w:lvl w:ilvl="8">
      <w:start w:val="1"/>
      <w:numFmt w:val="decimal"/>
      <w:lvlText w:val="%1.%2.%3.%4.%5.%6.%7.%8.%9"/>
      <w:lvlJc w:val="left"/>
      <w:pPr>
        <w:ind w:left="1840" w:hanging="1800"/>
      </w:pPr>
    </w:lvl>
  </w:abstractNum>
  <w:abstractNum w:abstractNumId="2" w15:restartNumberingAfterBreak="0">
    <w:nsid w:val="25BC584A"/>
    <w:multiLevelType w:val="multilevel"/>
    <w:tmpl w:val="92D203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5C1CA3"/>
    <w:multiLevelType w:val="multilevel"/>
    <w:tmpl w:val="BF40B58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53D12D36"/>
    <w:multiLevelType w:val="multilevel"/>
    <w:tmpl w:val="471668A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043600"/>
    <w:multiLevelType w:val="multilevel"/>
    <w:tmpl w:val="98045BF2"/>
    <w:lvl w:ilvl="0">
      <w:start w:val="1"/>
      <w:numFmt w:val="decimal"/>
      <w:lvlText w:val="%1."/>
      <w:lvlJc w:val="left"/>
      <w:pPr>
        <w:ind w:left="384" w:hanging="384"/>
      </w:pPr>
    </w:lvl>
    <w:lvl w:ilvl="1">
      <w:start w:val="1"/>
      <w:numFmt w:val="decimal"/>
      <w:lvlText w:val="%1.%2."/>
      <w:lvlJc w:val="left"/>
      <w:pPr>
        <w:ind w:left="384" w:hanging="38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6FA43D4"/>
    <w:multiLevelType w:val="multilevel"/>
    <w:tmpl w:val="D94CDB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03"/>
    <w:rsid w:val="004E0C3E"/>
    <w:rsid w:val="00805603"/>
    <w:rsid w:val="00D9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C7D292-28E4-46AC-8791-63A535B6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A8"/>
    <w:rPr>
      <w:rFonts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A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EB74C2"/>
    <w:pPr>
      <w:keepNext/>
      <w:keepLines/>
      <w:spacing w:before="200" w:after="0" w:line="240" w:lineRule="auto"/>
      <w:ind w:left="4320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List Paragraph 1,List Paragraph11,Абзац списка2,List Paragraph1,Resume Title"/>
    <w:basedOn w:val="Normal"/>
    <w:link w:val="ListParagraphChar"/>
    <w:uiPriority w:val="34"/>
    <w:qFormat/>
    <w:rsid w:val="004163A8"/>
    <w:pPr>
      <w:spacing w:after="200" w:line="276" w:lineRule="auto"/>
      <w:ind w:left="720"/>
      <w:contextualSpacing/>
    </w:pPr>
    <w:rPr>
      <w:sz w:val="20"/>
      <w:szCs w:val="20"/>
      <w:lang w:val="en-US"/>
    </w:rPr>
  </w:style>
  <w:style w:type="character" w:customStyle="1" w:styleId="ListParagraphChar">
    <w:name w:val="List Paragraph Char"/>
    <w:aliases w:val="List Paragraph 1 Char,List Paragraph11 Char,Абзац списка2 Char,List Paragraph1 Char,Resume Title Char"/>
    <w:link w:val="ListParagraph"/>
    <w:uiPriority w:val="34"/>
    <w:qFormat/>
    <w:rsid w:val="004163A8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TableContents">
    <w:name w:val="Table Contents"/>
    <w:basedOn w:val="Normal"/>
    <w:qFormat/>
    <w:rsid w:val="004163A8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9C"/>
    <w:rPr>
      <w:rFonts w:ascii="Segoe UI" w:eastAsia="Calibri" w:hAnsi="Segoe UI" w:cs="Segoe UI"/>
      <w:sz w:val="18"/>
      <w:szCs w:val="18"/>
      <w:lang w:val="ro-RO"/>
    </w:rPr>
  </w:style>
  <w:style w:type="paragraph" w:customStyle="1" w:styleId="Standard">
    <w:name w:val="Standard"/>
    <w:qFormat/>
    <w:rsid w:val="00F2037F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color w:val="00000A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7F5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7Char">
    <w:name w:val="Heading 7 Char"/>
    <w:basedOn w:val="DefaultParagraphFont"/>
    <w:link w:val="Heading7"/>
    <w:rsid w:val="00EB74C2"/>
    <w:rPr>
      <w:rFonts w:ascii="Cambria" w:eastAsia="Times New Roman" w:hAnsi="Cambria" w:cs="Times New Roman"/>
      <w:i/>
      <w:iCs/>
      <w:color w:val="404040"/>
      <w:sz w:val="24"/>
      <w:szCs w:val="24"/>
      <w:lang w:val="ro-RO" w:eastAsia="ru-RU"/>
    </w:rPr>
  </w:style>
  <w:style w:type="character" w:customStyle="1" w:styleId="Heading1Char">
    <w:name w:val="Heading 1 Char"/>
    <w:basedOn w:val="DefaultParagraphFont"/>
    <w:link w:val="Heading1"/>
    <w:rsid w:val="008329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rsid w:val="007C3A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  <w:style w:type="table" w:customStyle="1" w:styleId="TableNormal1">
    <w:name w:val="Table Normal1"/>
    <w:rsid w:val="00625FA3"/>
    <w:pPr>
      <w:spacing w:after="0" w:line="276" w:lineRule="auto"/>
    </w:pPr>
    <w:rPr>
      <w:rFonts w:ascii="Arial" w:eastAsia="Arial" w:hAnsi="Arial" w:cs="Arial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Standard"/>
    <w:rsid w:val="00AB5079"/>
    <w:pPr>
      <w:autoSpaceDN w:val="0"/>
      <w:spacing w:after="140" w:line="288" w:lineRule="auto"/>
    </w:pPr>
    <w:rPr>
      <w:color w:val="auto"/>
      <w:kern w:val="3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165B0"/>
    <w:rPr>
      <w:rFonts w:ascii="Arial" w:eastAsia="Arial" w:hAnsi="Arial" w:cs="Arial"/>
      <w:color w:val="666666"/>
      <w:sz w:val="30"/>
      <w:szCs w:val="30"/>
      <w:lang w:val="it-IT" w:eastAsia="ro-RO"/>
    </w:rPr>
  </w:style>
  <w:style w:type="character" w:customStyle="1" w:styleId="Fontdeparagrafimplicit1">
    <w:name w:val="Font de paragraf implicit1"/>
    <w:rsid w:val="003751AA"/>
  </w:style>
  <w:style w:type="paragraph" w:customStyle="1" w:styleId="yiv7720216669gmail-msolistparagraph">
    <w:name w:val="yiv7720216669gmail-msolistparagraph"/>
    <w:basedOn w:val="Normal"/>
    <w:rsid w:val="00375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yiv7720216669gmail-msonormal">
    <w:name w:val="yiv7720216669gmail-msonormal"/>
    <w:basedOn w:val="Normal"/>
    <w:rsid w:val="00375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pLyuGQ+2srgZjb2CU1VLz+5VoQ==">CgMxLjAyCGguZ2pkZ3hzMgloLjMwajB6bGw4AHIhMVl3aFRzVlV2NHA5amp6LUNQV0J0NFpZX3lXZXV4OGc4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3699</Words>
  <Characters>21087</Characters>
  <Application>Microsoft Office Word</Application>
  <DocSecurity>0</DocSecurity>
  <Lines>175</Lines>
  <Paragraphs>49</Paragraphs>
  <ScaleCrop>false</ScaleCrop>
  <Company/>
  <LinksUpToDate>false</LinksUpToDate>
  <CharactersWithSpaces>24737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 Prisacaru</cp:lastModifiedBy>
  <cp:revision>3</cp:revision>
  <dcterms:created xsi:type="dcterms:W3CDTF">2024-01-05T20:36:00Z</dcterms:created>
  <dcterms:modified xsi:type="dcterms:W3CDTF">2024-05-07T06:39:00Z</dcterms:modified>
</cp:coreProperties>
</file>