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2E" w:rsidRDefault="0052472E"/>
    <w:tbl>
      <w:tblPr>
        <w:tblStyle w:val="a"/>
        <w:tblW w:w="14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25"/>
      </w:tblGrid>
      <w:tr w:rsidR="0052472E">
        <w:trPr>
          <w:trHeight w:val="5670"/>
        </w:trPr>
        <w:tc>
          <w:tcPr>
            <w:tcW w:w="1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52472E" w:rsidRDefault="0025007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 DISCIPLINA  Limba spaniolă</w:t>
            </w:r>
            <w:r w:rsidR="00A766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(LS I)</w:t>
            </w:r>
          </w:p>
          <w:p w:rsidR="0052472E" w:rsidRDefault="0025007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clasa a III-a </w:t>
            </w:r>
            <w:r w:rsidR="00A766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(Nivel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A1.2</w:t>
            </w:r>
            <w:r w:rsidR="00A766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52472E" w:rsidRDefault="0025007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2023-2024</w:t>
            </w:r>
          </w:p>
          <w:p w:rsidR="0052472E" w:rsidRDefault="00250078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52472E" w:rsidRDefault="00250078">
            <w:pPr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52472E" w:rsidRDefault="00250078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52472E" w:rsidRDefault="00250078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52472E">
            <w:pPr>
              <w:ind w:right="42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2472E" w:rsidRDefault="00250078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52472E" w:rsidRDefault="00250078">
      <w:pPr>
        <w:spacing w:before="240" w:after="240"/>
      </w:pPr>
      <w:r>
        <w:t xml:space="preserve"> </w:t>
      </w:r>
    </w:p>
    <w:p w:rsidR="0052472E" w:rsidRDefault="0052472E">
      <w:pPr>
        <w:spacing w:before="240" w:after="240"/>
      </w:pPr>
    </w:p>
    <w:p w:rsidR="0052472E" w:rsidRDefault="0052472E">
      <w:pPr>
        <w:spacing w:before="240" w:after="240"/>
      </w:pPr>
    </w:p>
    <w:p w:rsidR="0052472E" w:rsidRDefault="0052472E">
      <w:pPr>
        <w:spacing w:before="240" w:after="240"/>
      </w:pPr>
    </w:p>
    <w:p w:rsidR="0052472E" w:rsidRDefault="0052472E">
      <w:pPr>
        <w:spacing w:before="240" w:after="240"/>
      </w:pPr>
    </w:p>
    <w:p w:rsidR="0052472E" w:rsidRDefault="00250078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Competențe specifice disciplinei:</w:t>
      </w:r>
    </w:p>
    <w:p w:rsidR="0052472E" w:rsidRDefault="002500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CS1-Competența lingvistică: </w:t>
      </w:r>
      <w:r>
        <w:rPr>
          <w:rFonts w:ascii="Times New Roman" w:eastAsia="Times New Roman" w:hAnsi="Times New Roman" w:cs="Times New Roman"/>
          <w:sz w:val="24"/>
          <w:szCs w:val="24"/>
        </w:rPr>
        <w:t>Discriminarea elementelor lingvistice prin formulare de mesaje simple, scurte și corecte, manifestând curiozitate pentru valorizarea limbii ca sistem.</w:t>
      </w:r>
    </w:p>
    <w:p w:rsidR="0052472E" w:rsidRDefault="002500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CS2- Competența sociolingvistică: </w:t>
      </w:r>
      <w:r>
        <w:rPr>
          <w:rFonts w:ascii="Times New Roman" w:eastAsia="Times New Roman" w:hAnsi="Times New Roman" w:cs="Times New Roman"/>
          <w:sz w:val="24"/>
          <w:szCs w:val="24"/>
        </w:rPr>
        <w:t>Utilizarea  elementelor  lingvistice,  demonstrând creativitate pentru funcționarea limbii în cadrul unui contact social.</w:t>
      </w:r>
    </w:p>
    <w:p w:rsidR="0052472E" w:rsidRDefault="002500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CS3- Competența pragmatică: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Adaptarea elementelor lingvistice la contexte uzuale/familiare, dovedind corectitudine și coerență în structurarea mesajului. </w:t>
      </w:r>
    </w:p>
    <w:p w:rsidR="0052472E" w:rsidRDefault="002500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CS4- Competența (pluri/inter) culturală: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Aprecierea elementelor specifice culturii limbii străine studiate, exprimând interes și respect pentru valorile altei culturi.</w:t>
      </w:r>
    </w:p>
    <w:p w:rsidR="0052472E" w:rsidRDefault="0052472E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72E" w:rsidRDefault="00250078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Bibliografie:</w:t>
      </w:r>
    </w:p>
    <w:p w:rsidR="0052472E" w:rsidRDefault="00250078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Curriculum național, învățământ primar, limba străină I (2018)</w:t>
      </w:r>
    </w:p>
    <w:p w:rsidR="0052472E" w:rsidRDefault="00250078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Cadrul de Referință al Curriculumului Național(2017)</w:t>
      </w:r>
    </w:p>
    <w:p w:rsidR="0052472E" w:rsidRDefault="00250078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Standardele de eficiență a învățării(2012)</w:t>
      </w:r>
    </w:p>
    <w:p w:rsidR="0052472E" w:rsidRDefault="00250078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Cadrul  European Comun de Referință pentru Limbi(2018)</w:t>
      </w:r>
    </w:p>
    <w:p w:rsidR="0052472E" w:rsidRDefault="00250078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Codul Educației(2014)</w:t>
      </w:r>
    </w:p>
    <w:p w:rsidR="0052472E" w:rsidRDefault="00250078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Ghid de implementare a Curriculumului Limba Străină, învățământul primar</w:t>
      </w:r>
    </w:p>
    <w:p w:rsidR="0052472E" w:rsidRDefault="00250078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Metodologia privind evaluarea criterială prin descriptori în învățământul primar clasele I-IV(2019)</w:t>
      </w:r>
    </w:p>
    <w:p w:rsidR="0052472E" w:rsidRDefault="00250078">
      <w:pPr>
        <w:spacing w:after="24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 Pandilla 2, Mª L. Hortelano y E. González, Edelsa, Madrid, 2004 (Libro del alumno; Cuaderno de actividades, Libro del profesor)</w:t>
      </w:r>
    </w:p>
    <w:p w:rsidR="0052472E" w:rsidRDefault="0052472E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72E" w:rsidRDefault="0025007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ADMINISTRAREA DISCIPLINEI</w:t>
      </w:r>
    </w:p>
    <w:p w:rsidR="0052472E" w:rsidRDefault="0025007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(poate fi dezvoltat/adaptat după necesități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0"/>
        <w:tblpPr w:leftFromText="180" w:rightFromText="180" w:topFromText="180" w:bottomFromText="180" w:horzAnchor="margin" w:tblpXSpec="center" w:tblpYSpec="center"/>
        <w:tblW w:w="831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2055"/>
        <w:gridCol w:w="2535"/>
      </w:tblGrid>
      <w:tr w:rsidR="0052472E">
        <w:trPr>
          <w:trHeight w:val="55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bottom w:w="0" w:type="dxa"/>
            </w:tcMar>
          </w:tcPr>
          <w:p w:rsidR="0052472E" w:rsidRDefault="00250078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învățare/ Unități de conținut/ Module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bottom w:w="0" w:type="dxa"/>
            </w:tcMar>
          </w:tcPr>
          <w:p w:rsidR="0052472E" w:rsidRDefault="00250078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Numărul de ore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bottom w:w="0" w:type="dxa"/>
            </w:tcMar>
          </w:tcPr>
          <w:p w:rsidR="0052472E" w:rsidRDefault="00250078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Numărul de evaluări</w:t>
            </w:r>
          </w:p>
        </w:tc>
      </w:tr>
      <w:tr w:rsidR="0052472E">
        <w:trPr>
          <w:trHeight w:val="285"/>
          <w:jc w:val="center"/>
        </w:trPr>
        <w:tc>
          <w:tcPr>
            <w:tcW w:w="8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2472E" w:rsidRDefault="00250078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Semestrul 1</w:t>
            </w:r>
          </w:p>
        </w:tc>
      </w:tr>
      <w:tr w:rsidR="0052472E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Recapitulare; introducere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EI - 1</w:t>
            </w:r>
          </w:p>
        </w:tc>
      </w:tr>
      <w:tr w:rsidR="0052472E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Unitatea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EFE - 1</w:t>
            </w:r>
          </w:p>
        </w:tc>
      </w:tr>
      <w:tr w:rsidR="0052472E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Unitatea 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EFE - 1 </w:t>
            </w:r>
          </w:p>
        </w:tc>
      </w:tr>
      <w:tr w:rsidR="0052472E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Unitatea 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EFE - 1</w:t>
            </w:r>
          </w:p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 - 1</w:t>
            </w:r>
          </w:p>
        </w:tc>
      </w:tr>
      <w:tr w:rsidR="0052472E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52472E" w:rsidRDefault="00250078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pe semestrul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52472E" w:rsidRDefault="00250078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52472E" w:rsidRDefault="00250078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85"/>
          <w:jc w:val="center"/>
        </w:trPr>
        <w:tc>
          <w:tcPr>
            <w:tcW w:w="8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2472E" w:rsidRDefault="00250078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Semestrul 2</w:t>
            </w:r>
          </w:p>
        </w:tc>
      </w:tr>
      <w:tr w:rsidR="0052472E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Unitatea 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EFE - 1</w:t>
            </w:r>
          </w:p>
        </w:tc>
      </w:tr>
      <w:tr w:rsidR="0052472E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Unitatea 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EFE - 1 </w:t>
            </w:r>
          </w:p>
        </w:tc>
      </w:tr>
      <w:tr w:rsidR="0052472E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Unitatea 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EFE - 1</w:t>
            </w:r>
          </w:p>
          <w:p w:rsidR="0052472E" w:rsidRDefault="00250078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 - 1</w:t>
            </w:r>
          </w:p>
        </w:tc>
      </w:tr>
      <w:tr w:rsidR="0052472E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52472E" w:rsidRDefault="00250078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pe semestrul 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52472E" w:rsidRDefault="00250078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52472E" w:rsidRDefault="00250078">
            <w:pPr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bottom w:w="0" w:type="dxa"/>
            </w:tcMar>
          </w:tcPr>
          <w:p w:rsidR="0052472E" w:rsidRDefault="00250078">
            <w:pPr>
              <w:ind w:lef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pe 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bottom w:w="0" w:type="dxa"/>
            </w:tcMar>
          </w:tcPr>
          <w:p w:rsidR="0052472E" w:rsidRDefault="00250078">
            <w:pPr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bottom w:w="0" w:type="dxa"/>
            </w:tcMar>
          </w:tcPr>
          <w:p w:rsidR="0052472E" w:rsidRDefault="00250078">
            <w:pPr>
              <w:ind w:left="56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52472E" w:rsidRDefault="0052472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72E" w:rsidRDefault="0052472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72E" w:rsidRDefault="0052472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72E" w:rsidRDefault="0052472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72E" w:rsidRDefault="0052472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72E" w:rsidRDefault="0052472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72E" w:rsidRDefault="0052472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72E" w:rsidRDefault="0052472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72E" w:rsidRDefault="0052472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72E" w:rsidRDefault="0052472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72E" w:rsidRDefault="0052472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72E" w:rsidRDefault="0052472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72E" w:rsidRDefault="0052472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72E" w:rsidRDefault="0025007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472E" w:rsidRDefault="00250078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UNITĂȚI DE COMPETENȚĂ PREVĂZUTE PENTRU CLASA A III-A</w:t>
      </w:r>
    </w:p>
    <w:tbl>
      <w:tblPr>
        <w:tblStyle w:val="a1"/>
        <w:tblW w:w="139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1530"/>
        <w:gridCol w:w="10605"/>
      </w:tblGrid>
      <w:tr w:rsidR="0052472E">
        <w:trPr>
          <w:trHeight w:val="2550"/>
        </w:trPr>
        <w:tc>
          <w:tcPr>
            <w:tcW w:w="18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ind w:left="-141" w:right="-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1.Competența lingvistică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before="240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Receptarea mesajelor orale/ audiovizuale</w:t>
            </w:r>
          </w:p>
        </w:tc>
        <w:tc>
          <w:tcPr>
            <w:tcW w:w="10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fonologică: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 Recunoașterea prin audiere a grupurilor de sunete, cuvintelor specifice limbii străine, rostite izolat și în enunţuri simple.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 Distingerea cuvintelor care conţin sunete și grupuri de sunete specifice limbii străine în contexte simple și familiare, emise lent, clar și repetat.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lexicală și semantică: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 Identificarea mesajului în enunţuri simple, înregistrat sau citit cu voce.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gramaticală: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 Observarea structurilor gramaticale specifice limbii străine în enunţuri scurte.</w:t>
            </w:r>
          </w:p>
          <w:p w:rsidR="0052472E" w:rsidRDefault="0052472E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72E">
        <w:trPr>
          <w:trHeight w:val="3105"/>
        </w:trPr>
        <w:tc>
          <w:tcPr>
            <w:tcW w:w="18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72E" w:rsidRDefault="0052472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before="240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Producerea mesajelor orale/ Medierea</w:t>
            </w:r>
          </w:p>
          <w:p w:rsidR="0052472E" w:rsidRDefault="00250078">
            <w:pPr>
              <w:spacing w:before="240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fonologică: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 Reproducerea grupurilor de sunete, cuvintelor specifice limbii străine, rostite izolat și în enunţuri simple.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  Aplicarea unor modele de intonaţie și fenomene specifice limbii străine în situaţii de comunicare simple și familiare.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lexicală și semantică: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  Utilizarea modelelor de pronunţare și de intonaţie specifice limbii străine în situaţii de comunicare simple și familiare.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gramaticală: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  Utilizarea corectă a structurilor gramaticale specifice limbii străine, în baza unor modele de enunţuri scurte și simple în contexte de comunicare familiare.</w:t>
            </w:r>
          </w:p>
        </w:tc>
      </w:tr>
      <w:tr w:rsidR="0052472E">
        <w:trPr>
          <w:trHeight w:val="2535"/>
        </w:trPr>
        <w:tc>
          <w:tcPr>
            <w:tcW w:w="18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72E" w:rsidRDefault="0052472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before="240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Receptarea mesajelor scrise/ audiovizuale</w:t>
            </w:r>
          </w:p>
          <w:p w:rsidR="0052472E" w:rsidRDefault="00250078">
            <w:pPr>
              <w:spacing w:before="240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ortografică: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 Recunoașterea prin citire a grupurilor de litere, silabelor, izolat și în cuvinte, în textul tipărit și scris de mână.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 Observarea și identificarea semnelor de punctuaţie.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lexicală și semantică: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 Deducerea prin citire a mesajului unor enunţuri simple și texte scurte, care descriu persoane, obiecte și locuri familiare.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gramaticală: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 Observarea  structurilor gramaticale specifice limbii străine în enunţuri scurte.</w:t>
            </w:r>
          </w:p>
        </w:tc>
      </w:tr>
      <w:tr w:rsidR="0052472E">
        <w:trPr>
          <w:trHeight w:val="2775"/>
        </w:trPr>
        <w:tc>
          <w:tcPr>
            <w:tcW w:w="18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72E" w:rsidRDefault="0052472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before="240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Producerea mesajelor scrise/ Medierea</w:t>
            </w:r>
          </w:p>
          <w:p w:rsidR="0052472E" w:rsidRDefault="00250078">
            <w:pPr>
              <w:spacing w:before="240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ortografică: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1.13. Scrierea lizibilă și îngrijită, cu respectarea  formei  și mărimii literelor, înclinaţiei uniforme, spaţiului dintre cuvinte.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1.14. Scrierea semnelor de punctuaţie  în texte simple și scurte.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 Reproducerea semnelor diacritice, simbolurilor fonetice (a grupurilor de litere și a grafemelor) specifice limbii străine.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1.16. Aplicarea normelor lingvistice pentru completarea unei cărţi poștale.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gramaticală:</w:t>
            </w:r>
          </w:p>
          <w:p w:rsidR="0052472E" w:rsidRDefault="00250078">
            <w:pPr>
              <w:spacing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1.17.  Utilizarea corectă a structurilor gramaticale specifice limbii străine pentru a scrie enunţuri simple.</w:t>
            </w:r>
          </w:p>
        </w:tc>
      </w:tr>
      <w:tr w:rsidR="0052472E">
        <w:trPr>
          <w:trHeight w:val="2280"/>
        </w:trPr>
        <w:tc>
          <w:tcPr>
            <w:tcW w:w="181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ind w:left="-141" w:right="-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2.Competența sociolingvistică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Receptarea mesajelor orale/scrise/ audiovizuale</w:t>
            </w:r>
          </w:p>
          <w:p w:rsidR="0052472E" w:rsidRDefault="00250078">
            <w:pPr>
              <w:spacing w:line="240" w:lineRule="auto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 Identificarea prin audiere/citire a formulelor elementare de adresare, de salut și de politeţe în mesaje simple și scurte cu</w:t>
            </w:r>
          </w:p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referinţă la situaţii familiare.</w:t>
            </w:r>
          </w:p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 Recunoașterea sensului unor instrucţiuni scurte și simple, orale și scrise în situaţii de comunicare simple și familiare.</w:t>
            </w:r>
          </w:p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 Receptarea limbajului nonverbal în contexte sociale simple și familiare, cu indicarea de obiecte și persoane, prin confirmarea sau negarea unei informaţii.</w:t>
            </w:r>
          </w:p>
        </w:tc>
      </w:tr>
      <w:tr w:rsidR="0052472E">
        <w:trPr>
          <w:trHeight w:val="1560"/>
        </w:trPr>
        <w:tc>
          <w:tcPr>
            <w:tcW w:w="181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72E" w:rsidRDefault="0052472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Producerea mesajelor orale/scrise/ online/ Medierea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 Reproducerea unor enunţuri simple, a unor formule de adresare, de salut și de politeţe elementare în situaţii de comunicare simple și familiare.</w:t>
            </w:r>
          </w:p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 Aplicarea actelor de vorbire și a limbajului nonverbal în contexte sociale simple și familiare, prin manifestarea gratitudinii,</w:t>
            </w:r>
          </w:p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dezacordului, regretului.</w:t>
            </w:r>
          </w:p>
          <w:p w:rsidR="0052472E" w:rsidRDefault="0052472E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72E">
        <w:trPr>
          <w:trHeight w:val="1245"/>
        </w:trPr>
        <w:tc>
          <w:tcPr>
            <w:tcW w:w="181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72E" w:rsidRDefault="0052472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Interacțiunea orală/scrisă /online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2.6.  Discriminarea formulelor elementare de adresare, de salut, de politeţe și a formulelor de exclamare, corespunzător situaţiei de comunicare.</w:t>
            </w:r>
          </w:p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  Exprimarea orală/scrisă/online a interesului, gratitudinii, afecţiunii faţă de interlocutor.</w:t>
            </w:r>
          </w:p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  Aplicarea limbajului nonverbal pentru a interacţiona în contexte sociale simple și familiare.</w:t>
            </w:r>
          </w:p>
          <w:p w:rsidR="0052472E" w:rsidRDefault="0052472E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72E">
        <w:trPr>
          <w:trHeight w:val="660"/>
        </w:trPr>
        <w:tc>
          <w:tcPr>
            <w:tcW w:w="181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ind w:left="-141" w:right="-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3.Competența pragmatică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Receptarea mesajelor orale/scrise/ audiovizuale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 Identificarea prin audiere/citire a sensului global al  mesajelor orale și scrise simple referitoare la informaţii de ordin personal și obiecte familiare.</w:t>
            </w:r>
          </w:p>
        </w:tc>
      </w:tr>
      <w:tr w:rsidR="0052472E">
        <w:trPr>
          <w:trHeight w:val="1110"/>
        </w:trPr>
        <w:tc>
          <w:tcPr>
            <w:tcW w:w="181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72E" w:rsidRDefault="0052472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Producerea mesajelor</w:t>
            </w:r>
          </w:p>
          <w:p w:rsidR="0052472E" w:rsidRDefault="00250078">
            <w:pPr>
              <w:spacing w:line="240" w:lineRule="auto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orale/scrise/  online/ Medierea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 Utilizarea funcţională a resurselor lingvistice  pentru  a  produce enunţuri  orale  și  scrise  simple referitoare la informaţii de ordin personal și obiecte familiare.</w:t>
            </w:r>
          </w:p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 Realizarea funcţiilor comunicative și a actelor de vorbire simple, în baza unor scheme sau descriptori ai interacţiunii.  </w:t>
            </w:r>
          </w:p>
        </w:tc>
      </w:tr>
      <w:tr w:rsidR="0052472E">
        <w:trPr>
          <w:trHeight w:val="840"/>
        </w:trPr>
        <w:tc>
          <w:tcPr>
            <w:tcW w:w="181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72E" w:rsidRDefault="0052472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Interacțiunea/</w:t>
            </w:r>
          </w:p>
          <w:p w:rsidR="0052472E" w:rsidRDefault="00250078">
            <w:pPr>
              <w:spacing w:line="240" w:lineRule="auto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medierea orale/scrise/ online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 Organizarea resurselor lingvistice pentru realizarea funcţiilor comunicative simple.</w:t>
            </w:r>
          </w:p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  Integrarea structurilor lingvistice cunoscute în conversaţii scurte și simple.</w:t>
            </w:r>
          </w:p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  Participarea în dialoguri scurte și simple.</w:t>
            </w:r>
          </w:p>
        </w:tc>
      </w:tr>
      <w:tr w:rsidR="0052472E">
        <w:trPr>
          <w:trHeight w:val="1395"/>
        </w:trPr>
        <w:tc>
          <w:tcPr>
            <w:tcW w:w="181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ind w:left="-141" w:right="-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4.Competența pluri/</w:t>
            </w:r>
          </w:p>
          <w:p w:rsidR="0052472E" w:rsidRDefault="00250078">
            <w:pPr>
              <w:ind w:left="-141" w:right="-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interculturală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Receptarea mesajelor orale/scrise/</w:t>
            </w:r>
          </w:p>
          <w:p w:rsidR="0052472E" w:rsidRDefault="00250078">
            <w:pPr>
              <w:spacing w:line="240" w:lineRule="auto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audiovizuale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 Recunoașterea prin audiere/citire a unor elemente specifice culturii ţării alofone (sistem educaţional, mijloace de transport, articole de vestimentaţie, preferinţe alimentare, activită ţi recreative, sărbători tradiţionale) în situaţii simple și familiare.</w:t>
            </w:r>
          </w:p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 Discriminarea unor norme de comportament verbal și nonverbal, specifice culturii alofone, în  situaţii de comunicare simple și familiare.</w:t>
            </w:r>
          </w:p>
        </w:tc>
      </w:tr>
      <w:tr w:rsidR="0052472E">
        <w:trPr>
          <w:trHeight w:val="1665"/>
        </w:trPr>
        <w:tc>
          <w:tcPr>
            <w:tcW w:w="181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72E" w:rsidRDefault="0052472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Producerea mesajelor</w:t>
            </w:r>
          </w:p>
          <w:p w:rsidR="0052472E" w:rsidRDefault="00250078">
            <w:pPr>
              <w:spacing w:line="240" w:lineRule="auto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orale/scrise/ online</w:t>
            </w:r>
          </w:p>
          <w:p w:rsidR="0052472E" w:rsidRDefault="00250078">
            <w:pPr>
              <w:spacing w:line="240" w:lineRule="auto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Medierea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 Reproducerea unor povești, poezii, cântece, scenete din patrimoniul cultural al ţării alofone, în situaţii familiare și  în cadrul activităţilor de învăţare.</w:t>
            </w:r>
          </w:p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  Descrierea unor elemente specifice culturii alofone (sistem educaţional, mijloace de transport, articole de vestimentaţie, preferinţe alimentare, activităţi culturale, sărbători tradiţionale), în situaţii simple și familiare.</w:t>
            </w:r>
          </w:p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  Compararea unor aspecte, practici  culturale specifice  ţării alofone și ţării de origine.</w:t>
            </w:r>
          </w:p>
        </w:tc>
      </w:tr>
      <w:tr w:rsidR="0052472E">
        <w:trPr>
          <w:trHeight w:val="570"/>
        </w:trPr>
        <w:tc>
          <w:tcPr>
            <w:tcW w:w="181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472E" w:rsidRDefault="0052472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Interacțiunea orală/scrisă/</w:t>
            </w:r>
          </w:p>
          <w:p w:rsidR="0052472E" w:rsidRDefault="00250078">
            <w:pPr>
              <w:spacing w:line="240" w:lineRule="auto"/>
              <w:ind w:left="-141" w:right="-9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online</w:t>
            </w:r>
          </w:p>
        </w:tc>
        <w:tc>
          <w:tcPr>
            <w:tcW w:w="10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ind w:righ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 Aplicarea cunoștinţelor referitoare la cultura alofonă și modelelor de comunicare specifice, pentru a interacţiona în situaţii de comunicare familiare.</w:t>
            </w:r>
          </w:p>
        </w:tc>
      </w:tr>
    </w:tbl>
    <w:p w:rsidR="0052472E" w:rsidRDefault="0052472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72E" w:rsidRDefault="0025007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PROIECTAREA DIDACTICĂ A UNITĂȚILOR DE ÎNVĂȚARE / UNITĂȚILOR DE CONȚINUT</w:t>
      </w:r>
    </w:p>
    <w:p w:rsidR="0052472E" w:rsidRDefault="0052472E"/>
    <w:tbl>
      <w:tblPr>
        <w:tblStyle w:val="a2"/>
        <w:tblW w:w="139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4"/>
        <w:gridCol w:w="1579"/>
        <w:gridCol w:w="2133"/>
        <w:gridCol w:w="2903"/>
        <w:gridCol w:w="863"/>
        <w:gridCol w:w="890"/>
        <w:gridCol w:w="2700"/>
        <w:gridCol w:w="1255"/>
      </w:tblGrid>
      <w:tr w:rsidR="0052472E">
        <w:trPr>
          <w:trHeight w:val="705"/>
        </w:trPr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after="24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 específicas</w:t>
            </w:r>
          </w:p>
        </w:tc>
        <w:tc>
          <w:tcPr>
            <w:tcW w:w="15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after="24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Unidades de competencias</w:t>
            </w:r>
          </w:p>
        </w:tc>
        <w:tc>
          <w:tcPr>
            <w:tcW w:w="21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after="24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29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after="24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temáticos/ linguísticos</w:t>
            </w:r>
          </w:p>
        </w:tc>
        <w:tc>
          <w:tcPr>
            <w:tcW w:w="8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after="24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Nr.de horas</w:t>
            </w:r>
          </w:p>
        </w:tc>
        <w:tc>
          <w:tcPr>
            <w:tcW w:w="8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after="24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269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</w:t>
            </w:r>
          </w:p>
          <w:p w:rsidR="0052472E" w:rsidRDefault="00250078">
            <w:pPr>
              <w:spacing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Técnicas de evaluación</w:t>
            </w:r>
          </w:p>
        </w:tc>
        <w:tc>
          <w:tcPr>
            <w:tcW w:w="12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after="240"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52472E">
        <w:trPr>
          <w:trHeight w:val="202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Recapitulación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Repasar: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­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números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­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verbos ser, llamarse, estar y tener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­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vocabulario de la familia, las mascotas, los colores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­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objetos de la clase</w:t>
            </w:r>
          </w:p>
          <w:p w:rsidR="0052472E" w:rsidRDefault="0052472E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personal;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29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Introducción al curso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Repaso: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­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días de la semana, los meses del año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­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actividades del tiempo libre;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­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física y carácter;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­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partes del cuerpo;</w:t>
            </w:r>
          </w:p>
          <w:p w:rsidR="0052472E" w:rsidRDefault="0052472E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un mapa con instrucciones.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objetos.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Transmitir mensajes.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12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52472E" w:rsidRDefault="0052472E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72E" w:rsidRDefault="0052472E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72E" w:rsidRDefault="0052472E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72E" w:rsidRDefault="0052472E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72E" w:rsidRDefault="0052472E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inicial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de evaluación escrita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52472E">
        <w:trPr>
          <w:trHeight w:val="390"/>
        </w:trPr>
        <w:tc>
          <w:tcPr>
            <w:tcW w:w="13953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Dónde vivo, de dónde soy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- 9h</w:t>
            </w:r>
          </w:p>
        </w:tc>
      </w:tr>
      <w:tr w:rsidR="0052472E">
        <w:trPr>
          <w:trHeight w:val="226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¿Te acuerdas de nosotros?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Repaso: padre, madre, hermano, hermana, abuelo, abuela, ratón, perro, gata, tortuga, rana ...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CF: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Repaso de funciones: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¿Cómo te llamas?,¿Cuántos años tienes?, ¿Qué mascotas tienes?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Señalar la parte del texto en la que se dice lo que se pregunta.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elección múltiple.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42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Vivo en…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Preguntar y decir dónde se vive/ con quién se vive.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 de Indicativo de los verbos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ser,</w:t>
            </w:r>
            <w:r>
              <w:rPr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estar, tener y vivir.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 guiada.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huecos.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28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Hablamos español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Nombres de países. Lenguas.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Preguntar y decir qué idiomas se hablan.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 de Indicativo del verbo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hablar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Países hispanohablantes;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Repetición.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copiando.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93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Los gentilicios (masc/fem, sing)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Nombres de gentilicios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Género y Número de gentilicios.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Interrogativo: ¿Qué?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Preguntar y decir la nacionalidad.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Elegir entre varias posibilidades, elegir la correcta y copiarla.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14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¿Dónde vives?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Miembros de la familia.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Los números ordinales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Reconocer dibujos.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77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¿Cuál es tu dirección?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Interrogativos: ¿Cómo? ¿Qué? ¿De dónde? ¿Dónde? ¿Cual?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Preguntar y decir la dirección.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Nombres de ciudades, calles españoles. Los apellidos  españoles 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Ortografía: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ca/co/cu/que/qui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palabras, oraciones simples y cortas;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Discriminar sonidos.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Indicar en qué palabras se escucha un determinado sonido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23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paseo por la ciudad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Lugares de Madrid: La Puerta de Alcalá, La Cibeles, Plaza de Colón, Museo del Prada.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Señalar la parte del texto en la que se dice lo que se pregunta.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72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 mural colectivo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Realización de un mural colectivo en el que se presenten todos los niños y niñas y utilización del vocabulario y las funciones aprendidas en la Unidad 1.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Realización de un mural.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17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Mis documentos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Abrir carpetas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 – 20 min –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-Oraciones cortas y simples;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-Preguntas y respuestas;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Repaso unidad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Elegir entre varias posibilidades, elegir la correcta y copiarla.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Sustituir dibujos por palabras.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Encontrar la palabra intrusa;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mitades de frases.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</w:t>
            </w:r>
          </w:p>
        </w:tc>
      </w:tr>
      <w:tr w:rsidR="0052472E">
        <w:trPr>
          <w:trHeight w:val="390"/>
        </w:trPr>
        <w:tc>
          <w:tcPr>
            <w:tcW w:w="13953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 mundo animal - 9h</w:t>
            </w:r>
          </w:p>
        </w:tc>
      </w:tr>
      <w:tr w:rsidR="0052472E">
        <w:trPr>
          <w:trHeight w:val="195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Las profesiones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profesiones.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Género y Número de las profesiones.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Repetición.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Asociar el mensaje escuchado con la imagen apropiada;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palabras, oraciones simples y cortas;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Sopa de letras.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87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¿Dónde trabajan?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profesiones.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Preguntar y decir la profesión y el lugar de trabajo.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 de Indicativa de los verbos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trabajar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estudiar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 guiada.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huecos.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12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Animales salvajes (1)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animales salvajes.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Preguntar y dar información sobre animales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Repetición.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Reconocer dibujos.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Crucigrama.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42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Describir un animal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animales salvajes.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Preguntar y dar información sobre animales: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 de Indicativo de los verbos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correr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Descubrir la información que falta.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animales.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72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Animales salvajes (2)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animales salvajes.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Acciones. Comida de los animales.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Preguntar y dar información sobre animales: cómo son, dónde viven, qué comen, qué saben hacer…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Repetición.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descripciones.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90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 juego de los animales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Preguntar y dar información sobre animales: cómo son, dónde viven, qué comen, qué saben hacer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animales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Ortografía: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- zo - zu - ce – ci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 guiada.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dos o más imágenes.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Discriminar sonidos.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Indicar en qué palabras se escucha un determinado sonido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98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paseo por el zoo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zoo de Madrid. Descripción de algunos animales que viven en él. Otras ciudades que tienen zoo.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Señalar la parte del texto en la que se dice lo que se pregunta.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Elección múltiple.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66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Zoolandia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Zoolandia: cada uno de los niños elige un animal que le guste, lo describe y lo dibuja. Con todos los trabajos se realiza una exposición colectiva a modo de zoo.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Exposición colectiva.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53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Mis documentos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Abrir carpetas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EFE- 20 min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Ordenar diálogo;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-Preguntas y respuestas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-Lista de palabras;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Repaso de los contenidos de la unidad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huecos.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mitades de frases.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Elección múltiple.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</w:t>
            </w:r>
          </w:p>
        </w:tc>
      </w:tr>
      <w:tr w:rsidR="0052472E">
        <w:trPr>
          <w:trHeight w:val="390"/>
        </w:trPr>
        <w:tc>
          <w:tcPr>
            <w:tcW w:w="13953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 el colegio - 11h</w:t>
            </w:r>
          </w:p>
        </w:tc>
      </w:tr>
      <w:tr w:rsidR="0052472E">
        <w:trPr>
          <w:trHeight w:val="204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colegio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partes del colegio.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a ; A+ el= al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Interrogativos: ¿Adónde?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Preguntar y decir el nombre del colegio.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Preguntar y decir adónde se va.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Repetición.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palabras, oraciones simples y cortas;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frases.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90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Mis asignaturas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asignaturas.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Adverbios de afirmación y negación (Sí - También / No - Tampoco)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Pedir y dar información sobre las asignaturas que se estudian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Repetición.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Reconocer dibujos.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Adoptar el papel de un personaje.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93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hora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Preguntar y decir la hora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Ortografía: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 - go - gu - gue - gui - güe - güi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con respuesta verdadero/falso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Discriminar sonidos.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Indicar en qué palabras se escucha un determinado sonido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92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¿A qué hora te levantas?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 y pedir información sobre actividades rutinarias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 de Indicativa de los verbos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desayunar,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cenar, levantarse y acostarse.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 guiada.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dos o más imágenes.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imágenes o dibujo.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Descubrir la información que falta.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35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haces en tu tiempo libre?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Repaso de actividades de tiempo libre.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Desinencias regulares del Presente de Indicativo.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elección múltiple.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Narrar o describir a partir de una imagen.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huecos.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66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paseo por el museo y el parque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Lugares de Madrid: el Museo de Ciencias Naturales y el Parque del Retiro. Otros museos y parques en otras ciudades.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Uso del verbo "venir"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viñetas.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huecos.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79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Mis documentos   Abrir carpetas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EFE- 20min –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-Oraciones cortas y simples;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-Asociación de palabras con las imágenes.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Repaso de los contenidos de la unidad 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huecos.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Elección múltiple.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</w:t>
            </w:r>
          </w:p>
        </w:tc>
      </w:tr>
      <w:tr w:rsidR="0052472E">
        <w:trPr>
          <w:trHeight w:val="283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Clase de repaso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Repaso de los contenidos de la unidad 1,2,3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Notar las palabras sobre las personas, objetos, lugares familiares;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Asociar el mensaje escuchado con la imagen apropiada;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elección múltiple.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42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complejo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52472E">
        <w:trPr>
          <w:trHeight w:val="57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de la evaluación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01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Navidad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Léxico navideño.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Hablar sobre Papá Noel y Los Tres Reyes Magos.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Cantar villancicos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Repetición.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Asociar palabras, oraciones cortas con imágenes, símbolos;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tarjetas;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canciones.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390"/>
        </w:trPr>
        <w:tc>
          <w:tcPr>
            <w:tcW w:w="13953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 mi casa - 10h</w:t>
            </w:r>
          </w:p>
        </w:tc>
      </w:tr>
      <w:tr w:rsidR="0052472E">
        <w:trPr>
          <w:trHeight w:val="169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casa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Partes de una casa. Muebles.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CF: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Preguntar y dar información sobre la casa en la que se vive.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Repetición.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palabras, oraciones simples y cortas;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frases.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96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Las preposiciones de lugar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preposiciones de lugar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CF: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Preguntar y decir dónde está algo o alguien.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Ortografía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ja -jo -ju -je/ge –ji/gi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huecos.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Sustituir dibujos por palabras.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98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Los verbos pronominales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 de Indicativo de los verbos pronominales;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Preguntar y dar información sobre la ubicación de las personas y sobre lo que hacen;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Descubrir la información que falta.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o completar instrucciones.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Juegos de rol.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95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Compartimos tareas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Tareas de la casa;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Preguntar y dar información sobre quién realiza las tareas de la casa.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Adverbios de frecuencia: Siempre - A veces - Nunca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Repetición.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 guiada.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elementos.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35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quieres comer?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Platos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Preguntar y decir lo que se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quiere comer: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 de Indicativo de los verbos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querer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preferir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Platos tradicionales.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Elección múltiple.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frases.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90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Los alimentos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Frutas, Verduras, Bebidas, Otros alimentos.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 de Indicativo de los verbos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gustar.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Preguntar y decir lo que nos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gusta comer;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Repetición.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Sustituir dibujos por palabras.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Elaborar preguntas a respuestas dadas.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Comprender informaciones y compartirlas con otros.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312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macedonia de frutas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Frutas, Verduras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los ingredientes y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pasos de una receta.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Comprender las instrucciones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 hacer una receta de cocina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sencilla.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macedonia de frutas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como postre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Sustituir dibujos por palabras.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y copiar las palabras de una oración desordenada.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un mapa con instrucciones.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46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paseo por más museos y el restaurante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Lugares de Madrid: Casa-Museo de Lope de Vega, Plaza Castilla, Museo Reina Sofia. Personajes españoles: Lope de Vega, Picasso.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Comidas típicas: tortilla de patatas, jamón serrano, paella ...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viñetas.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huecos.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50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 a mi casa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Realización de un mural colectivo en el que se expongan los dibujos y descripciones de las casas de los niños y niñas de la clase.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Realizar un mural colectivo.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19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Mis documentos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Abrir carpetas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 – 20 min –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-Preguntas y respuestas;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-Lista de palabras;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Repaso unidad 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</w:t>
            </w:r>
          </w:p>
        </w:tc>
      </w:tr>
      <w:tr w:rsidR="0052472E">
        <w:trPr>
          <w:trHeight w:val="390"/>
        </w:trPr>
        <w:tc>
          <w:tcPr>
            <w:tcW w:w="13953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 mi barrio - 10h</w:t>
            </w:r>
          </w:p>
        </w:tc>
      </w:tr>
      <w:tr w:rsidR="0052472E">
        <w:trPr>
          <w:trHeight w:val="195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barrio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Léxico del barrio;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preposiciones de lugar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Repetición.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Asociar el mensaje escuchado con la imagen apropiada;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palabras, oraciones simples y cortas;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67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¿Cómo ir a…?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Léxico del barrio;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Dirección: Todo recto/A la derecha/ A la izquierda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Preguntar y dar información sobre la ubicación de diferentes establecimientos;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Indicar una dirección.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Reconocer dibujos.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o completar instrucciones.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Juegos de rol.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48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Vamos a casa de Elena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Léxico del barrio;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instrucciones para ir a un lugar.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Adoptar el papel de un personaje.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Encontrar un lugar.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68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compras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Las tiendas;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Preguntar y decir dónde venden diferentes productos;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 de Indicativo de los verbos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comprar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vender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querer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huecos.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Elección múltiple.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44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 las tiendas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 de Indicativo de los verbos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comprar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vender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querer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Preguntar y decir el precio;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las partes de un diálogo.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Juegos de rol.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29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Medios de transporte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Medios de transporte;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tren, En coche, En autobús ... / Andando (a pie)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Repetición.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los huecos en blanco de un texto.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18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Canción – El tren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Medios de transporte;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Canción – El tren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Ortografía: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 - he - hi - ho – hu/ cha - che - chi - cho - chu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canciones.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memorización.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63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paseo por estaciones y aeropuertos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Lugares de Madrid: estación de tren de Tres Cantos y de Atocha; el metro; La Puerta del Sol; el aeropuerto de Barajas.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viñetas.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huecos.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15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barrio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Realización de un plano/ maqueta del barrio con dibujos de las tiendas y establecimientos que tiene.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Realizar un plano.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50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Mis documentos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Abrir carpetas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 - 20 min –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-Oraciones cortas y simples;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-Preguntas y respuestas;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Repaso de los contenidos de la unidad 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</w:pPr>
            <w: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</w:t>
            </w:r>
          </w:p>
        </w:tc>
      </w:tr>
      <w:tr w:rsidR="0052472E">
        <w:trPr>
          <w:trHeight w:val="390"/>
        </w:trPr>
        <w:tc>
          <w:tcPr>
            <w:tcW w:w="13953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Cómo me siento - 14h</w:t>
            </w:r>
          </w:p>
        </w:tc>
      </w:tr>
      <w:tr w:rsidR="0052472E">
        <w:trPr>
          <w:trHeight w:val="193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Cómo me siento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Las emociones.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 de Indicativo del verbo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estar.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Preguntar y expresar sensaciones y sentimientos.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Repetición.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Reconocer dibujos.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Asociar el mensaje escuchado con la imagen apropiada;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palabras, oraciones simples y cortas;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68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Expresamos sentimientos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Las emociones.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 de Indicativo del verbo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tener.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intensidad en las sensaciones y sentimientos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57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 duele la garganta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Léxico - Termómetro/ fiebre/ tos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Presente de Indicativo del verbo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doler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malestar o enfermedad;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las partes de un diálogo.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Juegos de rol.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76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Visita al médico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Termómetro/ fiebre/ tos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malestar o enfermedad;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Ortografía: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 letras ñ/ r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Preguntar y decir cómo se escriben palabras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Localizar información en un texto.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Señalar la parte del texto en la que se dice lo que se pregunta.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elección múltiple.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38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tiempo hace?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Expresiones del tiempo;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Preguntar y decir el tiempo que hace.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ciudades de España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Reconocer dibujos.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viñetas.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Encontrar un lugar.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23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Cuento - El viento y el sol.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Leer y comprender un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cuento en español;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grados comparativos del adjetivo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Cuento - El viento y el sol.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información del texto con imágenes o palabras.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dibujos de acuerdo con un texto.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los huecos en blanco de un texto.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42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Las estaciones y los meses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Las estaciones y los meses.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Preguntar y dar información sobre las estaciones y los meses.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dos o más imágenes.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una fotografía.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06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Calendario - estación del tiempo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Realización de un calendario-estación del tiempo para la clase.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Realizar un calendario.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95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paseo por el teleférico y el parque de atracciones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Lugares de Madrid: Plaza de España, Temple de Debod, La Casa de Campo, La Rosaleda, El río Manzanares, El Parque de Atracciones.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viñetas.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huecos.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mitades de frases.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252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Mis documentos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Abrir carpetas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 - 20min –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-Poner en un texto palabras que faltan;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-Preguntas y respuestas.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Repaso de los contenidos de la unidad 6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</w:pPr>
            <w: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</w:t>
            </w:r>
          </w:p>
        </w:tc>
      </w:tr>
      <w:tr w:rsidR="0052472E">
        <w:trPr>
          <w:trHeight w:val="173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Clase de repaso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Repaso de los contenidos de la unidad 4,5,6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Sustituir dibujos por palabras.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y copiar las palabras de una oración desordenada.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huecos.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42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complejo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52472E">
        <w:trPr>
          <w:trHeight w:val="645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de la evaluación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72E">
        <w:trPr>
          <w:trHeight w:val="1170"/>
        </w:trPr>
        <w:tc>
          <w:tcPr>
            <w:tcW w:w="16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 vienen las vacaciones de verano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actividades del verano;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CF: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Explicar planes para las vacaciones;</w:t>
            </w:r>
          </w:p>
        </w:tc>
        <w:tc>
          <w:tcPr>
            <w:tcW w:w="8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 guiada.</w:t>
            </w:r>
          </w:p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2472E" w:rsidRDefault="00250078">
            <w:pPr>
              <w:spacing w:line="240" w:lineRule="auto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472E" w:rsidRDefault="0052472E">
      <w:pPr>
        <w:spacing w:line="240" w:lineRule="auto"/>
        <w:ind w:right="-134"/>
      </w:pPr>
    </w:p>
    <w:sectPr w:rsidR="00524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39" w:rsidRDefault="00335339" w:rsidP="002A59F1">
      <w:pPr>
        <w:spacing w:line="240" w:lineRule="auto"/>
      </w:pPr>
      <w:r>
        <w:separator/>
      </w:r>
    </w:p>
  </w:endnote>
  <w:endnote w:type="continuationSeparator" w:id="0">
    <w:p w:rsidR="00335339" w:rsidRDefault="00335339" w:rsidP="002A5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F1" w:rsidRDefault="002A59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F1" w:rsidRDefault="002A59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F1" w:rsidRDefault="002A59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39" w:rsidRDefault="00335339" w:rsidP="002A59F1">
      <w:pPr>
        <w:spacing w:line="240" w:lineRule="auto"/>
      </w:pPr>
      <w:r>
        <w:separator/>
      </w:r>
    </w:p>
  </w:footnote>
  <w:footnote w:type="continuationSeparator" w:id="0">
    <w:p w:rsidR="00335339" w:rsidRDefault="00335339" w:rsidP="002A5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F1" w:rsidRDefault="002A59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255925"/>
      <w:docPartObj>
        <w:docPartGallery w:val="Watermarks"/>
        <w:docPartUnique/>
      </w:docPartObj>
    </w:sdtPr>
    <w:sdtEndPr/>
    <w:sdtContent>
      <w:p w:rsidR="002A59F1" w:rsidRDefault="0033533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F1" w:rsidRDefault="002A59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57A92"/>
    <w:multiLevelType w:val="multilevel"/>
    <w:tmpl w:val="0A6C36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2E"/>
    <w:rsid w:val="00250078"/>
    <w:rsid w:val="002A59F1"/>
    <w:rsid w:val="00335339"/>
    <w:rsid w:val="0052472E"/>
    <w:rsid w:val="00A7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6E2A895-5907-41C5-BD88-2579EB21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59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9F1"/>
  </w:style>
  <w:style w:type="paragraph" w:styleId="Footer">
    <w:name w:val="footer"/>
    <w:basedOn w:val="Normal"/>
    <w:link w:val="FooterChar"/>
    <w:uiPriority w:val="99"/>
    <w:unhideWhenUsed/>
    <w:rsid w:val="002A59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3897</Words>
  <Characters>22217</Characters>
  <Application>Microsoft Office Word</Application>
  <DocSecurity>0</DocSecurity>
  <Lines>185</Lines>
  <Paragraphs>52</Paragraphs>
  <ScaleCrop>false</ScaleCrop>
  <Company/>
  <LinksUpToDate>false</LinksUpToDate>
  <CharactersWithSpaces>26062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2024-01-04T13:43:00Z</dcterms:created>
  <dcterms:modified xsi:type="dcterms:W3CDTF">2024-01-04T13:46:00Z</dcterms:modified>
</cp:coreProperties>
</file>