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88" w:rsidRPr="008C0C88" w:rsidRDefault="008C0C88" w:rsidP="008C0C88">
      <w:pPr>
        <w:spacing w:after="0"/>
        <w:jc w:val="center"/>
        <w:rPr>
          <w:b/>
          <w:bCs/>
          <w:szCs w:val="28"/>
          <w:lang w:val="it-IT"/>
        </w:rPr>
      </w:pPr>
      <w:r w:rsidRPr="008C0C88">
        <w:rPr>
          <w:b/>
          <w:bCs/>
          <w:szCs w:val="28"/>
          <w:lang w:val="it-IT"/>
        </w:rPr>
        <w:t>MINISTERUL EDUCA</w:t>
      </w:r>
      <w:r w:rsidRPr="008C0C88">
        <w:rPr>
          <w:rFonts w:eastAsia="TimesNewRoman,Bold"/>
          <w:b/>
          <w:bCs/>
          <w:szCs w:val="28"/>
          <w:lang w:val="it-IT"/>
        </w:rPr>
        <w:t>Ţ</w:t>
      </w:r>
      <w:r w:rsidRPr="008C0C88">
        <w:rPr>
          <w:b/>
          <w:bCs/>
          <w:szCs w:val="28"/>
          <w:lang w:val="it-IT"/>
        </w:rPr>
        <w:t>IEI  ŞI CERCETĂRII AL REPUBLICII MOLDOVA</w:t>
      </w:r>
    </w:p>
    <w:p w:rsidR="008C0C88" w:rsidRPr="008C0C88" w:rsidRDefault="008C0C88" w:rsidP="008C0C88">
      <w:pPr>
        <w:spacing w:after="0"/>
        <w:jc w:val="center"/>
        <w:rPr>
          <w:b/>
          <w:szCs w:val="28"/>
          <w:lang w:val="it-IT"/>
        </w:rPr>
      </w:pPr>
    </w:p>
    <w:p w:rsidR="008C0C88" w:rsidRPr="008C0C88" w:rsidRDefault="008C0C88" w:rsidP="008C0C88">
      <w:pPr>
        <w:spacing w:after="0"/>
        <w:jc w:val="center"/>
        <w:rPr>
          <w:b/>
          <w:szCs w:val="28"/>
          <w:lang w:val="it-IT"/>
        </w:rPr>
      </w:pPr>
    </w:p>
    <w:p w:rsidR="008C0C88" w:rsidRPr="008C0C88" w:rsidRDefault="008C0C88" w:rsidP="008C0C88">
      <w:pPr>
        <w:spacing w:after="0"/>
        <w:rPr>
          <w:rFonts w:eastAsia="TimesNewRomanPSMT"/>
          <w:b/>
          <w:szCs w:val="28"/>
          <w:lang w:eastAsia="ru-RU"/>
        </w:rPr>
      </w:pPr>
      <w:r w:rsidRPr="008C0C88">
        <w:rPr>
          <w:color w:val="000000"/>
          <w:szCs w:val="28"/>
          <w:lang w:eastAsia="nb-NO"/>
        </w:rPr>
        <w:t xml:space="preserve">Обсуждено на Заседании Методического Совета </w:t>
      </w:r>
      <w:r w:rsidRPr="008C0C88">
        <w:rPr>
          <w:color w:val="000000"/>
          <w:szCs w:val="28"/>
          <w:lang w:val="ro-RO" w:eastAsia="nb-NO"/>
        </w:rPr>
        <w:t xml:space="preserve">  </w:t>
      </w:r>
      <w:r w:rsidRPr="008C0C88">
        <w:rPr>
          <w:color w:val="000000"/>
          <w:szCs w:val="28"/>
          <w:lang w:eastAsia="nb-NO"/>
        </w:rPr>
        <w:t>_______________</w:t>
      </w:r>
      <w:r w:rsidRPr="008C0C88">
        <w:rPr>
          <w:color w:val="000000"/>
          <w:szCs w:val="28"/>
          <w:lang w:val="ro-RO" w:eastAsia="nb-NO"/>
        </w:rPr>
        <w:t xml:space="preserve">        </w:t>
      </w:r>
      <w:r w:rsidRPr="008C0C88">
        <w:rPr>
          <w:rFonts w:eastAsia="TimesNewRomanPSMT"/>
          <w:color w:val="000000"/>
          <w:szCs w:val="28"/>
          <w:lang w:eastAsia="nb-NO"/>
        </w:rPr>
        <w:t xml:space="preserve">СОГЛАСОВАНО </w:t>
      </w:r>
      <w:r w:rsidRPr="008C0C88">
        <w:rPr>
          <w:color w:val="000000"/>
          <w:szCs w:val="28"/>
          <w:lang w:eastAsia="nb-NO"/>
        </w:rPr>
        <w:t xml:space="preserve"> _____</w:t>
      </w:r>
      <w:r w:rsidRPr="008C0C88">
        <w:rPr>
          <w:color w:val="000000"/>
          <w:szCs w:val="28"/>
          <w:lang w:val="ru-MD" w:eastAsia="nb-NO"/>
        </w:rPr>
        <w:t>______</w:t>
      </w:r>
      <w:r w:rsidRPr="008C0C88">
        <w:rPr>
          <w:color w:val="000000"/>
          <w:szCs w:val="28"/>
          <w:lang w:eastAsia="nb-NO"/>
        </w:rPr>
        <w:t xml:space="preserve">_____                        </w:t>
      </w:r>
    </w:p>
    <w:p w:rsidR="008C0C88" w:rsidRPr="008C0C88" w:rsidRDefault="008C0C88" w:rsidP="008C0C88">
      <w:pPr>
        <w:spacing w:after="0"/>
        <w:rPr>
          <w:rFonts w:eastAsia="TimesNewRomanPSMT"/>
          <w:b/>
          <w:szCs w:val="28"/>
          <w:lang w:eastAsia="ru-RU"/>
        </w:rPr>
      </w:pPr>
      <w:r w:rsidRPr="008C0C88">
        <w:rPr>
          <w:color w:val="000000"/>
          <w:szCs w:val="28"/>
          <w:lang w:val="ru-MD" w:eastAsia="nb-NO"/>
        </w:rPr>
        <w:t xml:space="preserve">                                                </w:t>
      </w:r>
      <w:r w:rsidRPr="008C0C88">
        <w:rPr>
          <w:color w:val="000000"/>
          <w:szCs w:val="28"/>
          <w:lang w:eastAsia="nb-NO"/>
        </w:rPr>
        <w:t xml:space="preserve">                                                                                   Руководитель методического Совета </w:t>
      </w:r>
    </w:p>
    <w:p w:rsidR="008C0C88" w:rsidRPr="008C0C88" w:rsidRDefault="008C0C88" w:rsidP="008C0C88">
      <w:pPr>
        <w:spacing w:after="0"/>
        <w:jc w:val="center"/>
        <w:rPr>
          <w:b/>
          <w:szCs w:val="28"/>
        </w:rPr>
      </w:pPr>
    </w:p>
    <w:p w:rsidR="008C0C88" w:rsidRPr="008C0C88" w:rsidRDefault="008C0C88" w:rsidP="008C0C88">
      <w:pPr>
        <w:spacing w:after="0"/>
        <w:rPr>
          <w:b/>
          <w:szCs w:val="28"/>
        </w:rPr>
      </w:pPr>
    </w:p>
    <w:p w:rsidR="008C0C88" w:rsidRPr="003E25E6" w:rsidRDefault="008C0C88" w:rsidP="008C0C88">
      <w:pPr>
        <w:spacing w:after="0"/>
        <w:jc w:val="center"/>
        <w:rPr>
          <w:rFonts w:eastAsia="TimesNewRomanPSMT"/>
          <w:b/>
          <w:color w:val="000000"/>
          <w:sz w:val="32"/>
          <w:szCs w:val="28"/>
          <w:lang w:eastAsia="nb-NO"/>
        </w:rPr>
      </w:pPr>
    </w:p>
    <w:p w:rsidR="008C0C88" w:rsidRPr="003E25E6" w:rsidRDefault="008C0C88" w:rsidP="008C0C88">
      <w:pPr>
        <w:spacing w:after="0"/>
        <w:jc w:val="center"/>
        <w:rPr>
          <w:rFonts w:eastAsia="TimesNewRomanPSMT"/>
          <w:b/>
          <w:color w:val="000000"/>
          <w:sz w:val="32"/>
          <w:szCs w:val="28"/>
          <w:lang w:eastAsia="nb-NO"/>
        </w:rPr>
      </w:pPr>
    </w:p>
    <w:p w:rsidR="008C0C88" w:rsidRPr="003E25E6" w:rsidRDefault="008C0C88" w:rsidP="008C0C88">
      <w:pPr>
        <w:spacing w:after="0"/>
        <w:jc w:val="center"/>
        <w:rPr>
          <w:rFonts w:eastAsia="TimesNewRomanPSMT"/>
          <w:b/>
          <w:color w:val="000000"/>
          <w:sz w:val="32"/>
          <w:szCs w:val="28"/>
          <w:lang w:eastAsia="nb-NO"/>
        </w:rPr>
      </w:pPr>
      <w:r w:rsidRPr="003E25E6">
        <w:rPr>
          <w:rFonts w:eastAsia="TimesNewRomanPSMT"/>
          <w:b/>
          <w:color w:val="000000"/>
          <w:sz w:val="32"/>
          <w:szCs w:val="28"/>
          <w:lang w:eastAsia="nb-NO"/>
        </w:rPr>
        <w:t xml:space="preserve">КАЛЕНДАРНО-ТЕМАТИЧЕСКОЕ ПЛАНИРОВАНИЕ </w:t>
      </w:r>
    </w:p>
    <w:p w:rsidR="008C0C88" w:rsidRPr="003E25E6" w:rsidRDefault="008C0C88" w:rsidP="008C0C88">
      <w:pPr>
        <w:spacing w:after="0"/>
        <w:jc w:val="center"/>
        <w:rPr>
          <w:color w:val="000000"/>
          <w:sz w:val="32"/>
          <w:szCs w:val="28"/>
        </w:rPr>
      </w:pPr>
      <w:r w:rsidRPr="003E25E6">
        <w:rPr>
          <w:b/>
          <w:color w:val="000000"/>
          <w:sz w:val="32"/>
          <w:szCs w:val="28"/>
        </w:rPr>
        <w:t xml:space="preserve">ПО УЧЕБНОЙ ДИСЦИПЛИНЕ  </w:t>
      </w:r>
      <w:r w:rsidRPr="003E25E6">
        <w:rPr>
          <w:b/>
          <w:bCs/>
          <w:i/>
          <w:iCs/>
          <w:color w:val="000000"/>
          <w:sz w:val="32"/>
          <w:szCs w:val="28"/>
        </w:rPr>
        <w:t>РУССКИЙ ЯЗЫК И ЛИТЕРАТУРА</w:t>
      </w:r>
    </w:p>
    <w:p w:rsidR="008C0C88" w:rsidRPr="008C0C88" w:rsidRDefault="008C0C88" w:rsidP="008C0C88">
      <w:pPr>
        <w:spacing w:before="120"/>
        <w:jc w:val="center"/>
        <w:rPr>
          <w:rFonts w:eastAsia="TimesNewRomanPSMT"/>
          <w:b/>
          <w:color w:val="000000"/>
          <w:szCs w:val="28"/>
          <w:lang w:eastAsia="nb-NO"/>
        </w:rPr>
      </w:pPr>
      <w:r w:rsidRPr="003E25E6">
        <w:rPr>
          <w:color w:val="000000"/>
          <w:sz w:val="32"/>
          <w:szCs w:val="28"/>
        </w:rPr>
        <w:t>(</w:t>
      </w:r>
      <w:r w:rsidRPr="003E25E6">
        <w:rPr>
          <w:color w:val="000000"/>
          <w:szCs w:val="28"/>
        </w:rPr>
        <w:t>разработано рабочей группой в соответствии с приказом Министерства Образования и Исслед</w:t>
      </w:r>
      <w:r w:rsidRPr="008C0C88">
        <w:rPr>
          <w:color w:val="000000"/>
          <w:szCs w:val="28"/>
        </w:rPr>
        <w:t>ований</w:t>
      </w:r>
      <w:r w:rsidRPr="008C0C88">
        <w:rPr>
          <w:color w:val="000000"/>
          <w:sz w:val="24"/>
          <w:szCs w:val="28"/>
        </w:rPr>
        <w:t xml:space="preserve"> </w:t>
      </w:r>
      <w:r w:rsidRPr="008C0C88">
        <w:rPr>
          <w:color w:val="000000"/>
          <w:szCs w:val="28"/>
        </w:rPr>
        <w:t xml:space="preserve">РМ №1544/2023 на основе Куррикулума по учебной  дисциплине </w:t>
      </w:r>
      <w:r w:rsidRPr="008C0C88">
        <w:rPr>
          <w:b/>
          <w:bCs/>
          <w:iCs/>
          <w:szCs w:val="28"/>
        </w:rPr>
        <w:t>Русский язык и литература для X-XII классов учебных заведений с русским языком обучения</w:t>
      </w:r>
      <w:r w:rsidRPr="008C0C88">
        <w:rPr>
          <w:color w:val="000000"/>
          <w:szCs w:val="28"/>
        </w:rPr>
        <w:t>, утверждённой приказом Министерства Образования и Исследований РМ 906/2019)</w:t>
      </w:r>
    </w:p>
    <w:p w:rsidR="008C0C88" w:rsidRPr="003E25E6" w:rsidRDefault="008C0C88" w:rsidP="008C0C88">
      <w:pPr>
        <w:spacing w:after="0"/>
        <w:jc w:val="center"/>
        <w:rPr>
          <w:b/>
          <w:iCs/>
          <w:color w:val="000000"/>
          <w:szCs w:val="28"/>
          <w:lang w:val="pt-BR"/>
        </w:rPr>
      </w:pPr>
    </w:p>
    <w:p w:rsidR="008C0C88" w:rsidRPr="008C0C88" w:rsidRDefault="008C0C88" w:rsidP="008C0C88">
      <w:pPr>
        <w:spacing w:after="0"/>
        <w:jc w:val="center"/>
        <w:rPr>
          <w:iCs/>
          <w:szCs w:val="28"/>
        </w:rPr>
      </w:pPr>
      <w:r w:rsidRPr="003E25E6">
        <w:rPr>
          <w:b/>
          <w:iCs/>
          <w:color w:val="000000"/>
          <w:szCs w:val="28"/>
          <w:lang w:val="pt-BR"/>
        </w:rPr>
        <w:t>X</w:t>
      </w:r>
      <w:r w:rsidRPr="003E25E6">
        <w:rPr>
          <w:b/>
          <w:iCs/>
          <w:color w:val="000000"/>
          <w:szCs w:val="28"/>
        </w:rPr>
        <w:t xml:space="preserve"> </w:t>
      </w:r>
      <w:r w:rsidRPr="008C0C88">
        <w:rPr>
          <w:b/>
          <w:iCs/>
          <w:szCs w:val="28"/>
        </w:rPr>
        <w:t xml:space="preserve">класс, гуманитарный профиль   </w:t>
      </w:r>
    </w:p>
    <w:p w:rsidR="008C0C88" w:rsidRPr="008C0C88" w:rsidRDefault="008C0C88" w:rsidP="008C0C88">
      <w:pPr>
        <w:spacing w:after="0"/>
        <w:jc w:val="center"/>
        <w:rPr>
          <w:rFonts w:eastAsia="TimesNewRomanPSMT"/>
          <w:b/>
          <w:color w:val="000000"/>
          <w:szCs w:val="28"/>
          <w:lang w:eastAsia="nb-NO"/>
        </w:rPr>
      </w:pPr>
    </w:p>
    <w:p w:rsidR="008C0C88" w:rsidRPr="008C0C88" w:rsidRDefault="008C0C88" w:rsidP="008C0C88">
      <w:pPr>
        <w:spacing w:after="0"/>
        <w:jc w:val="center"/>
        <w:rPr>
          <w:rFonts w:eastAsia="TimesNewRomanPSMT"/>
          <w:b/>
          <w:color w:val="000000"/>
          <w:szCs w:val="28"/>
          <w:lang w:eastAsia="nb-NO"/>
        </w:rPr>
      </w:pPr>
      <w:r w:rsidRPr="008C0C88">
        <w:rPr>
          <w:rFonts w:eastAsia="TimesNewRomanPSMT"/>
          <w:b/>
          <w:color w:val="000000"/>
          <w:szCs w:val="28"/>
          <w:lang w:eastAsia="nb-NO"/>
        </w:rPr>
        <w:t>Учебный год:______________</w:t>
      </w:r>
    </w:p>
    <w:p w:rsidR="008C0C88" w:rsidRPr="008C0C88" w:rsidRDefault="008C0C88" w:rsidP="008C0C88">
      <w:pPr>
        <w:framePr w:hSpace="180" w:wrap="around" w:vAnchor="text" w:hAnchor="margin" w:y="2"/>
        <w:spacing w:after="0"/>
        <w:rPr>
          <w:b/>
          <w:szCs w:val="28"/>
        </w:rPr>
      </w:pPr>
    </w:p>
    <w:p w:rsidR="008C0C88" w:rsidRPr="008C0C88" w:rsidRDefault="008C0C88" w:rsidP="008C0C88">
      <w:pPr>
        <w:framePr w:hSpace="180" w:wrap="around" w:vAnchor="text" w:hAnchor="margin" w:y="2"/>
        <w:spacing w:after="0"/>
        <w:rPr>
          <w:b/>
          <w:szCs w:val="28"/>
        </w:rPr>
      </w:pPr>
    </w:p>
    <w:p w:rsidR="008C0C88" w:rsidRPr="008C0C88" w:rsidRDefault="008C0C88" w:rsidP="008C0C88">
      <w:pPr>
        <w:spacing w:after="0"/>
        <w:rPr>
          <w:rFonts w:eastAsia="TimesNewRomanPSMT"/>
          <w:b/>
          <w:szCs w:val="28"/>
          <w:lang w:eastAsia="ru-RU"/>
        </w:rPr>
      </w:pPr>
      <w:r w:rsidRPr="008C0C88">
        <w:rPr>
          <w:rFonts w:eastAsia="TimesNewRomanPSMT"/>
          <w:b/>
          <w:szCs w:val="28"/>
          <w:lang w:eastAsia="ru-RU"/>
        </w:rPr>
        <w:t>Учебное заведение  __________________________                  Населённый пункт _________________________</w:t>
      </w:r>
    </w:p>
    <w:p w:rsidR="008C0C88" w:rsidRPr="008C0C88" w:rsidRDefault="008C0C88" w:rsidP="008C0C88">
      <w:pPr>
        <w:spacing w:after="0"/>
        <w:rPr>
          <w:rFonts w:eastAsia="TimesNewRomanPSMT"/>
          <w:b/>
          <w:szCs w:val="28"/>
          <w:lang w:eastAsia="ru-RU"/>
        </w:rPr>
      </w:pPr>
    </w:p>
    <w:p w:rsidR="008C0C88" w:rsidRPr="008C0C88" w:rsidRDefault="008C0C88" w:rsidP="008C0C88">
      <w:pPr>
        <w:spacing w:after="0"/>
        <w:rPr>
          <w:rFonts w:eastAsia="TimesNewRomanPSMT"/>
          <w:b/>
          <w:szCs w:val="28"/>
          <w:lang w:eastAsia="ru-RU"/>
        </w:rPr>
      </w:pPr>
      <w:r w:rsidRPr="008C0C88">
        <w:rPr>
          <w:rFonts w:eastAsia="TimesNewRomanPSMT"/>
          <w:b/>
          <w:szCs w:val="28"/>
          <w:lang w:eastAsia="ru-RU"/>
        </w:rPr>
        <w:t>Имя, фамилия учителя_______________________</w:t>
      </w:r>
      <w:r w:rsidRPr="008C0C88">
        <w:rPr>
          <w:rFonts w:ascii="Arial" w:hAnsi="Arial" w:cs="Arial"/>
          <w:color w:val="000000"/>
          <w:szCs w:val="28"/>
        </w:rPr>
        <w:t xml:space="preserve">                  </w:t>
      </w:r>
      <w:r w:rsidRPr="008C0C88">
        <w:rPr>
          <w:rFonts w:eastAsia="TimesNewRomanPSMT"/>
          <w:b/>
          <w:szCs w:val="28"/>
          <w:lang w:eastAsia="ru-RU"/>
        </w:rPr>
        <w:t>Дидакти</w:t>
      </w:r>
      <w:r>
        <w:rPr>
          <w:rFonts w:eastAsia="TimesNewRomanPSMT"/>
          <w:b/>
          <w:szCs w:val="28"/>
          <w:lang w:eastAsia="ru-RU"/>
        </w:rPr>
        <w:t>ческая степень ___________</w:t>
      </w:r>
      <w:r w:rsidRPr="008C0C88">
        <w:rPr>
          <w:rFonts w:eastAsia="TimesNewRomanPSMT"/>
          <w:b/>
          <w:szCs w:val="28"/>
          <w:lang w:eastAsia="ru-RU"/>
        </w:rPr>
        <w:t>______</w:t>
      </w:r>
    </w:p>
    <w:p w:rsidR="007F1367" w:rsidRDefault="007F1367" w:rsidP="00F90E14">
      <w:pPr>
        <w:jc w:val="center"/>
        <w:rPr>
          <w:b/>
        </w:rPr>
      </w:pPr>
    </w:p>
    <w:p w:rsidR="007F1367" w:rsidRDefault="007F1367" w:rsidP="00547EA2">
      <w:pPr>
        <w:spacing w:after="0" w:line="288" w:lineRule="auto"/>
        <w:jc w:val="center"/>
        <w:rPr>
          <w:b/>
          <w:bCs/>
          <w:color w:val="CC3300"/>
          <w:sz w:val="24"/>
          <w:szCs w:val="24"/>
        </w:rPr>
      </w:pPr>
    </w:p>
    <w:p w:rsidR="007F1367" w:rsidRDefault="007F1367" w:rsidP="00547EA2">
      <w:pPr>
        <w:spacing w:after="0" w:line="288" w:lineRule="auto"/>
        <w:jc w:val="center"/>
        <w:rPr>
          <w:b/>
          <w:bCs/>
          <w:color w:val="CC3300"/>
          <w:sz w:val="24"/>
          <w:szCs w:val="24"/>
        </w:rPr>
      </w:pPr>
      <w:r w:rsidRPr="005651F9">
        <w:rPr>
          <w:b/>
          <w:bCs/>
          <w:color w:val="CC3300"/>
          <w:sz w:val="24"/>
          <w:szCs w:val="24"/>
          <w:lang w:val="it-IT"/>
        </w:rPr>
        <w:lastRenderedPageBreak/>
        <w:t>ADMINISTRAREA</w:t>
      </w:r>
      <w:r w:rsidRPr="005651F9">
        <w:rPr>
          <w:b/>
          <w:bCs/>
          <w:color w:val="CC3300"/>
          <w:sz w:val="24"/>
          <w:szCs w:val="24"/>
        </w:rPr>
        <w:t xml:space="preserve"> </w:t>
      </w:r>
      <w:r w:rsidRPr="005651F9">
        <w:rPr>
          <w:b/>
          <w:bCs/>
          <w:color w:val="CC3300"/>
          <w:sz w:val="24"/>
          <w:szCs w:val="24"/>
          <w:lang w:val="it-IT"/>
        </w:rPr>
        <w:t>DISCIPLINEI</w:t>
      </w:r>
    </w:p>
    <w:p w:rsidR="007F1367" w:rsidRPr="00BA2575" w:rsidRDefault="007F1367" w:rsidP="00547EA2">
      <w:pPr>
        <w:spacing w:after="0" w:line="288" w:lineRule="auto"/>
        <w:jc w:val="center"/>
        <w:rPr>
          <w:color w:val="CC3300"/>
          <w:sz w:val="24"/>
          <w:szCs w:val="24"/>
        </w:rPr>
      </w:pPr>
    </w:p>
    <w:tbl>
      <w:tblPr>
        <w:tblW w:w="13749" w:type="dxa"/>
        <w:tblInd w:w="526" w:type="dxa"/>
        <w:tblBorders>
          <w:top w:val="single" w:sz="6" w:space="0" w:color="3399FF"/>
          <w:left w:val="single" w:sz="6" w:space="0" w:color="3399FF"/>
          <w:bottom w:val="single" w:sz="6" w:space="0" w:color="3399FF"/>
          <w:right w:val="single" w:sz="6" w:space="0" w:color="3399FF"/>
          <w:insideH w:val="single" w:sz="6" w:space="0" w:color="3399FF"/>
          <w:insideV w:val="single" w:sz="6" w:space="0" w:color="3399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80"/>
        <w:gridCol w:w="2126"/>
        <w:gridCol w:w="1843"/>
      </w:tblGrid>
      <w:tr w:rsidR="007F1367" w:rsidRPr="005942EE" w:rsidTr="008C0C88">
        <w:trPr>
          <w:trHeight w:val="555"/>
        </w:trPr>
        <w:tc>
          <w:tcPr>
            <w:tcW w:w="9780" w:type="dxa"/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547EA2" w:rsidRDefault="007F1367" w:rsidP="00547EA2">
            <w:pPr>
              <w:spacing w:after="0" w:line="276" w:lineRule="auto"/>
              <w:ind w:left="181"/>
              <w:jc w:val="center"/>
              <w:rPr>
                <w:b/>
                <w:color w:val="FFFFFF"/>
                <w:szCs w:val="28"/>
                <w:lang w:val="fr-FR"/>
              </w:rPr>
            </w:pPr>
            <w:r w:rsidRPr="00547EA2">
              <w:rPr>
                <w:rFonts w:cs="Arial"/>
                <w:b/>
                <w:bCs/>
                <w:color w:val="FFFFFF"/>
                <w:szCs w:val="28"/>
                <w:lang w:val="fr-FR"/>
              </w:rPr>
              <w:t>Unită</w:t>
            </w:r>
            <w:r w:rsidRPr="00547EA2">
              <w:rPr>
                <w:b/>
                <w:color w:val="FFFFFF"/>
                <w:szCs w:val="28"/>
                <w:lang w:val="fr-FR"/>
              </w:rPr>
              <w:t>ţ</w:t>
            </w:r>
            <w:r w:rsidRPr="00547EA2">
              <w:rPr>
                <w:rFonts w:cs="Arial"/>
                <w:b/>
                <w:bCs/>
                <w:color w:val="FFFFFF"/>
                <w:szCs w:val="28"/>
                <w:lang w:val="fr-FR"/>
              </w:rPr>
              <w:t>i de învă</w:t>
            </w:r>
            <w:r w:rsidRPr="00547EA2">
              <w:rPr>
                <w:b/>
                <w:color w:val="FFFFFF"/>
                <w:szCs w:val="28"/>
                <w:lang w:val="fr-FR"/>
              </w:rPr>
              <w:t>ţ</w:t>
            </w:r>
            <w:r w:rsidRPr="00547EA2">
              <w:rPr>
                <w:rFonts w:cs="Arial"/>
                <w:b/>
                <w:bCs/>
                <w:color w:val="FFFFFF"/>
                <w:szCs w:val="28"/>
                <w:lang w:val="fr-FR"/>
              </w:rPr>
              <w:t>are / Unită</w:t>
            </w:r>
            <w:r w:rsidRPr="00547EA2">
              <w:rPr>
                <w:b/>
                <w:color w:val="FFFFFF"/>
                <w:szCs w:val="28"/>
                <w:lang w:val="fr-FR"/>
              </w:rPr>
              <w:t>ţ</w:t>
            </w:r>
            <w:r w:rsidRPr="00547EA2">
              <w:rPr>
                <w:rFonts w:cs="Arial"/>
                <w:b/>
                <w:bCs/>
                <w:color w:val="FFFFFF"/>
                <w:szCs w:val="28"/>
                <w:lang w:val="fr-FR"/>
              </w:rPr>
              <w:t>i de</w:t>
            </w:r>
          </w:p>
          <w:p w:rsidR="007F1367" w:rsidRPr="00547EA2" w:rsidRDefault="007F1367" w:rsidP="00547EA2">
            <w:pPr>
              <w:spacing w:after="0" w:line="276" w:lineRule="auto"/>
              <w:ind w:left="181"/>
              <w:jc w:val="center"/>
              <w:rPr>
                <w:color w:val="FFFFFF"/>
                <w:szCs w:val="28"/>
                <w:lang w:val="fr-FR"/>
              </w:rPr>
            </w:pPr>
            <w:r w:rsidRPr="00547EA2">
              <w:rPr>
                <w:rFonts w:cs="Arial"/>
                <w:b/>
                <w:bCs/>
                <w:color w:val="FFFFFF"/>
                <w:szCs w:val="28"/>
                <w:lang w:val="fr-FR"/>
              </w:rPr>
              <w:t>con</w:t>
            </w:r>
            <w:r w:rsidRPr="00547EA2">
              <w:rPr>
                <w:b/>
                <w:color w:val="FFFFFF"/>
                <w:szCs w:val="28"/>
                <w:lang w:val="fr-FR"/>
              </w:rPr>
              <w:t>ţ</w:t>
            </w:r>
            <w:r w:rsidRPr="00547EA2">
              <w:rPr>
                <w:rFonts w:cs="Arial"/>
                <w:b/>
                <w:bCs/>
                <w:color w:val="FFFFFF"/>
                <w:szCs w:val="28"/>
                <w:lang w:val="fr-FR"/>
              </w:rPr>
              <w:t>inut / Module</w:t>
            </w:r>
          </w:p>
        </w:tc>
        <w:tc>
          <w:tcPr>
            <w:tcW w:w="2126" w:type="dxa"/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547EA2" w:rsidRDefault="007F1367" w:rsidP="00547EA2">
            <w:pPr>
              <w:spacing w:after="0" w:line="276" w:lineRule="auto"/>
              <w:jc w:val="center"/>
              <w:rPr>
                <w:color w:val="FFFFFF"/>
                <w:szCs w:val="28"/>
              </w:rPr>
            </w:pPr>
            <w:r w:rsidRPr="00547EA2">
              <w:rPr>
                <w:rFonts w:cs="Arial"/>
                <w:b/>
                <w:bCs/>
                <w:color w:val="FFFFFF"/>
                <w:szCs w:val="28"/>
              </w:rPr>
              <w:t>Numărul de ore</w:t>
            </w:r>
          </w:p>
        </w:tc>
        <w:tc>
          <w:tcPr>
            <w:tcW w:w="1843" w:type="dxa"/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547EA2" w:rsidRDefault="007F1367" w:rsidP="00547EA2">
            <w:pPr>
              <w:spacing w:after="0" w:line="276" w:lineRule="auto"/>
              <w:ind w:left="174"/>
              <w:jc w:val="center"/>
              <w:rPr>
                <w:color w:val="FFFFFF"/>
                <w:szCs w:val="28"/>
              </w:rPr>
            </w:pPr>
            <w:r w:rsidRPr="00547EA2">
              <w:rPr>
                <w:rFonts w:cs="Arial"/>
                <w:b/>
                <w:bCs/>
                <w:color w:val="FFFFFF"/>
                <w:szCs w:val="28"/>
              </w:rPr>
              <w:t>Numărul de evaluări</w:t>
            </w:r>
          </w:p>
        </w:tc>
      </w:tr>
      <w:tr w:rsidR="007F1367" w:rsidRPr="005942EE" w:rsidTr="008C0C88">
        <w:trPr>
          <w:trHeight w:val="285"/>
        </w:trPr>
        <w:tc>
          <w:tcPr>
            <w:tcW w:w="13749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547EA2" w:rsidRDefault="007F1367" w:rsidP="00547EA2">
            <w:pPr>
              <w:spacing w:after="0" w:line="276" w:lineRule="auto"/>
              <w:ind w:left="560"/>
              <w:jc w:val="center"/>
              <w:rPr>
                <w:sz w:val="24"/>
                <w:szCs w:val="24"/>
                <w:lang w:val="en-US"/>
              </w:rPr>
            </w:pPr>
            <w:r w:rsidRPr="00547EA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Semestrul </w:t>
            </w:r>
            <w:r w:rsidRPr="00547EA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547EA2" w:rsidRDefault="007F1367" w:rsidP="00547EA2">
            <w:pPr>
              <w:spacing w:after="0" w:line="276" w:lineRule="auto"/>
              <w:ind w:left="183"/>
              <w:rPr>
                <w:sz w:val="24"/>
                <w:szCs w:val="24"/>
              </w:rPr>
            </w:pP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</w:rPr>
              <w:t>1.</w:t>
            </w: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 </w:t>
            </w:r>
            <w:r w:rsidRPr="00547EA2">
              <w:rPr>
                <w:rFonts w:cs="Arial"/>
                <w:b/>
                <w:color w:val="000000"/>
                <w:sz w:val="24"/>
                <w:szCs w:val="24"/>
              </w:rPr>
              <w:t>Язык как система и речь как вид коммуникативной деятельности.</w:t>
            </w:r>
          </w:p>
        </w:tc>
        <w:tc>
          <w:tcPr>
            <w:tcW w:w="21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547EA2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547EA2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7C6967" w:rsidRDefault="007F1367" w:rsidP="00547EA2">
            <w:pPr>
              <w:spacing w:after="0" w:line="276" w:lineRule="auto"/>
              <w:ind w:left="183"/>
              <w:rPr>
                <w:b/>
                <w:bCs/>
                <w:sz w:val="24"/>
                <w:szCs w:val="24"/>
              </w:rPr>
            </w:pP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</w:rPr>
              <w:t>2.</w:t>
            </w:r>
            <w:r w:rsidRPr="007C6967">
              <w:rPr>
                <w:b/>
                <w:bCs/>
                <w:color w:val="C00000"/>
                <w:sz w:val="32"/>
                <w:szCs w:val="32"/>
                <w:lang w:eastAsia="ru-RU"/>
              </w:rPr>
              <w:t xml:space="preserve"> 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</w:rPr>
              <w:t>Повторение изученного в 9 классе.</w:t>
            </w:r>
          </w:p>
        </w:tc>
        <w:tc>
          <w:tcPr>
            <w:tcW w:w="21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547EA2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547EA2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7C6967" w:rsidRDefault="007F1367" w:rsidP="00547EA2">
            <w:pPr>
              <w:spacing w:after="0" w:line="276" w:lineRule="auto"/>
              <w:ind w:left="183"/>
              <w:rPr>
                <w:b/>
                <w:bCs/>
                <w:sz w:val="24"/>
                <w:szCs w:val="24"/>
                <w:lang w:val="en-US"/>
              </w:rPr>
            </w:pP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</w:rPr>
              <w:t>3.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</w:rPr>
              <w:t>Русский фольклор. Древнерусская литература. Русская литература первой половины X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 в. 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</w:rPr>
              <w:t>Культура речи как раздел лингвистики. Языковая норма и ее функции.</w:t>
            </w:r>
          </w:p>
        </w:tc>
        <w:tc>
          <w:tcPr>
            <w:tcW w:w="21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7C6967" w:rsidRDefault="007F1367" w:rsidP="00D53D23">
            <w:pPr>
              <w:spacing w:after="0" w:line="276" w:lineRule="auto"/>
              <w:ind w:left="183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</w:rPr>
              <w:t>4.</w:t>
            </w:r>
            <w:r w:rsidRPr="007C6967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</w:rPr>
              <w:t>Творчество А. С. Пушкина. Русская литература первой половины X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 в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</w:rPr>
              <w:t>. Лексика и фразеология.</w:t>
            </w:r>
          </w:p>
        </w:tc>
        <w:tc>
          <w:tcPr>
            <w:tcW w:w="21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6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7C6967" w:rsidRDefault="007F1367" w:rsidP="00D53D23">
            <w:pPr>
              <w:spacing w:after="0" w:line="276" w:lineRule="auto"/>
              <w:ind w:left="183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</w:rPr>
              <w:t>5.</w:t>
            </w:r>
            <w:r w:rsidRPr="007C6967">
              <w:rPr>
                <w:b/>
                <w:bCs/>
                <w:color w:val="C00000"/>
                <w:sz w:val="32"/>
                <w:szCs w:val="32"/>
                <w:shd w:val="clear" w:color="auto" w:fill="FFFFFF"/>
              </w:rPr>
              <w:t xml:space="preserve"> 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</w:rPr>
              <w:t>Творчество М. Ю. Лермонтова. Русская литература первой половины X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 в</w:t>
            </w:r>
            <w:r w:rsidRPr="007C6967">
              <w:rPr>
                <w:rFonts w:cs="Arial"/>
                <w:b/>
                <w:bCs/>
                <w:color w:val="000000"/>
                <w:sz w:val="24"/>
                <w:szCs w:val="24"/>
              </w:rPr>
              <w:t>. Фонетика. Орфография. Орфоэпия.</w:t>
            </w:r>
          </w:p>
        </w:tc>
        <w:tc>
          <w:tcPr>
            <w:tcW w:w="21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3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547EA2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  <w:lang w:val="en-US"/>
              </w:rPr>
            </w:pP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Total pe semestrul I</w:t>
            </w:r>
          </w:p>
        </w:tc>
        <w:tc>
          <w:tcPr>
            <w:tcW w:w="2126" w:type="dxa"/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547EA2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  <w:lang w:val="en-US"/>
              </w:rPr>
            </w:pP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 78 </w:t>
            </w:r>
          </w:p>
        </w:tc>
        <w:tc>
          <w:tcPr>
            <w:tcW w:w="1843" w:type="dxa"/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</w:tr>
      <w:tr w:rsidR="007F1367" w:rsidRPr="005942EE" w:rsidTr="008C0C88">
        <w:trPr>
          <w:trHeight w:val="285"/>
        </w:trPr>
        <w:tc>
          <w:tcPr>
            <w:tcW w:w="13749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547EA2" w:rsidRDefault="007F1367" w:rsidP="00547EA2">
            <w:pPr>
              <w:spacing w:after="0" w:line="276" w:lineRule="auto"/>
              <w:ind w:left="560"/>
              <w:jc w:val="center"/>
              <w:rPr>
                <w:sz w:val="24"/>
                <w:szCs w:val="24"/>
                <w:lang w:val="en-US"/>
              </w:rPr>
            </w:pPr>
            <w:r w:rsidRPr="00547EA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Semestrul II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Default="007F1367" w:rsidP="00D53D23">
            <w:pPr>
              <w:spacing w:after="0" w:line="276" w:lineRule="auto"/>
              <w:ind w:left="183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5.</w:t>
            </w:r>
            <w:r w:rsidRPr="00D53D2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Творчество М. Ю. Лермонтова. Русская литература первой половины </w:t>
            </w:r>
          </w:p>
          <w:p w:rsidR="007F1367" w:rsidRPr="00D53D23" w:rsidRDefault="007F1367" w:rsidP="00D53D23">
            <w:pPr>
              <w:spacing w:after="0" w:line="276" w:lineRule="auto"/>
              <w:ind w:left="183"/>
              <w:rPr>
                <w:sz w:val="24"/>
                <w:szCs w:val="24"/>
              </w:rPr>
            </w:pPr>
            <w:r w:rsidRPr="00D53D23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D53D23">
              <w:rPr>
                <w:rFonts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 в</w:t>
            </w:r>
            <w:r w:rsidRPr="00D53D23">
              <w:rPr>
                <w:rFonts w:cs="Arial"/>
                <w:b/>
                <w:bCs/>
                <w:color w:val="000000"/>
                <w:sz w:val="24"/>
                <w:szCs w:val="24"/>
              </w:rPr>
              <w:t>. Фонетика. Орфография. Орфоэпия.</w:t>
            </w: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- </w:t>
            </w:r>
            <w:r w:rsidRPr="00D53D23">
              <w:rPr>
                <w:rFonts w:cs="Arial"/>
                <w:b/>
                <w:color w:val="000000"/>
                <w:sz w:val="24"/>
                <w:szCs w:val="24"/>
              </w:rPr>
              <w:t>продолжение</w:t>
            </w:r>
          </w:p>
        </w:tc>
        <w:tc>
          <w:tcPr>
            <w:tcW w:w="21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D53D23">
            <w:pPr>
              <w:spacing w:after="0" w:line="276" w:lineRule="auto"/>
              <w:ind w:left="183"/>
              <w:rPr>
                <w:b/>
                <w:sz w:val="24"/>
                <w:szCs w:val="24"/>
              </w:rPr>
            </w:pPr>
            <w:r w:rsidRPr="00D53D23">
              <w:rPr>
                <w:rFonts w:cs="Arial"/>
                <w:b/>
                <w:color w:val="000000"/>
                <w:sz w:val="24"/>
                <w:szCs w:val="24"/>
              </w:rPr>
              <w:t>6.</w:t>
            </w:r>
            <w:r w:rsidRPr="00D53D23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47542E">
              <w:rPr>
                <w:rFonts w:cs="Arial"/>
                <w:b/>
                <w:color w:val="000000"/>
                <w:sz w:val="24"/>
                <w:szCs w:val="24"/>
              </w:rPr>
              <w:t>Русская литература первой половины X</w:t>
            </w:r>
            <w:r w:rsidRPr="0047542E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IX</w:t>
            </w:r>
            <w:r w:rsidRPr="0047542E">
              <w:rPr>
                <w:rFonts w:cs="Arial"/>
                <w:b/>
                <w:color w:val="000000"/>
                <w:sz w:val="24"/>
                <w:szCs w:val="24"/>
                <w:lang w:val="ro-RO"/>
              </w:rPr>
              <w:t xml:space="preserve"> в</w:t>
            </w:r>
            <w:r w:rsidRPr="0047542E">
              <w:rPr>
                <w:rFonts w:cs="Arial"/>
                <w:b/>
                <w:color w:val="000000"/>
                <w:sz w:val="24"/>
                <w:szCs w:val="24"/>
              </w:rPr>
              <w:t>. Творчество Н. В. Гоголя.  Состав слова и словообразование.</w:t>
            </w:r>
          </w:p>
        </w:tc>
        <w:tc>
          <w:tcPr>
            <w:tcW w:w="21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47542E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47542E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D53D23">
            <w:pPr>
              <w:spacing w:after="0" w:line="276" w:lineRule="auto"/>
              <w:ind w:left="183"/>
              <w:rPr>
                <w:rFonts w:cs="Arial"/>
                <w:b/>
                <w:color w:val="000000"/>
                <w:sz w:val="24"/>
                <w:szCs w:val="24"/>
              </w:rPr>
            </w:pPr>
            <w:r w:rsidRPr="00D53D23">
              <w:rPr>
                <w:rFonts w:cs="Arial"/>
                <w:b/>
                <w:color w:val="000000"/>
                <w:sz w:val="24"/>
                <w:szCs w:val="24"/>
              </w:rPr>
              <w:t>7.</w:t>
            </w:r>
            <w:r w:rsidRPr="005942EE">
              <w:rPr>
                <w:b/>
                <w:color w:val="C00000"/>
                <w:sz w:val="32"/>
                <w:szCs w:val="32"/>
              </w:rPr>
              <w:t xml:space="preserve"> </w:t>
            </w:r>
            <w:r w:rsidRPr="0047542E">
              <w:rPr>
                <w:rFonts w:cs="Arial"/>
                <w:b/>
                <w:color w:val="000000"/>
                <w:sz w:val="24"/>
                <w:szCs w:val="24"/>
              </w:rPr>
              <w:t>Русская литература второй половины X</w:t>
            </w:r>
            <w:r w:rsidRPr="0047542E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IX</w:t>
            </w:r>
            <w:r w:rsidRPr="0047542E">
              <w:rPr>
                <w:rFonts w:cs="Arial"/>
                <w:b/>
                <w:color w:val="000000"/>
                <w:sz w:val="24"/>
                <w:szCs w:val="24"/>
                <w:lang w:val="ro-RO"/>
              </w:rPr>
              <w:t xml:space="preserve"> в</w:t>
            </w:r>
            <w:r w:rsidRPr="0047542E">
              <w:rPr>
                <w:rFonts w:cs="Arial"/>
                <w:b/>
                <w:color w:val="000000"/>
                <w:sz w:val="24"/>
                <w:szCs w:val="24"/>
              </w:rPr>
              <w:t>. А. И. Гончаров. Морфология и орфография</w:t>
            </w:r>
          </w:p>
        </w:tc>
        <w:tc>
          <w:tcPr>
            <w:tcW w:w="21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4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D53D23">
            <w:pPr>
              <w:spacing w:after="0" w:line="276" w:lineRule="auto"/>
              <w:ind w:left="183"/>
              <w:rPr>
                <w:rFonts w:cs="Arial"/>
                <w:b/>
                <w:color w:val="000000"/>
                <w:sz w:val="24"/>
                <w:szCs w:val="24"/>
              </w:rPr>
            </w:pPr>
            <w:r w:rsidRPr="00D53D23">
              <w:rPr>
                <w:rFonts w:cs="Arial"/>
                <w:b/>
                <w:color w:val="000000"/>
                <w:sz w:val="24"/>
                <w:szCs w:val="24"/>
              </w:rPr>
              <w:t>8.</w:t>
            </w:r>
            <w:r w:rsidRPr="0047542E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 </w:t>
            </w:r>
            <w:r w:rsidRPr="0047542E">
              <w:rPr>
                <w:rFonts w:cs="Arial"/>
                <w:b/>
                <w:color w:val="000000"/>
                <w:sz w:val="24"/>
                <w:szCs w:val="24"/>
              </w:rPr>
              <w:t>Русская литература второй половины X</w:t>
            </w:r>
            <w:r w:rsidRPr="0047542E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IX</w:t>
            </w:r>
            <w:r w:rsidRPr="0047542E">
              <w:rPr>
                <w:rFonts w:cs="Arial"/>
                <w:b/>
                <w:color w:val="000000"/>
                <w:sz w:val="24"/>
                <w:szCs w:val="24"/>
                <w:lang w:val="ro-RO"/>
              </w:rPr>
              <w:t xml:space="preserve"> в</w:t>
            </w:r>
            <w:r w:rsidRPr="0047542E">
              <w:rPr>
                <w:rFonts w:cs="Arial"/>
                <w:b/>
                <w:color w:val="000000"/>
                <w:sz w:val="24"/>
                <w:szCs w:val="24"/>
              </w:rPr>
              <w:t>. И. С. Тургенев. Морфология и орфография.</w:t>
            </w:r>
          </w:p>
        </w:tc>
        <w:tc>
          <w:tcPr>
            <w:tcW w:w="21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4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0D1E81" w:rsidRDefault="007F1367" w:rsidP="000D1E81">
            <w:pPr>
              <w:spacing w:after="0" w:line="276" w:lineRule="auto"/>
              <w:ind w:left="183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9.</w:t>
            </w:r>
            <w:r w:rsidRPr="000D1E81">
              <w:rPr>
                <w:rFonts w:cs="Arial"/>
                <w:b/>
                <w:bCs/>
                <w:color w:val="000000"/>
                <w:sz w:val="24"/>
                <w:szCs w:val="24"/>
              </w:rPr>
              <w:t>Русская литература второй половины X</w:t>
            </w:r>
            <w:r w:rsidRPr="000D1E81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0D1E81">
              <w:rPr>
                <w:rFonts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 в</w:t>
            </w:r>
            <w:r w:rsidRPr="000D1E8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. А. Н. Островский. Синтаксис и пунктуация. </w:t>
            </w:r>
          </w:p>
        </w:tc>
        <w:tc>
          <w:tcPr>
            <w:tcW w:w="21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Default="007F1367" w:rsidP="00547EA2">
            <w:pPr>
              <w:spacing w:after="0" w:line="276" w:lineRule="auto"/>
              <w:ind w:left="5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Default="007F1367" w:rsidP="00547EA2">
            <w:pPr>
              <w:spacing w:after="0" w:line="276" w:lineRule="auto"/>
              <w:ind w:left="5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4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D53D23">
            <w:pPr>
              <w:spacing w:after="0" w:line="276" w:lineRule="auto"/>
              <w:ind w:left="183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</w:t>
            </w:r>
            <w:r w:rsidRPr="00D53D23">
              <w:rPr>
                <w:rFonts w:cs="Arial"/>
                <w:b/>
                <w:color w:val="000000"/>
                <w:sz w:val="24"/>
                <w:szCs w:val="24"/>
              </w:rPr>
              <w:t>.</w:t>
            </w:r>
            <w:r w:rsidRPr="0047542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de-DE" w:eastAsia="de-DE"/>
              </w:rPr>
              <w:t xml:space="preserve"> </w:t>
            </w:r>
            <w:r w:rsidRPr="0047542E">
              <w:rPr>
                <w:rFonts w:cs="Arial"/>
                <w:b/>
                <w:bCs/>
                <w:color w:val="000000"/>
                <w:sz w:val="24"/>
                <w:szCs w:val="24"/>
                <w:lang w:val="de-DE"/>
              </w:rPr>
              <w:t>Русская литература второй половины X</w:t>
            </w:r>
            <w:r w:rsidRPr="0047542E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47542E">
              <w:rPr>
                <w:rFonts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 в</w:t>
            </w:r>
            <w:r w:rsidRPr="0047542E">
              <w:rPr>
                <w:rFonts w:cs="Arial"/>
                <w:b/>
                <w:bCs/>
                <w:color w:val="000000"/>
                <w:sz w:val="24"/>
                <w:szCs w:val="24"/>
                <w:lang w:val="de-DE"/>
              </w:rPr>
              <w:t xml:space="preserve">. </w:t>
            </w:r>
            <w:r w:rsidRPr="0047542E">
              <w:rPr>
                <w:rFonts w:cs="Arial"/>
                <w:b/>
                <w:bCs/>
                <w:color w:val="000000"/>
                <w:sz w:val="24"/>
                <w:szCs w:val="24"/>
              </w:rPr>
              <w:t>Н. А. Некрасов, М.Е. Салтыков-</w:t>
            </w:r>
            <w:r w:rsidRPr="0047542E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Щедрин</w:t>
            </w:r>
            <w:r w:rsidRPr="0047542E">
              <w:rPr>
                <w:rFonts w:cs="Arial"/>
                <w:b/>
                <w:bCs/>
                <w:color w:val="000000"/>
                <w:sz w:val="24"/>
                <w:szCs w:val="24"/>
                <w:lang w:val="de-DE"/>
              </w:rPr>
              <w:t>. Синтаксис и пунктуация.</w:t>
            </w:r>
          </w:p>
        </w:tc>
        <w:tc>
          <w:tcPr>
            <w:tcW w:w="212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Total</w:t>
            </w:r>
            <w:r w:rsidRPr="00D53D2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pe</w:t>
            </w:r>
            <w:r w:rsidRPr="00D53D2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semestrul</w:t>
            </w:r>
            <w:r w:rsidRPr="00D53D2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  </w:t>
            </w:r>
            <w:r w:rsidRPr="00D53D23">
              <w:rPr>
                <w:rFonts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47542E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</w:rPr>
              <w:t>23</w:t>
            </w:r>
          </w:p>
        </w:tc>
      </w:tr>
      <w:tr w:rsidR="007F1367" w:rsidRPr="005942EE" w:rsidTr="008C0C88">
        <w:trPr>
          <w:trHeight w:val="285"/>
        </w:trPr>
        <w:tc>
          <w:tcPr>
            <w:tcW w:w="9780" w:type="dxa"/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  <w:r w:rsidRPr="00D53D2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7EA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pe</w:t>
            </w:r>
            <w:r w:rsidRPr="00D53D2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7EA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an</w:t>
            </w:r>
          </w:p>
        </w:tc>
        <w:tc>
          <w:tcPr>
            <w:tcW w:w="2126" w:type="dxa"/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D53D23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D53D23">
              <w:rPr>
                <w:rFonts w:cs="Arial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1367" w:rsidRPr="0047542E" w:rsidRDefault="007F1367" w:rsidP="00547EA2">
            <w:pPr>
              <w:spacing w:after="0" w:line="276" w:lineRule="auto"/>
              <w:ind w:left="560"/>
              <w:rPr>
                <w:sz w:val="24"/>
                <w:szCs w:val="24"/>
              </w:rPr>
            </w:pPr>
            <w:r w:rsidRPr="00547EA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7F1367" w:rsidRDefault="007F1367" w:rsidP="00BA257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F1367" w:rsidRDefault="007F1367" w:rsidP="00BA2575">
      <w:pPr>
        <w:spacing w:after="0"/>
        <w:rPr>
          <w:color w:val="000000"/>
          <w:sz w:val="24"/>
          <w:szCs w:val="24"/>
        </w:rPr>
      </w:pPr>
    </w:p>
    <w:p w:rsidR="007F1367" w:rsidRDefault="007F1367" w:rsidP="00CD51A6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Рекомендуемые учебники (с учётом отсутствия новых учебных пособий):</w:t>
      </w:r>
    </w:p>
    <w:p w:rsidR="007F1367" w:rsidRPr="00CD51A6" w:rsidRDefault="007F1367" w:rsidP="00CD51A6">
      <w:pPr>
        <w:spacing w:after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A0" w:firstRow="1" w:lastRow="0" w:firstColumn="1" w:lastColumn="0" w:noHBand="0" w:noVBand="0"/>
      </w:tblPr>
      <w:tblGrid>
        <w:gridCol w:w="1674"/>
        <w:gridCol w:w="4452"/>
        <w:gridCol w:w="4173"/>
        <w:gridCol w:w="1976"/>
        <w:gridCol w:w="1899"/>
      </w:tblGrid>
      <w:tr w:rsidR="007F1367" w:rsidRPr="00CD51A6" w:rsidTr="00CD51A6">
        <w:tc>
          <w:tcPr>
            <w:tcW w:w="1696" w:type="dxa"/>
            <w:shd w:val="clear" w:color="auto" w:fill="E7E6E6"/>
          </w:tcPr>
          <w:p w:rsidR="007F1367" w:rsidRPr="00CD51A6" w:rsidRDefault="007F1367" w:rsidP="00E67FFC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D51A6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shd w:val="clear" w:color="auto" w:fill="E7E6E6"/>
          </w:tcPr>
          <w:p w:rsidR="007F1367" w:rsidRPr="00CD51A6" w:rsidRDefault="007F1367" w:rsidP="00E67FFC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D51A6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253" w:type="dxa"/>
            <w:shd w:val="clear" w:color="auto" w:fill="E7E6E6"/>
          </w:tcPr>
          <w:p w:rsidR="007F1367" w:rsidRPr="004E0262" w:rsidRDefault="007F1367" w:rsidP="00E67FFC">
            <w:pPr>
              <w:spacing w:after="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E0262">
              <w:rPr>
                <w:b/>
                <w:bCs/>
                <w:iCs/>
                <w:sz w:val="24"/>
                <w:szCs w:val="24"/>
              </w:rPr>
              <w:t>Авторы</w:t>
            </w:r>
          </w:p>
        </w:tc>
        <w:tc>
          <w:tcPr>
            <w:tcW w:w="1984" w:type="dxa"/>
            <w:shd w:val="clear" w:color="auto" w:fill="E7E6E6"/>
          </w:tcPr>
          <w:p w:rsidR="007F1367" w:rsidRPr="00CD51A6" w:rsidRDefault="007F1367" w:rsidP="00E67FFC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D51A6">
              <w:rPr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921" w:type="dxa"/>
            <w:shd w:val="clear" w:color="auto" w:fill="E7E6E6"/>
          </w:tcPr>
          <w:p w:rsidR="007F1367" w:rsidRPr="00CD51A6" w:rsidRDefault="007F1367" w:rsidP="00E67FFC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D51A6">
              <w:rPr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7F1367" w:rsidRPr="00417EE7" w:rsidTr="0045601F">
        <w:tc>
          <w:tcPr>
            <w:tcW w:w="1696" w:type="dxa"/>
          </w:tcPr>
          <w:p w:rsidR="007F1367" w:rsidRPr="00936F41" w:rsidRDefault="007F1367" w:rsidP="0045601F">
            <w:pPr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10</w:t>
            </w:r>
            <w:r w:rsidRPr="0012086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536" w:type="dxa"/>
          </w:tcPr>
          <w:p w:rsidR="007F1367" w:rsidRPr="00936F41" w:rsidRDefault="007F1367" w:rsidP="0045601F">
            <w:pPr>
              <w:spacing w:after="0"/>
              <w:contextualSpacing/>
              <w:jc w:val="center"/>
            </w:pPr>
            <w:r w:rsidRPr="0012086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3" w:type="dxa"/>
          </w:tcPr>
          <w:p w:rsidR="007F1367" w:rsidRPr="00936F41" w:rsidRDefault="007F1367" w:rsidP="0045601F">
            <w:pPr>
              <w:spacing w:after="0"/>
              <w:contextualSpacing/>
              <w:jc w:val="center"/>
            </w:pPr>
            <w:r w:rsidRPr="00120863">
              <w:rPr>
                <w:i/>
                <w:sz w:val="24"/>
                <w:szCs w:val="24"/>
              </w:rPr>
              <w:t>Горшкова Р.Ф., Демченко Л.И., Черных Т.Г.</w:t>
            </w:r>
          </w:p>
        </w:tc>
        <w:tc>
          <w:tcPr>
            <w:tcW w:w="1984" w:type="dxa"/>
          </w:tcPr>
          <w:p w:rsidR="007F1367" w:rsidRPr="00936F41" w:rsidRDefault="007F1367" w:rsidP="0045601F">
            <w:pPr>
              <w:spacing w:after="0"/>
              <w:contextualSpacing/>
              <w:jc w:val="center"/>
            </w:pPr>
            <w:r w:rsidRPr="00120863">
              <w:rPr>
                <w:sz w:val="24"/>
                <w:szCs w:val="24"/>
              </w:rPr>
              <w:t>Lumina</w:t>
            </w:r>
          </w:p>
        </w:tc>
        <w:tc>
          <w:tcPr>
            <w:tcW w:w="1921" w:type="dxa"/>
          </w:tcPr>
          <w:p w:rsidR="007F1367" w:rsidRPr="00936F41" w:rsidRDefault="007F1367" w:rsidP="0045601F">
            <w:pPr>
              <w:spacing w:after="0"/>
              <w:contextualSpacing/>
              <w:jc w:val="center"/>
            </w:pPr>
            <w:r w:rsidRPr="0012086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7F1367" w:rsidRPr="00BD2E1A" w:rsidRDefault="007F1367" w:rsidP="00BA2575">
      <w:pPr>
        <w:spacing w:after="0"/>
      </w:pPr>
    </w:p>
    <w:p w:rsidR="007F1367" w:rsidRPr="003E54E8" w:rsidRDefault="007F1367" w:rsidP="00BA2575">
      <w:pPr>
        <w:spacing w:after="0" w:line="360" w:lineRule="auto"/>
        <w:ind w:left="-357" w:firstLine="357"/>
        <w:jc w:val="both"/>
        <w:rPr>
          <w:color w:val="FF0000"/>
          <w:szCs w:val="28"/>
        </w:rPr>
      </w:pPr>
      <w:r w:rsidRPr="0012145F">
        <w:rPr>
          <w:b/>
          <w:bCs/>
          <w:color w:val="FF0000"/>
          <w:szCs w:val="28"/>
        </w:rPr>
        <w:t>Внимание</w:t>
      </w:r>
      <w:r w:rsidRPr="003E54E8">
        <w:rPr>
          <w:color w:val="FF0000"/>
          <w:szCs w:val="28"/>
        </w:rPr>
        <w:t>!</w:t>
      </w:r>
    </w:p>
    <w:p w:rsidR="007F1367" w:rsidRPr="00E61361" w:rsidRDefault="007F1367" w:rsidP="00BA2575">
      <w:pPr>
        <w:spacing w:after="0" w:line="264" w:lineRule="auto"/>
        <w:ind w:left="-539" w:firstLine="357"/>
        <w:jc w:val="both"/>
        <w:rPr>
          <w:sz w:val="24"/>
          <w:szCs w:val="24"/>
        </w:rPr>
      </w:pPr>
      <w:r w:rsidRPr="00E61361">
        <w:rPr>
          <w:sz w:val="24"/>
          <w:szCs w:val="24"/>
        </w:rPr>
        <w:t>Предлагаемая модель долгосрочного планирования является вариативной.</w:t>
      </w:r>
    </w:p>
    <w:p w:rsidR="007F1367" w:rsidRPr="003D5539" w:rsidRDefault="007F1367" w:rsidP="00BA2575">
      <w:pPr>
        <w:spacing w:after="0" w:line="264" w:lineRule="auto"/>
        <w:ind w:left="-539" w:firstLine="357"/>
        <w:jc w:val="both"/>
        <w:rPr>
          <w:sz w:val="24"/>
          <w:szCs w:val="24"/>
        </w:rPr>
      </w:pPr>
      <w:r w:rsidRPr="00E61361">
        <w:rPr>
          <w:sz w:val="24"/>
          <w:szCs w:val="24"/>
        </w:rPr>
        <w:t>Преподавательский состав может как самостоятельно разработать календарное планирование, или адаптировать данный долгосрочный дидактический проект в зависимости от специфики групп учащихся, имеющихся образовательных ресурсов в соответствии с положениями Куррикулума-2019 по дисциплине, так и в целом воспользоваться предложенным проектом.</w:t>
      </w:r>
    </w:p>
    <w:p w:rsidR="007F1367" w:rsidRPr="003D5539" w:rsidRDefault="007F1367" w:rsidP="00F54CB6">
      <w:pPr>
        <w:spacing w:after="0"/>
        <w:ind w:left="-539" w:firstLine="357"/>
        <w:jc w:val="both"/>
        <w:rPr>
          <w:sz w:val="24"/>
          <w:szCs w:val="24"/>
        </w:rPr>
      </w:pPr>
    </w:p>
    <w:p w:rsidR="007F1367" w:rsidRPr="00F54CB6" w:rsidRDefault="007F1367" w:rsidP="00F54CB6">
      <w:pPr>
        <w:spacing w:after="0" w:line="360" w:lineRule="auto"/>
        <w:ind w:left="72" w:firstLine="180"/>
        <w:jc w:val="center"/>
        <w:rPr>
          <w:b/>
          <w:color w:val="CC3300"/>
          <w:szCs w:val="28"/>
          <w:lang w:val="en-US"/>
        </w:rPr>
      </w:pPr>
      <w:r w:rsidRPr="00F54CB6">
        <w:rPr>
          <w:b/>
          <w:color w:val="CC3300"/>
          <w:szCs w:val="28"/>
        </w:rPr>
        <w:t>Специфические компетенции дисциплины / единицы компетенций</w:t>
      </w:r>
    </w:p>
    <w:tbl>
      <w:tblPr>
        <w:tblW w:w="14229" w:type="dxa"/>
        <w:tblInd w:w="279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A0" w:firstRow="1" w:lastRow="0" w:firstColumn="1" w:lastColumn="0" w:noHBand="0" w:noVBand="0"/>
      </w:tblPr>
      <w:tblGrid>
        <w:gridCol w:w="6520"/>
        <w:gridCol w:w="7709"/>
      </w:tblGrid>
      <w:tr w:rsidR="007F1367" w:rsidRPr="005F1B30" w:rsidTr="0045601F">
        <w:tc>
          <w:tcPr>
            <w:tcW w:w="6520" w:type="dxa"/>
            <w:shd w:val="clear" w:color="auto" w:fill="E7E6E6"/>
          </w:tcPr>
          <w:p w:rsidR="007F1367" w:rsidRPr="00C77109" w:rsidRDefault="007F1367" w:rsidP="0045601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09">
              <w:rPr>
                <w:rFonts w:ascii="Times New Roman" w:hAnsi="Times New Roman"/>
                <w:b/>
                <w:bCs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7709" w:type="dxa"/>
            <w:shd w:val="clear" w:color="auto" w:fill="E7E6E6"/>
          </w:tcPr>
          <w:p w:rsidR="007F1367" w:rsidRPr="00C77109" w:rsidRDefault="007F1367" w:rsidP="0045601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09">
              <w:rPr>
                <w:rFonts w:ascii="Times New Roman" w:hAnsi="Times New Roman"/>
                <w:b/>
                <w:bCs/>
                <w:sz w:val="24"/>
                <w:szCs w:val="24"/>
              </w:rPr>
              <w:t>Единицы компетенций</w:t>
            </w:r>
          </w:p>
        </w:tc>
      </w:tr>
      <w:tr w:rsidR="007F1367" w:rsidRPr="00417EE7" w:rsidTr="0045601F">
        <w:trPr>
          <w:trHeight w:val="518"/>
        </w:trPr>
        <w:tc>
          <w:tcPr>
            <w:tcW w:w="6520" w:type="dxa"/>
            <w:vMerge w:val="restart"/>
          </w:tcPr>
          <w:p w:rsidR="007F1367" w:rsidRPr="001C3509" w:rsidRDefault="007F1367" w:rsidP="001C3509">
            <w:pPr>
              <w:spacing w:after="0" w:line="264" w:lineRule="auto"/>
              <w:rPr>
                <w:sz w:val="24"/>
                <w:szCs w:val="24"/>
              </w:rPr>
            </w:pPr>
            <w:r w:rsidRPr="001C3509">
              <w:rPr>
                <w:b/>
                <w:sz w:val="24"/>
                <w:szCs w:val="24"/>
              </w:rPr>
              <w:t>1.</w:t>
            </w:r>
            <w:r w:rsidRPr="001C3509">
              <w:rPr>
                <w:sz w:val="24"/>
                <w:szCs w:val="24"/>
              </w:rPr>
              <w:t xml:space="preserve"> Выражать собственную лингвистическую и культурную идентичность в европейском и мировом контексте, проявляя эмпатию и открытость к лингвистическому и культурному  разнообразию.</w:t>
            </w:r>
          </w:p>
        </w:tc>
        <w:tc>
          <w:tcPr>
            <w:tcW w:w="7709" w:type="dxa"/>
          </w:tcPr>
          <w:p w:rsidR="007F1367" w:rsidRPr="007528E4" w:rsidRDefault="007F1367" w:rsidP="007528E4">
            <w:pPr>
              <w:autoSpaceDE w:val="0"/>
              <w:autoSpaceDN w:val="0"/>
              <w:adjustRightInd w:val="0"/>
              <w:spacing w:after="0" w:line="252" w:lineRule="auto"/>
              <w:rPr>
                <w:rFonts w:eastAsia="TimesNewRomanPSMT"/>
                <w:sz w:val="22"/>
              </w:rPr>
            </w:pPr>
            <w:r w:rsidRPr="00373F70">
              <w:rPr>
                <w:b/>
                <w:sz w:val="22"/>
              </w:rPr>
              <w:t>1.1</w:t>
            </w:r>
            <w:r>
              <w:rPr>
                <w:b/>
                <w:sz w:val="22"/>
              </w:rPr>
              <w:t>.</w:t>
            </w:r>
            <w:r w:rsidRPr="00373F70">
              <w:rPr>
                <w:sz w:val="22"/>
              </w:rPr>
              <w:t xml:space="preserve"> </w:t>
            </w:r>
            <w:r w:rsidRPr="00373F70">
              <w:rPr>
                <w:rFonts w:eastAsia="TimesNewRomanPSMT"/>
                <w:sz w:val="22"/>
              </w:rPr>
              <w:t xml:space="preserve"> </w:t>
            </w:r>
            <w:r w:rsidRPr="00373F70">
              <w:rPr>
                <w:sz w:val="22"/>
              </w:rPr>
              <w:t>Установление национально-исторического контекста создания произведения.</w:t>
            </w:r>
          </w:p>
        </w:tc>
      </w:tr>
      <w:tr w:rsidR="007F1367" w:rsidRPr="00417EE7" w:rsidTr="0045601F">
        <w:trPr>
          <w:trHeight w:val="524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7528E4" w:rsidRDefault="007F1367" w:rsidP="007528E4">
            <w:pPr>
              <w:spacing w:after="0" w:line="252" w:lineRule="auto"/>
              <w:rPr>
                <w:rFonts w:eastAsia="TimesNewRomanPSMT"/>
                <w:color w:val="0000FF"/>
                <w:sz w:val="22"/>
              </w:rPr>
            </w:pPr>
            <w:r w:rsidRPr="00373F70">
              <w:rPr>
                <w:b/>
                <w:sz w:val="22"/>
              </w:rPr>
              <w:t>1.2</w:t>
            </w:r>
            <w:r>
              <w:rPr>
                <w:b/>
                <w:sz w:val="22"/>
              </w:rPr>
              <w:t>.</w:t>
            </w:r>
            <w:r w:rsidRPr="00373F70">
              <w:rPr>
                <w:sz w:val="22"/>
              </w:rPr>
              <w:t xml:space="preserve"> </w:t>
            </w:r>
            <w:r w:rsidRPr="00373F70">
              <w:rPr>
                <w:bCs/>
                <w:sz w:val="22"/>
              </w:rPr>
              <w:t xml:space="preserve"> </w:t>
            </w:r>
            <w:r w:rsidRPr="00373F70">
              <w:rPr>
                <w:rFonts w:eastAsia="TimesNewRomanPSMT"/>
                <w:sz w:val="22"/>
              </w:rPr>
              <w:t xml:space="preserve"> </w:t>
            </w:r>
            <w:r w:rsidRPr="00373F70">
              <w:rPr>
                <w:sz w:val="22"/>
              </w:rPr>
              <w:t>Определение национально-ценностных и ментальных оснований русской культуры.</w:t>
            </w:r>
          </w:p>
        </w:tc>
      </w:tr>
      <w:tr w:rsidR="007F1367" w:rsidRPr="00417EE7" w:rsidTr="0045601F">
        <w:trPr>
          <w:trHeight w:val="478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7528E4" w:rsidRDefault="007F1367" w:rsidP="007528E4">
            <w:pPr>
              <w:autoSpaceDE w:val="0"/>
              <w:autoSpaceDN w:val="0"/>
              <w:adjustRightInd w:val="0"/>
              <w:spacing w:after="0" w:line="252" w:lineRule="auto"/>
              <w:rPr>
                <w:rFonts w:eastAsia="TimesNewRomanPSMT"/>
                <w:sz w:val="22"/>
              </w:rPr>
            </w:pPr>
            <w:r w:rsidRPr="00373F70">
              <w:rPr>
                <w:b/>
                <w:sz w:val="22"/>
              </w:rPr>
              <w:t>1.3</w:t>
            </w:r>
            <w:r>
              <w:rPr>
                <w:b/>
                <w:sz w:val="22"/>
              </w:rPr>
              <w:t>.</w:t>
            </w:r>
            <w:r w:rsidRPr="00373F70">
              <w:rPr>
                <w:b/>
                <w:sz w:val="22"/>
              </w:rPr>
              <w:t xml:space="preserve"> </w:t>
            </w:r>
            <w:r w:rsidRPr="00373F70">
              <w:rPr>
                <w:sz w:val="22"/>
              </w:rPr>
              <w:t xml:space="preserve"> Выявление литературных и общекультурны</w:t>
            </w:r>
            <w:r>
              <w:rPr>
                <w:sz w:val="22"/>
              </w:rPr>
              <w:t>х</w:t>
            </w:r>
            <w:r w:rsidRPr="00373F70">
              <w:rPr>
                <w:sz w:val="22"/>
              </w:rPr>
              <w:t xml:space="preserve"> связей в историческом диалоге </w:t>
            </w:r>
            <w:r>
              <w:rPr>
                <w:sz w:val="22"/>
              </w:rPr>
              <w:t xml:space="preserve">европейских </w:t>
            </w:r>
            <w:r w:rsidRPr="00373F70">
              <w:rPr>
                <w:sz w:val="22"/>
              </w:rPr>
              <w:t>народов</w:t>
            </w:r>
            <w:r>
              <w:rPr>
                <w:sz w:val="22"/>
              </w:rPr>
              <w:t>.</w:t>
            </w:r>
          </w:p>
        </w:tc>
      </w:tr>
      <w:tr w:rsidR="007F1367" w:rsidRPr="007528E4" w:rsidTr="007528E4">
        <w:trPr>
          <w:trHeight w:val="234"/>
        </w:trPr>
        <w:tc>
          <w:tcPr>
            <w:tcW w:w="6520" w:type="dxa"/>
            <w:vMerge w:val="restart"/>
          </w:tcPr>
          <w:p w:rsidR="007F1367" w:rsidRDefault="007F1367" w:rsidP="001C3509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7F1367" w:rsidRPr="001C3509" w:rsidRDefault="007F1367" w:rsidP="001C3509">
            <w:pPr>
              <w:spacing w:after="0" w:line="276" w:lineRule="auto"/>
              <w:rPr>
                <w:sz w:val="24"/>
                <w:szCs w:val="24"/>
              </w:rPr>
            </w:pPr>
            <w:r w:rsidRPr="001C3509">
              <w:rPr>
                <w:b/>
                <w:sz w:val="24"/>
                <w:szCs w:val="24"/>
              </w:rPr>
              <w:t>2.</w:t>
            </w:r>
            <w:r w:rsidRPr="001C3509">
              <w:rPr>
                <w:sz w:val="24"/>
                <w:szCs w:val="24"/>
              </w:rPr>
              <w:t xml:space="preserve"> Соотносить выстраиваемый дискурс с различными коммуникативными ситуациям повседневной жизни (личной </w:t>
            </w:r>
            <w:r w:rsidRPr="001C3509">
              <w:rPr>
                <w:sz w:val="24"/>
                <w:szCs w:val="24"/>
              </w:rPr>
              <w:lastRenderedPageBreak/>
              <w:t>и общественной), проявляя конструктивное отношение и выражая  доброжелательность.</w:t>
            </w:r>
          </w:p>
        </w:tc>
        <w:tc>
          <w:tcPr>
            <w:tcW w:w="7709" w:type="dxa"/>
          </w:tcPr>
          <w:p w:rsidR="007F1367" w:rsidRPr="007528E4" w:rsidRDefault="007F1367" w:rsidP="007528E4">
            <w:pPr>
              <w:spacing w:after="0" w:line="252" w:lineRule="auto"/>
              <w:rPr>
                <w:sz w:val="22"/>
              </w:rPr>
            </w:pPr>
            <w:r w:rsidRPr="007528E4">
              <w:rPr>
                <w:b/>
                <w:sz w:val="22"/>
              </w:rPr>
              <w:lastRenderedPageBreak/>
              <w:t>2.1.</w:t>
            </w:r>
            <w:r w:rsidRPr="007528E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7528E4">
              <w:rPr>
                <w:sz w:val="22"/>
              </w:rPr>
              <w:t>Осознание важности речевого общения как социального явления.</w:t>
            </w:r>
          </w:p>
        </w:tc>
      </w:tr>
      <w:tr w:rsidR="007F1367" w:rsidRPr="007528E4" w:rsidTr="0045601F"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7528E4" w:rsidRDefault="007F1367" w:rsidP="007528E4">
            <w:pPr>
              <w:spacing w:after="0" w:line="252" w:lineRule="auto"/>
              <w:rPr>
                <w:sz w:val="22"/>
              </w:rPr>
            </w:pPr>
            <w:r w:rsidRPr="007528E4">
              <w:rPr>
                <w:b/>
                <w:sz w:val="22"/>
              </w:rPr>
              <w:t>2.2.</w:t>
            </w:r>
            <w:r w:rsidRPr="007528E4">
              <w:rPr>
                <w:sz w:val="22"/>
              </w:rPr>
              <w:t xml:space="preserve"> Распознавание характерных признаков  эффективного общения. </w:t>
            </w:r>
          </w:p>
        </w:tc>
      </w:tr>
      <w:tr w:rsidR="007F1367" w:rsidRPr="007528E4" w:rsidTr="007528E4">
        <w:trPr>
          <w:trHeight w:val="293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7528E4" w:rsidRDefault="007F1367" w:rsidP="007528E4">
            <w:pPr>
              <w:spacing w:after="0" w:line="252" w:lineRule="auto"/>
              <w:rPr>
                <w:bCs/>
                <w:sz w:val="22"/>
              </w:rPr>
            </w:pPr>
            <w:r w:rsidRPr="007528E4">
              <w:rPr>
                <w:b/>
                <w:sz w:val="22"/>
              </w:rPr>
              <w:t>2.3.</w:t>
            </w:r>
            <w:r w:rsidRPr="007528E4">
              <w:rPr>
                <w:sz w:val="22"/>
              </w:rPr>
              <w:t xml:space="preserve"> Выбор и использование речевых средств в ситуации личного общения.</w:t>
            </w:r>
          </w:p>
        </w:tc>
      </w:tr>
      <w:tr w:rsidR="007F1367" w:rsidRPr="007528E4" w:rsidTr="007528E4">
        <w:trPr>
          <w:trHeight w:val="399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7528E4" w:rsidRDefault="007F1367" w:rsidP="007528E4">
            <w:pPr>
              <w:spacing w:after="0" w:line="252" w:lineRule="auto"/>
              <w:rPr>
                <w:sz w:val="22"/>
              </w:rPr>
            </w:pPr>
            <w:r w:rsidRPr="007528E4">
              <w:rPr>
                <w:b/>
                <w:sz w:val="22"/>
              </w:rPr>
              <w:t>2.4.</w:t>
            </w:r>
            <w:r w:rsidRPr="007528E4">
              <w:rPr>
                <w:sz w:val="22"/>
              </w:rPr>
              <w:t xml:space="preserve"> Составление образцов диалогов с соблюдением  правильности и </w:t>
            </w:r>
            <w:r w:rsidRPr="007528E4">
              <w:rPr>
                <w:sz w:val="22"/>
              </w:rPr>
              <w:lastRenderedPageBreak/>
              <w:t>нормативности  речи</w:t>
            </w:r>
            <w:r w:rsidRPr="007528E4">
              <w:rPr>
                <w:b/>
                <w:sz w:val="22"/>
              </w:rPr>
              <w:t xml:space="preserve"> </w:t>
            </w:r>
            <w:r w:rsidRPr="007528E4">
              <w:rPr>
                <w:sz w:val="22"/>
              </w:rPr>
              <w:t>в различных ситуациях устного общения</w:t>
            </w:r>
          </w:p>
        </w:tc>
      </w:tr>
      <w:tr w:rsidR="007F1367" w:rsidRPr="007528E4" w:rsidTr="007528E4">
        <w:trPr>
          <w:trHeight w:val="447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7528E4" w:rsidRDefault="007F1367" w:rsidP="007528E4">
            <w:pPr>
              <w:spacing w:after="0" w:line="252" w:lineRule="auto"/>
              <w:rPr>
                <w:bCs/>
                <w:color w:val="000000"/>
                <w:sz w:val="22"/>
              </w:rPr>
            </w:pPr>
            <w:r w:rsidRPr="007528E4">
              <w:rPr>
                <w:b/>
                <w:sz w:val="22"/>
              </w:rPr>
              <w:t>2.5.</w:t>
            </w:r>
            <w:r w:rsidRPr="007528E4">
              <w:rPr>
                <w:sz w:val="22"/>
              </w:rPr>
              <w:t xml:space="preserve"> Редактирование чужих и собственных высказываний с учетом конструктивности и проявлением  доброжелательности.</w:t>
            </w:r>
          </w:p>
        </w:tc>
      </w:tr>
      <w:tr w:rsidR="007F1367" w:rsidRPr="005F1B30" w:rsidTr="0045601F">
        <w:tc>
          <w:tcPr>
            <w:tcW w:w="6520" w:type="dxa"/>
            <w:vMerge w:val="restart"/>
          </w:tcPr>
          <w:p w:rsidR="007F1367" w:rsidRDefault="007F1367" w:rsidP="001C3509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7F1367" w:rsidRDefault="007F1367" w:rsidP="001C3509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7F1367" w:rsidRPr="001C3509" w:rsidRDefault="007F1367" w:rsidP="001C3509">
            <w:pPr>
              <w:spacing w:after="0" w:line="276" w:lineRule="auto"/>
              <w:rPr>
                <w:sz w:val="24"/>
                <w:szCs w:val="24"/>
              </w:rPr>
            </w:pPr>
            <w:r w:rsidRPr="001C3509">
              <w:rPr>
                <w:b/>
                <w:sz w:val="24"/>
                <w:szCs w:val="24"/>
              </w:rPr>
              <w:t>3.</w:t>
            </w:r>
            <w:r w:rsidRPr="001C3509">
              <w:rPr>
                <w:sz w:val="24"/>
                <w:szCs w:val="24"/>
              </w:rPr>
              <w:t xml:space="preserve"> Интерпретировать произведения русской литературы, демонстрируя способность критически  мыслить и приверженность к национальным и общечеловеческим ценностям.</w:t>
            </w:r>
          </w:p>
        </w:tc>
        <w:tc>
          <w:tcPr>
            <w:tcW w:w="7709" w:type="dxa"/>
          </w:tcPr>
          <w:p w:rsidR="007F1367" w:rsidRPr="00202380" w:rsidRDefault="007F1367" w:rsidP="00202380">
            <w:pPr>
              <w:autoSpaceDE w:val="0"/>
              <w:autoSpaceDN w:val="0"/>
              <w:adjustRightInd w:val="0"/>
              <w:spacing w:after="0" w:line="252" w:lineRule="auto"/>
              <w:rPr>
                <w:bCs/>
                <w:color w:val="000000"/>
                <w:sz w:val="22"/>
              </w:rPr>
            </w:pPr>
            <w:r w:rsidRPr="00FA6037">
              <w:rPr>
                <w:b/>
                <w:bCs/>
                <w:color w:val="000000"/>
                <w:sz w:val="22"/>
              </w:rPr>
              <w:t>3.1</w:t>
            </w:r>
            <w:r>
              <w:rPr>
                <w:b/>
                <w:bCs/>
                <w:color w:val="000000"/>
                <w:sz w:val="22"/>
              </w:rPr>
              <w:t>.</w:t>
            </w:r>
            <w:r w:rsidRPr="00FA6037">
              <w:rPr>
                <w:bCs/>
                <w:color w:val="000000"/>
                <w:sz w:val="22"/>
              </w:rPr>
              <w:t xml:space="preserve"> Понимание содержания художественных текстов и восприятие их в контексте истории и в связи с национальными и общечеловеческими ценностями.</w:t>
            </w:r>
          </w:p>
        </w:tc>
      </w:tr>
      <w:tr w:rsidR="007F1367" w:rsidRPr="005F1B30" w:rsidTr="0045601F">
        <w:tc>
          <w:tcPr>
            <w:tcW w:w="6520" w:type="dxa"/>
            <w:vMerge/>
          </w:tcPr>
          <w:p w:rsidR="007F1367" w:rsidRPr="001C3509" w:rsidRDefault="007F1367" w:rsidP="001C3509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</w:tcPr>
          <w:p w:rsidR="007F1367" w:rsidRPr="00202380" w:rsidRDefault="007F1367" w:rsidP="00202380">
            <w:pPr>
              <w:autoSpaceDE w:val="0"/>
              <w:autoSpaceDN w:val="0"/>
              <w:adjustRightInd w:val="0"/>
              <w:spacing w:after="0" w:line="252" w:lineRule="auto"/>
              <w:rPr>
                <w:bCs/>
                <w:color w:val="000000"/>
                <w:sz w:val="22"/>
              </w:rPr>
            </w:pPr>
            <w:r w:rsidRPr="00FA6037">
              <w:rPr>
                <w:b/>
                <w:bCs/>
                <w:color w:val="000000"/>
                <w:sz w:val="22"/>
              </w:rPr>
              <w:t>3.2</w:t>
            </w:r>
            <w:r>
              <w:rPr>
                <w:b/>
                <w:bCs/>
                <w:color w:val="000000"/>
                <w:sz w:val="22"/>
              </w:rPr>
              <w:t>.</w:t>
            </w:r>
            <w:r w:rsidRPr="00FA6037">
              <w:rPr>
                <w:bCs/>
                <w:color w:val="000000"/>
                <w:sz w:val="22"/>
              </w:rPr>
              <w:t xml:space="preserve"> Различение литературных направлений и умение соотносить художественный текст в его жанровом своеобразии с литературным направлением.</w:t>
            </w:r>
          </w:p>
        </w:tc>
      </w:tr>
      <w:tr w:rsidR="007F1367" w:rsidRPr="005F1B30" w:rsidTr="0045601F">
        <w:tc>
          <w:tcPr>
            <w:tcW w:w="6520" w:type="dxa"/>
            <w:vMerge/>
          </w:tcPr>
          <w:p w:rsidR="007F1367" w:rsidRPr="001C3509" w:rsidRDefault="007F1367" w:rsidP="001C3509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</w:tcPr>
          <w:p w:rsidR="007F1367" w:rsidRPr="00202380" w:rsidRDefault="007F1367" w:rsidP="00202380">
            <w:pPr>
              <w:autoSpaceDE w:val="0"/>
              <w:autoSpaceDN w:val="0"/>
              <w:adjustRightInd w:val="0"/>
              <w:spacing w:after="0" w:line="252" w:lineRule="auto"/>
              <w:rPr>
                <w:bCs/>
                <w:color w:val="000000"/>
                <w:sz w:val="22"/>
              </w:rPr>
            </w:pPr>
            <w:r w:rsidRPr="00FA6037">
              <w:rPr>
                <w:b/>
                <w:bCs/>
                <w:color w:val="000000"/>
                <w:sz w:val="22"/>
              </w:rPr>
              <w:t>3.3</w:t>
            </w:r>
            <w:r>
              <w:rPr>
                <w:b/>
                <w:bCs/>
                <w:color w:val="000000"/>
                <w:sz w:val="22"/>
              </w:rPr>
              <w:t>.</w:t>
            </w:r>
            <w:r w:rsidRPr="00FA6037">
              <w:rPr>
                <w:bCs/>
                <w:color w:val="000000"/>
                <w:sz w:val="22"/>
              </w:rPr>
              <w:t xml:space="preserve"> Выявление особенностей замысла произведения, своеобразие литературных персонажей, повествователя и автора художественного произведения.</w:t>
            </w:r>
          </w:p>
        </w:tc>
      </w:tr>
      <w:tr w:rsidR="007F1367" w:rsidRPr="005F1B30" w:rsidTr="0045601F">
        <w:tc>
          <w:tcPr>
            <w:tcW w:w="6520" w:type="dxa"/>
            <w:vMerge/>
          </w:tcPr>
          <w:p w:rsidR="007F1367" w:rsidRPr="001C3509" w:rsidRDefault="007F1367" w:rsidP="001C3509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</w:tcPr>
          <w:p w:rsidR="007F1367" w:rsidRPr="00202380" w:rsidRDefault="007F1367" w:rsidP="00202380">
            <w:pPr>
              <w:autoSpaceDE w:val="0"/>
              <w:autoSpaceDN w:val="0"/>
              <w:adjustRightInd w:val="0"/>
              <w:spacing w:after="0" w:line="252" w:lineRule="auto"/>
              <w:rPr>
                <w:bCs/>
                <w:color w:val="000000"/>
                <w:sz w:val="22"/>
              </w:rPr>
            </w:pPr>
            <w:r w:rsidRPr="00FA6037">
              <w:rPr>
                <w:b/>
                <w:bCs/>
                <w:color w:val="000000"/>
                <w:sz w:val="22"/>
              </w:rPr>
              <w:t>3.4</w:t>
            </w:r>
            <w:r>
              <w:rPr>
                <w:b/>
                <w:bCs/>
                <w:color w:val="000000"/>
                <w:sz w:val="22"/>
              </w:rPr>
              <w:t>.</w:t>
            </w:r>
            <w:r w:rsidRPr="00FA6037">
              <w:rPr>
                <w:bCs/>
                <w:color w:val="000000"/>
                <w:sz w:val="22"/>
              </w:rPr>
              <w:t xml:space="preserve"> Умение интерпретировать художественный текст в единстве формы и содержания с учётом авторской позиции</w:t>
            </w:r>
            <w:r>
              <w:rPr>
                <w:bCs/>
                <w:color w:val="000000"/>
                <w:sz w:val="22"/>
              </w:rPr>
              <w:t>.</w:t>
            </w:r>
          </w:p>
        </w:tc>
      </w:tr>
      <w:tr w:rsidR="007F1367" w:rsidRPr="005F1B30" w:rsidTr="0045601F">
        <w:tc>
          <w:tcPr>
            <w:tcW w:w="6520" w:type="dxa"/>
            <w:vMerge/>
          </w:tcPr>
          <w:p w:rsidR="007F1367" w:rsidRPr="001C3509" w:rsidRDefault="007F1367" w:rsidP="001C3509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</w:tcPr>
          <w:p w:rsidR="007F1367" w:rsidRPr="00202380" w:rsidRDefault="007F1367" w:rsidP="00202380">
            <w:pPr>
              <w:autoSpaceDE w:val="0"/>
              <w:autoSpaceDN w:val="0"/>
              <w:adjustRightInd w:val="0"/>
              <w:spacing w:after="0" w:line="252" w:lineRule="auto"/>
              <w:rPr>
                <w:bCs/>
                <w:color w:val="000000"/>
                <w:sz w:val="22"/>
              </w:rPr>
            </w:pPr>
            <w:r w:rsidRPr="00FA6037">
              <w:rPr>
                <w:b/>
                <w:bCs/>
                <w:color w:val="000000"/>
                <w:sz w:val="22"/>
              </w:rPr>
              <w:t>3.5</w:t>
            </w:r>
            <w:r>
              <w:rPr>
                <w:b/>
                <w:bCs/>
                <w:color w:val="000000"/>
                <w:sz w:val="22"/>
              </w:rPr>
              <w:t>.</w:t>
            </w:r>
            <w:r w:rsidRPr="00FA6037">
              <w:rPr>
                <w:bCs/>
                <w:color w:val="000000"/>
                <w:sz w:val="22"/>
              </w:rPr>
              <w:t xml:space="preserve"> Овладение различными подходами к интерпретации произведения.</w:t>
            </w:r>
          </w:p>
        </w:tc>
      </w:tr>
      <w:tr w:rsidR="007F1367" w:rsidRPr="00417EE7" w:rsidTr="0045601F">
        <w:trPr>
          <w:trHeight w:val="574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09" w:type="dxa"/>
          </w:tcPr>
          <w:p w:rsidR="007F1367" w:rsidRPr="00202380" w:rsidRDefault="007F1367" w:rsidP="00202380">
            <w:pPr>
              <w:autoSpaceDE w:val="0"/>
              <w:autoSpaceDN w:val="0"/>
              <w:adjustRightInd w:val="0"/>
              <w:spacing w:after="0" w:line="252" w:lineRule="auto"/>
              <w:rPr>
                <w:bCs/>
                <w:color w:val="000000"/>
                <w:sz w:val="22"/>
              </w:rPr>
            </w:pPr>
            <w:r w:rsidRPr="00FA6037">
              <w:rPr>
                <w:b/>
                <w:bCs/>
                <w:color w:val="000000"/>
                <w:sz w:val="22"/>
              </w:rPr>
              <w:t>3.6</w:t>
            </w:r>
            <w:r>
              <w:rPr>
                <w:b/>
                <w:bCs/>
                <w:color w:val="000000"/>
                <w:sz w:val="22"/>
              </w:rPr>
              <w:t>.</w:t>
            </w:r>
            <w:r w:rsidRPr="00FA6037">
              <w:rPr>
                <w:bCs/>
                <w:color w:val="000000"/>
                <w:sz w:val="22"/>
              </w:rPr>
              <w:t xml:space="preserve"> </w:t>
            </w:r>
            <w:r w:rsidRPr="005F72E3">
              <w:rPr>
                <w:bCs/>
                <w:color w:val="000000"/>
                <w:sz w:val="22"/>
              </w:rPr>
              <w:t>Создание письменных текстов на материале художественных произведений.</w:t>
            </w:r>
          </w:p>
        </w:tc>
      </w:tr>
      <w:tr w:rsidR="007F1367" w:rsidRPr="00417EE7" w:rsidTr="0045601F">
        <w:trPr>
          <w:trHeight w:val="483"/>
        </w:trPr>
        <w:tc>
          <w:tcPr>
            <w:tcW w:w="6520" w:type="dxa"/>
            <w:vMerge w:val="restart"/>
          </w:tcPr>
          <w:p w:rsidR="007F1367" w:rsidRDefault="007F1367" w:rsidP="001C3509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7F1367" w:rsidRDefault="007F1367" w:rsidP="001C3509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7F1367" w:rsidRDefault="007F1367" w:rsidP="001C3509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7F1367" w:rsidRPr="001C3509" w:rsidRDefault="007F1367" w:rsidP="001C3509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1C3509">
              <w:rPr>
                <w:b/>
                <w:sz w:val="24"/>
                <w:szCs w:val="24"/>
              </w:rPr>
              <w:t>4.</w:t>
            </w:r>
            <w:r w:rsidRPr="001C3509">
              <w:rPr>
                <w:sz w:val="24"/>
                <w:szCs w:val="24"/>
              </w:rPr>
              <w:t xml:space="preserve"> Создавать письменные тексты разных типов на различных информационных носителях, проявляя оригинальность и лингвистическую самостоятельность.</w:t>
            </w:r>
            <w:r w:rsidRPr="001C3509">
              <w:rPr>
                <w:b/>
                <w:sz w:val="24"/>
                <w:szCs w:val="24"/>
              </w:rPr>
              <w:t xml:space="preserve"> </w:t>
            </w:r>
          </w:p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5543F5" w:rsidRDefault="007F1367" w:rsidP="00510410">
            <w:pPr>
              <w:autoSpaceDE w:val="0"/>
              <w:autoSpaceDN w:val="0"/>
              <w:adjustRightInd w:val="0"/>
              <w:spacing w:after="0" w:line="252" w:lineRule="auto"/>
              <w:rPr>
                <w:sz w:val="22"/>
              </w:rPr>
            </w:pPr>
            <w:r w:rsidRPr="00C647BD">
              <w:rPr>
                <w:b/>
                <w:sz w:val="22"/>
              </w:rPr>
              <w:t>4.1</w:t>
            </w:r>
            <w:r>
              <w:rPr>
                <w:b/>
                <w:sz w:val="22"/>
              </w:rPr>
              <w:t>.</w:t>
            </w:r>
            <w:r w:rsidRPr="00C647BD">
              <w:rPr>
                <w:b/>
                <w:sz w:val="22"/>
              </w:rPr>
              <w:t xml:space="preserve"> </w:t>
            </w:r>
            <w:r w:rsidRPr="00C647BD">
              <w:rPr>
                <w:sz w:val="22"/>
              </w:rPr>
              <w:t xml:space="preserve">Различение  понятий </w:t>
            </w:r>
            <w:r w:rsidRPr="00C647BD">
              <w:rPr>
                <w:i/>
                <w:sz w:val="22"/>
              </w:rPr>
              <w:t>язык</w:t>
            </w:r>
            <w:r w:rsidRPr="00C647BD">
              <w:rPr>
                <w:sz w:val="22"/>
              </w:rPr>
              <w:t xml:space="preserve"> и </w:t>
            </w:r>
            <w:r w:rsidRPr="00C647BD">
              <w:rPr>
                <w:i/>
                <w:sz w:val="22"/>
              </w:rPr>
              <w:t>речь</w:t>
            </w:r>
            <w:r w:rsidRPr="00C647BD">
              <w:rPr>
                <w:sz w:val="22"/>
              </w:rPr>
              <w:t xml:space="preserve">, </w:t>
            </w:r>
            <w:r w:rsidRPr="00C647BD">
              <w:rPr>
                <w:i/>
                <w:sz w:val="22"/>
              </w:rPr>
              <w:t xml:space="preserve">слово </w:t>
            </w:r>
            <w:r w:rsidRPr="00C647BD">
              <w:rPr>
                <w:sz w:val="22"/>
              </w:rPr>
              <w:t xml:space="preserve">и </w:t>
            </w:r>
            <w:r w:rsidRPr="00C647BD">
              <w:rPr>
                <w:i/>
                <w:sz w:val="22"/>
              </w:rPr>
              <w:t>высказывание</w:t>
            </w:r>
            <w:r w:rsidRPr="00C647BD">
              <w:rPr>
                <w:sz w:val="22"/>
              </w:rPr>
              <w:t xml:space="preserve"> в создании письменных текстов различных типов.</w:t>
            </w:r>
          </w:p>
        </w:tc>
      </w:tr>
      <w:tr w:rsidR="007F1367" w:rsidRPr="005F1B30" w:rsidTr="0045601F">
        <w:trPr>
          <w:trHeight w:val="420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5543F5" w:rsidRDefault="007F1367" w:rsidP="00510410">
            <w:pPr>
              <w:autoSpaceDE w:val="0"/>
              <w:autoSpaceDN w:val="0"/>
              <w:adjustRightInd w:val="0"/>
              <w:spacing w:after="0" w:line="252" w:lineRule="auto"/>
              <w:rPr>
                <w:sz w:val="22"/>
              </w:rPr>
            </w:pPr>
            <w:r w:rsidRPr="00C647BD">
              <w:rPr>
                <w:b/>
                <w:sz w:val="22"/>
              </w:rPr>
              <w:t>4.2</w:t>
            </w:r>
            <w:r>
              <w:rPr>
                <w:b/>
                <w:sz w:val="22"/>
              </w:rPr>
              <w:t>.</w:t>
            </w:r>
            <w:r w:rsidRPr="00C647BD">
              <w:rPr>
                <w:sz w:val="22"/>
              </w:rPr>
              <w:t xml:space="preserve"> Осознание специфики понятий  </w:t>
            </w:r>
            <w:r w:rsidRPr="00C647BD">
              <w:rPr>
                <w:i/>
                <w:sz w:val="22"/>
              </w:rPr>
              <w:t xml:space="preserve">стиль </w:t>
            </w:r>
            <w:r w:rsidRPr="00C647BD">
              <w:rPr>
                <w:sz w:val="22"/>
              </w:rPr>
              <w:t xml:space="preserve">и </w:t>
            </w:r>
            <w:r w:rsidRPr="00C647BD">
              <w:rPr>
                <w:i/>
                <w:sz w:val="22"/>
              </w:rPr>
              <w:t xml:space="preserve">язык </w:t>
            </w:r>
            <w:r w:rsidRPr="00C647BD">
              <w:rPr>
                <w:sz w:val="22"/>
              </w:rPr>
              <w:t xml:space="preserve">писателя, </w:t>
            </w:r>
            <w:r w:rsidRPr="00C647BD">
              <w:rPr>
                <w:i/>
                <w:sz w:val="22"/>
              </w:rPr>
              <w:t xml:space="preserve">стиль </w:t>
            </w:r>
            <w:r w:rsidRPr="00C647BD">
              <w:rPr>
                <w:sz w:val="22"/>
              </w:rPr>
              <w:t xml:space="preserve">и язык </w:t>
            </w:r>
            <w:r w:rsidRPr="00764058">
              <w:rPr>
                <w:i/>
                <w:sz w:val="22"/>
              </w:rPr>
              <w:t xml:space="preserve">эпохи </w:t>
            </w:r>
            <w:r w:rsidRPr="00764058">
              <w:rPr>
                <w:sz w:val="22"/>
              </w:rPr>
              <w:t xml:space="preserve">при </w:t>
            </w:r>
            <w:r>
              <w:rPr>
                <w:sz w:val="22"/>
              </w:rPr>
              <w:t>выполнении</w:t>
            </w:r>
            <w:r w:rsidRPr="00764058">
              <w:rPr>
                <w:sz w:val="22"/>
              </w:rPr>
              <w:t xml:space="preserve"> творческого задания на</w:t>
            </w:r>
            <w:r w:rsidRPr="00C647BD">
              <w:rPr>
                <w:sz w:val="22"/>
              </w:rPr>
              <w:t xml:space="preserve"> литературоведческую тему.</w:t>
            </w:r>
          </w:p>
        </w:tc>
      </w:tr>
      <w:tr w:rsidR="007F1367" w:rsidRPr="005F1B30" w:rsidTr="00510410">
        <w:trPr>
          <w:trHeight w:val="597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C8502E" w:rsidRDefault="007F1367" w:rsidP="00510410">
            <w:pPr>
              <w:autoSpaceDE w:val="0"/>
              <w:autoSpaceDN w:val="0"/>
              <w:adjustRightInd w:val="0"/>
              <w:spacing w:after="0" w:line="252" w:lineRule="auto"/>
            </w:pPr>
            <w:r w:rsidRPr="00C647BD">
              <w:rPr>
                <w:b/>
                <w:sz w:val="22"/>
              </w:rPr>
              <w:t>4.3</w:t>
            </w:r>
            <w:r>
              <w:rPr>
                <w:b/>
                <w:sz w:val="22"/>
              </w:rPr>
              <w:t>.</w:t>
            </w:r>
            <w:r w:rsidRPr="00C647BD">
              <w:rPr>
                <w:sz w:val="22"/>
              </w:rPr>
              <w:t xml:space="preserve"> Осознанный  выбор и использование в текстах различных стилей специфических лексических  ресурсов.</w:t>
            </w:r>
          </w:p>
        </w:tc>
      </w:tr>
      <w:tr w:rsidR="007F1367" w:rsidRPr="005F1B30" w:rsidTr="00510410">
        <w:trPr>
          <w:trHeight w:val="429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5543F5" w:rsidRDefault="007F1367" w:rsidP="00510410">
            <w:pPr>
              <w:autoSpaceDE w:val="0"/>
              <w:autoSpaceDN w:val="0"/>
              <w:adjustRightInd w:val="0"/>
              <w:spacing w:after="0" w:line="252" w:lineRule="auto"/>
              <w:rPr>
                <w:sz w:val="22"/>
              </w:rPr>
            </w:pPr>
            <w:r w:rsidRPr="00C647BD">
              <w:rPr>
                <w:b/>
                <w:sz w:val="22"/>
              </w:rPr>
              <w:t>4.4</w:t>
            </w:r>
            <w:r>
              <w:rPr>
                <w:b/>
                <w:sz w:val="22"/>
              </w:rPr>
              <w:t>.</w:t>
            </w:r>
            <w:r w:rsidRPr="00C647BD">
              <w:rPr>
                <w:sz w:val="22"/>
              </w:rPr>
              <w:t xml:space="preserve"> Выбор и использование семантического разнообразия русского синтаксиса </w:t>
            </w:r>
            <w:r w:rsidRPr="00F234ED">
              <w:rPr>
                <w:sz w:val="22"/>
              </w:rPr>
              <w:t>в письменных текстах</w:t>
            </w:r>
            <w:r w:rsidRPr="00C647BD">
              <w:rPr>
                <w:sz w:val="22"/>
              </w:rPr>
              <w:t xml:space="preserve"> разных типов и стилей</w:t>
            </w:r>
            <w:r>
              <w:rPr>
                <w:sz w:val="22"/>
              </w:rPr>
              <w:t>.</w:t>
            </w:r>
          </w:p>
        </w:tc>
      </w:tr>
      <w:tr w:rsidR="007F1367" w:rsidRPr="005F1B30" w:rsidTr="00510410">
        <w:trPr>
          <w:trHeight w:val="490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5543F5" w:rsidRDefault="007F1367" w:rsidP="00510410">
            <w:pPr>
              <w:autoSpaceDE w:val="0"/>
              <w:autoSpaceDN w:val="0"/>
              <w:adjustRightInd w:val="0"/>
              <w:spacing w:after="0" w:line="252" w:lineRule="auto"/>
              <w:rPr>
                <w:sz w:val="22"/>
              </w:rPr>
            </w:pPr>
            <w:r w:rsidRPr="00C647BD">
              <w:rPr>
                <w:b/>
                <w:sz w:val="22"/>
              </w:rPr>
              <w:t>4.5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Соотнесение </w:t>
            </w:r>
            <w:r w:rsidRPr="00C647BD">
              <w:rPr>
                <w:sz w:val="22"/>
              </w:rPr>
              <w:t>композиции письменного</w:t>
            </w:r>
            <w:r>
              <w:rPr>
                <w:sz w:val="22"/>
              </w:rPr>
              <w:t xml:space="preserve"> высказывания, ее последовательности и связности с выбором </w:t>
            </w:r>
            <w:r w:rsidRPr="00C647BD">
              <w:rPr>
                <w:sz w:val="22"/>
              </w:rPr>
              <w:t xml:space="preserve">языковых средств, обеспечивающих  правильность, </w:t>
            </w:r>
            <w:r>
              <w:rPr>
                <w:sz w:val="22"/>
              </w:rPr>
              <w:t>точность и выразительность речи.</w:t>
            </w:r>
          </w:p>
        </w:tc>
      </w:tr>
      <w:tr w:rsidR="007F1367" w:rsidRPr="005F1B30" w:rsidTr="0045601F">
        <w:trPr>
          <w:trHeight w:val="572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C8502E" w:rsidRDefault="007F1367" w:rsidP="00510410">
            <w:pPr>
              <w:spacing w:after="0" w:line="252" w:lineRule="auto"/>
              <w:ind w:right="-97"/>
              <w:rPr>
                <w:b/>
              </w:rPr>
            </w:pPr>
            <w:r w:rsidRPr="00C647BD">
              <w:rPr>
                <w:b/>
                <w:sz w:val="22"/>
              </w:rPr>
              <w:t>4.6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Создание</w:t>
            </w:r>
            <w:r w:rsidRPr="00C647BD">
              <w:rPr>
                <w:sz w:val="22"/>
              </w:rPr>
              <w:t xml:space="preserve"> грамотных письменных высказываний различных типов и жанров в учебно-научной, социально</w:t>
            </w:r>
            <w:r>
              <w:rPr>
                <w:sz w:val="22"/>
              </w:rPr>
              <w:t>-культурной и деловой сферах об</w:t>
            </w:r>
            <w:r w:rsidRPr="00C647BD">
              <w:rPr>
                <w:sz w:val="22"/>
              </w:rPr>
              <w:t>щения</w:t>
            </w:r>
            <w:r>
              <w:rPr>
                <w:sz w:val="22"/>
              </w:rPr>
              <w:t>.</w:t>
            </w:r>
          </w:p>
        </w:tc>
      </w:tr>
      <w:tr w:rsidR="007F1367" w:rsidRPr="005F1B30" w:rsidTr="0045601F">
        <w:trPr>
          <w:trHeight w:val="356"/>
        </w:trPr>
        <w:tc>
          <w:tcPr>
            <w:tcW w:w="6520" w:type="dxa"/>
            <w:vMerge w:val="restart"/>
          </w:tcPr>
          <w:p w:rsidR="007F1367" w:rsidRDefault="007F1367" w:rsidP="001C3509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7F1367" w:rsidRDefault="007F1367" w:rsidP="001C3509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7F1367" w:rsidRPr="001C3509" w:rsidRDefault="007F1367" w:rsidP="001C3509">
            <w:pPr>
              <w:spacing w:after="0" w:line="276" w:lineRule="auto"/>
              <w:rPr>
                <w:sz w:val="24"/>
                <w:szCs w:val="24"/>
              </w:rPr>
            </w:pPr>
            <w:r w:rsidRPr="001C3509">
              <w:rPr>
                <w:b/>
                <w:sz w:val="24"/>
                <w:szCs w:val="24"/>
              </w:rPr>
              <w:t>5.</w:t>
            </w:r>
            <w:r w:rsidRPr="001C3509">
              <w:rPr>
                <w:sz w:val="24"/>
                <w:szCs w:val="24"/>
              </w:rPr>
              <w:t xml:space="preserve"> Применять языковые нормы современного русского литературного языка (грамматические, лексические, стилистические) в письменной и устной речи, проявляя проницательность и языковую культуру.</w:t>
            </w:r>
          </w:p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510410" w:rsidRDefault="007F1367" w:rsidP="00510410">
            <w:pPr>
              <w:spacing w:after="0"/>
              <w:rPr>
                <w:sz w:val="22"/>
              </w:rPr>
            </w:pPr>
            <w:r w:rsidRPr="0028255A">
              <w:rPr>
                <w:b/>
                <w:sz w:val="22"/>
              </w:rPr>
              <w:lastRenderedPageBreak/>
              <w:t>5.1</w:t>
            </w:r>
            <w:r>
              <w:rPr>
                <w:b/>
                <w:sz w:val="22"/>
              </w:rPr>
              <w:t xml:space="preserve">. </w:t>
            </w:r>
            <w:r>
              <w:rPr>
                <w:sz w:val="22"/>
              </w:rPr>
              <w:t xml:space="preserve">Рассмотрение </w:t>
            </w:r>
            <w:r w:rsidRPr="0028255A">
              <w:rPr>
                <w:sz w:val="22"/>
              </w:rPr>
              <w:t>языка в качестве многофункциональной развивающейся системы: фонетической, лексической, грамматической.</w:t>
            </w:r>
          </w:p>
        </w:tc>
      </w:tr>
      <w:tr w:rsidR="007F1367" w:rsidRPr="00417EE7" w:rsidTr="00510410">
        <w:trPr>
          <w:trHeight w:val="847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510410" w:rsidRDefault="007F1367" w:rsidP="00510410">
            <w:pPr>
              <w:spacing w:after="0"/>
              <w:rPr>
                <w:sz w:val="22"/>
              </w:rPr>
            </w:pPr>
            <w:r w:rsidRPr="0028255A">
              <w:rPr>
                <w:b/>
                <w:sz w:val="22"/>
              </w:rPr>
              <w:t>5.2</w:t>
            </w:r>
            <w:r>
              <w:rPr>
                <w:b/>
                <w:sz w:val="22"/>
              </w:rPr>
              <w:t>.</w:t>
            </w:r>
            <w:r w:rsidRPr="0028255A">
              <w:rPr>
                <w:sz w:val="22"/>
              </w:rPr>
              <w:t xml:space="preserve"> Применение языковых средств адекватно цели и ситуации речевого общения, в зависимости  от типа высказывания, с точки зрения правильности, точности и уместности их употребления.</w:t>
            </w:r>
          </w:p>
        </w:tc>
      </w:tr>
      <w:tr w:rsidR="007F1367" w:rsidRPr="005F1B30" w:rsidTr="0045601F">
        <w:trPr>
          <w:trHeight w:val="316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</w:tcPr>
          <w:p w:rsidR="007F1367" w:rsidRPr="00510410" w:rsidRDefault="007F1367" w:rsidP="00510410">
            <w:pPr>
              <w:spacing w:after="0"/>
              <w:rPr>
                <w:sz w:val="22"/>
              </w:rPr>
            </w:pPr>
            <w:r w:rsidRPr="0028255A">
              <w:rPr>
                <w:b/>
                <w:sz w:val="22"/>
              </w:rPr>
              <w:t>5.3</w:t>
            </w:r>
            <w:r>
              <w:rPr>
                <w:b/>
                <w:sz w:val="22"/>
              </w:rPr>
              <w:t>.</w:t>
            </w:r>
            <w:r w:rsidRPr="0028255A">
              <w:rPr>
                <w:sz w:val="22"/>
              </w:rPr>
              <w:t xml:space="preserve"> Выбор  синонимичных ресурсов русского языка для более точного выражения мысли и усиления выразительности речи</w:t>
            </w:r>
          </w:p>
        </w:tc>
      </w:tr>
      <w:tr w:rsidR="007F1367" w:rsidRPr="005F1B30" w:rsidTr="0045601F">
        <w:trPr>
          <w:trHeight w:val="414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bottom w:val="single" w:sz="4" w:space="0" w:color="00FFFF"/>
            </w:tcBorders>
          </w:tcPr>
          <w:p w:rsidR="007F1367" w:rsidRPr="00510410" w:rsidRDefault="007F1367" w:rsidP="00510410">
            <w:pPr>
              <w:tabs>
                <w:tab w:val="left" w:pos="459"/>
              </w:tabs>
              <w:spacing w:after="0" w:line="223" w:lineRule="auto"/>
              <w:ind w:left="34"/>
              <w:rPr>
                <w:sz w:val="22"/>
              </w:rPr>
            </w:pPr>
            <w:r w:rsidRPr="0028255A">
              <w:rPr>
                <w:b/>
                <w:sz w:val="22"/>
              </w:rPr>
              <w:t>5.4</w:t>
            </w:r>
            <w:r>
              <w:rPr>
                <w:b/>
                <w:sz w:val="22"/>
              </w:rPr>
              <w:t>.</w:t>
            </w:r>
            <w:r w:rsidRPr="0028255A">
              <w:rPr>
                <w:sz w:val="22"/>
              </w:rPr>
              <w:t xml:space="preserve"> Различение основных видов языковых норм и соблюдение их в речевой практике.</w:t>
            </w:r>
          </w:p>
        </w:tc>
      </w:tr>
      <w:tr w:rsidR="007F1367" w:rsidRPr="005F1B30" w:rsidTr="001C3509">
        <w:trPr>
          <w:trHeight w:val="80"/>
        </w:trPr>
        <w:tc>
          <w:tcPr>
            <w:tcW w:w="6520" w:type="dxa"/>
            <w:vMerge/>
          </w:tcPr>
          <w:p w:rsidR="007F1367" w:rsidRPr="001C3509" w:rsidRDefault="007F1367" w:rsidP="001C35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FFFF"/>
            </w:tcBorders>
          </w:tcPr>
          <w:p w:rsidR="007F1367" w:rsidRPr="00297D66" w:rsidRDefault="007F1367" w:rsidP="00510410">
            <w:pPr>
              <w:spacing w:after="0" w:line="264" w:lineRule="auto"/>
            </w:pPr>
            <w:r w:rsidRPr="0028255A">
              <w:rPr>
                <w:b/>
                <w:sz w:val="22"/>
              </w:rPr>
              <w:t>5.5</w:t>
            </w:r>
            <w:r>
              <w:rPr>
                <w:b/>
                <w:sz w:val="22"/>
              </w:rPr>
              <w:t>.</w:t>
            </w:r>
            <w:r w:rsidRPr="0028255A">
              <w:rPr>
                <w:sz w:val="22"/>
              </w:rPr>
              <w:t xml:space="preserve"> Использование основных нормативных словарей, в том числе и мультимедийных</w:t>
            </w:r>
            <w:r>
              <w:rPr>
                <w:sz w:val="22"/>
              </w:rPr>
              <w:t>,</w:t>
            </w:r>
            <w:r w:rsidRPr="0028255A">
              <w:rPr>
                <w:sz w:val="22"/>
              </w:rPr>
              <w:t xml:space="preserve"> для расширения словарного запаса и спектра используемых языковых средств.</w:t>
            </w:r>
          </w:p>
        </w:tc>
      </w:tr>
      <w:tr w:rsidR="007F1367" w:rsidRPr="005F1B30" w:rsidTr="0045601F">
        <w:trPr>
          <w:trHeight w:val="238"/>
        </w:trPr>
        <w:tc>
          <w:tcPr>
            <w:tcW w:w="6520" w:type="dxa"/>
            <w:vMerge w:val="restart"/>
          </w:tcPr>
          <w:p w:rsidR="007F1367" w:rsidRDefault="007F1367" w:rsidP="001C3509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7F1367" w:rsidRPr="001C3509" w:rsidRDefault="007F1367" w:rsidP="001C3509">
            <w:pPr>
              <w:spacing w:after="0" w:line="276" w:lineRule="auto"/>
              <w:rPr>
                <w:sz w:val="24"/>
                <w:szCs w:val="24"/>
              </w:rPr>
            </w:pPr>
            <w:r w:rsidRPr="001C3509">
              <w:rPr>
                <w:b/>
                <w:sz w:val="24"/>
                <w:szCs w:val="24"/>
              </w:rPr>
              <w:t>6.</w:t>
            </w:r>
            <w:r w:rsidRPr="001C3509">
              <w:rPr>
                <w:sz w:val="24"/>
                <w:szCs w:val="24"/>
              </w:rPr>
              <w:t xml:space="preserve"> Использовать языковой и читательский опыт для личностного развития на протяжении всей жизни, проявляя ценностные отношения и эстетический вкус.</w:t>
            </w:r>
          </w:p>
        </w:tc>
        <w:tc>
          <w:tcPr>
            <w:tcW w:w="7709" w:type="dxa"/>
          </w:tcPr>
          <w:p w:rsidR="007F1367" w:rsidRPr="00510410" w:rsidRDefault="007F1367" w:rsidP="00510410">
            <w:pPr>
              <w:spacing w:after="0"/>
              <w:rPr>
                <w:sz w:val="22"/>
              </w:rPr>
            </w:pPr>
            <w:r w:rsidRPr="0023799A">
              <w:rPr>
                <w:b/>
                <w:sz w:val="22"/>
              </w:rPr>
              <w:t>6.1</w:t>
            </w:r>
            <w:r>
              <w:rPr>
                <w:b/>
                <w:sz w:val="22"/>
              </w:rPr>
              <w:t>.</w:t>
            </w:r>
            <w:r w:rsidRPr="00E22711">
              <w:rPr>
                <w:sz w:val="22"/>
              </w:rPr>
              <w:t xml:space="preserve"> Приобретен</w:t>
            </w:r>
            <w:r>
              <w:rPr>
                <w:sz w:val="22"/>
              </w:rPr>
              <w:t>ие</w:t>
            </w:r>
            <w:r w:rsidRPr="00E22711">
              <w:rPr>
                <w:sz w:val="22"/>
              </w:rPr>
              <w:t xml:space="preserve"> знаний по чтению и анализу художественных произведений с привлечением базовых литературоведческих понятий.</w:t>
            </w:r>
          </w:p>
        </w:tc>
      </w:tr>
      <w:tr w:rsidR="007F1367" w:rsidRPr="005F1B30" w:rsidTr="0045601F">
        <w:trPr>
          <w:trHeight w:val="276"/>
        </w:trPr>
        <w:tc>
          <w:tcPr>
            <w:tcW w:w="6520" w:type="dxa"/>
            <w:vMerge/>
          </w:tcPr>
          <w:p w:rsidR="007F1367" w:rsidRPr="007544DC" w:rsidRDefault="007F1367" w:rsidP="0045601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709" w:type="dxa"/>
          </w:tcPr>
          <w:p w:rsidR="007F1367" w:rsidRPr="00E22711" w:rsidRDefault="007F1367" w:rsidP="00510410">
            <w:pPr>
              <w:spacing w:after="0"/>
              <w:rPr>
                <w:sz w:val="22"/>
              </w:rPr>
            </w:pPr>
            <w:r w:rsidRPr="0023799A">
              <w:rPr>
                <w:b/>
                <w:sz w:val="22"/>
              </w:rPr>
              <w:t>6.2</w:t>
            </w:r>
            <w:r>
              <w:rPr>
                <w:b/>
                <w:sz w:val="22"/>
              </w:rPr>
              <w:t>.</w:t>
            </w:r>
            <w:r w:rsidRPr="00E22711">
              <w:rPr>
                <w:sz w:val="22"/>
              </w:rPr>
              <w:t xml:space="preserve"> Самостоятельное знакомство с явлениями художественной культуры и оценки их эстетической</w:t>
            </w:r>
          </w:p>
          <w:p w:rsidR="007F1367" w:rsidRPr="00510410" w:rsidRDefault="007F1367" w:rsidP="00510410">
            <w:pPr>
              <w:spacing w:after="0"/>
              <w:rPr>
                <w:sz w:val="22"/>
              </w:rPr>
            </w:pPr>
            <w:r w:rsidRPr="00E22711">
              <w:rPr>
                <w:sz w:val="22"/>
              </w:rPr>
              <w:t>значимости.</w:t>
            </w:r>
          </w:p>
        </w:tc>
      </w:tr>
      <w:tr w:rsidR="007F1367" w:rsidRPr="005F1B30" w:rsidTr="0045601F">
        <w:trPr>
          <w:trHeight w:val="596"/>
        </w:trPr>
        <w:tc>
          <w:tcPr>
            <w:tcW w:w="6520" w:type="dxa"/>
            <w:vMerge/>
          </w:tcPr>
          <w:p w:rsidR="007F1367" w:rsidRPr="007544DC" w:rsidRDefault="007F1367" w:rsidP="0045601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709" w:type="dxa"/>
            <w:tcBorders>
              <w:bottom w:val="single" w:sz="4" w:space="0" w:color="00FFFF"/>
            </w:tcBorders>
          </w:tcPr>
          <w:p w:rsidR="007F1367" w:rsidRPr="00510410" w:rsidRDefault="007F1367" w:rsidP="00510410">
            <w:pPr>
              <w:spacing w:after="0"/>
              <w:rPr>
                <w:sz w:val="22"/>
              </w:rPr>
            </w:pPr>
            <w:r w:rsidRPr="0023799A">
              <w:rPr>
                <w:b/>
                <w:sz w:val="22"/>
              </w:rPr>
              <w:t>6.3</w:t>
            </w:r>
            <w:r>
              <w:rPr>
                <w:b/>
                <w:sz w:val="22"/>
              </w:rPr>
              <w:t>.</w:t>
            </w:r>
            <w:r w:rsidRPr="00E22711">
              <w:rPr>
                <w:sz w:val="22"/>
              </w:rPr>
              <w:t xml:space="preserve"> Овладение основами саморазвития и самовоспитания в соответствии с общечеловеческими ценностями и идеалами гражданского общества.</w:t>
            </w:r>
          </w:p>
        </w:tc>
      </w:tr>
    </w:tbl>
    <w:p w:rsidR="007F1367" w:rsidRPr="003D5539" w:rsidRDefault="007F1367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8C0C88" w:rsidRDefault="008C0C88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8C0C88" w:rsidRDefault="008C0C88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8C0C88" w:rsidRDefault="008C0C88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8C0C88" w:rsidRDefault="008C0C88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8C0C88" w:rsidRDefault="008C0C88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8C0C88" w:rsidRDefault="008C0C88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8C0C88" w:rsidRDefault="008C0C88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8C0C88" w:rsidRDefault="008C0C88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8C0C88" w:rsidRDefault="008C0C88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8C0C88" w:rsidRDefault="008C0C88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8C0C88" w:rsidRDefault="008C0C88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8C0C88" w:rsidRDefault="008C0C88" w:rsidP="003F3FFB">
      <w:pPr>
        <w:spacing w:after="0"/>
        <w:jc w:val="center"/>
        <w:rPr>
          <w:b/>
          <w:bCs/>
          <w:color w:val="CC3300"/>
          <w:szCs w:val="28"/>
        </w:rPr>
      </w:pPr>
    </w:p>
    <w:p w:rsidR="007F1367" w:rsidRPr="003F3FFB" w:rsidRDefault="007F1367" w:rsidP="003F3FFB">
      <w:pPr>
        <w:spacing w:after="0"/>
        <w:jc w:val="center"/>
        <w:rPr>
          <w:color w:val="CC3300"/>
        </w:rPr>
      </w:pPr>
      <w:r w:rsidRPr="003F3FFB">
        <w:rPr>
          <w:b/>
          <w:bCs/>
          <w:color w:val="CC3300"/>
          <w:szCs w:val="28"/>
        </w:rPr>
        <w:lastRenderedPageBreak/>
        <w:t>КАЛЕНДАРНО-ТЕМАТИЧЕСКОЕ ДИДАКТИЧЕСКОЕ ПРОЕКТИРОВАНИЕ</w:t>
      </w:r>
    </w:p>
    <w:p w:rsidR="007F1367" w:rsidRPr="000B69EC" w:rsidRDefault="007F1367" w:rsidP="000B69EC">
      <w:pPr>
        <w:spacing w:after="0" w:line="288" w:lineRule="auto"/>
        <w:rPr>
          <w:color w:val="000000"/>
          <w:sz w:val="24"/>
          <w:szCs w:val="24"/>
        </w:rPr>
      </w:pPr>
    </w:p>
    <w:tbl>
      <w:tblPr>
        <w:tblW w:w="151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559"/>
        <w:gridCol w:w="3686"/>
        <w:gridCol w:w="631"/>
        <w:gridCol w:w="11"/>
        <w:gridCol w:w="23"/>
        <w:gridCol w:w="185"/>
        <w:gridCol w:w="709"/>
        <w:gridCol w:w="143"/>
        <w:gridCol w:w="24"/>
        <w:gridCol w:w="11"/>
        <w:gridCol w:w="4356"/>
        <w:gridCol w:w="142"/>
        <w:gridCol w:w="24"/>
        <w:gridCol w:w="11"/>
        <w:gridCol w:w="1099"/>
        <w:gridCol w:w="24"/>
        <w:gridCol w:w="11"/>
        <w:gridCol w:w="1242"/>
        <w:gridCol w:w="23"/>
        <w:gridCol w:w="11"/>
        <w:gridCol w:w="202"/>
      </w:tblGrid>
      <w:tr w:rsidR="003E25E6" w:rsidRPr="005942EE" w:rsidTr="003E25E6">
        <w:trPr>
          <w:gridAfter w:val="3"/>
          <w:wAfter w:w="236" w:type="dxa"/>
          <w:trHeight w:val="609"/>
        </w:trPr>
        <w:tc>
          <w:tcPr>
            <w:tcW w:w="993" w:type="dxa"/>
            <w:shd w:val="clear" w:color="auto" w:fill="C6D9F1"/>
            <w:vAlign w:val="center"/>
          </w:tcPr>
          <w:p w:rsidR="007F1367" w:rsidRPr="005942EE" w:rsidRDefault="007F1367" w:rsidP="008C0C88">
            <w:pPr>
              <w:spacing w:after="0"/>
              <w:ind w:right="-43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№</w:t>
            </w:r>
          </w:p>
          <w:p w:rsidR="007F1367" w:rsidRPr="005942EE" w:rsidRDefault="007F1367" w:rsidP="008C0C88">
            <w:pPr>
              <w:spacing w:after="0" w:line="256" w:lineRule="auto"/>
              <w:ind w:right="-43"/>
              <w:jc w:val="center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7F1367" w:rsidRPr="005942EE" w:rsidRDefault="007F1367" w:rsidP="008C0C88">
            <w:pPr>
              <w:spacing w:after="0"/>
              <w:ind w:right="31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Единицы</w:t>
            </w:r>
          </w:p>
          <w:p w:rsidR="007F1367" w:rsidRPr="005942EE" w:rsidRDefault="007F1367" w:rsidP="008C0C88">
            <w:pPr>
              <w:spacing w:after="0" w:line="256" w:lineRule="auto"/>
              <w:ind w:right="31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компетен-ций</w:t>
            </w:r>
          </w:p>
        </w:tc>
        <w:tc>
          <w:tcPr>
            <w:tcW w:w="3686" w:type="dxa"/>
            <w:shd w:val="clear" w:color="auto" w:fill="C6D9F1"/>
            <w:vAlign w:val="center"/>
          </w:tcPr>
          <w:p w:rsidR="007F1367" w:rsidRPr="005942EE" w:rsidRDefault="007F1367" w:rsidP="008C0C88">
            <w:pPr>
              <w:tabs>
                <w:tab w:val="left" w:pos="1320"/>
                <w:tab w:val="center" w:pos="2007"/>
              </w:tabs>
              <w:spacing w:after="0"/>
              <w:ind w:right="31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Единицы</w:t>
            </w:r>
            <w:bookmarkStart w:id="0" w:name="_GoBack"/>
            <w:bookmarkEnd w:id="0"/>
          </w:p>
          <w:p w:rsidR="007F1367" w:rsidRPr="005942EE" w:rsidRDefault="007F1367" w:rsidP="008C0C88">
            <w:pPr>
              <w:spacing w:after="0" w:line="256" w:lineRule="auto"/>
              <w:ind w:right="31"/>
              <w:jc w:val="center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содержания  урока</w:t>
            </w:r>
          </w:p>
        </w:tc>
        <w:tc>
          <w:tcPr>
            <w:tcW w:w="850" w:type="dxa"/>
            <w:gridSpan w:val="4"/>
            <w:shd w:val="clear" w:color="auto" w:fill="C6D9F1"/>
            <w:vAlign w:val="center"/>
          </w:tcPr>
          <w:p w:rsidR="007F1367" w:rsidRPr="005942EE" w:rsidRDefault="007F1367" w:rsidP="008C0C88">
            <w:pPr>
              <w:spacing w:after="0"/>
              <w:ind w:right="31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Кол</w:t>
            </w:r>
          </w:p>
          <w:p w:rsidR="007F1367" w:rsidRPr="005942EE" w:rsidRDefault="007F1367" w:rsidP="008C0C88">
            <w:pPr>
              <w:spacing w:after="0"/>
              <w:ind w:right="31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-во</w:t>
            </w:r>
          </w:p>
          <w:p w:rsidR="007F1367" w:rsidRPr="005942EE" w:rsidRDefault="007F1367" w:rsidP="008C0C88">
            <w:pPr>
              <w:spacing w:after="0" w:line="256" w:lineRule="auto"/>
              <w:ind w:right="31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ча</w:t>
            </w:r>
          </w:p>
          <w:p w:rsidR="007F1367" w:rsidRPr="005942EE" w:rsidRDefault="007F1367" w:rsidP="008C0C88">
            <w:pPr>
              <w:spacing w:after="0" w:line="256" w:lineRule="auto"/>
              <w:ind w:right="31"/>
              <w:jc w:val="center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7F1367" w:rsidRPr="005942EE" w:rsidRDefault="007F1367" w:rsidP="008C0C88">
            <w:pPr>
              <w:autoSpaceDE w:val="0"/>
              <w:autoSpaceDN w:val="0"/>
              <w:adjustRightInd w:val="0"/>
              <w:spacing w:after="0"/>
              <w:ind w:right="31"/>
              <w:jc w:val="center"/>
              <w:rPr>
                <w:b/>
                <w:sz w:val="24"/>
                <w:szCs w:val="24"/>
              </w:rPr>
            </w:pPr>
          </w:p>
          <w:p w:rsidR="007F1367" w:rsidRPr="005942EE" w:rsidRDefault="007F1367" w:rsidP="008C0C88">
            <w:pPr>
              <w:spacing w:after="0" w:line="256" w:lineRule="auto"/>
              <w:ind w:right="31"/>
              <w:jc w:val="center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Да-та</w:t>
            </w:r>
          </w:p>
        </w:tc>
        <w:tc>
          <w:tcPr>
            <w:tcW w:w="4534" w:type="dxa"/>
            <w:gridSpan w:val="4"/>
            <w:shd w:val="clear" w:color="auto" w:fill="C6D9F1"/>
            <w:vAlign w:val="center"/>
          </w:tcPr>
          <w:p w:rsidR="007F1367" w:rsidRPr="005942EE" w:rsidRDefault="007F1367" w:rsidP="008C0C88">
            <w:pPr>
              <w:autoSpaceDE w:val="0"/>
              <w:autoSpaceDN w:val="0"/>
              <w:adjustRightInd w:val="0"/>
              <w:spacing w:after="0"/>
              <w:ind w:right="31"/>
              <w:jc w:val="center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Виды</w:t>
            </w:r>
          </w:p>
          <w:p w:rsidR="007F1367" w:rsidRPr="005942EE" w:rsidRDefault="007F1367" w:rsidP="008C0C88">
            <w:pPr>
              <w:spacing w:after="0" w:line="256" w:lineRule="auto"/>
              <w:ind w:right="31"/>
              <w:jc w:val="center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учебной деятельности, продукты</w:t>
            </w:r>
          </w:p>
        </w:tc>
        <w:tc>
          <w:tcPr>
            <w:tcW w:w="1276" w:type="dxa"/>
            <w:gridSpan w:val="4"/>
            <w:shd w:val="clear" w:color="auto" w:fill="C6D9F1"/>
            <w:vAlign w:val="center"/>
          </w:tcPr>
          <w:p w:rsidR="007F1367" w:rsidRPr="005942EE" w:rsidRDefault="007F1367" w:rsidP="008C0C88">
            <w:pPr>
              <w:spacing w:after="0"/>
              <w:ind w:right="31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Виды и формы</w:t>
            </w:r>
          </w:p>
          <w:p w:rsidR="007F1367" w:rsidRPr="005942EE" w:rsidRDefault="007F1367" w:rsidP="008C0C88">
            <w:pPr>
              <w:spacing w:after="0" w:line="256" w:lineRule="auto"/>
              <w:ind w:right="31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оценива-</w:t>
            </w:r>
          </w:p>
          <w:p w:rsidR="007F1367" w:rsidRPr="005942EE" w:rsidRDefault="007F1367" w:rsidP="008C0C88">
            <w:pPr>
              <w:spacing w:after="0" w:line="256" w:lineRule="auto"/>
              <w:ind w:right="31"/>
              <w:jc w:val="center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gridSpan w:val="3"/>
            <w:shd w:val="clear" w:color="auto" w:fill="C6D9F1"/>
            <w:vAlign w:val="center"/>
          </w:tcPr>
          <w:p w:rsidR="007F1367" w:rsidRPr="005942EE" w:rsidRDefault="007F1367" w:rsidP="008C0C88">
            <w:pPr>
              <w:tabs>
                <w:tab w:val="center" w:pos="654"/>
              </w:tabs>
              <w:spacing w:after="0"/>
              <w:ind w:left="-118" w:right="31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Примеча</w:t>
            </w:r>
          </w:p>
          <w:p w:rsidR="007F1367" w:rsidRPr="005942EE" w:rsidRDefault="007F1367" w:rsidP="008C0C88">
            <w:pPr>
              <w:tabs>
                <w:tab w:val="center" w:pos="654"/>
              </w:tabs>
              <w:spacing w:after="0"/>
              <w:ind w:left="-118" w:right="31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ния</w:t>
            </w:r>
          </w:p>
          <w:p w:rsidR="007F1367" w:rsidRPr="005942EE" w:rsidRDefault="007F1367" w:rsidP="008C0C88">
            <w:pPr>
              <w:spacing w:after="0" w:line="256" w:lineRule="auto"/>
              <w:ind w:right="31"/>
              <w:jc w:val="center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14883" w:type="dxa"/>
            <w:gridSpan w:val="19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b/>
                <w:sz w:val="32"/>
                <w:szCs w:val="32"/>
              </w:rPr>
            </w:pPr>
            <w:r w:rsidRPr="005942EE">
              <w:rPr>
                <w:b/>
                <w:color w:val="C00000"/>
                <w:sz w:val="32"/>
                <w:szCs w:val="32"/>
              </w:rPr>
              <w:t>Модуль 1. Язык как система и речь как вид коммуникативной деятельности. 5 часов.</w:t>
            </w: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 xml:space="preserve"> 1.2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2.4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4.5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7F1367" w:rsidRPr="005942EE" w:rsidRDefault="007F1367" w:rsidP="005674A2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 xml:space="preserve">Основные условия эффективного общения. </w:t>
            </w:r>
            <w:r w:rsidRPr="005942EE">
              <w:rPr>
                <w:sz w:val="24"/>
                <w:szCs w:val="24"/>
              </w:rPr>
              <w:t>Литература как искусство слова. Литературный язык -  высшая форма национального языка.</w:t>
            </w:r>
            <w:r w:rsidRPr="005942E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5674A2" w:rsidRDefault="007F1367" w:rsidP="005674A2">
            <w:pPr>
              <w:spacing w:after="0" w:line="256" w:lineRule="auto"/>
              <w:rPr>
                <w:sz w:val="22"/>
              </w:rPr>
            </w:pPr>
            <w:r w:rsidRPr="005674A2">
              <w:rPr>
                <w:sz w:val="22"/>
              </w:rPr>
              <w:t>Разыгрывание жизненной ситуации с включением прочитанных текстов - дидактическая игра «С кем из персонажей литературных произведений, прочитанных ранее, я себя ассоциирую»</w:t>
            </w:r>
          </w:p>
          <w:p w:rsidR="007F1367" w:rsidRPr="005674A2" w:rsidRDefault="007F1367" w:rsidP="005674A2">
            <w:pPr>
              <w:spacing w:after="0" w:line="256" w:lineRule="auto"/>
              <w:rPr>
                <w:sz w:val="22"/>
              </w:rPr>
            </w:pPr>
            <w:r w:rsidRPr="005674A2">
              <w:rPr>
                <w:b/>
                <w:sz w:val="22"/>
              </w:rPr>
              <w:t xml:space="preserve">Продукт: </w:t>
            </w:r>
            <w:r w:rsidRPr="005674A2">
              <w:rPr>
                <w:sz w:val="22"/>
              </w:rPr>
              <w:t>устное рассуждение об особенностях национального и универсального в произведениях литературы</w:t>
            </w:r>
          </w:p>
        </w:tc>
        <w:tc>
          <w:tcPr>
            <w:tcW w:w="1299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156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6" w:type="dxa"/>
          </w:tcPr>
          <w:p w:rsidR="007F1367" w:rsidRPr="005942EE" w:rsidRDefault="007F1367" w:rsidP="005674A2">
            <w:pPr>
              <w:tabs>
                <w:tab w:val="left" w:pos="459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bCs/>
                <w:sz w:val="24"/>
                <w:szCs w:val="24"/>
                <w:lang w:eastAsia="ru-RU"/>
              </w:rPr>
              <w:t>Правильность – важнейший признак речи. Нормативность речи: орфоэпические, грамматические, лексические нормы.</w:t>
            </w:r>
            <w:r w:rsidRPr="005942EE">
              <w:rPr>
                <w:bCs/>
                <w:sz w:val="24"/>
                <w:szCs w:val="24"/>
                <w:lang w:eastAsia="ru-RU"/>
              </w:rPr>
              <w:t xml:space="preserve"> Литература как искусство слова.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5674A2" w:rsidRDefault="007F1367" w:rsidP="005674A2">
            <w:pPr>
              <w:spacing w:after="0" w:line="256" w:lineRule="auto"/>
              <w:rPr>
                <w:sz w:val="22"/>
              </w:rPr>
            </w:pPr>
            <w:r w:rsidRPr="005674A2">
              <w:rPr>
                <w:sz w:val="22"/>
              </w:rPr>
              <w:t>Дидактическая игра «Редактор» - редактирование предложенных текстов в соответствии нормами речи</w:t>
            </w:r>
          </w:p>
          <w:p w:rsidR="007F1367" w:rsidRPr="005674A2" w:rsidRDefault="007F1367" w:rsidP="005674A2">
            <w:pPr>
              <w:spacing w:after="0" w:line="256" w:lineRule="auto"/>
              <w:rPr>
                <w:sz w:val="22"/>
                <w:lang w:eastAsia="ru-RU"/>
              </w:rPr>
            </w:pPr>
            <w:r w:rsidRPr="005674A2">
              <w:rPr>
                <w:b/>
                <w:sz w:val="22"/>
                <w:lang w:eastAsia="ru-RU"/>
              </w:rPr>
              <w:t>Продукт</w:t>
            </w:r>
            <w:r w:rsidRPr="005674A2">
              <w:rPr>
                <w:sz w:val="22"/>
                <w:lang w:eastAsia="ru-RU"/>
              </w:rPr>
              <w:t>: интервью с «редактором журнала»</w:t>
            </w:r>
          </w:p>
        </w:tc>
        <w:tc>
          <w:tcPr>
            <w:tcW w:w="1299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53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254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6" w:type="dxa"/>
          </w:tcPr>
          <w:p w:rsidR="007F1367" w:rsidRPr="005942EE" w:rsidRDefault="007F1367" w:rsidP="005674A2">
            <w:pPr>
              <w:tabs>
                <w:tab w:val="left" w:pos="459"/>
              </w:tabs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5942EE">
              <w:rPr>
                <w:b/>
                <w:bCs/>
                <w:sz w:val="24"/>
                <w:szCs w:val="24"/>
                <w:lang w:eastAsia="ru-RU"/>
              </w:rPr>
              <w:t xml:space="preserve">Повседневное общение в различных коммуникативных ситуациях. </w:t>
            </w:r>
            <w:r w:rsidRPr="005942EE">
              <w:rPr>
                <w:bCs/>
                <w:sz w:val="24"/>
                <w:szCs w:val="24"/>
                <w:lang w:eastAsia="ru-RU"/>
              </w:rPr>
              <w:t>Ресурсы Интернета. Место русской литературы в сокровищнице мировой литературы.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5674A2" w:rsidRDefault="007F1367" w:rsidP="005674A2">
            <w:pPr>
              <w:spacing w:after="0" w:line="256" w:lineRule="auto"/>
              <w:rPr>
                <w:sz w:val="22"/>
              </w:rPr>
            </w:pPr>
            <w:r w:rsidRPr="005674A2">
              <w:rPr>
                <w:sz w:val="22"/>
              </w:rPr>
              <w:t xml:space="preserve">Составление кластера о роли общения. </w:t>
            </w:r>
          </w:p>
          <w:p w:rsidR="007F1367" w:rsidRPr="005674A2" w:rsidRDefault="007F1367" w:rsidP="005674A2">
            <w:pPr>
              <w:spacing w:after="0" w:line="256" w:lineRule="auto"/>
              <w:rPr>
                <w:sz w:val="22"/>
              </w:rPr>
            </w:pPr>
            <w:r w:rsidRPr="005674A2">
              <w:rPr>
                <w:b/>
                <w:sz w:val="22"/>
              </w:rPr>
              <w:t>Продукт:</w:t>
            </w:r>
            <w:r w:rsidRPr="005674A2">
              <w:rPr>
                <w:sz w:val="22"/>
              </w:rPr>
              <w:t xml:space="preserve"> пятиминутное эссе по высказыванию К. Паустовского «Истинная любовь к своей стране немыслима без любви к своему языку»</w:t>
            </w:r>
          </w:p>
        </w:tc>
        <w:tc>
          <w:tcPr>
            <w:tcW w:w="1299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443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3,6</w:t>
            </w:r>
          </w:p>
          <w:p w:rsidR="007F1367" w:rsidRPr="00DB4E1A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:rsidR="007F1367" w:rsidRPr="005942EE" w:rsidRDefault="007F1367" w:rsidP="005674A2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Первичное оценивание. 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5674A2" w:rsidRDefault="007F1367" w:rsidP="005674A2">
            <w:pPr>
              <w:spacing w:after="0" w:line="256" w:lineRule="auto"/>
              <w:rPr>
                <w:sz w:val="22"/>
              </w:rPr>
            </w:pPr>
            <w:r w:rsidRPr="005674A2">
              <w:rPr>
                <w:sz w:val="22"/>
              </w:rPr>
              <w:t xml:space="preserve">Выполнение тестовых заданий. </w:t>
            </w:r>
          </w:p>
          <w:p w:rsidR="007F1367" w:rsidRPr="005674A2" w:rsidRDefault="007F1367" w:rsidP="005674A2">
            <w:pPr>
              <w:spacing w:after="0" w:line="256" w:lineRule="auto"/>
              <w:rPr>
                <w:sz w:val="22"/>
              </w:rPr>
            </w:pPr>
            <w:r w:rsidRPr="005674A2">
              <w:rPr>
                <w:b/>
                <w:sz w:val="22"/>
              </w:rPr>
              <w:t>Продукт:</w:t>
            </w:r>
            <w:r w:rsidRPr="005674A2">
              <w:rPr>
                <w:sz w:val="22"/>
              </w:rPr>
              <w:t xml:space="preserve"> тест</w:t>
            </w:r>
          </w:p>
        </w:tc>
        <w:tc>
          <w:tcPr>
            <w:tcW w:w="1299" w:type="dxa"/>
            <w:gridSpan w:val="5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253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443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6" w:type="dxa"/>
          </w:tcPr>
          <w:p w:rsidR="007F1367" w:rsidRPr="005942EE" w:rsidRDefault="007F1367" w:rsidP="005674A2">
            <w:pPr>
              <w:spacing w:after="0" w:line="256" w:lineRule="auto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  <w:gridSpan w:val="4"/>
          </w:tcPr>
          <w:p w:rsidR="007F1367" w:rsidRPr="005674A2" w:rsidRDefault="007F1367" w:rsidP="005674A2">
            <w:pPr>
              <w:spacing w:after="0" w:line="256" w:lineRule="auto"/>
              <w:rPr>
                <w:sz w:val="22"/>
              </w:rPr>
            </w:pPr>
            <w:r w:rsidRPr="005674A2">
              <w:rPr>
                <w:sz w:val="22"/>
              </w:rPr>
              <w:t>Индивидуальные задания.</w:t>
            </w:r>
          </w:p>
          <w:p w:rsidR="007F1367" w:rsidRPr="005674A2" w:rsidRDefault="007F1367" w:rsidP="005674A2">
            <w:pPr>
              <w:spacing w:after="0" w:line="256" w:lineRule="auto"/>
              <w:rPr>
                <w:sz w:val="22"/>
              </w:rPr>
            </w:pPr>
            <w:r w:rsidRPr="005674A2">
              <w:rPr>
                <w:b/>
                <w:sz w:val="22"/>
              </w:rPr>
              <w:t>Продукт</w:t>
            </w:r>
            <w:r w:rsidRPr="005674A2">
              <w:rPr>
                <w:sz w:val="22"/>
              </w:rPr>
              <w:t>: упражнения на коррекцию ошибок</w:t>
            </w:r>
          </w:p>
        </w:tc>
        <w:tc>
          <w:tcPr>
            <w:tcW w:w="1299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443"/>
        </w:trPr>
        <w:tc>
          <w:tcPr>
            <w:tcW w:w="14883" w:type="dxa"/>
            <w:gridSpan w:val="19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32"/>
                <w:szCs w:val="32"/>
              </w:rPr>
            </w:pPr>
            <w:r w:rsidRPr="005942EE">
              <w:rPr>
                <w:b/>
                <w:color w:val="C00000"/>
                <w:sz w:val="32"/>
                <w:szCs w:val="32"/>
                <w:lang w:eastAsia="ru-RU"/>
              </w:rPr>
              <w:lastRenderedPageBreak/>
              <w:t>Модуль 2. Повторение изученного в 9 классе. 6 часов. 1 ФО, 1 СО.</w:t>
            </w:r>
          </w:p>
        </w:tc>
      </w:tr>
      <w:tr w:rsidR="007F1367" w:rsidRPr="005942EE" w:rsidTr="008C0C88">
        <w:trPr>
          <w:gridAfter w:val="3"/>
          <w:wAfter w:w="236" w:type="dxa"/>
          <w:trHeight w:val="1420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6" w:type="dxa"/>
          </w:tcPr>
          <w:p w:rsidR="007F1367" w:rsidRDefault="007F1367" w:rsidP="005942EE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 xml:space="preserve">Сложные предложения с различными типами связи и пунктуация в них. </w:t>
            </w:r>
          </w:p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 xml:space="preserve">Богатство и разнообразие древнерусской литературы и художественной литературы </w:t>
            </w:r>
            <w:r w:rsidRPr="005942EE">
              <w:rPr>
                <w:b/>
                <w:sz w:val="24"/>
                <w:szCs w:val="24"/>
                <w:lang w:val="en-US"/>
              </w:rPr>
              <w:t>XVIII</w:t>
            </w:r>
            <w:r w:rsidRPr="005942EE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Определение типов придаточных предложений, расстановка знаков препинания в сложных предложениях с разными видами связи, построение схемы предложений указанного вида.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977F9B">
              <w:rPr>
                <w:b/>
                <w:sz w:val="22"/>
              </w:rPr>
              <w:t>Продукт</w:t>
            </w:r>
            <w:r w:rsidRPr="00977F9B">
              <w:rPr>
                <w:sz w:val="22"/>
              </w:rPr>
              <w:t>: моделирование разных синтаксических конструкций по заданной схеме</w:t>
            </w:r>
          </w:p>
        </w:tc>
        <w:tc>
          <w:tcPr>
            <w:tcW w:w="1299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443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3.1.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Повторение основных стилей и направлений русской литературы. Синтаксис ССП и СПП.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lang w:eastAsia="ru-RU"/>
              </w:rPr>
            </w:pPr>
            <w:r w:rsidRPr="00977F9B">
              <w:rPr>
                <w:sz w:val="22"/>
                <w:lang w:eastAsia="ru-RU"/>
              </w:rPr>
              <w:t>Дискуссия. Заполнение «понятийного колеса» по сентиментализму, классицизму, романтизму, реализму.</w:t>
            </w:r>
          </w:p>
          <w:p w:rsidR="007F1367" w:rsidRPr="00977F9B" w:rsidRDefault="007F1367" w:rsidP="005942EE">
            <w:pPr>
              <w:spacing w:after="0" w:line="256" w:lineRule="auto"/>
              <w:rPr>
                <w:b/>
                <w:sz w:val="22"/>
              </w:rPr>
            </w:pPr>
            <w:r w:rsidRPr="00977F9B">
              <w:rPr>
                <w:b/>
                <w:sz w:val="22"/>
                <w:lang w:eastAsia="ru-RU"/>
              </w:rPr>
              <w:t xml:space="preserve">Продукт: </w:t>
            </w:r>
            <w:r w:rsidRPr="00977F9B">
              <w:rPr>
                <w:sz w:val="22"/>
                <w:lang w:eastAsia="ru-RU"/>
              </w:rPr>
              <w:t xml:space="preserve">устная характеристика литературного произведения с точки зрения принадлежности к  одному из направлений </w:t>
            </w:r>
          </w:p>
        </w:tc>
        <w:tc>
          <w:tcPr>
            <w:tcW w:w="1299" w:type="dxa"/>
            <w:gridSpan w:val="5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53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152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6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Типы речи: описание, повествование, рассуждение. Литература </w:t>
            </w:r>
            <w:r w:rsidRPr="005942EE">
              <w:rPr>
                <w:b/>
                <w:sz w:val="24"/>
                <w:szCs w:val="24"/>
                <w:lang w:val="en-US" w:eastAsia="ru-RU"/>
              </w:rPr>
              <w:t>XIX</w:t>
            </w:r>
            <w:r w:rsidRPr="005942EE">
              <w:rPr>
                <w:b/>
                <w:sz w:val="24"/>
                <w:szCs w:val="24"/>
                <w:lang w:eastAsia="ru-RU"/>
              </w:rPr>
              <w:t xml:space="preserve"> века, проблематика и специфика отображения. 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Составление текстов разных типов речи.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</w:t>
            </w:r>
            <w:r w:rsidRPr="00977F9B">
              <w:rPr>
                <w:sz w:val="22"/>
              </w:rPr>
              <w:t>: редактирование чужого текста  с точки зрения его принадлежности заданному типу речи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443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2.1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2.4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Стили речи. Работа с художественным текстом литературы ХХ века.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Определение стилистической окраски предложенных фрагментов текста, аргументация.</w:t>
            </w:r>
          </w:p>
          <w:p w:rsidR="007F1367" w:rsidRPr="00977F9B" w:rsidRDefault="007F1367" w:rsidP="005942EE">
            <w:pPr>
              <w:spacing w:after="0" w:line="256" w:lineRule="auto"/>
              <w:rPr>
                <w:b/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мини-текст заданного стиля речи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443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3,6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6" w:type="dxa"/>
          </w:tcPr>
          <w:p w:rsidR="007F1367" w:rsidRPr="00977F9B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Суммативное оценивание по модулю</w:t>
            </w:r>
            <w:r w:rsidRPr="005942EE">
              <w:rPr>
                <w:sz w:val="24"/>
                <w:szCs w:val="24"/>
                <w:lang w:eastAsia="ru-RU"/>
              </w:rPr>
              <w:t xml:space="preserve"> «</w:t>
            </w:r>
            <w:r w:rsidRPr="005942EE">
              <w:rPr>
                <w:b/>
                <w:sz w:val="24"/>
                <w:szCs w:val="24"/>
                <w:lang w:eastAsia="ru-RU"/>
              </w:rPr>
              <w:t>Повторение изученного в 9 классе».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Выполнение тестовых заданий.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тест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597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3,6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6" w:type="dxa"/>
          </w:tcPr>
          <w:p w:rsidR="007F1367" w:rsidRPr="005942EE" w:rsidRDefault="007F1367" w:rsidP="005942EE">
            <w:pPr>
              <w:spacing w:after="0"/>
              <w:rPr>
                <w:sz w:val="24"/>
                <w:szCs w:val="24"/>
                <w:lang w:eastAsia="ru-RU"/>
              </w:rPr>
            </w:pPr>
            <w:r w:rsidRPr="005942EE">
              <w:rPr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Индивидуальная работа.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</w:t>
            </w:r>
            <w:r w:rsidRPr="00977F9B">
              <w:rPr>
                <w:sz w:val="22"/>
              </w:rPr>
              <w:t>: упражнения на коррекцию ошибок.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973"/>
        </w:trPr>
        <w:tc>
          <w:tcPr>
            <w:tcW w:w="14883" w:type="dxa"/>
            <w:gridSpan w:val="19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b/>
                <w:sz w:val="32"/>
                <w:szCs w:val="32"/>
              </w:rPr>
            </w:pPr>
            <w:r w:rsidRPr="005942EE">
              <w:rPr>
                <w:b/>
                <w:color w:val="C00000"/>
                <w:sz w:val="32"/>
                <w:szCs w:val="32"/>
              </w:rPr>
              <w:lastRenderedPageBreak/>
              <w:t>Модуль 3.</w:t>
            </w:r>
            <w:r w:rsidRPr="005942EE">
              <w:rPr>
                <w:color w:val="C00000"/>
                <w:sz w:val="32"/>
                <w:szCs w:val="32"/>
              </w:rPr>
              <w:t xml:space="preserve"> </w:t>
            </w:r>
            <w:r w:rsidRPr="005942EE">
              <w:rPr>
                <w:b/>
                <w:color w:val="C00000"/>
                <w:sz w:val="32"/>
                <w:szCs w:val="32"/>
              </w:rPr>
              <w:t>Русский фольклор. Древнерусская литература. Русская литература первой половины X</w:t>
            </w:r>
            <w:r w:rsidRPr="005942EE">
              <w:rPr>
                <w:b/>
                <w:color w:val="C00000"/>
                <w:sz w:val="32"/>
                <w:szCs w:val="32"/>
                <w:lang w:val="en-US"/>
              </w:rPr>
              <w:t>IX</w:t>
            </w:r>
            <w:r w:rsidRPr="005942EE">
              <w:rPr>
                <w:b/>
                <w:color w:val="C00000"/>
                <w:sz w:val="32"/>
                <w:szCs w:val="32"/>
                <w:lang w:val="ro-RO"/>
              </w:rPr>
              <w:t xml:space="preserve"> в. </w:t>
            </w:r>
            <w:r w:rsidRPr="005942EE">
              <w:rPr>
                <w:b/>
                <w:color w:val="C00000"/>
                <w:sz w:val="32"/>
                <w:szCs w:val="32"/>
              </w:rPr>
              <w:t>Культура речи как раздел лингвистики. Языковая норма и ее функции.23 часа, 4 ФО, 1 СО.</w:t>
            </w:r>
          </w:p>
        </w:tc>
      </w:tr>
      <w:tr w:rsidR="007F1367" w:rsidRPr="005942EE" w:rsidTr="008C0C88">
        <w:trPr>
          <w:gridAfter w:val="3"/>
          <w:wAfter w:w="236" w:type="dxa"/>
          <w:trHeight w:val="1699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12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Русский фольклор </w:t>
            </w:r>
            <w:r w:rsidRPr="005942EE">
              <w:rPr>
                <w:sz w:val="24"/>
                <w:szCs w:val="24"/>
                <w:lang w:eastAsia="ru-RU"/>
              </w:rPr>
              <w:t xml:space="preserve">(обзор основных жанров). Определение национально-ценностных особенностей фольклора. </w:t>
            </w:r>
            <w:r w:rsidRPr="005942EE">
              <w:rPr>
                <w:b/>
                <w:sz w:val="24"/>
                <w:szCs w:val="24"/>
                <w:lang w:eastAsia="ru-RU"/>
              </w:rPr>
              <w:t>Язык фольклорных произведений: художественные средства, лексика и т.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5942EE">
              <w:rPr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977F9B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Выявление историко-культурного контекста произведений фольклора. Анализ фрагментов  с точки зрения использования языковых и художественных средств выразительности.</w:t>
            </w:r>
          </w:p>
          <w:p w:rsidR="007F1367" w:rsidRPr="00977F9B" w:rsidRDefault="007F1367" w:rsidP="00977F9B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 xml:space="preserve">Продукт: </w:t>
            </w:r>
            <w:r w:rsidRPr="00977F9B">
              <w:rPr>
                <w:sz w:val="22"/>
              </w:rPr>
              <w:t>конспект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490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2.1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2.4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Речевое общение как социальное явление. </w:t>
            </w:r>
            <w:r w:rsidRPr="005942EE">
              <w:rPr>
                <w:sz w:val="24"/>
                <w:szCs w:val="24"/>
                <w:lang w:eastAsia="ru-RU"/>
              </w:rPr>
              <w:t xml:space="preserve">Сферы и ситуации речевого общение, виды речевого общения. Монологическая и диалогическая речь. </w:t>
            </w:r>
            <w:r w:rsidRPr="005942EE">
              <w:rPr>
                <w:b/>
                <w:sz w:val="24"/>
                <w:szCs w:val="24"/>
                <w:lang w:eastAsia="ru-RU"/>
              </w:rPr>
              <w:t>Фольклорные произведения.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977F9B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Характеристика языковых и внеязыковых особенностей монологической и диалогической речи.</w:t>
            </w:r>
          </w:p>
          <w:p w:rsidR="007F1367" w:rsidRPr="00977F9B" w:rsidRDefault="007F1367" w:rsidP="00977F9B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монолог либо диалог от лица персонажей фольклорного произведения (по выбору)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14-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3.1.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lang w:val="ro-RO" w:eastAsia="ru-RU"/>
              </w:rPr>
              <w:t>Древнерусская литература</w:t>
            </w:r>
            <w:r w:rsidRPr="005942EE">
              <w:rPr>
                <w:b/>
                <w:sz w:val="24"/>
                <w:szCs w:val="24"/>
                <w:lang w:eastAsia="ru-RU"/>
              </w:rPr>
              <w:t xml:space="preserve">. Фольклорная и религиозная основа «Повести о Горе-Злочастии». </w:t>
            </w:r>
            <w:r w:rsidRPr="005942EE">
              <w:rPr>
                <w:sz w:val="24"/>
                <w:szCs w:val="24"/>
                <w:lang w:eastAsia="ru-RU"/>
              </w:rPr>
              <w:t xml:space="preserve">Смысл повести. Жанр: бытовая повесть. </w:t>
            </w:r>
            <w:r w:rsidRPr="005942EE">
              <w:rPr>
                <w:b/>
                <w:sz w:val="24"/>
                <w:szCs w:val="24"/>
                <w:lang w:eastAsia="ru-RU"/>
              </w:rPr>
              <w:t>Языковой анализ фрагментов произведения.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Раскрытие особенностей замысла произведений, своеобразия литературных персонажей.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диалог с воображаемым собеседником-персонажем «Повести…»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3.1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3.2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Литературный процесс </w:t>
            </w:r>
            <w:r w:rsidRPr="005942EE">
              <w:rPr>
                <w:sz w:val="24"/>
                <w:szCs w:val="24"/>
                <w:lang w:eastAsia="ru-RU"/>
              </w:rPr>
              <w:t xml:space="preserve"> </w:t>
            </w:r>
            <w:r w:rsidRPr="005942EE">
              <w:rPr>
                <w:b/>
                <w:sz w:val="24"/>
                <w:szCs w:val="24"/>
                <w:lang w:val="ro-RO" w:eastAsia="ru-RU"/>
              </w:rPr>
              <w:t>XVIII век</w:t>
            </w:r>
            <w:r w:rsidRPr="005942EE">
              <w:rPr>
                <w:b/>
                <w:sz w:val="24"/>
                <w:szCs w:val="24"/>
                <w:lang w:eastAsia="ru-RU"/>
              </w:rPr>
              <w:t>а.</w:t>
            </w:r>
            <w:r w:rsidRPr="005942EE">
              <w:rPr>
                <w:sz w:val="24"/>
                <w:szCs w:val="24"/>
                <w:lang w:eastAsia="ru-RU"/>
              </w:rPr>
              <w:t xml:space="preserve"> Эпоха расцвета классицизма в литературе и других видах искусства. Особенности русского классицизма и сентиментализма. Теория «трёх штилей». 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lastRenderedPageBreak/>
              <w:t>Культура речи</w:t>
            </w:r>
            <w:r w:rsidRPr="005942EE">
              <w:rPr>
                <w:b/>
                <w:bCs/>
                <w:sz w:val="24"/>
                <w:szCs w:val="24"/>
                <w:lang w:eastAsia="ru-RU"/>
              </w:rPr>
              <w:t xml:space="preserve"> как раздел лингвистики.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Различение жанров и литературных направлений, соотношение с ними художественных текстов.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инфографика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17-18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1.1</w:t>
            </w:r>
          </w:p>
          <w:p w:rsidR="007F1367" w:rsidRPr="005942EE" w:rsidRDefault="007F1367" w:rsidP="005942EE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6.1</w:t>
            </w:r>
          </w:p>
          <w:p w:rsidR="007F1367" w:rsidRPr="005942EE" w:rsidRDefault="007F1367" w:rsidP="005942EE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3.2</w:t>
            </w:r>
          </w:p>
          <w:p w:rsidR="007F1367" w:rsidRPr="005942EE" w:rsidRDefault="007F1367" w:rsidP="005942EE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А.Н. Радищев.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Жизненный и творческий путь. «Путешествие из Петербурга в Москву». Общая характеристика книги 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Сентиментализм.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Культура речи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как раздел лингвистики.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lang w:eastAsia="ru-RU"/>
              </w:rPr>
            </w:pPr>
            <w:r w:rsidRPr="00977F9B">
              <w:rPr>
                <w:sz w:val="22"/>
                <w:lang w:eastAsia="ru-RU"/>
              </w:rPr>
              <w:t>Работа над этапами биографии автора. Взгляд на произведение с точки зрения историка и культуролога.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  <w:lang w:eastAsia="ru-RU"/>
              </w:rPr>
              <w:t>Продукт:</w:t>
            </w:r>
            <w:r w:rsidRPr="00977F9B">
              <w:rPr>
                <w:sz w:val="22"/>
                <w:lang w:eastAsia="ru-RU"/>
              </w:rPr>
              <w:t xml:space="preserve"> литературная виньетка автора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19-20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2.1 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2.3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Языковая норма и её функции.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 Нормативность речи: орфоэпические, грамматические, лексические нормы речи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F1367" w:rsidRPr="005942EE" w:rsidRDefault="007F1367" w:rsidP="00977F9B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Текст как результат речевой деятельности. Анализ глав по выбору.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Выявление историко-культурного контекста произведения (анализ глав по выбору). Редактирование высказываний в соответствии с требованиями, предъявляемыми культурой русской речи.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пятиминутное эссе об актуальности  произведения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 xml:space="preserve">Общая характеристика эпохи 1-й половины XIX в. </w:t>
            </w:r>
            <w:r w:rsidRPr="005942EE">
              <w:rPr>
                <w:sz w:val="24"/>
                <w:szCs w:val="24"/>
              </w:rPr>
              <w:t>Романтизм и реализм.</w:t>
            </w:r>
            <w:r w:rsidRPr="005942EE">
              <w:rPr>
                <w:b/>
                <w:sz w:val="24"/>
                <w:szCs w:val="24"/>
              </w:rPr>
              <w:t xml:space="preserve"> </w:t>
            </w:r>
            <w:r w:rsidRPr="005942EE">
              <w:rPr>
                <w:b/>
                <w:bCs/>
                <w:sz w:val="24"/>
                <w:szCs w:val="24"/>
              </w:rPr>
              <w:t>Текст как результат речевой деятельности.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Различение жанров и литературных направлений, соотношение с ними художественных текстов.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Редактирование текстов в соответствии с требованиями, предъявляемыми культурой русской речи.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Т-таблица о романтизме и реализме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3.1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3.2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3.5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</w:rPr>
              <w:t>3.6</w:t>
            </w:r>
            <w:r w:rsidRPr="005942E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В.А. Жуковский как основоположник русского романтизма. «Невыразимое».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Текст как результат речевой деятельности.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Обучение выразительному чтению. Употребление изобразительно-выразительных средств.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 xml:space="preserve">Продукт: </w:t>
            </w:r>
            <w:r w:rsidRPr="00977F9B">
              <w:rPr>
                <w:sz w:val="22"/>
              </w:rPr>
              <w:t>развернутый ответ на вопрос «Чем мне близок романтический герой в поэзии Жуковского?»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126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  <w:p w:rsidR="007F1367" w:rsidRPr="005942EE" w:rsidRDefault="007F1367" w:rsidP="005942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А. С. Грибоедов. Жизнь и творчество. Трагизм судьбы.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Текст как результат речевой деятельности.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Работа над хронологической таблицей биографии автора. Презентация дополнительных материалов о разнообразной деятельности писателя.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интервью «В кресле автора»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1.1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1.3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3.2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3686" w:type="dxa"/>
          </w:tcPr>
          <w:p w:rsidR="007F1367" w:rsidRPr="00CC29E2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История создания комедии «Горе от ума». 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Сочетание классицизма и реализма. </w:t>
            </w:r>
            <w:r w:rsidRPr="005942EE">
              <w:rPr>
                <w:b/>
                <w:bCs/>
                <w:sz w:val="24"/>
                <w:szCs w:val="24"/>
              </w:rPr>
              <w:t>Текст как результат речевой деятельности.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Раскрытие особенностей замысла произведения, своеобразие литературных персонажей.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b/>
                <w:sz w:val="22"/>
                <w:shd w:val="clear" w:color="auto" w:fill="FFFFFF"/>
              </w:rPr>
              <w:t xml:space="preserve">Продукт: </w:t>
            </w:r>
            <w:r w:rsidRPr="00977F9B">
              <w:rPr>
                <w:sz w:val="22"/>
                <w:shd w:val="clear" w:color="auto" w:fill="FFFFFF"/>
              </w:rPr>
              <w:t>представление гостя (персонажа по выбору)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3.1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5.2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Фамусовское общество в комедии, его представители, их характеристика</w:t>
            </w:r>
            <w:r w:rsidRPr="005942EE">
              <w:rPr>
                <w:sz w:val="24"/>
                <w:szCs w:val="24"/>
                <w:shd w:val="clear" w:color="auto" w:fill="FFFFFF"/>
              </w:rPr>
              <w:t>. Чацкий как необычный резонер, предшественник «странного человека» в литературе.</w:t>
            </w:r>
            <w:r w:rsidRPr="005942EE">
              <w:rPr>
                <w:b/>
                <w:bCs/>
                <w:sz w:val="24"/>
                <w:szCs w:val="24"/>
              </w:rPr>
              <w:t xml:space="preserve">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Текст как результат речевой деятельности.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Составление цитатной характеристики персонажей, раскрытие их своеобразия.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анализ эпизода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Два конфликта в пьесе «Горе от ума»: любовный и социальный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F1367" w:rsidRDefault="007F1367" w:rsidP="00977F9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sz w:val="24"/>
                <w:szCs w:val="24"/>
                <w:shd w:val="clear" w:color="auto" w:fill="FFFFFF"/>
              </w:rPr>
              <w:t xml:space="preserve">Характеристика Софьи. 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Текст как результат речевой деятельности.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Выявление и характеристика  конфликта в произведении. Устное словесное рисование героини.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b/>
                <w:sz w:val="22"/>
                <w:shd w:val="clear" w:color="auto" w:fill="FFFFFF"/>
              </w:rPr>
              <w:t xml:space="preserve">Продукт: </w:t>
            </w:r>
            <w:r w:rsidRPr="00977F9B">
              <w:rPr>
                <w:sz w:val="22"/>
                <w:shd w:val="clear" w:color="auto" w:fill="FFFFFF"/>
              </w:rPr>
              <w:t>письменный</w:t>
            </w:r>
            <w:r w:rsidRPr="00977F9B">
              <w:rPr>
                <w:b/>
                <w:sz w:val="22"/>
                <w:shd w:val="clear" w:color="auto" w:fill="FFFFFF"/>
              </w:rPr>
              <w:t xml:space="preserve"> </w:t>
            </w:r>
            <w:r w:rsidRPr="00977F9B">
              <w:rPr>
                <w:sz w:val="22"/>
                <w:shd w:val="clear" w:color="auto" w:fill="FFFFFF"/>
              </w:rPr>
              <w:t>комментарий к ключевому эпизоду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36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ЕК№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Сравнительная характеристика Чацкого и Молчалина. 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Жизненные принципы героев. 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Текст как результат речевой деятельности.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Обучение выразительному чтению. Заполнение Т-таблицы.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чтение монолога Чацкого наизусть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855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Текст как результат речевой деятельности. Дискуссия  «Молчалины блаженствуют на свете?» 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tabs>
                <w:tab w:val="left" w:pos="1108"/>
              </w:tabs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Отбор материала для дискуссии. Изменение повествовательной перспективы - рассказ о событиях с позиции другого героя.</w:t>
            </w:r>
          </w:p>
          <w:p w:rsidR="007F1367" w:rsidRPr="00977F9B" w:rsidRDefault="007F1367" w:rsidP="005942EE">
            <w:pPr>
              <w:tabs>
                <w:tab w:val="left" w:pos="1108"/>
              </w:tabs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устный развернутый ответ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3.3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3.4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Второстепенные и внесценические персонажи и их роль.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Система образов в комедии. 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Текст как результат речевой деятельности.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Устное словесное рисование персонажей. Цитатная характеристика.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интеллект-карта персонажа (по выбору)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086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Критики о комедии - И.А. Гончаров. «Мильон терзаний».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 Система образов в комедии.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Текст как результат речевой деятельности.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Различные подходы к интерпретации произведений. Заполнение таблицы характеристики  персонажей.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свой вариант концовки произведения 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32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tabs>
                <w:tab w:val="left" w:pos="705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  <w:p w:rsidR="007F1367" w:rsidRPr="005942EE" w:rsidRDefault="007F1367" w:rsidP="005942EE">
            <w:pPr>
              <w:tabs>
                <w:tab w:val="left" w:pos="705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tabs>
                <w:tab w:val="left" w:pos="705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Урок-исследование.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«Проблема ума и безумия в комедии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». 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Афористичность комедии.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Текст как результат речевой деятельности.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Восприятие художественного текста в связи с национальными и общечеловеческими ценностями. Эвристическая беседа.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</w:t>
            </w:r>
            <w:r w:rsidRPr="00977F9B">
              <w:rPr>
                <w:sz w:val="22"/>
              </w:rPr>
              <w:t xml:space="preserve">пятиминутное эссе на тему «Чацкий-победитель или побежденный?» 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724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33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3.5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4.5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6" w:type="dxa"/>
          </w:tcPr>
          <w:p w:rsidR="007F1367" w:rsidRPr="005942EE" w:rsidRDefault="007F1367" w:rsidP="005942EE">
            <w:pPr>
              <w:spacing w:after="0"/>
              <w:rPr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Суммативное оценивание  по произведению А. С. Грибоедова «Горе от ума».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 xml:space="preserve">Выполнение тестовых заданий. 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тест</w:t>
            </w:r>
            <w:r w:rsidRPr="00977F9B">
              <w:rPr>
                <w:sz w:val="22"/>
              </w:rPr>
              <w:tab/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724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3.5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4.5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6" w:type="dxa"/>
          </w:tcPr>
          <w:p w:rsidR="007F1367" w:rsidRPr="005942EE" w:rsidRDefault="007F1367" w:rsidP="005942EE">
            <w:pPr>
              <w:spacing w:after="0"/>
              <w:rPr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Работа над ошибками.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Индивидуальная работа.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</w:t>
            </w:r>
            <w:r w:rsidRPr="00977F9B">
              <w:rPr>
                <w:sz w:val="22"/>
              </w:rPr>
              <w:t>: упражнения на коррекцию ошибок.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724"/>
        </w:trPr>
        <w:tc>
          <w:tcPr>
            <w:tcW w:w="14883" w:type="dxa"/>
            <w:gridSpan w:val="19"/>
          </w:tcPr>
          <w:p w:rsidR="007F1367" w:rsidRDefault="007F1367" w:rsidP="005942EE">
            <w:pPr>
              <w:spacing w:after="0" w:line="256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5942EE">
              <w:rPr>
                <w:b/>
                <w:bCs/>
                <w:iCs/>
                <w:color w:val="C00000"/>
                <w:sz w:val="32"/>
                <w:szCs w:val="32"/>
                <w:shd w:val="clear" w:color="auto" w:fill="FFFFFF"/>
              </w:rPr>
              <w:t>Модуль 4.</w:t>
            </w:r>
            <w:r w:rsidRPr="005942EE">
              <w:rPr>
                <w:b/>
                <w:color w:val="C00000"/>
                <w:sz w:val="32"/>
                <w:szCs w:val="32"/>
              </w:rPr>
              <w:t xml:space="preserve"> Творчество А. С. Пушкина. Русская литература первой половины X</w:t>
            </w:r>
            <w:r w:rsidRPr="005942EE">
              <w:rPr>
                <w:b/>
                <w:color w:val="C00000"/>
                <w:sz w:val="32"/>
                <w:szCs w:val="32"/>
                <w:lang w:val="en-US"/>
              </w:rPr>
              <w:t>IX</w:t>
            </w:r>
            <w:r w:rsidRPr="005942EE">
              <w:rPr>
                <w:b/>
                <w:color w:val="C00000"/>
                <w:sz w:val="32"/>
                <w:szCs w:val="32"/>
                <w:lang w:val="ro-RO"/>
              </w:rPr>
              <w:t xml:space="preserve"> в</w:t>
            </w:r>
            <w:r w:rsidRPr="005942EE">
              <w:rPr>
                <w:b/>
                <w:color w:val="C00000"/>
                <w:sz w:val="32"/>
                <w:szCs w:val="32"/>
              </w:rPr>
              <w:t xml:space="preserve">. </w:t>
            </w:r>
          </w:p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32"/>
                <w:szCs w:val="32"/>
              </w:rPr>
            </w:pPr>
            <w:r w:rsidRPr="005942EE">
              <w:rPr>
                <w:b/>
                <w:color w:val="C00000"/>
                <w:sz w:val="32"/>
                <w:szCs w:val="32"/>
              </w:rPr>
              <w:t>Лексика и фразеология. 27 часов, 5 ФО, 1 СО.</w:t>
            </w:r>
          </w:p>
        </w:tc>
      </w:tr>
      <w:tr w:rsidR="007F1367" w:rsidRPr="005942EE" w:rsidTr="008C0C88">
        <w:trPr>
          <w:gridAfter w:val="3"/>
          <w:wAfter w:w="236" w:type="dxa"/>
          <w:trHeight w:val="1067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Cs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</w:rPr>
              <w:t xml:space="preserve">А.С. Пушкин: жизнь и творчество. Любимые произведения автора. Лексика. </w:t>
            </w:r>
            <w:r w:rsidRPr="005942EE">
              <w:rPr>
                <w:bCs/>
                <w:sz w:val="24"/>
                <w:szCs w:val="24"/>
              </w:rPr>
              <w:t xml:space="preserve">Словарное богатство русского языка. </w:t>
            </w:r>
          </w:p>
          <w:p w:rsidR="007F1367" w:rsidRPr="005942EE" w:rsidRDefault="007F1367" w:rsidP="00977F9B">
            <w:pPr>
              <w:spacing w:after="0"/>
              <w:rPr>
                <w:b/>
                <w:bCs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</w:rPr>
              <w:t>Однозначные и многозначные слова.</w:t>
            </w:r>
            <w:r w:rsidRPr="005942E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Составление литературной виньетки поэта. Разыгрывание жизненной ситуации с включением прочитанных текстов - беседа об изученных ранее произведениях Пушкина.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 xml:space="preserve">Продукт: </w:t>
            </w:r>
            <w:r w:rsidRPr="00977F9B">
              <w:rPr>
                <w:sz w:val="22"/>
              </w:rPr>
              <w:t>диалог с воображаемым собеседником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36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942EE">
              <w:rPr>
                <w:b/>
                <w:sz w:val="24"/>
                <w:szCs w:val="24"/>
              </w:rPr>
              <w:t>«Вечные»</w:t>
            </w:r>
            <w:r w:rsidRPr="005942EE">
              <w:rPr>
                <w:sz w:val="24"/>
                <w:szCs w:val="24"/>
              </w:rPr>
              <w:t xml:space="preserve"> темы в творчестве поэта. Отражение в стихах духовного мира человека. </w:t>
            </w:r>
            <w:r w:rsidRPr="005942EE">
              <w:rPr>
                <w:b/>
                <w:spacing w:val="-6"/>
                <w:sz w:val="24"/>
                <w:szCs w:val="24"/>
              </w:rPr>
              <w:t>Свободолюбивая</w:t>
            </w:r>
            <w:r w:rsidRPr="005942EE">
              <w:rPr>
                <w:b/>
                <w:sz w:val="24"/>
                <w:szCs w:val="24"/>
              </w:rPr>
              <w:t xml:space="preserve"> лирика</w:t>
            </w:r>
            <w:r w:rsidRPr="005942EE">
              <w:rPr>
                <w:sz w:val="24"/>
                <w:szCs w:val="24"/>
              </w:rPr>
              <w:t xml:space="preserve">. </w:t>
            </w:r>
            <w:r w:rsidRPr="005942EE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«К Чаадаеву». «Свободы сеятель пустынный</w:t>
            </w:r>
            <w:r w:rsidRPr="005942EE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…». </w:t>
            </w:r>
          </w:p>
          <w:p w:rsidR="007F1367" w:rsidRPr="005942EE" w:rsidRDefault="007F1367" w:rsidP="00977F9B">
            <w:pPr>
              <w:spacing w:after="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Лексическое богатство языка.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Умение производить лексический анализ текста с точки зрения функционально-стилистической окрашенности языка. Составление кластера на тему «свобода».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анализ стихотворения.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420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bCs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</w:rPr>
              <w:t xml:space="preserve">Романтическая лирика А. С. Пушкина периода южной ссылки. </w:t>
            </w:r>
            <w:r w:rsidRPr="005942EE">
              <w:rPr>
                <w:iCs/>
                <w:sz w:val="24"/>
                <w:szCs w:val="24"/>
              </w:rPr>
              <w:t xml:space="preserve">Пушкин в Бессарабии: </w:t>
            </w:r>
            <w:r w:rsidRPr="005942EE">
              <w:rPr>
                <w:bCs/>
                <w:i/>
                <w:sz w:val="24"/>
                <w:szCs w:val="24"/>
              </w:rPr>
              <w:t>«К Овидию», «Баратынскому из Бессарабии».</w:t>
            </w:r>
            <w:r w:rsidRPr="005942EE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942EE">
              <w:rPr>
                <w:b/>
                <w:bCs/>
                <w:iCs/>
                <w:sz w:val="24"/>
                <w:szCs w:val="24"/>
              </w:rPr>
              <w:t>Лексическое богатство языка.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Презентация и драматизация стихотворений, написанных в Бессарабии. Использование дополнительной информации. Факультативно - представление фото- и видеоматериалов из дома-музея А. С. Пушкина в Кишиневе или из музея в с. Долна, если класс побывал на экскурсии.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</w:t>
            </w:r>
            <w:r w:rsidRPr="00977F9B">
              <w:rPr>
                <w:sz w:val="22"/>
              </w:rPr>
              <w:t>: выразительное чтение наизусть стихотворений,  написанных в период южной ссылки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24"/>
                <w:szCs w:val="24"/>
              </w:rPr>
            </w:pPr>
          </w:p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926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Cs/>
                <w:i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Лексические средства выразительности речи: омонимия, синонимия, антонимия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. Опознавание/характеристика лексических средств выразительности и основных тропов и стилистических фигур в 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lastRenderedPageBreak/>
              <w:t>произведениях А.С. Пушкина.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Обучение анализу стихотворения (по выбору). Выделение и сопоставление единиц языковой системы для анализа стихотворения или его фрагмента.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анализ стихотворения.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39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i/>
                <w:sz w:val="24"/>
                <w:szCs w:val="24"/>
              </w:rPr>
            </w:pPr>
            <w:r w:rsidRPr="005942EE">
              <w:rPr>
                <w:b/>
                <w:iCs/>
                <w:sz w:val="24"/>
                <w:szCs w:val="24"/>
              </w:rPr>
              <w:t>Философская лирика.</w:t>
            </w:r>
            <w:r w:rsidRPr="005942EE">
              <w:rPr>
                <w:iCs/>
                <w:sz w:val="24"/>
                <w:szCs w:val="24"/>
              </w:rPr>
              <w:t xml:space="preserve"> </w:t>
            </w:r>
            <w:r w:rsidRPr="005942EE">
              <w:rPr>
                <w:bCs/>
                <w:iCs/>
                <w:sz w:val="24"/>
                <w:szCs w:val="24"/>
              </w:rPr>
              <w:t xml:space="preserve">Тема жизни и смерти. Трагизм мировосприятия и его преодоление. </w:t>
            </w:r>
            <w:r w:rsidRPr="005942EE">
              <w:rPr>
                <w:i/>
                <w:sz w:val="24"/>
                <w:szCs w:val="24"/>
              </w:rPr>
              <w:t>«Вакхическая песня», «Телега жизни», «19 октября («Роняет лес багряный свой у бор...») «Пора, мой друг, пора...», «Вновь я посетил...»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</w:rPr>
              <w:t>Лексические средства выразительности речи: омонимия, синонимия, антонимия.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Восприятие художественных текстов в связи с национальными и общечеловеческими ценностями. Раскрытие особенностей замысла произведений.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развернутый ответ 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Cs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</w:rPr>
              <w:t xml:space="preserve">Тема назначения поэта и поэзии в лирике Пушкина. </w:t>
            </w:r>
            <w:r w:rsidRPr="005942EE">
              <w:rPr>
                <w:b/>
                <w:i/>
                <w:iCs/>
                <w:sz w:val="24"/>
                <w:szCs w:val="24"/>
                <w:shd w:val="clear" w:color="auto" w:fill="FFFFFF"/>
              </w:rPr>
              <w:t>«Пророк»</w:t>
            </w:r>
            <w:r w:rsidRPr="005942EE">
              <w:rPr>
                <w:i/>
                <w:iCs/>
                <w:sz w:val="24"/>
                <w:szCs w:val="24"/>
                <w:shd w:val="clear" w:color="auto" w:fill="FFFFFF"/>
              </w:rPr>
              <w:t xml:space="preserve">, «Из Пиндемонти», «Эхо», «Поэт» </w:t>
            </w:r>
            <w:r w:rsidRPr="005942EE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Изобразительно-выразительные средства языка</w:t>
            </w:r>
            <w:r w:rsidRPr="005942EE"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Восприятие художественных текстов в связи с национальными и общечеловеческими ценностями. Раскрытие особенностей замысла произведений.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выразительное чтение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541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41-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Cs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</w:rPr>
              <w:t>Тема любви в лирике А.С. Пушкина</w:t>
            </w:r>
            <w:r w:rsidRPr="005942EE">
              <w:rPr>
                <w:bCs/>
                <w:sz w:val="24"/>
                <w:szCs w:val="24"/>
              </w:rPr>
              <w:t xml:space="preserve">. Анализ </w:t>
            </w:r>
            <w:r w:rsidRPr="005942EE">
              <w:rPr>
                <w:sz w:val="24"/>
                <w:szCs w:val="24"/>
              </w:rPr>
              <w:t xml:space="preserve">стихотворения по выбору. Творчество </w:t>
            </w:r>
            <w:r w:rsidRPr="005942EE">
              <w:rPr>
                <w:iCs/>
                <w:sz w:val="24"/>
                <w:szCs w:val="24"/>
                <w:shd w:val="clear" w:color="auto" w:fill="FFFFFF"/>
              </w:rPr>
              <w:t>Пушкина в музыке и живописи.</w:t>
            </w:r>
            <w:r w:rsidRPr="005942EE">
              <w:rPr>
                <w:bCs/>
                <w:sz w:val="24"/>
                <w:szCs w:val="24"/>
              </w:rPr>
              <w:t xml:space="preserve"> </w:t>
            </w:r>
          </w:p>
          <w:p w:rsidR="007F1367" w:rsidRPr="005942EE" w:rsidRDefault="007F1367" w:rsidP="00977F9B">
            <w:pPr>
              <w:spacing w:after="0"/>
              <w:rPr>
                <w:bCs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</w:rPr>
              <w:t>Изобразительно-выразительные средства языка</w:t>
            </w:r>
            <w:r w:rsidRPr="005942EE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Обучение анализу стихотворения (по выбору). Выделение и сопоставление единиц языковой системы для анализа стихотворения или его фрагмента. Презентация информации с разных носителей на тему «Адресаты любовной лирики Пушкина»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литературная выставка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112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Поэма </w:t>
            </w:r>
            <w:r w:rsidRPr="00977F9B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«Цыганы»</w:t>
            </w:r>
            <w:r w:rsidRPr="005942EE">
              <w:rPr>
                <w:iCs/>
                <w:sz w:val="24"/>
                <w:szCs w:val="24"/>
                <w:shd w:val="clear" w:color="auto" w:fill="FFFFFF"/>
              </w:rPr>
              <w:t xml:space="preserve"> как романтическая поэма.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Фразеологизмы как отражение народного опыта и характера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их  экспрессивно-стилистические особенности.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Различение жанров и литературных направлений, соотношение с ними художественных текстов. Умение определять роль лексических и фразеологических единиц как средства выражения отношения к действительности.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текст-обзор «Творческая история произведения»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2.5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3.4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Развитие навыков анализа фрагмента поэтического текста. Использование экспрессивной лексики.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Обучение анализу фрагмента поэтического текста (по выбору). Выделение и сопоставление единиц языковой системы для анализа стихотворения или его фрагмента.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анализ фрагмента поэмы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45-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46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4.5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  <w:r w:rsidRPr="005942EE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Приёмы раскрытия характера героев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. Развенчание романтического идеала свободы. Индивидуалистический характер Алеко. Противопоставление двух миров, двух образов жизни.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Эмоционально-экспрессивная лексика: разговорно-бытовая, книжная.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Взгляд на произведение с точки зрения  историка, культуролога, социолога. Восприятие художественного текста с точки зрения национальных и общечеловеческих ценностей.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Продукты:</w:t>
            </w:r>
            <w:r w:rsidRPr="00977F9B">
              <w:rPr>
                <w:sz w:val="22"/>
                <w:shd w:val="clear" w:color="auto" w:fill="FFFFFF"/>
              </w:rPr>
              <w:t xml:space="preserve"> визитная карточка героя (по выбору)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522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47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«Болдинская осень» в творчестве А. С. Пушкина. Общая характеристика «Маленьких трагедий». «Моцарт и Сальери» как философская пьеса.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Эмоционально-экспрессивная лексика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Раскрытие особенностей замысла произведения, своеобразие литературных персонажей. Заполнение Т-таблицы цитатными характеристиками.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Т-таблица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974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977F9B">
              <w:rPr>
                <w:b/>
                <w:bCs/>
                <w:sz w:val="24"/>
                <w:szCs w:val="24"/>
              </w:rPr>
              <w:t>«Моцарт и Сальери»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77F9B">
              <w:rPr>
                <w:b/>
                <w:bCs/>
                <w:sz w:val="24"/>
                <w:szCs w:val="24"/>
              </w:rPr>
              <w:t>-</w:t>
            </w:r>
            <w:r w:rsidRPr="005942EE">
              <w:rPr>
                <w:sz w:val="24"/>
                <w:szCs w:val="24"/>
              </w:rPr>
              <w:t xml:space="preserve"> проблема гения и злодейства.</w:t>
            </w:r>
            <w:r w:rsidRPr="005942EE">
              <w:rPr>
                <w:b/>
                <w:sz w:val="24"/>
                <w:szCs w:val="24"/>
              </w:rPr>
              <w:t xml:space="preserve"> </w:t>
            </w:r>
          </w:p>
          <w:p w:rsidR="007F1367" w:rsidRPr="005942EE" w:rsidRDefault="007F1367" w:rsidP="00977F9B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</w:rPr>
              <w:t>Лексика с точки зрения сферы ее употребления, активного и пассивного запаса, происхождения.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Умение читать по ролям эпизоды художественных произведений. Умение определять роль лексических и фразеологических единиц как средства выражения отношения к действительности.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пятиминутное эссе «Совместимы ли гений и злодейство?»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49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Роман в стихах «Евгений Онегин»: история создания, замысел, композиция, сюжет, «онегинская строфа». </w:t>
            </w:r>
            <w:r w:rsidRPr="005942EE">
              <w:rPr>
                <w:b/>
                <w:sz w:val="24"/>
                <w:szCs w:val="24"/>
              </w:rPr>
              <w:t>Многообразие лексики романа.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Умение читать по ролям эпизоды художественных произведений.</w:t>
            </w:r>
            <w:r w:rsidRPr="00977F9B">
              <w:rPr>
                <w:sz w:val="22"/>
              </w:rPr>
              <w:t xml:space="preserve"> </w:t>
            </w:r>
            <w:r w:rsidRPr="00977F9B">
              <w:rPr>
                <w:sz w:val="22"/>
                <w:shd w:val="clear" w:color="auto" w:fill="FFFFFF"/>
              </w:rPr>
              <w:t>Раскрытие особенностей замысла произведений. Умение определять роль лексических и фразеологических единиц как средства выражения отношения к действительности. Работа с комментариями Ю. Лотмана.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лингвистическое исследование первой строфы романа.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420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6.2  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3.5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sz w:val="24"/>
                <w:szCs w:val="24"/>
              </w:rPr>
            </w:pPr>
            <w:r w:rsidRPr="000117AF">
              <w:rPr>
                <w:b/>
                <w:bCs/>
                <w:sz w:val="24"/>
                <w:szCs w:val="24"/>
                <w:shd w:val="clear" w:color="auto" w:fill="FFFFFF"/>
              </w:rPr>
              <w:t>Евгений Онегин</w:t>
            </w:r>
            <w:r w:rsidRPr="005942EE">
              <w:rPr>
                <w:sz w:val="24"/>
                <w:szCs w:val="24"/>
                <w:shd w:val="clear" w:color="auto" w:fill="FFFFFF"/>
              </w:rPr>
              <w:t>: трагические итоги начала жизненного пути.</w:t>
            </w:r>
            <w:r w:rsidRPr="005942EE">
              <w:rPr>
                <w:sz w:val="24"/>
                <w:szCs w:val="24"/>
              </w:rPr>
              <w:t xml:space="preserve"> 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Лексика с точки зрения сферы ее употребления, активного и пассивного запаса, происхождения.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Устное словесное рисование персонажа. Цитатная характеристика.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диалог с воображаемым собеседником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51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3.4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Онегин и Ленский. Сравнительная характеристика.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Лексика с точки зрения сферы ее употребления, активного и пассивного запаса, происхождения.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Раскрытие особенностей замысла произведения, своеобразие литературных персонажей. Заполнение Т-таблицы. Умение определять роль лексических и фразеологических единиц как средства выражения отношения к действительности. Работа с комментариями Ю. Лотмана.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Т-таблица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326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52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Татьяна Ларина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– п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ушкинский идеал женщины.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Сравнение Татьяны и Ольги.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367" w:rsidRPr="00977F9B" w:rsidRDefault="007F1367" w:rsidP="00977F9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Лексика с точки зрения сферы ее употребления, активного и пассивного запаса, происхождения.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Раскрытие особенностей замысла произведения, своеобразие литературных персонажей. Заполнение Т-таблицы. Устное словесное рисование персонажа.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интеллект-карта персонажа (по выбору)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829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Письмо Татьяны.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 Эпистолярный жанр. </w:t>
            </w:r>
          </w:p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Богатство и разнообразие изобразительно-выразительных средств языка.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rFonts w:eastAsia="MinionPro-Regular"/>
                <w:sz w:val="22"/>
              </w:rPr>
            </w:pPr>
            <w:r w:rsidRPr="00977F9B">
              <w:rPr>
                <w:rFonts w:eastAsia="MinionPro-Regular"/>
                <w:sz w:val="22"/>
              </w:rPr>
              <w:t>Умение читать по ролям эпизоды художественных произведений. Характеристика лексических и синтаксических средств выразительности фрагмента.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rFonts w:eastAsia="MinionPro-Regular"/>
                <w:b/>
                <w:sz w:val="22"/>
              </w:rPr>
              <w:t>Продукт:</w:t>
            </w:r>
            <w:r w:rsidRPr="00977F9B">
              <w:rPr>
                <w:rFonts w:eastAsia="MinionPro-Regular"/>
                <w:sz w:val="22"/>
              </w:rPr>
              <w:t xml:space="preserve"> выразительное чтение наизусть письма Татьяны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Эволюция взаимоотношений Татьяны и Онегина. Значение «зеркальных» сцен в развитии сюжета. </w:t>
            </w:r>
          </w:p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Лексика с точки зрения сферы ее употребления, активного и пассивного запаса, происхождения.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Раскрытие особенностей замысла произведения, своеобразие литературных персонажей.</w:t>
            </w:r>
            <w:r w:rsidRPr="00977F9B">
              <w:rPr>
                <w:sz w:val="22"/>
              </w:rPr>
              <w:t xml:space="preserve"> </w:t>
            </w:r>
            <w:r w:rsidRPr="00977F9B">
              <w:rPr>
                <w:sz w:val="22"/>
                <w:shd w:val="clear" w:color="auto" w:fill="FFFFFF"/>
              </w:rPr>
              <w:t>Выделение и сопоставление единиц языковой системы для анализа стихотворения или его фрагмента.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своя концовка произведения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Образ автора и его композиционная роль в романе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. Роль лирических отступлений в романе. 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Лексика с точки зрения сферы её употребления, активного и пассивного запаса, её происхождения.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Умение читать по ролям эпизоды художественных произведений. Умение определять роль лексических и фразеологических единиц как средства выражения отношения к действительности. Работа с комментариями Ю. Лотмана.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кластер на тему «Образ автора»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 xml:space="preserve">. </w:t>
            </w:r>
          </w:p>
        </w:tc>
      </w:tr>
      <w:tr w:rsidR="007F1367" w:rsidRPr="005942EE" w:rsidTr="008C0C88">
        <w:trPr>
          <w:gridAfter w:val="3"/>
          <w:wAfter w:w="236" w:type="dxa"/>
          <w:trHeight w:val="2205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56-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57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Роман «Евгений Онегин» как «энциклопедия русской жизни».</w:t>
            </w:r>
            <w:r w:rsidRPr="005942EE">
              <w:rPr>
                <w:sz w:val="24"/>
                <w:szCs w:val="24"/>
              </w:rPr>
              <w:t xml:space="preserve"> </w:t>
            </w:r>
            <w:r w:rsidRPr="005942EE">
              <w:rPr>
                <w:sz w:val="24"/>
                <w:szCs w:val="24"/>
                <w:shd w:val="clear" w:color="auto" w:fill="FFFFFF"/>
              </w:rPr>
              <w:t>Пушкинская эпоха в романе «Евгений Онегин».</w:t>
            </w:r>
            <w:r w:rsidRPr="005942EE">
              <w:rPr>
                <w:sz w:val="24"/>
                <w:szCs w:val="24"/>
              </w:rPr>
              <w:t xml:space="preserve"> </w:t>
            </w:r>
          </w:p>
          <w:p w:rsidR="007F1367" w:rsidRPr="00977F9B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Лексика с точки зрения сферы её употребления, активного и пассивного запаса, её происхождения.</w:t>
            </w:r>
            <w:r w:rsidRPr="00594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Взгляд на произведение с точки зрения  историка, культуролога, социолога, экономиста. Восприятие художественного текста с точки зрения национальных и общечеловеческих ценностей. Дополнительные сообщения об отражении  всех сфер жизни и деятельности представителей пушкинской эпохи.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текст-обзор с использованием информации из разных носителей</w:t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933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Важнейшие словари русского языка. Лексика активного и пассивного запаса (на материале романа «Евгений Онегин»)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rFonts w:eastAsia="MinionPro-Regular"/>
                <w:sz w:val="22"/>
              </w:rPr>
            </w:pPr>
            <w:r w:rsidRPr="00977F9B">
              <w:rPr>
                <w:rFonts w:eastAsia="MinionPro-Regular"/>
                <w:sz w:val="22"/>
              </w:rPr>
              <w:t>Нахождение в словарях значений слов пассивной лексики и их обоснование употребления.</w:t>
            </w:r>
            <w:r w:rsidRPr="00977F9B">
              <w:rPr>
                <w:sz w:val="22"/>
                <w:shd w:val="clear" w:color="auto" w:fill="FFFFFF"/>
              </w:rPr>
              <w:t xml:space="preserve"> </w:t>
            </w:r>
            <w:r w:rsidRPr="00977F9B">
              <w:rPr>
                <w:rFonts w:eastAsia="MinionPro-Regular"/>
                <w:sz w:val="22"/>
              </w:rPr>
              <w:t>Работа с комментариями Ю. Лотмана.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rFonts w:eastAsia="MinionPro-Regular"/>
                <w:b/>
                <w:sz w:val="22"/>
              </w:rPr>
              <w:t>Продукт:</w:t>
            </w:r>
            <w:r w:rsidRPr="00977F9B">
              <w:rPr>
                <w:rFonts w:eastAsia="MinionPro-Regular"/>
                <w:sz w:val="22"/>
              </w:rPr>
              <w:t xml:space="preserve"> инфографика.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4.3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Роман «Евгений Онегин» в зеркале русской критики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Важнейшие словари русского языка.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977F9B">
              <w:rPr>
                <w:sz w:val="22"/>
                <w:shd w:val="clear" w:color="auto" w:fill="FFFFFF"/>
              </w:rPr>
              <w:t>Различные подходы к интерпретации произведений. Восприятие художественного текста с точки зрения национальных и общечеловеческих ценностей.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  <w:shd w:val="clear" w:color="auto" w:fill="FFFFFF"/>
              </w:rPr>
              <w:t>Продукт:</w:t>
            </w:r>
            <w:r w:rsidRPr="00977F9B">
              <w:rPr>
                <w:sz w:val="22"/>
                <w:shd w:val="clear" w:color="auto" w:fill="FFFFFF"/>
              </w:rPr>
              <w:t xml:space="preserve"> в кресле автора – вопросы критикам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60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3.6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Тестирование по роману А.С. Пушкина «Евгений Онегин».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 xml:space="preserve">Выполнение тестовых заданий. 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тест</w:t>
            </w:r>
            <w:r w:rsidRPr="00977F9B">
              <w:rPr>
                <w:sz w:val="22"/>
              </w:rPr>
              <w:tab/>
            </w:r>
            <w:r w:rsidRPr="00977F9B">
              <w:rPr>
                <w:sz w:val="22"/>
              </w:rPr>
              <w:tab/>
            </w:r>
          </w:p>
        </w:tc>
        <w:tc>
          <w:tcPr>
            <w:tcW w:w="1276" w:type="dxa"/>
            <w:gridSpan w:val="4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sz w:val="22"/>
              </w:rPr>
              <w:t>Индивидуальные задания.</w:t>
            </w:r>
          </w:p>
          <w:p w:rsidR="007F1367" w:rsidRPr="00977F9B" w:rsidRDefault="007F1367" w:rsidP="005942EE">
            <w:pPr>
              <w:spacing w:after="0" w:line="256" w:lineRule="auto"/>
              <w:rPr>
                <w:sz w:val="22"/>
              </w:rPr>
            </w:pPr>
            <w:r w:rsidRPr="00977F9B">
              <w:rPr>
                <w:b/>
                <w:sz w:val="22"/>
              </w:rPr>
              <w:t>Продукт:</w:t>
            </w:r>
            <w:r w:rsidRPr="00977F9B">
              <w:rPr>
                <w:sz w:val="22"/>
              </w:rPr>
              <w:t xml:space="preserve"> упражнения на коррекцию ошибок.</w:t>
            </w:r>
          </w:p>
        </w:tc>
        <w:tc>
          <w:tcPr>
            <w:tcW w:w="1276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874"/>
        </w:trPr>
        <w:tc>
          <w:tcPr>
            <w:tcW w:w="14883" w:type="dxa"/>
            <w:gridSpan w:val="19"/>
          </w:tcPr>
          <w:p w:rsidR="007F1367" w:rsidRDefault="007F1367" w:rsidP="005942EE">
            <w:pPr>
              <w:spacing w:after="0" w:line="256" w:lineRule="auto"/>
              <w:jc w:val="center"/>
              <w:rPr>
                <w:b/>
                <w:bCs/>
                <w:color w:val="C00000"/>
                <w:sz w:val="32"/>
                <w:szCs w:val="32"/>
                <w:shd w:val="clear" w:color="auto" w:fill="FFFFFF"/>
              </w:rPr>
            </w:pP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</w:rPr>
              <w:t>Модуль 5. Творчество М. Ю. Лермонтова. Русская литература первой половины X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en-US"/>
              </w:rPr>
              <w:t>IX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ro-RO"/>
              </w:rPr>
              <w:t xml:space="preserve"> в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</w:rPr>
              <w:t xml:space="preserve">. </w:t>
            </w:r>
          </w:p>
          <w:p w:rsidR="007F1367" w:rsidRPr="005942EE" w:rsidRDefault="007F1367" w:rsidP="005942EE">
            <w:pPr>
              <w:spacing w:after="0" w:line="256" w:lineRule="auto"/>
              <w:jc w:val="center"/>
              <w:rPr>
                <w:b/>
                <w:bCs/>
                <w:color w:val="C00000"/>
                <w:sz w:val="32"/>
                <w:szCs w:val="32"/>
                <w:shd w:val="clear" w:color="auto" w:fill="FFFFFF"/>
              </w:rPr>
            </w:pP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</w:rPr>
              <w:t>Фонетика. Орфография. Орфоэпия. 25 часов.</w:t>
            </w:r>
            <w:r w:rsidRPr="005942EE">
              <w:rPr>
                <w:b/>
                <w:color w:val="C00000"/>
                <w:sz w:val="32"/>
                <w:szCs w:val="32"/>
              </w:rPr>
              <w:t xml:space="preserve"> 4 ФО, 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</w:rPr>
              <w:t>1 СО.</w:t>
            </w: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4.4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М.Ю. Лермонтов: личность, судьба, эпоха.</w:t>
            </w:r>
            <w:r w:rsidRPr="005942EE">
              <w:rPr>
                <w:sz w:val="24"/>
                <w:szCs w:val="24"/>
              </w:rPr>
              <w:t xml:space="preserve"> 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Своеобразие художественного мира </w:t>
            </w:r>
            <w:r w:rsidRPr="005942EE">
              <w:rPr>
                <w:sz w:val="24"/>
                <w:szCs w:val="24"/>
                <w:shd w:val="clear" w:color="auto" w:fill="FFFFFF"/>
              </w:rPr>
              <w:lastRenderedPageBreak/>
              <w:t xml:space="preserve">Лермонтова, развитие в его творчестве пушкинских традиций.  Романтизм и реализм в творчестве поэта. 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Основные фонетические единицы.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 xml:space="preserve">Составление литературной виньетки поэта. Разыгрывание жизненной ситуации с включением прочитанных текстов - беседа об </w:t>
            </w:r>
            <w:r w:rsidRPr="00E02719">
              <w:rPr>
                <w:sz w:val="22"/>
                <w:shd w:val="clear" w:color="auto" w:fill="FFFFFF"/>
              </w:rPr>
              <w:lastRenderedPageBreak/>
              <w:t>изученных ранее произведениях Лермонтова.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 xml:space="preserve">Продукт: </w:t>
            </w:r>
            <w:r w:rsidRPr="00E02719">
              <w:rPr>
                <w:sz w:val="22"/>
                <w:shd w:val="clear" w:color="auto" w:fill="FFFFFF"/>
              </w:rPr>
              <w:t>диалог с воображаемым собеседником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554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63-64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Тема России в творчестве Лермонтова. 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«Дума», «Родина». 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Особенности произношения некоторых звуков и их сочетаний.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Восприятие художественных текстов в связи с национальными и общечеловеческими ценностями. Раскрытие особенностей замысла произведений. Исследование поэтических текстов, наблюдение над нормами произношения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выразительное чтение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Философские мотивы лирики М. Ю. Лермонтова: 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«Когда волнуется желтеющая нива...»,  «Выхожу один я на дорогу...». 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Интонация как средство передачи смысловой и эмоциональной стороны речи.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Восприятие художественных текстов в связи с национальными и общечеловеческими ценностями. Раскрытие особенностей замысла произведений. Наблюдение за смыслоразличительной ролью интонации во фрагментах художественных текстов.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</w:rPr>
              <w:t xml:space="preserve">Продукт: </w:t>
            </w:r>
            <w:r w:rsidRPr="00E02719">
              <w:rPr>
                <w:sz w:val="22"/>
              </w:rPr>
              <w:t>кластер «Мир Лермонтова»</w:t>
            </w:r>
          </w:p>
        </w:tc>
        <w:tc>
          <w:tcPr>
            <w:tcW w:w="1134" w:type="dxa"/>
            <w:gridSpan w:val="3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66</w:t>
            </w:r>
          </w:p>
          <w:p w:rsidR="007F1367" w:rsidRPr="005942EE" w:rsidRDefault="007F1367" w:rsidP="005942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Тема жизни и смерти в лирике М. Ю. Лермонтова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Стихотворения 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>«Сон»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>«Молитва»</w:t>
            </w:r>
            <w:r w:rsidRPr="005942EE">
              <w:rPr>
                <w:sz w:val="24"/>
                <w:szCs w:val="24"/>
                <w:shd w:val="clear" w:color="auto" w:fill="FFFFFF"/>
              </w:rPr>
              <w:t>.</w:t>
            </w:r>
            <w:r w:rsidRPr="005942EE">
              <w:rPr>
                <w:b/>
                <w:sz w:val="24"/>
                <w:szCs w:val="24"/>
              </w:rPr>
              <w:t xml:space="preserve"> </w:t>
            </w:r>
          </w:p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</w:rPr>
              <w:t>Интонация как средство передачи смысловой и эмоциональной стороны речи.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Обучение анализу стихотворения (по выбору). Выделение и сопоставление единиц языковой системы для анализа стихотворения или его фрагмента. Наблюдение за смыслоразличительной ролью интонации во фрагментах художественных текстов.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анализ стихотворения (по выбору)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Адресаты любовной лирики Лермонтова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Интонация как средство передачи смысловой и эмоциональной стороны речи.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Презентация информации с разных носителей на тему «Адресаты любовной лирики Лермонтова»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литературная выставка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420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tabs>
                <w:tab w:val="left" w:pos="72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tabs>
                <w:tab w:val="left" w:pos="72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tabs>
                <w:tab w:val="left" w:pos="72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2.5</w:t>
            </w:r>
          </w:p>
          <w:p w:rsidR="007F1367" w:rsidRPr="005942EE" w:rsidRDefault="007F1367" w:rsidP="005942EE">
            <w:pPr>
              <w:tabs>
                <w:tab w:val="left" w:pos="72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Тема поэта и поэзии в лирике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М.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Лермонтова. 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Интонация как средство передачи смысловой и эмоциональной стороны речи.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Различные подходы к интерпретации произведений. Заполнение Т-таблицы, сравнение стихотворений «Пророк» Лермонтова и Пушкина.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синквейн «поэт»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262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69-70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5.5</w:t>
            </w:r>
          </w:p>
          <w:p w:rsidR="007F1367" w:rsidRPr="005942EE" w:rsidRDefault="007F1367" w:rsidP="005942EE">
            <w:pPr>
              <w:tabs>
                <w:tab w:val="left" w:pos="72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Орфограммы, основанные на фонетическом принципе написания.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Правила написания и произношения слов (на базе лирики Лермонтова).</w:t>
            </w:r>
          </w:p>
          <w:p w:rsidR="007F1367" w:rsidRPr="005942EE" w:rsidRDefault="007F1367" w:rsidP="00977F9B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>Овладение орфоэпическими, грамматическими, лексическими нормами. Использование орфографических словарей и справочников на различных носителях. Исследование поэтических текстов, наблюдение над нормами произношения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</w:rPr>
              <w:t xml:space="preserve">Продукт: </w:t>
            </w:r>
            <w:r w:rsidRPr="00E02719">
              <w:rPr>
                <w:sz w:val="22"/>
              </w:rPr>
              <w:t>диктант.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71-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Обучение анализу стихотворения по выбору. Обучение написанию развернутого ответа на проблемный вопрос. Особенности произношения некоторых звуков и их сочетаний.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>Выделение и сопоставление единиц языковой системы для анализа стихотворения или его фрагмента. Овладение орфоэпическими, грамматическими, лексическими нормами. Раскрытие особенностей замысла произведений.</w:t>
            </w:r>
          </w:p>
          <w:p w:rsidR="007F1367" w:rsidRPr="00E02719" w:rsidRDefault="007F1367" w:rsidP="005942EE">
            <w:pPr>
              <w:spacing w:after="0" w:line="256" w:lineRule="auto"/>
              <w:rPr>
                <w:b/>
                <w:sz w:val="22"/>
              </w:rPr>
            </w:pPr>
            <w:r w:rsidRPr="00E02719">
              <w:rPr>
                <w:b/>
                <w:sz w:val="22"/>
              </w:rPr>
              <w:t xml:space="preserve">Продукт: </w:t>
            </w:r>
            <w:r w:rsidRPr="00E02719">
              <w:rPr>
                <w:sz w:val="22"/>
              </w:rPr>
              <w:t>развернутый ответ на вопрос</w:t>
            </w:r>
            <w:r w:rsidRPr="00E02719">
              <w:rPr>
                <w:b/>
                <w:sz w:val="22"/>
              </w:rPr>
              <w:t xml:space="preserve"> </w:t>
            </w:r>
            <w:r w:rsidRPr="00E02719">
              <w:rPr>
                <w:bCs/>
                <w:sz w:val="22"/>
              </w:rPr>
              <w:t>«Чем мне близок лирический герой Лермонтова?»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3.6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Мое любимое стихотворение в лирике Лермонтова. </w:t>
            </w:r>
          </w:p>
          <w:p w:rsidR="007F1367" w:rsidRPr="005942EE" w:rsidRDefault="007F1367" w:rsidP="00977F9B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Особенности произношения некоторых звуков и их сочетаний.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>Восприятие художественных текстов в связи с национальными и общечеловеческими ценностями. Раскрытие особенностей замысла произведений. Разные трактовки художественного произведения.</w:t>
            </w:r>
          </w:p>
          <w:p w:rsidR="007F1367" w:rsidRPr="00E02719" w:rsidRDefault="007F1367" w:rsidP="005942EE">
            <w:pPr>
              <w:spacing w:after="0" w:line="256" w:lineRule="auto"/>
              <w:rPr>
                <w:b/>
                <w:sz w:val="22"/>
              </w:rPr>
            </w:pPr>
            <w:r w:rsidRPr="00E02719">
              <w:rPr>
                <w:b/>
                <w:sz w:val="22"/>
              </w:rPr>
              <w:t xml:space="preserve">Продукт: </w:t>
            </w:r>
            <w:r w:rsidRPr="00E02719">
              <w:rPr>
                <w:sz w:val="22"/>
              </w:rPr>
              <w:t>выразительное чтение  стихотворения наизусть</w:t>
            </w:r>
          </w:p>
        </w:tc>
        <w:tc>
          <w:tcPr>
            <w:tcW w:w="1134" w:type="dxa"/>
            <w:gridSpan w:val="3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55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Роман Лермонтова «Герой нашего времени» - первый психологический роман.</w:t>
            </w:r>
            <w:r w:rsidRPr="005942EE">
              <w:rPr>
                <w:sz w:val="24"/>
                <w:szCs w:val="24"/>
              </w:rPr>
              <w:t xml:space="preserve"> Замысел, композиция романа. Смысл названия. </w:t>
            </w:r>
          </w:p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Интонация как средство передачи смысловой и эмоциональной стороны речи.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Взгляд на произведение с точки зрения  историка, культуролога, социолога, экономиста. Восприятие художественного текста с точки зрения национальных и общечеловеческих ценностей.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в кресле автора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534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 xml:space="preserve">Обучение анализу эпизода (по выбору). </w:t>
            </w:r>
          </w:p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Интонация как средство передачи смысловой и эмоциональной стороны речи.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Раскрытие особенностей замысла произведения, своеобразие литературных персонажей. Выделение и сопоставление единиц языковой системы для анализа фрагмента произведения.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Наблюдение за смыслоразличительной ролью интонации во фрагментах художественных текстов.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 xml:space="preserve"> </w:t>
            </w: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редактирование текстов.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76-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6" w:type="dxa"/>
          </w:tcPr>
          <w:p w:rsidR="007F1367" w:rsidRDefault="007F1367" w:rsidP="00977F9B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«Странный человек». Загадка Печорина.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</w:rPr>
              <w:t>Особенности произношения некоторых звуков и их сочетаний.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tabs>
                <w:tab w:val="left" w:pos="1050"/>
              </w:tabs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 xml:space="preserve">Восприятие художественных текстов в связи с национальными и общечеловеческими ценностями. Раскрытие особенностей замысла произведения.  Составление Т-таблицы «Максим Максимыч и Печорин» по главам </w:t>
            </w:r>
            <w:r w:rsidRPr="00E02719">
              <w:rPr>
                <w:bCs/>
                <w:sz w:val="22"/>
                <w:shd w:val="clear" w:color="auto" w:fill="FFFFFF"/>
              </w:rPr>
              <w:t xml:space="preserve"> «Бэла» и «Максим Максимыч».</w:t>
            </w:r>
          </w:p>
          <w:p w:rsidR="007F1367" w:rsidRPr="00E02719" w:rsidRDefault="007F1367" w:rsidP="005942EE">
            <w:pPr>
              <w:tabs>
                <w:tab w:val="left" w:pos="1050"/>
              </w:tabs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Т-таблица 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tabs>
                <w:tab w:val="left" w:pos="705"/>
              </w:tabs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tabs>
                <w:tab w:val="left" w:pos="705"/>
              </w:tabs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</w:tcPr>
          <w:p w:rsidR="007F1367" w:rsidRPr="00E11D5C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«Журнал Печорина» как средство самораскрытия его характера</w:t>
            </w:r>
            <w:r w:rsidRPr="005942EE">
              <w:rPr>
                <w:sz w:val="24"/>
                <w:szCs w:val="24"/>
                <w:shd w:val="clear" w:color="auto" w:fill="FFFFFF"/>
              </w:rPr>
              <w:t>. Печорин и контрабандисты.</w:t>
            </w:r>
            <w:r w:rsidRPr="005942EE">
              <w:rPr>
                <w:b/>
                <w:sz w:val="24"/>
                <w:szCs w:val="24"/>
              </w:rPr>
              <w:t xml:space="preserve"> Орфограммы, основанные на фонетическом принципе написания.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Умение читать по ролям эпизоды художественных произведений.</w:t>
            </w:r>
            <w:r w:rsidRPr="00E02719">
              <w:rPr>
                <w:sz w:val="22"/>
              </w:rPr>
              <w:t xml:space="preserve"> </w:t>
            </w:r>
            <w:r w:rsidRPr="00E02719">
              <w:rPr>
                <w:sz w:val="22"/>
                <w:shd w:val="clear" w:color="auto" w:fill="FFFFFF"/>
              </w:rPr>
              <w:t>Раскрытие особенностей замысла произведений. Цитатная характеристика Печорина.</w:t>
            </w:r>
          </w:p>
          <w:p w:rsidR="007F1367" w:rsidRPr="00E02719" w:rsidRDefault="007F1367" w:rsidP="005942EE">
            <w:pPr>
              <w:spacing w:after="0" w:line="256" w:lineRule="auto"/>
              <w:rPr>
                <w:b/>
                <w:bCs/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кластер «характер Печорина»</w:t>
            </w:r>
          </w:p>
        </w:tc>
        <w:tc>
          <w:tcPr>
            <w:tcW w:w="1134" w:type="dxa"/>
            <w:gridSpan w:val="3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361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79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Дружба в жизни Печорина.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Печорин в системе мужских образов романа.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Интонация как средство передачи смысловой и эмоциональной стороны речи.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 xml:space="preserve">Диаграмма Венна: Печорин и Грушницкий, Печорин и Вернер. Т-таблица «двойственность души Печорина». 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устное развернутое высказывание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1005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Интонация как средство передачи смысловой и эмоциональной стороны речи. Исследование диалогов и монологов Печорина и других персонажей.</w:t>
            </w:r>
          </w:p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 xml:space="preserve">Наблюдение за смыслоразличительной ролью интонации во фрагментах художественных текстов. Исследование фрагментов  романа по выбору  с целью выявления особенностей интонации в монологах и диалогах. 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монолог от лица персонажа.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81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82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Любовь в жизни Печорина.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  <w:shd w:val="clear" w:color="auto" w:fill="FFFFFF"/>
              </w:rPr>
              <w:t xml:space="preserve">Женские образы романа и их роль в раскрытии характера Печорина.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Интонация как средство передачи смысловой и эмоциональной стороны речи.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Диаграмма Венна: Печорин, княжна Мери, Вера. Цитатная характеристика персонажей. Изменение повествовательной перспективы - рассказ о событиях с позиции другого героя.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визитная карточка героя (по выбору)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Тема  фатализма в жизни Печорина.</w:t>
            </w:r>
          </w:p>
          <w:p w:rsidR="007F1367" w:rsidRPr="005942EE" w:rsidRDefault="007F1367" w:rsidP="00977F9B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  <w:shd w:val="clear" w:color="auto" w:fill="FFFFFF"/>
              </w:rPr>
              <w:t>Зн</w:t>
            </w:r>
            <w:r>
              <w:rPr>
                <w:sz w:val="24"/>
                <w:szCs w:val="24"/>
                <w:shd w:val="clear" w:color="auto" w:fill="FFFFFF"/>
              </w:rPr>
              <w:t>ачение пари Печорина с Вуличем.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Интонация как средство передачи смысловой и эмоциональной стороны речи.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67" w:rsidRPr="00E02719" w:rsidRDefault="007F1367" w:rsidP="005942EE">
            <w:pPr>
              <w:spacing w:after="0"/>
              <w:rPr>
                <w:sz w:val="22"/>
                <w:shd w:val="clear" w:color="auto" w:fill="FFFFFF"/>
                <w:lang w:eastAsia="ru-RU"/>
              </w:rPr>
            </w:pPr>
            <w:r w:rsidRPr="00E02719">
              <w:rPr>
                <w:sz w:val="22"/>
                <w:shd w:val="clear" w:color="auto" w:fill="FFFFFF"/>
                <w:lang w:eastAsia="ru-RU"/>
              </w:rPr>
              <w:t>Восприятие художественных текстов в связи с национальными и общечеловеческими ценностями. Раскрытие особенностей замысла произведения. Наблюдение за смыслоразличительной ролью интонации во фрагментах художественных текстов.</w:t>
            </w:r>
          </w:p>
          <w:p w:rsidR="007F1367" w:rsidRPr="00E02719" w:rsidRDefault="007F1367" w:rsidP="005942EE">
            <w:pPr>
              <w:spacing w:after="0"/>
              <w:rPr>
                <w:sz w:val="22"/>
                <w:shd w:val="clear" w:color="auto" w:fill="FFFFFF"/>
                <w:lang w:eastAsia="ru-RU"/>
              </w:rPr>
            </w:pPr>
            <w:r w:rsidRPr="00E02719">
              <w:rPr>
                <w:sz w:val="22"/>
                <w:shd w:val="clear" w:color="auto" w:fill="FFFFFF"/>
                <w:lang w:eastAsia="ru-RU"/>
              </w:rPr>
              <w:t xml:space="preserve"> </w:t>
            </w:r>
            <w:r w:rsidRPr="00E02719">
              <w:rPr>
                <w:b/>
                <w:sz w:val="22"/>
                <w:shd w:val="clear" w:color="auto" w:fill="FFFFFF"/>
                <w:lang w:eastAsia="ru-RU"/>
              </w:rPr>
              <w:t>Продукт:</w:t>
            </w:r>
            <w:r w:rsidRPr="00E02719">
              <w:rPr>
                <w:sz w:val="22"/>
                <w:shd w:val="clear" w:color="auto" w:fill="FFFFFF"/>
                <w:lang w:eastAsia="ru-RU"/>
              </w:rPr>
              <w:t xml:space="preserve"> своя концовка произведения</w:t>
            </w:r>
          </w:p>
        </w:tc>
        <w:tc>
          <w:tcPr>
            <w:tcW w:w="1134" w:type="dxa"/>
            <w:gridSpan w:val="3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tabs>
                <w:tab w:val="left" w:pos="78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2.3</w:t>
            </w:r>
          </w:p>
          <w:p w:rsidR="007F1367" w:rsidRPr="005942EE" w:rsidRDefault="007F1367" w:rsidP="005942EE">
            <w:pPr>
              <w:tabs>
                <w:tab w:val="left" w:pos="78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5..2</w:t>
            </w:r>
          </w:p>
          <w:p w:rsidR="007F1367" w:rsidRPr="005942EE" w:rsidRDefault="007F1367" w:rsidP="005942EE">
            <w:pPr>
              <w:tabs>
                <w:tab w:val="left" w:pos="78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5.3</w:t>
            </w:r>
          </w:p>
          <w:p w:rsidR="007F1367" w:rsidRPr="005942EE" w:rsidRDefault="007F1367" w:rsidP="005942EE">
            <w:pPr>
              <w:tabs>
                <w:tab w:val="left" w:pos="78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6" w:type="dxa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Диспут «Является ли Печорин  героем своего времени?». Интонация как средство передачи смысловой и эмоциональной стороны речи.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Различные подходы к интерпретации произведений. Эвристическая беседа – в чем заключается тайна Печорина.</w:t>
            </w:r>
            <w:r w:rsidRPr="00E02719">
              <w:rPr>
                <w:sz w:val="22"/>
                <w:shd w:val="clear" w:color="auto" w:fill="FFFFFF"/>
                <w:lang w:eastAsia="ru-RU"/>
              </w:rPr>
              <w:t xml:space="preserve"> </w:t>
            </w:r>
            <w:r w:rsidRPr="00E02719">
              <w:rPr>
                <w:sz w:val="22"/>
                <w:shd w:val="clear" w:color="auto" w:fill="FFFFFF"/>
              </w:rPr>
              <w:t>Наблюдение за смыслоразличительной ролью интонации во фрагментах художественных текстов.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 xml:space="preserve"> </w:t>
            </w: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герб  Печорина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85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  <w:vAlign w:val="center"/>
          </w:tcPr>
          <w:p w:rsidR="007F1367" w:rsidRPr="005942EE" w:rsidRDefault="007F1367" w:rsidP="00977F9B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 xml:space="preserve">Суммативное оценивание  по творчеству М.Ю. Лермонтова. 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 xml:space="preserve">Выполнение тестовых заданий. 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</w:rPr>
              <w:t>Продукт:</w:t>
            </w:r>
            <w:r w:rsidRPr="00E02719">
              <w:rPr>
                <w:sz w:val="22"/>
              </w:rPr>
              <w:t xml:space="preserve"> тест</w:t>
            </w:r>
            <w:r w:rsidRPr="00E02719">
              <w:rPr>
                <w:sz w:val="22"/>
              </w:rPr>
              <w:tab/>
            </w:r>
            <w:r w:rsidRPr="00E02719">
              <w:rPr>
                <w:sz w:val="22"/>
              </w:rPr>
              <w:tab/>
            </w:r>
          </w:p>
        </w:tc>
        <w:tc>
          <w:tcPr>
            <w:tcW w:w="1134" w:type="dxa"/>
            <w:gridSpan w:val="3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86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3.6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  <w:vAlign w:val="center"/>
          </w:tcPr>
          <w:p w:rsidR="007F1367" w:rsidRPr="005942EE" w:rsidRDefault="007F1367" w:rsidP="00977F9B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>Индивидуальные задания.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</w:rPr>
              <w:t>Продукт:</w:t>
            </w:r>
            <w:r w:rsidRPr="00E02719">
              <w:rPr>
                <w:sz w:val="22"/>
              </w:rPr>
              <w:t xml:space="preserve"> упражнения на коррекцию ошибок.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14883" w:type="dxa"/>
            <w:gridSpan w:val="19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b/>
                <w:sz w:val="32"/>
                <w:szCs w:val="32"/>
              </w:rPr>
            </w:pPr>
            <w:r w:rsidRPr="005942EE">
              <w:rPr>
                <w:b/>
                <w:color w:val="C00000"/>
                <w:sz w:val="32"/>
                <w:szCs w:val="32"/>
              </w:rPr>
              <w:t>Модуль 6. Русская литература первой половины X</w:t>
            </w:r>
            <w:r w:rsidRPr="005942EE">
              <w:rPr>
                <w:b/>
                <w:color w:val="C00000"/>
                <w:sz w:val="32"/>
                <w:szCs w:val="32"/>
                <w:lang w:val="en-US"/>
              </w:rPr>
              <w:t>IX</w:t>
            </w:r>
            <w:r w:rsidRPr="005942EE">
              <w:rPr>
                <w:b/>
                <w:color w:val="C00000"/>
                <w:sz w:val="32"/>
                <w:szCs w:val="32"/>
                <w:lang w:val="ro-RO"/>
              </w:rPr>
              <w:t xml:space="preserve"> в</w:t>
            </w:r>
            <w:r w:rsidRPr="005942EE">
              <w:rPr>
                <w:b/>
                <w:color w:val="C00000"/>
                <w:sz w:val="32"/>
                <w:szCs w:val="32"/>
              </w:rPr>
              <w:t>. Творчество Н. В. Гоголя.  Состав слова и словообразование. 15 часов.  3 ФО, 1 СО.</w:t>
            </w: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Н.В. Гоголь </w:t>
            </w:r>
            <w:r w:rsidRPr="00E02719">
              <w:rPr>
                <w:sz w:val="22"/>
                <w:shd w:val="clear" w:color="auto" w:fill="FFFFFF"/>
                <w:lang w:eastAsia="ru-RU"/>
              </w:rPr>
              <w:t>–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жизненный и творческий путь.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367" w:rsidRPr="005942EE" w:rsidRDefault="007F1367" w:rsidP="00E02719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Богатство и разнообразие морфем русского языка.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E02719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«В кресле автора»</w:t>
            </w:r>
            <w:r>
              <w:rPr>
                <w:sz w:val="22"/>
                <w:shd w:val="clear" w:color="auto" w:fill="FFFFFF"/>
              </w:rPr>
              <w:t xml:space="preserve"> </w:t>
            </w:r>
            <w:r w:rsidRPr="00E02719">
              <w:rPr>
                <w:sz w:val="22"/>
                <w:shd w:val="clear" w:color="auto" w:fill="FFFFFF"/>
                <w:lang w:eastAsia="ru-RU"/>
              </w:rPr>
              <w:t>–</w:t>
            </w:r>
            <w:r w:rsidRPr="00E02719">
              <w:rPr>
                <w:sz w:val="22"/>
                <w:shd w:val="clear" w:color="auto" w:fill="FFFFFF"/>
              </w:rPr>
              <w:t xml:space="preserve"> вопросы по учебной статье.</w:t>
            </w:r>
          </w:p>
          <w:p w:rsidR="007F1367" w:rsidRPr="00E02719" w:rsidRDefault="007F1367" w:rsidP="00E02719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Составление хронологической таблицы. Презентация дополнительных материалов о разнообразной деятельности писателя с различных носителей. Правильное образование грамматических форм слова.</w:t>
            </w:r>
          </w:p>
          <w:p w:rsidR="007F1367" w:rsidRPr="00E02719" w:rsidRDefault="007F1367" w:rsidP="00E02719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литературная выставка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Петербургские повести. Общая характеристика. Тематика повести Н. В. Гоголя «Портрет». </w:t>
            </w:r>
          </w:p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Богатство и разнообразие морфем русского языка.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67" w:rsidRPr="00E02719" w:rsidRDefault="007F1367" w:rsidP="00E02719">
            <w:pPr>
              <w:spacing w:after="0"/>
              <w:rPr>
                <w:sz w:val="22"/>
                <w:shd w:val="clear" w:color="auto" w:fill="FFFFFF"/>
                <w:lang w:eastAsia="ru-RU"/>
              </w:rPr>
            </w:pPr>
            <w:r w:rsidRPr="00E02719">
              <w:rPr>
                <w:sz w:val="22"/>
                <w:shd w:val="clear" w:color="auto" w:fill="FFFFFF"/>
                <w:lang w:eastAsia="ru-RU"/>
              </w:rPr>
              <w:t>Раскрытие особенностей замысла произведения, своеобразие литературных персонажей.</w:t>
            </w:r>
            <w:r w:rsidRPr="00E02719">
              <w:rPr>
                <w:sz w:val="22"/>
                <w:shd w:val="clear" w:color="auto" w:fill="FFFFFF"/>
              </w:rPr>
              <w:t xml:space="preserve"> </w:t>
            </w:r>
            <w:r w:rsidRPr="00E02719">
              <w:rPr>
                <w:sz w:val="22"/>
                <w:shd w:val="clear" w:color="auto" w:fill="FFFFFF"/>
                <w:lang w:eastAsia="ru-RU"/>
              </w:rPr>
              <w:t xml:space="preserve">Восприятие художественных текстов в связи с национальными и общечеловеческими ценностями. </w:t>
            </w:r>
          </w:p>
          <w:p w:rsidR="007F1367" w:rsidRPr="00E02719" w:rsidRDefault="007F1367" w:rsidP="00E02719">
            <w:pPr>
              <w:spacing w:after="0"/>
              <w:rPr>
                <w:sz w:val="22"/>
                <w:lang w:eastAsia="ru-RU"/>
              </w:rPr>
            </w:pPr>
            <w:r w:rsidRPr="00E02719">
              <w:rPr>
                <w:b/>
                <w:sz w:val="22"/>
                <w:shd w:val="clear" w:color="auto" w:fill="FFFFFF"/>
                <w:lang w:eastAsia="ru-RU"/>
              </w:rPr>
              <w:t>Продукт:</w:t>
            </w:r>
            <w:r w:rsidRPr="00E02719">
              <w:rPr>
                <w:sz w:val="22"/>
                <w:shd w:val="clear" w:color="auto" w:fill="FFFFFF"/>
                <w:lang w:eastAsia="ru-RU"/>
              </w:rPr>
              <w:t xml:space="preserve"> представление «гостя» – персонажа художника</w:t>
            </w:r>
          </w:p>
        </w:tc>
        <w:tc>
          <w:tcPr>
            <w:tcW w:w="1134" w:type="dxa"/>
            <w:gridSpan w:val="3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89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Нравственный выбор художника в повести «Портрет» Н. В. Гоголя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>. Взаимоотношения художника и «толпы».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367" w:rsidRPr="005942EE" w:rsidRDefault="007F1367" w:rsidP="00E02719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Богатство и разнообразие форм русского языка.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E02719">
            <w:pPr>
              <w:spacing w:after="0" w:line="256" w:lineRule="auto"/>
              <w:rPr>
                <w:sz w:val="22"/>
                <w:shd w:val="clear" w:color="auto" w:fill="FFFFFF"/>
                <w:lang w:eastAsia="ru-RU"/>
              </w:rPr>
            </w:pPr>
            <w:r w:rsidRPr="00E02719">
              <w:rPr>
                <w:sz w:val="22"/>
                <w:shd w:val="clear" w:color="auto" w:fill="FFFFFF"/>
                <w:lang w:eastAsia="ru-RU"/>
              </w:rPr>
              <w:t>Цитатная характеристика персонажа. Разыгрывание жизненной ситуации с включением прочитанных текстов - беседа об изученных ранее произведениях о взаимоотношениях поэта, художника и общества.</w:t>
            </w:r>
          </w:p>
          <w:p w:rsidR="007F1367" w:rsidRPr="00E02719" w:rsidRDefault="007F1367" w:rsidP="00E02719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  <w:lang w:eastAsia="ru-RU"/>
              </w:rPr>
              <w:t>Продукт:</w:t>
            </w:r>
            <w:r w:rsidRPr="00E02719">
              <w:rPr>
                <w:sz w:val="22"/>
                <w:shd w:val="clear" w:color="auto" w:fill="FFFFFF"/>
                <w:lang w:eastAsia="ru-RU"/>
              </w:rPr>
              <w:t xml:space="preserve"> устный развернутый ответ 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Поэма «Мёртвые души». Замысел, история создания, особенности жанра и композиции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Знакомство с Чичиковым. </w:t>
            </w:r>
          </w:p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lastRenderedPageBreak/>
              <w:t>Морфемные словари и их назначение.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E02719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Раскрытие особенностей замысла произведения. Умение читать по ролям эпизоды художественных произведений. Цитатная характеристика персонажа.</w:t>
            </w:r>
          </w:p>
          <w:p w:rsidR="007F1367" w:rsidRPr="00E02719" w:rsidRDefault="007F1367" w:rsidP="00E02719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визитная карточка Чичикова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91-92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Изображение помещиков в поэме. Манилов, Коробочка. Словообразовательные словари и их назначение.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67" w:rsidRPr="00E02719" w:rsidRDefault="007F1367" w:rsidP="00E02719">
            <w:pPr>
              <w:spacing w:after="0"/>
              <w:rPr>
                <w:sz w:val="22"/>
                <w:shd w:val="clear" w:color="auto" w:fill="FFFFFF"/>
                <w:lang w:eastAsia="ru-RU"/>
              </w:rPr>
            </w:pPr>
            <w:r w:rsidRPr="00E02719">
              <w:rPr>
                <w:sz w:val="22"/>
                <w:shd w:val="clear" w:color="auto" w:fill="FFFFFF"/>
                <w:lang w:eastAsia="ru-RU"/>
              </w:rPr>
              <w:t>Умение читать по ролям эпизоды художественных произведений. Цитатная характеристика персонажа. Заполнение Т-таблицы: Манилов и Коробочка.</w:t>
            </w:r>
          </w:p>
          <w:p w:rsidR="007F1367" w:rsidRPr="00E02719" w:rsidRDefault="007F1367" w:rsidP="00E02719">
            <w:pPr>
              <w:spacing w:after="0"/>
              <w:rPr>
                <w:sz w:val="22"/>
                <w:shd w:val="clear" w:color="auto" w:fill="FFFFFF"/>
                <w:lang w:eastAsia="ru-RU"/>
              </w:rPr>
            </w:pPr>
            <w:r w:rsidRPr="00E02719">
              <w:rPr>
                <w:b/>
                <w:sz w:val="22"/>
                <w:shd w:val="clear" w:color="auto" w:fill="FFFFFF"/>
                <w:lang w:eastAsia="ru-RU"/>
              </w:rPr>
              <w:t>Продукт:</w:t>
            </w:r>
            <w:r w:rsidRPr="00E02719">
              <w:rPr>
                <w:sz w:val="22"/>
                <w:shd w:val="clear" w:color="auto" w:fill="FFFFFF"/>
                <w:lang w:eastAsia="ru-RU"/>
              </w:rPr>
              <w:t xml:space="preserve"> презентац</w:t>
            </w:r>
            <w:r>
              <w:rPr>
                <w:sz w:val="22"/>
                <w:shd w:val="clear" w:color="auto" w:fill="FFFFFF"/>
                <w:lang w:eastAsia="ru-RU"/>
              </w:rPr>
              <w:t>ия - характеристика персонажа (</w:t>
            </w:r>
            <w:r w:rsidRPr="00E02719">
              <w:rPr>
                <w:sz w:val="22"/>
                <w:shd w:val="clear" w:color="auto" w:fill="FFFFFF"/>
                <w:lang w:eastAsia="ru-RU"/>
              </w:rPr>
              <w:t>по выбору)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18"/>
                <w:szCs w:val="18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Изображение помещиков в поэме.  Ноздрёв, Собакевич. Словообразовательные словари и их назначение.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E02719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>Умение читать по ролям эпизоды художественных произведений. Цитатная характеристика персонажа. Заполнение Т-таблицы: Ноздрев и Собакевич. Устное словесное рисование.</w:t>
            </w:r>
          </w:p>
          <w:p w:rsidR="007F1367" w:rsidRPr="00E02719" w:rsidRDefault="007F1367" w:rsidP="00E02719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</w:rPr>
              <w:t>Продукт:</w:t>
            </w:r>
            <w:r w:rsidRPr="00E02719">
              <w:rPr>
                <w:sz w:val="22"/>
              </w:rPr>
              <w:t xml:space="preserve"> визитная карточка героя (по выбору)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2"/>
          <w:wAfter w:w="212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3.4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Плюшкин – «прореха на человечестве». 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Духовное вырождение, деградация помещика.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Этимологические словари и их назначение.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E02719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Раскрытие особенностей замысла произведения, своеобразие литературных персонажей. Восприятие художественных текстов в связи с национальными и общечеловеческими ценностями. Устное словесное рисование персонажа.</w:t>
            </w:r>
          </w:p>
          <w:p w:rsidR="007F1367" w:rsidRPr="00E02719" w:rsidRDefault="007F1367" w:rsidP="00E02719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интеллект-карта персонажа 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2"/>
          <w:wAfter w:w="212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1.2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Сатирическое изображение чиновничества в поэме.</w:t>
            </w:r>
            <w:r w:rsidRPr="005942EE">
              <w:rPr>
                <w:sz w:val="24"/>
                <w:szCs w:val="24"/>
              </w:rPr>
              <w:t xml:space="preserve"> </w:t>
            </w:r>
            <w:r w:rsidRPr="005942EE">
              <w:rPr>
                <w:sz w:val="24"/>
                <w:szCs w:val="24"/>
                <w:shd w:val="clear" w:color="auto" w:fill="FFFFFF"/>
              </w:rPr>
              <w:t>Образ города.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Этимологические словари и их назначение.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E02719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Отбор материала для презентаций  сатирического изображения чиновничества.  Изменение повествовательной перспективы - рассказ о событиях с позиции другого героя.</w:t>
            </w:r>
          </w:p>
          <w:p w:rsidR="007F1367" w:rsidRPr="00E02719" w:rsidRDefault="007F1367" w:rsidP="00E02719">
            <w:pPr>
              <w:spacing w:after="0" w:line="256" w:lineRule="auto"/>
              <w:rPr>
                <w:bCs/>
                <w:sz w:val="22"/>
                <w:shd w:val="clear" w:color="auto" w:fill="FFFFFF"/>
              </w:rPr>
            </w:pPr>
            <w:r w:rsidRPr="00E02719">
              <w:rPr>
                <w:b/>
                <w:bCs/>
                <w:sz w:val="22"/>
                <w:shd w:val="clear" w:color="auto" w:fill="FFFFFF"/>
              </w:rPr>
              <w:t>Продукт:</w:t>
            </w:r>
            <w:r w:rsidRPr="00E02719">
              <w:rPr>
                <w:bCs/>
                <w:sz w:val="22"/>
                <w:shd w:val="clear" w:color="auto" w:fill="FFFFFF"/>
              </w:rPr>
              <w:t xml:space="preserve"> диалог с воображаемым собеседником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2"/>
          <w:wAfter w:w="212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Чичиков  </w:t>
            </w:r>
            <w:r w:rsidRPr="00E02719">
              <w:rPr>
                <w:sz w:val="22"/>
                <w:shd w:val="clear" w:color="auto" w:fill="FFFFFF"/>
                <w:lang w:eastAsia="ru-RU"/>
              </w:rPr>
              <w:t>–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  новый герой или антигерой эпохи?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Характеристика Чичикова. Авторская позиция.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Богатство и разнообразие морфем русского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языка.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E02719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Редактирование чужих и собственных мыслей. Разные подходы к интерпретации произведения. Раскрытие особенностей замысла произведения. Управляемая дискуссия.</w:t>
            </w:r>
          </w:p>
          <w:p w:rsidR="007F1367" w:rsidRPr="00E02719" w:rsidRDefault="007F1367" w:rsidP="00E02719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lastRenderedPageBreak/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герб Чичикова.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2"/>
          <w:wAfter w:w="212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4.2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«Мёртвые души» </w:t>
            </w:r>
            <w:r w:rsidRPr="00E02719">
              <w:rPr>
                <w:sz w:val="22"/>
                <w:shd w:val="clear" w:color="auto" w:fill="FFFFFF"/>
                <w:lang w:eastAsia="ru-RU"/>
              </w:rPr>
              <w:t>–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 поэма о величии России и народа</w:t>
            </w:r>
            <w:r w:rsidRPr="005942EE">
              <w:rPr>
                <w:sz w:val="24"/>
                <w:szCs w:val="24"/>
                <w:shd w:val="clear" w:color="auto" w:fill="FFFFFF"/>
              </w:rPr>
              <w:t>. Роль лирических отступлений. Единство сатирического и лирического в поэме.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Богатство и разнообразие морфем русского языка.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E02719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 xml:space="preserve">Умение читать по ролям эпизоды художественных произведений. Выделение и сопоставление единиц языковой системы для анализа фрагмента произведения. Кластер «образ дороги». Концепт «дорога» и гоголевская «Русь-тройка» </w:t>
            </w:r>
            <w:r w:rsidRPr="00E02719">
              <w:rPr>
                <w:sz w:val="22"/>
                <w:shd w:val="clear" w:color="auto" w:fill="FFFFFF"/>
                <w:lang w:eastAsia="ru-RU"/>
              </w:rPr>
              <w:t>–</w:t>
            </w:r>
            <w:r w:rsidRPr="00E02719">
              <w:rPr>
                <w:sz w:val="22"/>
                <w:shd w:val="clear" w:color="auto" w:fill="FFFFFF"/>
              </w:rPr>
              <w:t xml:space="preserve"> Т-таблица.</w:t>
            </w:r>
          </w:p>
          <w:p w:rsidR="007F1367" w:rsidRPr="00E02719" w:rsidRDefault="007F1367" w:rsidP="00E02719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пятиминутное эссе «Кто является живой душой в поэме?»</w:t>
            </w:r>
          </w:p>
        </w:tc>
        <w:tc>
          <w:tcPr>
            <w:tcW w:w="1134" w:type="dxa"/>
            <w:gridSpan w:val="3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2"/>
          <w:wAfter w:w="212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98-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Особенности поэтики «Мёртвых душ». Образ автора в поэме</w:t>
            </w:r>
            <w:r w:rsidRPr="005942EE">
              <w:rPr>
                <w:sz w:val="24"/>
                <w:szCs w:val="24"/>
                <w:shd w:val="clear" w:color="auto" w:fill="FFFFFF"/>
              </w:rPr>
              <w:t>.</w:t>
            </w:r>
            <w:r w:rsidRPr="005942EE">
              <w:rPr>
                <w:sz w:val="24"/>
                <w:szCs w:val="24"/>
              </w:rPr>
              <w:t xml:space="preserve"> </w:t>
            </w:r>
          </w:p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Виды словарей и их назначение.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E02719">
            <w:pPr>
              <w:tabs>
                <w:tab w:val="left" w:pos="3195"/>
              </w:tabs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>Определение национальных черт характера персонажа.  Выявление историко-культурного контекста произведения.</w:t>
            </w:r>
            <w:r w:rsidRPr="00E02719">
              <w:rPr>
                <w:sz w:val="22"/>
                <w:shd w:val="clear" w:color="auto" w:fill="FFFFFF"/>
              </w:rPr>
              <w:t xml:space="preserve"> </w:t>
            </w:r>
            <w:r w:rsidRPr="00E02719">
              <w:rPr>
                <w:sz w:val="22"/>
              </w:rPr>
              <w:t>Различные подходы к интерпретации произведений.</w:t>
            </w:r>
            <w:r w:rsidRPr="00E02719">
              <w:rPr>
                <w:sz w:val="22"/>
                <w:shd w:val="clear" w:color="auto" w:fill="FFFFFF"/>
              </w:rPr>
              <w:t xml:space="preserve"> </w:t>
            </w:r>
            <w:r w:rsidRPr="00E02719">
              <w:rPr>
                <w:sz w:val="22"/>
              </w:rPr>
              <w:t>Восприятие художественных текстов в связи с национальными и общечеловеческими ценностями</w:t>
            </w:r>
          </w:p>
          <w:p w:rsidR="007F1367" w:rsidRPr="00E02719" w:rsidRDefault="007F1367" w:rsidP="00E02719">
            <w:pPr>
              <w:tabs>
                <w:tab w:val="left" w:pos="3195"/>
              </w:tabs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презентация информации с разных носителей  </w:t>
            </w:r>
            <w:r w:rsidRPr="00E02719">
              <w:rPr>
                <w:sz w:val="22"/>
                <w:shd w:val="clear" w:color="auto" w:fill="FFFFFF"/>
              </w:rPr>
              <w:tab/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2"/>
          <w:wAfter w:w="212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3.6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tabs>
                <w:tab w:val="left" w:pos="1125"/>
              </w:tabs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iCs/>
                <w:sz w:val="24"/>
                <w:szCs w:val="24"/>
                <w:shd w:val="clear" w:color="auto" w:fill="FFFFFF"/>
              </w:rPr>
              <w:t xml:space="preserve">Суммативное оценивание по   творчеству Н. В. Гоголя. 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E02719">
            <w:pPr>
              <w:tabs>
                <w:tab w:val="left" w:pos="3195"/>
              </w:tabs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 xml:space="preserve">Выполнение тестовых заданий. </w:t>
            </w:r>
          </w:p>
          <w:p w:rsidR="007F1367" w:rsidRPr="00E02719" w:rsidRDefault="007F1367" w:rsidP="00E02719">
            <w:pPr>
              <w:tabs>
                <w:tab w:val="left" w:pos="3195"/>
              </w:tabs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</w:rPr>
              <w:t>Продукт:</w:t>
            </w:r>
            <w:r w:rsidRPr="00E02719">
              <w:rPr>
                <w:sz w:val="22"/>
              </w:rPr>
              <w:t xml:space="preserve"> тест</w:t>
            </w:r>
            <w:r w:rsidRPr="00E02719">
              <w:rPr>
                <w:sz w:val="22"/>
              </w:rPr>
              <w:tab/>
            </w:r>
          </w:p>
        </w:tc>
        <w:tc>
          <w:tcPr>
            <w:tcW w:w="1134" w:type="dxa"/>
            <w:gridSpan w:val="3"/>
          </w:tcPr>
          <w:p w:rsidR="007F1367" w:rsidRPr="003F01E5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F01E5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2"/>
          <w:wAfter w:w="212" w:type="dxa"/>
          <w:trHeight w:val="581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3.6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tabs>
                <w:tab w:val="left" w:pos="1125"/>
              </w:tabs>
              <w:spacing w:after="0"/>
              <w:rPr>
                <w:b/>
                <w:i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iCs/>
                <w:sz w:val="24"/>
                <w:szCs w:val="24"/>
                <w:shd w:val="clear" w:color="auto" w:fill="FFFFFF"/>
              </w:rPr>
              <w:t>Работа над ошибками.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E02719">
            <w:pPr>
              <w:tabs>
                <w:tab w:val="left" w:pos="3195"/>
              </w:tabs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>Индивидуальные задания.</w:t>
            </w:r>
          </w:p>
          <w:p w:rsidR="007F1367" w:rsidRPr="00E02719" w:rsidRDefault="007F1367" w:rsidP="00E02719">
            <w:pPr>
              <w:tabs>
                <w:tab w:val="left" w:pos="3195"/>
              </w:tabs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</w:rPr>
              <w:t>Продукт:</w:t>
            </w:r>
            <w:r w:rsidRPr="00E02719">
              <w:rPr>
                <w:sz w:val="22"/>
              </w:rPr>
              <w:t xml:space="preserve"> упражнения на коррекцию ошибок.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14883" w:type="dxa"/>
            <w:gridSpan w:val="19"/>
          </w:tcPr>
          <w:p w:rsidR="007F1367" w:rsidRDefault="007F1367" w:rsidP="005942EE">
            <w:pPr>
              <w:spacing w:after="0" w:line="256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5942EE">
              <w:rPr>
                <w:b/>
                <w:color w:val="C00000"/>
                <w:sz w:val="32"/>
                <w:szCs w:val="32"/>
              </w:rPr>
              <w:t>Модуль 7. Русская литература второй половины X</w:t>
            </w:r>
            <w:r w:rsidRPr="005942EE">
              <w:rPr>
                <w:b/>
                <w:color w:val="C00000"/>
                <w:sz w:val="32"/>
                <w:szCs w:val="32"/>
                <w:lang w:val="en-US"/>
              </w:rPr>
              <w:t>IX</w:t>
            </w:r>
            <w:r w:rsidRPr="005942EE">
              <w:rPr>
                <w:b/>
                <w:color w:val="C00000"/>
                <w:sz w:val="32"/>
                <w:szCs w:val="32"/>
                <w:lang w:val="ro-RO"/>
              </w:rPr>
              <w:t xml:space="preserve"> в</w:t>
            </w:r>
            <w:r w:rsidRPr="005942EE">
              <w:rPr>
                <w:b/>
                <w:color w:val="C00000"/>
                <w:sz w:val="32"/>
                <w:szCs w:val="32"/>
              </w:rPr>
              <w:t xml:space="preserve">. А. И. Гончаров. </w:t>
            </w:r>
          </w:p>
          <w:p w:rsidR="007F1367" w:rsidRPr="003F01E5" w:rsidRDefault="007F1367" w:rsidP="003F01E5">
            <w:pPr>
              <w:spacing w:after="0" w:line="256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5942EE">
              <w:rPr>
                <w:b/>
                <w:color w:val="C00000"/>
                <w:sz w:val="32"/>
                <w:szCs w:val="32"/>
              </w:rPr>
              <w:t>Морфология и орфография. 16 часов. 3 ФО,  1 СО</w:t>
            </w:r>
          </w:p>
        </w:tc>
      </w:tr>
      <w:tr w:rsidR="007F1367" w:rsidRPr="005942EE" w:rsidTr="008C0C88">
        <w:trPr>
          <w:gridAfter w:val="1"/>
          <w:wAfter w:w="201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Общая характеристика исторических и культурных событий 2-й половины XIX в.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 Критический реализм. Роман как ведущий жанр литературы. </w:t>
            </w:r>
          </w:p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Система частей  речи в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lastRenderedPageBreak/>
              <w:t>русском языке.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87" w:type="dxa"/>
            <w:gridSpan w:val="4"/>
          </w:tcPr>
          <w:p w:rsidR="007F1367" w:rsidRPr="005942EE" w:rsidRDefault="007F1367" w:rsidP="005942EE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Выявление историко-культурного контекста эпохи. Конспект учебной статьи. Презентация информации с разных носителей.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текст-обзор «Особенности литературной эпохи»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1"/>
          <w:wAfter w:w="201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6.3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И.А. Гончаров </w:t>
            </w:r>
            <w:r w:rsidRPr="00E02719">
              <w:rPr>
                <w:sz w:val="22"/>
                <w:shd w:val="clear" w:color="auto" w:fill="FFFFFF"/>
                <w:lang w:eastAsia="ru-RU"/>
              </w:rPr>
              <w:t>–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 очерк жизни и творчества писателя</w:t>
            </w:r>
            <w:r w:rsidRPr="005942EE">
              <w:rPr>
                <w:sz w:val="24"/>
                <w:szCs w:val="24"/>
                <w:shd w:val="clear" w:color="auto" w:fill="FFFFFF"/>
              </w:rPr>
              <w:t>. История создания романа «Обломов».</w:t>
            </w:r>
            <w:r w:rsidRPr="005942EE">
              <w:rPr>
                <w:sz w:val="24"/>
                <w:szCs w:val="24"/>
              </w:rPr>
              <w:t xml:space="preserve"> </w:t>
            </w:r>
            <w:r w:rsidRPr="005942EE">
              <w:rPr>
                <w:sz w:val="24"/>
                <w:szCs w:val="24"/>
                <w:shd w:val="clear" w:color="auto" w:fill="FFFFFF"/>
              </w:rPr>
              <w:t>Система образов.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Система частей речи в русском языке.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Заполнение хронологической таблицы. Различение жанров и литературных направлений, соотношение с ними художественных текстов. Раскрытие особенностей замысла произведения, своеобразие литературных персонажей.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 xml:space="preserve">Продукт: </w:t>
            </w:r>
            <w:r w:rsidRPr="00E02719">
              <w:rPr>
                <w:sz w:val="22"/>
                <w:shd w:val="clear" w:color="auto" w:fill="FFFFFF"/>
              </w:rPr>
              <w:t>литературная визитка автора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1"/>
          <w:wAfter w:w="201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Художественное своеобразие и особенности композиции романа «Обломов». </w:t>
            </w:r>
          </w:p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Именные части речи, их особенности функционирования.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 xml:space="preserve">Восприятие художественных текстов в связи с национальными и общечеловеческими ценностями. Применение знаний элементов структуры  текста при его анализе. Наблюдение над реализацией взаимодействия в тексте лексики, морфологии и синтаксиса. 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</w:t>
            </w:r>
            <w:r w:rsidRPr="00E02719">
              <w:rPr>
                <w:sz w:val="22"/>
                <w:shd w:val="clear" w:color="auto" w:fill="FFFFFF"/>
              </w:rPr>
              <w:t>: инфографика «Именные части речи»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1"/>
          <w:wAfter w:w="201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tabs>
                <w:tab w:val="left" w:pos="78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tabs>
                <w:tab w:val="left" w:pos="78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  <w:p w:rsidR="007F1367" w:rsidRPr="005942EE" w:rsidRDefault="007F1367" w:rsidP="005942EE">
            <w:pPr>
              <w:tabs>
                <w:tab w:val="left" w:pos="780"/>
              </w:tabs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Характеристика Обломова.  Авторская позиция и способы ее выражения в романе. </w:t>
            </w:r>
          </w:p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Именные части речи, их особенности функционирования.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 xml:space="preserve">Умение читать по ролям эпизоды художественных произведений. Цитатная характеристика персонажа. «Понятийное колесо» слова «ценность». Кластер «жизненные ценности Обломова». 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диалог с воображаемым персонажем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1"/>
          <w:wAfter w:w="201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4.5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Анализ главы по выбору. </w:t>
            </w:r>
          </w:p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Именные части речи, их особенности функционирования.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>Восприятие художественных текстов в связи с национальными и общечеловеческими ценностями. Раскрытие особенностей замысла произведений.</w:t>
            </w:r>
            <w:r w:rsidRPr="00E02719">
              <w:rPr>
                <w:sz w:val="22"/>
                <w:shd w:val="clear" w:color="auto" w:fill="FFFFFF"/>
              </w:rPr>
              <w:t xml:space="preserve"> </w:t>
            </w:r>
            <w:r w:rsidRPr="00E02719">
              <w:rPr>
                <w:sz w:val="22"/>
              </w:rPr>
              <w:t>Наблюдение над реализацией взаимодействия в тексте лексики, морфологии и синтаксиса.</w:t>
            </w:r>
          </w:p>
          <w:p w:rsidR="007F1367" w:rsidRPr="00E02719" w:rsidRDefault="007F1367" w:rsidP="005942EE">
            <w:pPr>
              <w:spacing w:after="0" w:line="256" w:lineRule="auto"/>
              <w:rPr>
                <w:b/>
                <w:sz w:val="22"/>
              </w:rPr>
            </w:pPr>
            <w:r w:rsidRPr="00E02719">
              <w:rPr>
                <w:b/>
                <w:sz w:val="22"/>
              </w:rPr>
              <w:t xml:space="preserve">Продукт: </w:t>
            </w:r>
            <w:r w:rsidRPr="00E02719">
              <w:rPr>
                <w:sz w:val="22"/>
              </w:rPr>
              <w:t>интерпретация фрагмента произведения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1"/>
          <w:wAfter w:w="201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lastRenderedPageBreak/>
              <w:t>3.4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2.1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Обломов и Штольц – две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lastRenderedPageBreak/>
              <w:t>противоположности</w:t>
            </w:r>
            <w:r w:rsidRPr="005942EE">
              <w:rPr>
                <w:sz w:val="24"/>
                <w:szCs w:val="24"/>
                <w:shd w:val="clear" w:color="auto" w:fill="FFFFFF"/>
              </w:rPr>
              <w:t>.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Именные части речи, их особенности функционирования.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87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 xml:space="preserve">Заполнение Т-таблицы. Устное словесное </w:t>
            </w:r>
            <w:r w:rsidRPr="00E02719">
              <w:rPr>
                <w:sz w:val="22"/>
                <w:shd w:val="clear" w:color="auto" w:fill="FFFFFF"/>
              </w:rPr>
              <w:lastRenderedPageBreak/>
              <w:t xml:space="preserve">рисование. Определение национальных черт характера персонажа. Управляемая дискуссия о взглядах персонажей. 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 xml:space="preserve">Продукт: </w:t>
            </w:r>
            <w:r w:rsidRPr="00E02719">
              <w:rPr>
                <w:sz w:val="22"/>
                <w:shd w:val="clear" w:color="auto" w:fill="FFFFFF"/>
              </w:rPr>
              <w:t xml:space="preserve">Т-таблица 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1"/>
          <w:wAfter w:w="201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108-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«Обломов» как роман о любви. Ольга Ильинская, её роль в жизни Обломова. </w:t>
            </w:r>
            <w:r w:rsidRPr="005942EE">
              <w:rPr>
                <w:sz w:val="24"/>
                <w:szCs w:val="24"/>
                <w:shd w:val="clear" w:color="auto" w:fill="FFFFFF"/>
              </w:rPr>
              <w:t>Роль детали.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Именные части речи, их особенности функционирования.</w:t>
            </w:r>
          </w:p>
        </w:tc>
        <w:tc>
          <w:tcPr>
            <w:tcW w:w="85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Цитатная характеристика персонажа. Кластер «новый тип женщины в литературе».</w:t>
            </w:r>
            <w:r w:rsidRPr="00E02719">
              <w:rPr>
                <w:sz w:val="22"/>
                <w:shd w:val="clear" w:color="auto" w:fill="FFFFFF"/>
                <w:lang w:eastAsia="ru-RU"/>
              </w:rPr>
              <w:t xml:space="preserve"> </w:t>
            </w:r>
            <w:r w:rsidRPr="00E02719">
              <w:rPr>
                <w:sz w:val="22"/>
                <w:shd w:val="clear" w:color="auto" w:fill="FFFFFF"/>
              </w:rPr>
              <w:t>Умение читать по ролям эпизоды художественных произведений. Эвристическая беседа на тему «Почему Ольга не осталась с Обломовым?»</w:t>
            </w:r>
          </w:p>
          <w:p w:rsidR="007F1367" w:rsidRPr="00E02719" w:rsidRDefault="007F1367" w:rsidP="005942EE">
            <w:pPr>
              <w:spacing w:after="0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визитная карточка персонажа (Ольги)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110-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Жизнь на Выборгской стороне как начало духовной и физической смерти героя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Текстообразующая роль именных частей речи. </w:t>
            </w:r>
          </w:p>
        </w:tc>
        <w:tc>
          <w:tcPr>
            <w:tcW w:w="665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Раскрытие особенностей замысла произведения, своеобразие литературных персонажей. Управляемая дискуссия на тему «Почему Обломов обрел счастье не с Ольгой, а с Пшеницыной?». Разные подходы к интерпретации произведения.</w:t>
            </w:r>
            <w:r w:rsidRPr="00E02719">
              <w:rPr>
                <w:sz w:val="22"/>
                <w:shd w:val="clear" w:color="auto" w:fill="FFFFFF"/>
                <w:lang w:eastAsia="ru-RU"/>
              </w:rPr>
              <w:t xml:space="preserve"> </w:t>
            </w:r>
            <w:r w:rsidRPr="00E02719">
              <w:rPr>
                <w:sz w:val="22"/>
                <w:shd w:val="clear" w:color="auto" w:fill="FFFFFF"/>
              </w:rPr>
              <w:t xml:space="preserve">Восприятие художественных текстов в связи с национальными и общечеловеческими ценностями. 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в кресле героя (вопросы Обломову)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112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«Сон Обломова» и его значение в романе.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Идиллическая модель патриархальной России. Ущербность обломовцев. Проблема воспитания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. Глагольные части речи,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их особенности функционирования.</w:t>
            </w:r>
            <w:r w:rsidRPr="005942EE">
              <w:rPr>
                <w:b/>
                <w:sz w:val="24"/>
                <w:szCs w:val="24"/>
              </w:rPr>
              <w:t xml:space="preserve">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Роль глаголов в «Сне Обломова».</w:t>
            </w:r>
          </w:p>
        </w:tc>
        <w:tc>
          <w:tcPr>
            <w:tcW w:w="665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Умение читать по ролям эпизоды художественных произведений. Определение национальных черт характера персонажа. Восприятие художественных текстов в связи с национальными и общечеловеческими ценностями. Наблюдение над реализацией взаимодействия в тексте лексики, морфологии и синтаксиса.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герб Обломова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lastRenderedPageBreak/>
              <w:t>2.4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sz w:val="24"/>
                <w:szCs w:val="24"/>
                <w:shd w:val="clear" w:color="auto" w:fill="FFFFFF"/>
              </w:rPr>
              <w:lastRenderedPageBreak/>
              <w:t xml:space="preserve">Семинар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«Что такое обломовщина».</w:t>
            </w:r>
          </w:p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lastRenderedPageBreak/>
              <w:t>Глагольные части речи,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их особенности функционирования.</w:t>
            </w:r>
          </w:p>
        </w:tc>
        <w:tc>
          <w:tcPr>
            <w:tcW w:w="665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7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 xml:space="preserve">Раскрытие особенностей замысла произведения, своеобразие литературных </w:t>
            </w:r>
            <w:r w:rsidRPr="00E02719">
              <w:rPr>
                <w:sz w:val="22"/>
                <w:shd w:val="clear" w:color="auto" w:fill="FFFFFF"/>
              </w:rPr>
              <w:lastRenderedPageBreak/>
              <w:t>персонажей. Управляемая дискуссия.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презентация  материалов  с различных носителей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lastRenderedPageBreak/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Роман «Обломов» в русской критике. Глагольные части речи, их особенности функционирования.</w:t>
            </w:r>
          </w:p>
        </w:tc>
        <w:tc>
          <w:tcPr>
            <w:tcW w:w="665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Разные подходы к интерпретации произведения. Восприятие художественных текстов в связи с национальными и общечеловеческими ценностями. Определение национальных черт характера персонажа. Русский национальный характер, его черты в Обломове.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пятиминутное эссе «Обломовщина как тип жизни»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trHeight w:val="288"/>
        </w:trPr>
        <w:tc>
          <w:tcPr>
            <w:tcW w:w="993" w:type="dxa"/>
            <w:tcBorders>
              <w:top w:val="nil"/>
            </w:tcBorders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116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 6.3</w:t>
            </w:r>
          </w:p>
        </w:tc>
        <w:tc>
          <w:tcPr>
            <w:tcW w:w="3686" w:type="dxa"/>
            <w:tcBorders>
              <w:top w:val="nil"/>
            </w:tcBorders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Суммативное оценивание по роману И.А. Гончарова «Обломов».</w:t>
            </w:r>
          </w:p>
        </w:tc>
        <w:tc>
          <w:tcPr>
            <w:tcW w:w="665" w:type="dxa"/>
            <w:gridSpan w:val="3"/>
            <w:tcBorders>
              <w:top w:val="nil"/>
            </w:tcBorders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3"/>
            <w:tcBorders>
              <w:top w:val="nil"/>
            </w:tcBorders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top w:val="nil"/>
            </w:tcBorders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 xml:space="preserve">Выполнение тестовых заданий. 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</w:rPr>
              <w:t>Продукт:</w:t>
            </w:r>
            <w:r w:rsidRPr="00E02719">
              <w:rPr>
                <w:sz w:val="22"/>
              </w:rPr>
              <w:t xml:space="preserve"> тест</w:t>
            </w: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right w:val="nil"/>
            </w:tcBorders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trHeight w:val="288"/>
        </w:trPr>
        <w:tc>
          <w:tcPr>
            <w:tcW w:w="993" w:type="dxa"/>
            <w:tcBorders>
              <w:top w:val="nil"/>
            </w:tcBorders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nil"/>
            </w:tcBorders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  <w:tcBorders>
              <w:top w:val="nil"/>
            </w:tcBorders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665" w:type="dxa"/>
            <w:gridSpan w:val="3"/>
            <w:tcBorders>
              <w:top w:val="nil"/>
            </w:tcBorders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3"/>
            <w:tcBorders>
              <w:top w:val="nil"/>
            </w:tcBorders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top w:val="nil"/>
            </w:tcBorders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 xml:space="preserve">Выполнение тестовых заданий. 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</w:rPr>
              <w:t>Продукт:</w:t>
            </w:r>
            <w:r w:rsidRPr="00E02719">
              <w:rPr>
                <w:sz w:val="22"/>
              </w:rPr>
              <w:t xml:space="preserve"> тест</w:t>
            </w: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right w:val="nil"/>
            </w:tcBorders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735"/>
        </w:trPr>
        <w:tc>
          <w:tcPr>
            <w:tcW w:w="14883" w:type="dxa"/>
            <w:gridSpan w:val="19"/>
          </w:tcPr>
          <w:p w:rsidR="007F1367" w:rsidRDefault="007F1367" w:rsidP="005942EE">
            <w:pPr>
              <w:spacing w:after="0" w:line="256" w:lineRule="auto"/>
              <w:jc w:val="center"/>
              <w:rPr>
                <w:b/>
                <w:color w:val="C00000"/>
                <w:sz w:val="32"/>
                <w:szCs w:val="32"/>
                <w:shd w:val="clear" w:color="auto" w:fill="FFFFFF"/>
              </w:rPr>
            </w:pPr>
            <w:r w:rsidRPr="005942EE">
              <w:rPr>
                <w:b/>
                <w:color w:val="C00000"/>
                <w:sz w:val="32"/>
                <w:szCs w:val="32"/>
                <w:shd w:val="clear" w:color="auto" w:fill="FFFFFF"/>
              </w:rPr>
              <w:t>Модуль 8. Русская литература второй половины X</w:t>
            </w:r>
            <w:r w:rsidRPr="005942EE">
              <w:rPr>
                <w:b/>
                <w:color w:val="C00000"/>
                <w:sz w:val="32"/>
                <w:szCs w:val="32"/>
                <w:shd w:val="clear" w:color="auto" w:fill="FFFFFF"/>
                <w:lang w:val="en-US"/>
              </w:rPr>
              <w:t>IX</w:t>
            </w:r>
            <w:r w:rsidRPr="005942EE">
              <w:rPr>
                <w:b/>
                <w:color w:val="C00000"/>
                <w:sz w:val="32"/>
                <w:szCs w:val="32"/>
                <w:shd w:val="clear" w:color="auto" w:fill="FFFFFF"/>
                <w:lang w:val="ro-RO"/>
              </w:rPr>
              <w:t xml:space="preserve"> в</w:t>
            </w:r>
            <w:r w:rsidRPr="005942EE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. И. С. Тургенев. </w:t>
            </w:r>
          </w:p>
          <w:p w:rsidR="007F1367" w:rsidRPr="005C60B9" w:rsidRDefault="007F1367" w:rsidP="005C60B9">
            <w:pPr>
              <w:spacing w:after="0" w:line="256" w:lineRule="auto"/>
              <w:jc w:val="center"/>
              <w:rPr>
                <w:b/>
                <w:color w:val="C00000"/>
                <w:sz w:val="32"/>
                <w:szCs w:val="32"/>
                <w:shd w:val="clear" w:color="auto" w:fill="FFFFFF"/>
              </w:rPr>
            </w:pPr>
            <w:r w:rsidRPr="005942EE">
              <w:rPr>
                <w:b/>
                <w:color w:val="C00000"/>
                <w:sz w:val="32"/>
                <w:szCs w:val="32"/>
                <w:shd w:val="clear" w:color="auto" w:fill="FFFFFF"/>
              </w:rPr>
              <w:t>Морфология и орфография. 14 часов. 3 ФО, 1 СО.</w:t>
            </w: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1.1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И.С. Тургенев.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Жизнь и творчество.</w:t>
            </w:r>
          </w:p>
          <w:p w:rsidR="007F1367" w:rsidRDefault="007F1367" w:rsidP="00E02719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sz w:val="24"/>
                <w:szCs w:val="24"/>
                <w:shd w:val="clear" w:color="auto" w:fill="FFFFFF"/>
              </w:rPr>
              <w:t xml:space="preserve">История создания романа «Отцы и дети». Историческая  основа романа. Тургенев о прототипах. </w:t>
            </w:r>
          </w:p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Наречие и его функциональная характеристика.</w:t>
            </w:r>
          </w:p>
        </w:tc>
        <w:tc>
          <w:tcPr>
            <w:tcW w:w="665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Конспект учебной статьи. Презентация  материалов  с различных носителей  - заочная экскурсия в Спасское-Лутовиново. Различение жанров и литературных направлений, соотношение с ними художественных текстов. Раскрытие особенностей замысла произведения, своеобразие литературных персонажей.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текст-обзор «Творческий и жизненный путь писателя» 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Разночинец и нигилист Базаров в системе образов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lastRenderedPageBreak/>
              <w:t>романа «Отцы и дети».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Роль пейзажа и детали. Психологизм романа. </w:t>
            </w:r>
          </w:p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Наречие и его функциональная характеристика.</w:t>
            </w:r>
          </w:p>
        </w:tc>
        <w:tc>
          <w:tcPr>
            <w:tcW w:w="665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7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 xml:space="preserve">Определение национальных черт характера персонажа. Восприятие художественных текстов в связи с национальными и </w:t>
            </w:r>
            <w:r w:rsidRPr="00E02719">
              <w:rPr>
                <w:sz w:val="22"/>
                <w:shd w:val="clear" w:color="auto" w:fill="FFFFFF"/>
              </w:rPr>
              <w:lastRenderedPageBreak/>
              <w:t>общечеловеческими ценностями. Умение читать по ролям эпизоды художественных произведений.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визитная карточка героя 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lastRenderedPageBreak/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>Изображение «отцов» в романе. Споры Базарова и Павла Петровича.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Отношение Аркадия к отцу и дяде. Смысл названия романа. 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Наречие и его функциональная характеристика.</w:t>
            </w:r>
          </w:p>
        </w:tc>
        <w:tc>
          <w:tcPr>
            <w:tcW w:w="665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 xml:space="preserve">Разыгрывание жизненной ситуации с включением прочитанных текстов </w:t>
            </w:r>
            <w:r w:rsidRPr="00E02719">
              <w:rPr>
                <w:sz w:val="22"/>
                <w:shd w:val="clear" w:color="auto" w:fill="FFFFFF"/>
                <w:lang w:eastAsia="ru-RU"/>
              </w:rPr>
              <w:t>–</w:t>
            </w:r>
            <w:r w:rsidRPr="00E02719">
              <w:rPr>
                <w:sz w:val="22"/>
              </w:rPr>
              <w:t xml:space="preserve"> беседа об изученных ранее произведениях о взаимоотношениях отцов и детей. Заполнение Т-таблицы «Взгляды Базарова и Павла Петровича». Цитатная характеристика персонажей. 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</w:rPr>
              <w:t>Продукт:</w:t>
            </w:r>
            <w:r w:rsidRPr="00E02719">
              <w:rPr>
                <w:sz w:val="22"/>
              </w:rPr>
              <w:t xml:space="preserve"> устный развернутый ответ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121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Базаров и его последователи.</w:t>
            </w:r>
          </w:p>
          <w:p w:rsidR="007F1367" w:rsidRDefault="007F1367" w:rsidP="00E02719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sz w:val="24"/>
                <w:szCs w:val="24"/>
                <w:shd w:val="clear" w:color="auto" w:fill="FFFFFF"/>
              </w:rPr>
              <w:t xml:space="preserve">Базаров и Аркадий Кирсанов. Мнимые последователи Базарова. </w:t>
            </w:r>
          </w:p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Синонимия морфологических форм.</w:t>
            </w:r>
          </w:p>
        </w:tc>
        <w:tc>
          <w:tcPr>
            <w:tcW w:w="665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Управляемая дискуссия « На чьей стороне Аркадий Кирсанов?». Диаграмма Венна: Базаров, Кирсанов, мнимые последователи. Устное словесное рисование. Раскрытие особенностей замысла произведения, своеобразие литературных персонажей.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</w:t>
            </w:r>
            <w:r w:rsidRPr="00E02719">
              <w:rPr>
                <w:sz w:val="22"/>
                <w:shd w:val="clear" w:color="auto" w:fill="FFFFFF"/>
              </w:rPr>
              <w:t>: пятиминутное эссе «В чём истоки непонимания между людьми разных поколений?»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123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Базаров и Одинцова. Испытание любовью. 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Внутренний конфликт Базарова. Кольцевая композиция. Параллелизм в романе (Катя и Аркадий, Павел Петрович и Фенечка).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Синонимия морфологических форм.</w:t>
            </w:r>
          </w:p>
        </w:tc>
        <w:tc>
          <w:tcPr>
            <w:tcW w:w="665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«Понятийное колесо»  к слову «любовь».</w:t>
            </w:r>
            <w:r w:rsidRPr="00E02719">
              <w:rPr>
                <w:sz w:val="22"/>
              </w:rPr>
              <w:t xml:space="preserve"> </w:t>
            </w:r>
            <w:r w:rsidRPr="00E02719">
              <w:rPr>
                <w:sz w:val="22"/>
                <w:shd w:val="clear" w:color="auto" w:fill="FFFFFF"/>
              </w:rPr>
              <w:t>Разыгрывание жизненной ситуации с включением прочитанных текстов - беседа об изученных ранее произведениях о любви. Управляемая дискуссия «Роль любви в жизни человека».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диалог с воображаемым персонажем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86" w:type="dxa"/>
          </w:tcPr>
          <w:p w:rsidR="007F1367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t xml:space="preserve">Наречие и его функциональная характеристика. </w:t>
            </w:r>
          </w:p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</w:rPr>
              <w:lastRenderedPageBreak/>
              <w:t>Правописание наречий (на базе фрагментов романа).</w:t>
            </w:r>
          </w:p>
        </w:tc>
        <w:tc>
          <w:tcPr>
            <w:tcW w:w="665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7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 xml:space="preserve">Наблюдение над реализацией взаимодействия в тексте лексики, </w:t>
            </w:r>
            <w:r w:rsidRPr="00E02719">
              <w:rPr>
                <w:sz w:val="22"/>
              </w:rPr>
              <w:lastRenderedPageBreak/>
              <w:t>морфологии и синтаксиса. Выполнение упражнений. Составление алгоритма выбора  написания наречий. Выделение и сопоставление единиц языковой системы для анализа фрагмента произведения.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</w:rPr>
              <w:t>Продукт:</w:t>
            </w:r>
            <w:r w:rsidRPr="00E02719">
              <w:rPr>
                <w:sz w:val="22"/>
              </w:rPr>
              <w:t xml:space="preserve"> инфографика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126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Трагедия Базарова.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Художественная сила последних сцен романа. Скорбная тема сиротства после смерти героя.</w:t>
            </w:r>
            <w:r w:rsidRPr="005942EE">
              <w:rPr>
                <w:b/>
                <w:sz w:val="24"/>
                <w:szCs w:val="24"/>
              </w:rPr>
              <w:t xml:space="preserve"> Служебные части речи и своеобразие их использования.  </w:t>
            </w: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Определение национальных черт характера персонажа. Восприятие художественных текстов в связи с национальными и общечеловеческими ценностями. Умение читать по ролям эпизоды художественных произведений. Управляемая дискуссия «Умереть так, как умер Базаров, все равно, что сделать великий подвиг» (Писарев).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 xml:space="preserve">Продукт: </w:t>
            </w:r>
            <w:r w:rsidRPr="00E02719">
              <w:rPr>
                <w:sz w:val="22"/>
                <w:shd w:val="clear" w:color="auto" w:fill="FFFFFF"/>
              </w:rPr>
              <w:t>интеллект-карта персонажа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128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3.5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Споры в критике вокруг романа «Отцы и дети».</w:t>
            </w:r>
            <w:r w:rsidRPr="005942EE">
              <w:rPr>
                <w:b/>
                <w:sz w:val="24"/>
                <w:szCs w:val="24"/>
              </w:rPr>
              <w:t xml:space="preserve">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Взаимосвязь морфологии и орфографии. Орфографические словари и справочники.</w:t>
            </w: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E02719">
              <w:rPr>
                <w:sz w:val="22"/>
                <w:shd w:val="clear" w:color="auto" w:fill="FFFFFF"/>
              </w:rPr>
              <w:t>Умение читать по ролям эпизоды художественных произведений. Управляемая дискуссия «Победа и поражение Базарова». Разные подходы к интерпретации произведения. Восприятие художественных текстов в связи с национальными и общечеловеческими ценностями. Использование словарей и справочников, алгоритм работы с ними.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  <w:shd w:val="clear" w:color="auto" w:fill="FFFFFF"/>
              </w:rPr>
              <w:t>Продукт:</w:t>
            </w:r>
            <w:r w:rsidRPr="00E02719">
              <w:rPr>
                <w:sz w:val="22"/>
                <w:shd w:val="clear" w:color="auto" w:fill="FFFFFF"/>
              </w:rPr>
              <w:t xml:space="preserve"> презентация  материалов  с различных носителей 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130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3.6 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Суммативное оценивание  по роману «Отцы и дети».</w:t>
            </w: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 xml:space="preserve">Выполнение тестовых заданий. 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</w:rPr>
              <w:t>Продукт:</w:t>
            </w:r>
            <w:r w:rsidRPr="00E02719">
              <w:rPr>
                <w:sz w:val="22"/>
              </w:rPr>
              <w:t xml:space="preserve"> тест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3.6 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E02719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sz w:val="22"/>
              </w:rPr>
              <w:t xml:space="preserve">Выполнение тестовых заданий. </w:t>
            </w:r>
          </w:p>
          <w:p w:rsidR="007F1367" w:rsidRPr="00E02719" w:rsidRDefault="007F1367" w:rsidP="005942EE">
            <w:pPr>
              <w:spacing w:after="0" w:line="256" w:lineRule="auto"/>
              <w:rPr>
                <w:sz w:val="22"/>
              </w:rPr>
            </w:pPr>
            <w:r w:rsidRPr="00E02719">
              <w:rPr>
                <w:b/>
                <w:sz w:val="22"/>
              </w:rPr>
              <w:t>Продукт:</w:t>
            </w:r>
            <w:r w:rsidRPr="00E02719">
              <w:rPr>
                <w:sz w:val="22"/>
              </w:rPr>
              <w:t xml:space="preserve"> тест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868"/>
        </w:trPr>
        <w:tc>
          <w:tcPr>
            <w:tcW w:w="14883" w:type="dxa"/>
            <w:gridSpan w:val="19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b/>
                <w:bCs/>
                <w:color w:val="C00000"/>
                <w:sz w:val="32"/>
                <w:szCs w:val="32"/>
                <w:shd w:val="clear" w:color="auto" w:fill="FFFFFF"/>
              </w:rPr>
            </w:pP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</w:rPr>
              <w:lastRenderedPageBreak/>
              <w:t>Модуль 9. Русская литература второй половины X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en-US"/>
              </w:rPr>
              <w:t>IX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ro-RO"/>
              </w:rPr>
              <w:t xml:space="preserve"> в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</w:rPr>
              <w:t xml:space="preserve">. А. Н. Островский. Синтаксис и пунктуация. </w:t>
            </w:r>
          </w:p>
          <w:p w:rsidR="007F1367" w:rsidRPr="005942EE" w:rsidRDefault="007F1367" w:rsidP="005942EE">
            <w:pPr>
              <w:spacing w:after="0" w:line="256" w:lineRule="auto"/>
              <w:jc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</w:rPr>
              <w:t>14 часов. 3 ФО, 1 СО.</w:t>
            </w:r>
          </w:p>
        </w:tc>
      </w:tr>
      <w:tr w:rsidR="007F1367" w:rsidRPr="005942EE" w:rsidTr="008C0C88">
        <w:trPr>
          <w:gridAfter w:val="3"/>
          <w:wAfter w:w="236" w:type="dxa"/>
          <w:trHeight w:val="1511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А. Н. Островский - 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основоположник русского национального театра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Словосочетание, его строение и виды.</w:t>
            </w: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090FC8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sz w:val="22"/>
                <w:shd w:val="clear" w:color="auto" w:fill="FFFFFF"/>
              </w:rPr>
              <w:t>Конспект учебной статьи. Выявление историко-культурного контекста эпохи. Презентация  материалов  с различных носителей. Соблюдение норм построения словосочетаний, простых и сложных предложений.</w:t>
            </w:r>
          </w:p>
          <w:p w:rsidR="007F1367" w:rsidRPr="00090FC8" w:rsidRDefault="007F1367" w:rsidP="00090FC8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b/>
                <w:sz w:val="22"/>
                <w:shd w:val="clear" w:color="auto" w:fill="FFFFFF"/>
              </w:rPr>
              <w:t xml:space="preserve">Продукт: </w:t>
            </w:r>
            <w:r w:rsidRPr="00090FC8">
              <w:rPr>
                <w:sz w:val="22"/>
                <w:shd w:val="clear" w:color="auto" w:fill="FFFFFF"/>
              </w:rPr>
              <w:t>литературная визитка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133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6" w:type="dxa"/>
          </w:tcPr>
          <w:p w:rsidR="007F1367" w:rsidRPr="00090FC8" w:rsidRDefault="007F1367" w:rsidP="00090FC8">
            <w:pPr>
              <w:spacing w:after="0"/>
              <w:rPr>
                <w:bCs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Творческая история создания драмы «Бесприданница». </w:t>
            </w:r>
            <w:r w:rsidRPr="00090FC8">
              <w:rPr>
                <w:bCs/>
                <w:sz w:val="24"/>
                <w:szCs w:val="24"/>
                <w:shd w:val="clear" w:color="auto" w:fill="FFFFFF"/>
              </w:rPr>
              <w:t>Система образов в пьесе.</w:t>
            </w:r>
            <w:r w:rsidRPr="00090FC8">
              <w:rPr>
                <w:bCs/>
                <w:sz w:val="24"/>
                <w:szCs w:val="24"/>
              </w:rPr>
              <w:t xml:space="preserve"> </w:t>
            </w:r>
          </w:p>
          <w:p w:rsidR="007F1367" w:rsidRPr="005942EE" w:rsidRDefault="007F1367" w:rsidP="00090FC8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Структурно-смысловая роль словосочетаний в предложении.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090FC8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sz w:val="22"/>
                <w:shd w:val="clear" w:color="auto" w:fill="FFFFFF"/>
              </w:rPr>
              <w:t>Умение читать по ролям эпизоды художественных произведений. Определение национальных черт характера персонажа. Восприятие художественных текстов в связи с национальными и общечеловеческими ценностями.</w:t>
            </w:r>
          </w:p>
          <w:p w:rsidR="007F1367" w:rsidRPr="00090FC8" w:rsidRDefault="007F1367" w:rsidP="00090FC8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b/>
                <w:sz w:val="22"/>
                <w:shd w:val="clear" w:color="auto" w:fill="FFFFFF"/>
              </w:rPr>
              <w:t xml:space="preserve">Продукт: </w:t>
            </w:r>
            <w:r w:rsidRPr="00090FC8">
              <w:rPr>
                <w:sz w:val="22"/>
                <w:shd w:val="clear" w:color="auto" w:fill="FFFFFF"/>
              </w:rPr>
              <w:t>диалог с воображаемым персонажем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6" w:type="dxa"/>
          </w:tcPr>
          <w:p w:rsidR="007F1367" w:rsidRDefault="007F1367" w:rsidP="00090FC8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Значение имен и фамилий персонажей. Паратов и Карандышев. </w:t>
            </w:r>
          </w:p>
          <w:p w:rsidR="007F1367" w:rsidRPr="005942EE" w:rsidRDefault="007F1367" w:rsidP="00090FC8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Простые предложения и их структурно-семантическое разнообразие.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>Устное словесное рисование. Раскрытие особенностей замысла произведения, своеобразие литературных персонажей. Соблюдение в речевой практике основных синтаксических норм русского литературного языка. Заполнение Т-таблицы.</w:t>
            </w:r>
          </w:p>
          <w:p w:rsidR="007F1367" w:rsidRPr="00090FC8" w:rsidRDefault="007F1367" w:rsidP="00090FC8">
            <w:pPr>
              <w:spacing w:after="0" w:line="256" w:lineRule="auto"/>
              <w:rPr>
                <w:b/>
                <w:sz w:val="22"/>
              </w:rPr>
            </w:pPr>
            <w:r w:rsidRPr="00090FC8">
              <w:rPr>
                <w:b/>
                <w:sz w:val="22"/>
              </w:rPr>
              <w:t xml:space="preserve">Продукт: </w:t>
            </w:r>
            <w:r w:rsidRPr="00090FC8">
              <w:rPr>
                <w:sz w:val="22"/>
              </w:rPr>
              <w:t>Т-таблица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Характер конфликта в драме. Нравы купеческой среды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. Кнуров и Вожеватов. Мать и дочь Огудаловы. Тема денег в пьесе.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Простые предложения и их структурно-семантическое разнообразие.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090FC8">
            <w:pPr>
              <w:spacing w:after="0"/>
              <w:rPr>
                <w:sz w:val="22"/>
                <w:shd w:val="clear" w:color="auto" w:fill="FFFFFF"/>
              </w:rPr>
            </w:pPr>
            <w:r w:rsidRPr="00090FC8">
              <w:rPr>
                <w:sz w:val="22"/>
                <w:shd w:val="clear" w:color="auto" w:fill="FFFFFF"/>
              </w:rPr>
              <w:t>Определение национальных черт характера персонажа. Устное словесное рисование. Кластер «жизненные ценности  купеческой среды». Соблюдение в речевой практике основных синтаксических норм русского литературного языка.</w:t>
            </w:r>
          </w:p>
          <w:p w:rsidR="007F1367" w:rsidRPr="00090FC8" w:rsidRDefault="007F1367" w:rsidP="00090FC8">
            <w:pPr>
              <w:spacing w:after="0"/>
              <w:rPr>
                <w:sz w:val="22"/>
                <w:shd w:val="clear" w:color="auto" w:fill="FFFFFF"/>
              </w:rPr>
            </w:pPr>
            <w:r w:rsidRPr="00090FC8">
              <w:rPr>
                <w:b/>
                <w:sz w:val="22"/>
                <w:shd w:val="clear" w:color="auto" w:fill="FFFFFF"/>
              </w:rPr>
              <w:t>Продукт:</w:t>
            </w:r>
            <w:r w:rsidRPr="00090FC8">
              <w:rPr>
                <w:sz w:val="22"/>
                <w:shd w:val="clear" w:color="auto" w:fill="FFFFFF"/>
              </w:rPr>
              <w:t xml:space="preserve"> развернутый ответ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745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1.2 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Трагедия «горячего сердца».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 Характеристика Ларисы. Лариса и Паратов. Лариса и Карандышев.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Простые предложения и их структурно-семантическое разнообразие.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090FC8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sz w:val="22"/>
                <w:shd w:val="clear" w:color="auto" w:fill="FFFFFF"/>
              </w:rPr>
              <w:t>Диаграмма Венна: Лариса и Карандышев, Лариса и Паратов. Умение читать по ролям эпизоды художественных произведений. Соблюдение норм построения словосочетаний, простых и сложных предложений.</w:t>
            </w:r>
          </w:p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  <w:shd w:val="clear" w:color="auto" w:fill="FFFFFF"/>
              </w:rPr>
              <w:t>Продукт:</w:t>
            </w:r>
            <w:r w:rsidRPr="00090FC8">
              <w:rPr>
                <w:sz w:val="22"/>
                <w:shd w:val="clear" w:color="auto" w:fill="FFFFFF"/>
              </w:rPr>
              <w:t xml:space="preserve"> пятиминутное эссе «Почему Лариса благодарит Карандышева за выстрел?»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138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Default="007F1367" w:rsidP="00090FC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Дискуссия «Кто виноват в гибели Ларисы»? </w:t>
            </w:r>
          </w:p>
          <w:p w:rsidR="007F1367" w:rsidRPr="005942EE" w:rsidRDefault="007F1367" w:rsidP="00090FC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Сложные предложения, их особенности употребления в речи.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090FC8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sz w:val="22"/>
                <w:shd w:val="clear" w:color="auto" w:fill="FFFFFF"/>
              </w:rPr>
              <w:t xml:space="preserve">Устное словесное рисование. Раскрытие особенностей замысла произведения, своеобразие литературных персонажей. Разные подходы к интерпретации произведения. Восприятие художественных текстов в связи с национальными и общечеловеческими ценностями. </w:t>
            </w:r>
          </w:p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  <w:shd w:val="clear" w:color="auto" w:fill="FFFFFF"/>
              </w:rPr>
              <w:t xml:space="preserve">Продукт: </w:t>
            </w:r>
            <w:r w:rsidRPr="00090FC8">
              <w:rPr>
                <w:sz w:val="22"/>
                <w:shd w:val="clear" w:color="auto" w:fill="FFFFFF"/>
              </w:rPr>
              <w:t>визитная карточка героя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139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86" w:type="dxa"/>
          </w:tcPr>
          <w:p w:rsidR="007F1367" w:rsidRDefault="007F1367" w:rsidP="00090FC8">
            <w:pPr>
              <w:spacing w:after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Театральные постановки и экранизации пьесы. </w:t>
            </w:r>
          </w:p>
          <w:p w:rsidR="007F1367" w:rsidRPr="005942EE" w:rsidRDefault="007F1367" w:rsidP="00090FC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color w:val="000000"/>
                <w:sz w:val="24"/>
                <w:szCs w:val="24"/>
                <w:shd w:val="clear" w:color="auto" w:fill="FFFFFF"/>
              </w:rPr>
              <w:t>Предложение и его типы.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>Просмотр ключевых эпизодов театральных постановок и фильма «Жестокий романс».</w:t>
            </w:r>
            <w:r w:rsidRPr="00090FC8">
              <w:rPr>
                <w:sz w:val="22"/>
                <w:shd w:val="clear" w:color="auto" w:fill="FFFFFF"/>
              </w:rPr>
              <w:t xml:space="preserve"> </w:t>
            </w:r>
            <w:r w:rsidRPr="00090FC8">
              <w:rPr>
                <w:sz w:val="22"/>
              </w:rPr>
              <w:t>Восприятие художественных текстов в связи с национальными и общечеловеческими ценностями. Соблюдение в речевой практике основных синтаксических норм русского литературного языка.</w:t>
            </w:r>
          </w:p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</w:rPr>
              <w:t>Продукт:</w:t>
            </w:r>
            <w:r w:rsidRPr="00090FC8">
              <w:rPr>
                <w:sz w:val="22"/>
              </w:rPr>
              <w:t xml:space="preserve"> рецензия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141-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1.2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6" w:type="dxa"/>
          </w:tcPr>
          <w:p w:rsidR="007F1367" w:rsidRDefault="007F1367" w:rsidP="00090FC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А. Н. Островский – создатель русского национального театра. Комедия «Банкрот, или Свои люди сочтёмся». Тема, идея, система героев, художественные особенности комедии. </w:t>
            </w:r>
          </w:p>
          <w:p w:rsidR="007F1367" w:rsidRPr="005942EE" w:rsidRDefault="007F1367" w:rsidP="00090FC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Способы передачи чужой речи.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Цитация.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>Разыгрывание жизненной ситуации с включением прочитанных текстов - беседа об изученных ранее комедиях. Умение читать по ролям эпизоды художественных произведений. Создание письменных текстов разных типов с конкретным включением цитирования.</w:t>
            </w:r>
          </w:p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</w:rPr>
              <w:t>Продукт:</w:t>
            </w:r>
            <w:r w:rsidRPr="00090FC8">
              <w:rPr>
                <w:sz w:val="22"/>
                <w:shd w:val="clear" w:color="auto" w:fill="FFFFFF"/>
              </w:rPr>
              <w:t xml:space="preserve"> </w:t>
            </w:r>
            <w:r w:rsidRPr="00090FC8">
              <w:rPr>
                <w:sz w:val="22"/>
              </w:rPr>
              <w:t xml:space="preserve">литературная выставка 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6" w:type="dxa"/>
          </w:tcPr>
          <w:p w:rsidR="007F1367" w:rsidRDefault="007F1367" w:rsidP="00090FC8">
            <w:pPr>
              <w:spacing w:after="0"/>
              <w:rPr>
                <w:rFonts w:eastAsia="MinionPro-Regular"/>
                <w:b/>
                <w:sz w:val="24"/>
                <w:szCs w:val="24"/>
              </w:rPr>
            </w:pPr>
            <w:r w:rsidRPr="005942EE">
              <w:rPr>
                <w:rFonts w:eastAsia="MinionPro-Regular"/>
                <w:b/>
                <w:sz w:val="24"/>
                <w:szCs w:val="24"/>
              </w:rPr>
              <w:t xml:space="preserve">Способы передачи чужой речи. Диалогическое единство. </w:t>
            </w:r>
          </w:p>
          <w:p w:rsidR="007F1367" w:rsidRPr="005942EE" w:rsidRDefault="007F1367" w:rsidP="00090FC8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rFonts w:eastAsia="MinionPro-Regular"/>
                <w:b/>
                <w:sz w:val="24"/>
                <w:szCs w:val="24"/>
              </w:rPr>
              <w:t>Анализ  диалогов фрагмента драмы или комедии по выбору.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>Соблюдение в речевой практике основных синтаксических норм русского литературного языка. Создание письменных текстов разных типов с конкретным включением цитирования.</w:t>
            </w:r>
            <w:r w:rsidRPr="00090FC8">
              <w:rPr>
                <w:sz w:val="22"/>
                <w:shd w:val="clear" w:color="auto" w:fill="FFFFFF"/>
              </w:rPr>
              <w:t xml:space="preserve"> </w:t>
            </w:r>
            <w:r w:rsidRPr="00090FC8">
              <w:rPr>
                <w:sz w:val="22"/>
              </w:rPr>
              <w:t xml:space="preserve"> Соблюдение норм построения словосочетаний, простых и сложных предложений.</w:t>
            </w:r>
          </w:p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</w:rPr>
              <w:t>Продукт:</w:t>
            </w:r>
            <w:r w:rsidRPr="00090FC8">
              <w:rPr>
                <w:sz w:val="22"/>
              </w:rPr>
              <w:t xml:space="preserve"> анализ фрагментов драмы или комедии (по выбору)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3.6 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Суммативное оценивание по творчеству А. Н. Островского.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 xml:space="preserve">Выполнение тестовых заданий. </w:t>
            </w:r>
          </w:p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</w:rPr>
              <w:t>Продукт:</w:t>
            </w:r>
            <w:r w:rsidRPr="00090FC8">
              <w:rPr>
                <w:sz w:val="22"/>
              </w:rPr>
              <w:t xml:space="preserve"> тест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3.6 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Работа над ошибками.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 xml:space="preserve">Выполнение тестовых заданий. </w:t>
            </w:r>
          </w:p>
          <w:p w:rsidR="007F1367" w:rsidRPr="00090FC8" w:rsidRDefault="007F1367" w:rsidP="00090FC8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</w:rPr>
              <w:t>Продукт:</w:t>
            </w:r>
            <w:r w:rsidRPr="00090FC8">
              <w:rPr>
                <w:sz w:val="22"/>
              </w:rPr>
              <w:t xml:space="preserve"> тест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864"/>
        </w:trPr>
        <w:tc>
          <w:tcPr>
            <w:tcW w:w="14883" w:type="dxa"/>
            <w:gridSpan w:val="19"/>
          </w:tcPr>
          <w:p w:rsidR="007F1367" w:rsidRPr="005942EE" w:rsidRDefault="007F1367" w:rsidP="005942EE">
            <w:pPr>
              <w:spacing w:after="0" w:line="256" w:lineRule="auto"/>
              <w:jc w:val="center"/>
              <w:rPr>
                <w:sz w:val="32"/>
                <w:szCs w:val="32"/>
              </w:rPr>
            </w:pP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de-DE" w:eastAsia="de-DE"/>
              </w:rPr>
              <w:t xml:space="preserve">Модуль 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eastAsia="de-DE"/>
              </w:rPr>
              <w:t>10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de-DE" w:eastAsia="de-DE"/>
              </w:rPr>
              <w:t>. Русская литература второй половины X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en-US" w:eastAsia="de-DE"/>
              </w:rPr>
              <w:t>IX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ro-RO" w:eastAsia="de-DE"/>
              </w:rPr>
              <w:t xml:space="preserve"> в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de-DE" w:eastAsia="de-DE"/>
              </w:rPr>
              <w:t xml:space="preserve">. 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eastAsia="de-DE"/>
              </w:rPr>
              <w:t>Н. А. Некрасов, М.Е. Салтыков-Щедрин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de-DE" w:eastAsia="de-DE"/>
              </w:rPr>
              <w:t xml:space="preserve">. Синтаксис и пунктуация. 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eastAsia="de-DE"/>
              </w:rPr>
              <w:t>25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de-DE" w:eastAsia="de-DE"/>
              </w:rPr>
              <w:t xml:space="preserve"> час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eastAsia="de-DE"/>
              </w:rPr>
              <w:t>ов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de-DE" w:eastAsia="de-DE"/>
              </w:rPr>
              <w:t xml:space="preserve">. 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eastAsia="de-DE"/>
              </w:rPr>
              <w:t>4</w:t>
            </w:r>
            <w:r w:rsidRPr="005942EE">
              <w:rPr>
                <w:b/>
                <w:bCs/>
                <w:color w:val="C00000"/>
                <w:sz w:val="32"/>
                <w:szCs w:val="32"/>
                <w:shd w:val="clear" w:color="auto" w:fill="FFFFFF"/>
                <w:lang w:val="de-DE" w:eastAsia="de-DE"/>
              </w:rPr>
              <w:t xml:space="preserve"> ФО, 1 СО.</w:t>
            </w:r>
          </w:p>
        </w:tc>
      </w:tr>
      <w:tr w:rsidR="007F1367" w:rsidRPr="005942EE" w:rsidTr="008C0C88">
        <w:trPr>
          <w:gridAfter w:val="3"/>
          <w:wAfter w:w="236" w:type="dxa"/>
          <w:trHeight w:val="1575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1.2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  <w:lang w:val="de-DE" w:eastAsia="de-DE"/>
              </w:rPr>
              <w:t xml:space="preserve">H.A.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Некрасов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Жизнь и творчество.</w:t>
            </w:r>
          </w:p>
          <w:p w:rsidR="007F1367" w:rsidRDefault="007F1367" w:rsidP="00090FC8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sz w:val="24"/>
                <w:szCs w:val="24"/>
                <w:shd w:val="clear" w:color="auto" w:fill="FFFFFF"/>
              </w:rPr>
              <w:t xml:space="preserve">Поэт, прозаик, редактор-издатель, общественный деятель. </w:t>
            </w:r>
          </w:p>
          <w:p w:rsidR="007F1367" w:rsidRPr="005942EE" w:rsidRDefault="007F1367" w:rsidP="00090FC8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Сложные предложения, их семантика и структура.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5942EE">
            <w:pPr>
              <w:spacing w:after="0"/>
              <w:rPr>
                <w:sz w:val="22"/>
                <w:shd w:val="clear" w:color="auto" w:fill="FFFFFF"/>
              </w:rPr>
            </w:pPr>
            <w:r w:rsidRPr="00090FC8">
              <w:rPr>
                <w:sz w:val="22"/>
                <w:shd w:val="clear" w:color="auto" w:fill="FFFFFF"/>
              </w:rPr>
              <w:t>Выявление историко-культурного контекста эпохи. Презентация  материалов  с различных носителей. Различение жанров и литературных направлений, соотношение с ними художественных текстов.</w:t>
            </w:r>
          </w:p>
          <w:p w:rsidR="007F1367" w:rsidRPr="00090FC8" w:rsidRDefault="007F1367" w:rsidP="005942EE">
            <w:pPr>
              <w:spacing w:after="0"/>
              <w:rPr>
                <w:sz w:val="22"/>
              </w:rPr>
            </w:pPr>
            <w:r w:rsidRPr="00090FC8">
              <w:rPr>
                <w:b/>
                <w:sz w:val="22"/>
                <w:shd w:val="clear" w:color="auto" w:fill="FFFFFF"/>
              </w:rPr>
              <w:t>Продукт:</w:t>
            </w:r>
            <w:r w:rsidRPr="00090FC8">
              <w:rPr>
                <w:sz w:val="22"/>
                <w:shd w:val="clear" w:color="auto" w:fill="FFFFFF"/>
              </w:rPr>
              <w:t xml:space="preserve"> текст-обзор «Творческий и жизненный путь писателя»</w:t>
            </w:r>
          </w:p>
        </w:tc>
        <w:tc>
          <w:tcPr>
            <w:tcW w:w="1134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921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147-148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</w:tcPr>
          <w:p w:rsidR="007F1367" w:rsidRDefault="007F1367" w:rsidP="00090FC8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Основные мотивы лирики Н.А. Некрасова. «Певец доли народной».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 Анализ стихотворений </w:t>
            </w:r>
            <w:r w:rsidRPr="005942EE">
              <w:rPr>
                <w:sz w:val="24"/>
                <w:szCs w:val="24"/>
              </w:rPr>
              <w:t xml:space="preserve">«Несжатая полоса», «Элегия». </w:t>
            </w:r>
          </w:p>
          <w:p w:rsidR="007F1367" w:rsidRPr="005942EE" w:rsidRDefault="007F1367" w:rsidP="00090FC8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</w:rPr>
              <w:t>Способы передачи чужой речи. Прямая и косвенная речь.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5C60B9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>Восприятие художественных текстов в связи с национальными и общечеловеческими ценностями. Раскрытие особенностей замысла произведений. Разные трактовки художественного произведения.</w:t>
            </w:r>
          </w:p>
          <w:p w:rsidR="007F1367" w:rsidRPr="00090FC8" w:rsidRDefault="007F1367" w:rsidP="005942EE">
            <w:pPr>
              <w:spacing w:after="0" w:line="256" w:lineRule="auto"/>
              <w:rPr>
                <w:b/>
                <w:sz w:val="22"/>
              </w:rPr>
            </w:pPr>
            <w:r w:rsidRPr="00090FC8">
              <w:rPr>
                <w:b/>
                <w:sz w:val="22"/>
              </w:rPr>
              <w:t xml:space="preserve">Продукт: </w:t>
            </w:r>
            <w:r w:rsidRPr="00090FC8">
              <w:rPr>
                <w:sz w:val="22"/>
              </w:rPr>
              <w:t>выразительное чтение  стихотворения наизусть (по выбору)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703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149-150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3.6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b/>
                <w:sz w:val="24"/>
                <w:szCs w:val="24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Своеобразие любовной лирики Н. А. Некрасова. Анализ стихотворения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«О, письма женщины нам милой...». Способы передачи чужой речи. Цитация.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sz w:val="22"/>
                <w:shd w:val="clear" w:color="auto" w:fill="FFFFFF"/>
              </w:rPr>
              <w:t>Презентация информации с разных носителей на тему «Адресаты любовной лирики Некрасова».</w:t>
            </w:r>
            <w:r w:rsidRPr="00090FC8">
              <w:rPr>
                <w:sz w:val="22"/>
              </w:rPr>
              <w:t xml:space="preserve"> </w:t>
            </w:r>
            <w:r w:rsidRPr="00090FC8">
              <w:rPr>
                <w:sz w:val="22"/>
                <w:shd w:val="clear" w:color="auto" w:fill="FFFFFF"/>
              </w:rPr>
              <w:t xml:space="preserve">Разные трактовки художественного произведения. Восприятие художественных текстов в связи с национальными и общечеловеческими ценностями. </w:t>
            </w:r>
          </w:p>
          <w:p w:rsidR="007F1367" w:rsidRPr="00090FC8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b/>
                <w:sz w:val="22"/>
                <w:shd w:val="clear" w:color="auto" w:fill="FFFFFF"/>
              </w:rPr>
              <w:t>Продукт:</w:t>
            </w:r>
            <w:r w:rsidRPr="00090FC8">
              <w:rPr>
                <w:sz w:val="22"/>
              </w:rPr>
              <w:t xml:space="preserve"> </w:t>
            </w:r>
            <w:r w:rsidRPr="00090FC8">
              <w:rPr>
                <w:sz w:val="22"/>
                <w:shd w:val="clear" w:color="auto" w:fill="FFFFFF"/>
              </w:rPr>
              <w:t>литературная выставка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765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151-152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3.4 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86" w:type="dxa"/>
          </w:tcPr>
          <w:p w:rsidR="007F1367" w:rsidRDefault="007F1367" w:rsidP="00090FC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Обучение  анализу на примере стихотворения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«Внимая ужасам войны...». </w:t>
            </w:r>
          </w:p>
          <w:p w:rsidR="007F1367" w:rsidRPr="005942EE" w:rsidRDefault="007F1367" w:rsidP="00090FC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Способы передачи чужой речи. Цитация.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5942EE">
            <w:pPr>
              <w:tabs>
                <w:tab w:val="left" w:pos="915"/>
              </w:tabs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sz w:val="22"/>
                <w:shd w:val="clear" w:color="auto" w:fill="FFFFFF"/>
              </w:rPr>
              <w:t>Обучение анализу стихотворения. Выделение и сопоставление единиц языковой системы для анализа стихотворения или его фрагмента. Разные трактовки художественного произведения. Выделение и сопоставление единиц языковой системы для анализа стихотворения или его фрагмента.</w:t>
            </w:r>
          </w:p>
          <w:p w:rsidR="007F1367" w:rsidRPr="00090FC8" w:rsidRDefault="007F1367" w:rsidP="005942EE">
            <w:pPr>
              <w:tabs>
                <w:tab w:val="left" w:pos="915"/>
              </w:tabs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  <w:shd w:val="clear" w:color="auto" w:fill="FFFFFF"/>
              </w:rPr>
              <w:t>Продукт:</w:t>
            </w:r>
            <w:r w:rsidRPr="00090FC8">
              <w:rPr>
                <w:sz w:val="22"/>
                <w:shd w:val="clear" w:color="auto" w:fill="FFFFFF"/>
              </w:rPr>
              <w:t xml:space="preserve"> анализ стихотворения.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765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153-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4.4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Сложные предложения, их семантика, структура и особенности употребления в речи. Знаки препинания в простом и сложном предложении (на базе стихотворения или его фрагмента).</w:t>
            </w:r>
          </w:p>
        </w:tc>
        <w:tc>
          <w:tcPr>
            <w:tcW w:w="631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5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5942EE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>Разные трактовки художественного произведения. Раскрытие особенностей замысла произведений. Соблюдение в речевой практике основных синтаксических норм русского литературного языка. Заполнение таблицы «Алгоритм выбора знаков препинания».</w:t>
            </w:r>
          </w:p>
          <w:p w:rsidR="007F1367" w:rsidRPr="00090FC8" w:rsidRDefault="007F1367" w:rsidP="005942EE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</w:rPr>
              <w:t>Продукт:</w:t>
            </w:r>
            <w:r w:rsidRPr="00090FC8">
              <w:rPr>
                <w:sz w:val="22"/>
              </w:rPr>
              <w:t xml:space="preserve"> инфографика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155-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6" w:type="dxa"/>
          </w:tcPr>
          <w:p w:rsidR="007F1367" w:rsidRDefault="007F1367" w:rsidP="00090FC8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Поэма «Кому на Руси жить хорошо». Замысел, история создания, жанр, композиция, название поэмы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Pr="005942EE">
              <w:rPr>
                <w:sz w:val="24"/>
                <w:szCs w:val="24"/>
              </w:rPr>
              <w:t xml:space="preserve"> 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Фольклорная основа поэмы. </w:t>
            </w:r>
          </w:p>
          <w:p w:rsidR="007F1367" w:rsidRPr="005942EE" w:rsidRDefault="007F1367" w:rsidP="00090FC8">
            <w:pPr>
              <w:spacing w:after="0"/>
              <w:rPr>
                <w:sz w:val="24"/>
                <w:szCs w:val="24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Способы передачи чужой речи. Цитация.</w:t>
            </w: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sz w:val="22"/>
                <w:shd w:val="clear" w:color="auto" w:fill="FFFFFF"/>
              </w:rPr>
              <w:t xml:space="preserve">Восприятие художественных текстов в связи с национальными и общечеловеческими ценностями. Раскрытие особенностей замысла произведения, своеобразие литературных персонажей. Определение национальных черт характера персонажей. </w:t>
            </w:r>
          </w:p>
          <w:p w:rsidR="007F1367" w:rsidRPr="00090FC8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b/>
                <w:sz w:val="22"/>
                <w:shd w:val="clear" w:color="auto" w:fill="FFFFFF"/>
              </w:rPr>
              <w:t>Продукт:</w:t>
            </w:r>
            <w:r w:rsidRPr="00090FC8">
              <w:rPr>
                <w:sz w:val="22"/>
                <w:shd w:val="clear" w:color="auto" w:fill="FFFFFF"/>
              </w:rPr>
              <w:t xml:space="preserve"> устный развернутый ответ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157-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lastRenderedPageBreak/>
              <w:t>3.1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lastRenderedPageBreak/>
              <w:t>3.2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6" w:type="dxa"/>
          </w:tcPr>
          <w:p w:rsidR="007F1367" w:rsidRDefault="007F1367" w:rsidP="00090FC8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Анализ главы «Крестьянка».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lastRenderedPageBreak/>
              <w:t>Образ Матрёны Тимофеевны и Савелия-богатыря святорусского в главе «Крестьянка».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 </w:t>
            </w:r>
          </w:p>
          <w:p w:rsidR="007F1367" w:rsidRPr="005942EE" w:rsidRDefault="007F1367" w:rsidP="00090FC8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Способы передачи чужой речи. Цитация.</w:t>
            </w: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sz w:val="22"/>
                <w:shd w:val="clear" w:color="auto" w:fill="FFFFFF"/>
              </w:rPr>
              <w:t xml:space="preserve">Управляемая дискуссия о взглядах </w:t>
            </w:r>
            <w:r w:rsidRPr="00090FC8">
              <w:rPr>
                <w:sz w:val="22"/>
                <w:shd w:val="clear" w:color="auto" w:fill="FFFFFF"/>
              </w:rPr>
              <w:lastRenderedPageBreak/>
              <w:t xml:space="preserve">персонажей. Заполнение Т-таблицы Матрена Тимофеевна и Савелий. Кластер «жизнь крестьянки». Восприятие художественных текстов в связи с национальными и общечеловеческими ценностями. Раскрытие особенностей замысла произведения, своеобразие литературных персонажей. Определение национальных черт характера персонажей. </w:t>
            </w:r>
          </w:p>
          <w:p w:rsidR="007F1367" w:rsidRPr="00090FC8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b/>
                <w:sz w:val="22"/>
                <w:shd w:val="clear" w:color="auto" w:fill="FFFFFF"/>
              </w:rPr>
              <w:t>Продукт:</w:t>
            </w:r>
            <w:r w:rsidRPr="00090FC8">
              <w:rPr>
                <w:sz w:val="22"/>
                <w:shd w:val="clear" w:color="auto" w:fill="FFFFFF"/>
              </w:rPr>
              <w:t xml:space="preserve"> диалог с воображаемым персонажем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160-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3.1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3.2</w:t>
            </w:r>
          </w:p>
          <w:p w:rsidR="007F1367" w:rsidRPr="005942EE" w:rsidRDefault="007F1367" w:rsidP="005942EE">
            <w:pPr>
              <w:spacing w:after="0" w:line="256" w:lineRule="auto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6" w:type="dxa"/>
          </w:tcPr>
          <w:p w:rsidR="007F1367" w:rsidRDefault="007F1367" w:rsidP="00090FC8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М. Е. Салтыков-Щедрин</w:t>
            </w:r>
            <w:r w:rsidRPr="005942EE">
              <w:rPr>
                <w:sz w:val="24"/>
                <w:szCs w:val="24"/>
                <w:lang w:eastAsia="ru-RU"/>
              </w:rPr>
              <w:t>. Сказка «Пропала совесть», а также любая другая по выбору.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1367" w:rsidRPr="005942EE" w:rsidRDefault="007F1367" w:rsidP="00090FC8">
            <w:pPr>
              <w:spacing w:after="0"/>
              <w:rPr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Знаки препинания в простом и сложном предложении</w:t>
            </w:r>
          </w:p>
          <w:p w:rsidR="007F1367" w:rsidRPr="005942EE" w:rsidRDefault="007F1367" w:rsidP="00090FC8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sz w:val="22"/>
                <w:shd w:val="clear" w:color="auto" w:fill="FFFFFF"/>
              </w:rPr>
              <w:t>Разыгрывание жизненной ситуации с включением прочитанных текстов автора. Определение национальных черт характера персонажей.</w:t>
            </w:r>
            <w:r w:rsidRPr="00090FC8">
              <w:rPr>
                <w:sz w:val="22"/>
              </w:rPr>
              <w:t xml:space="preserve"> </w:t>
            </w:r>
            <w:r w:rsidRPr="00090FC8">
              <w:rPr>
                <w:sz w:val="22"/>
                <w:shd w:val="clear" w:color="auto" w:fill="FFFFFF"/>
              </w:rPr>
              <w:t>Умение читать по ролям эпизоды художественных произведений. Создание письменных текстов разных типов с конкретным включением цитирования.</w:t>
            </w:r>
          </w:p>
          <w:p w:rsidR="007F1367" w:rsidRPr="00090FC8" w:rsidRDefault="007F1367" w:rsidP="005942EE">
            <w:pPr>
              <w:spacing w:after="0" w:line="256" w:lineRule="auto"/>
              <w:rPr>
                <w:sz w:val="22"/>
                <w:shd w:val="clear" w:color="auto" w:fill="FFFFFF"/>
              </w:rPr>
            </w:pPr>
            <w:r w:rsidRPr="00090FC8">
              <w:rPr>
                <w:b/>
                <w:sz w:val="22"/>
                <w:shd w:val="clear" w:color="auto" w:fill="FFFFFF"/>
              </w:rPr>
              <w:t>Продукт</w:t>
            </w:r>
            <w:r w:rsidRPr="00090FC8">
              <w:rPr>
                <w:sz w:val="22"/>
                <w:shd w:val="clear" w:color="auto" w:fill="FFFFFF"/>
              </w:rPr>
              <w:t>: отзыв на самостоятельно прочитанное произведение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163-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sz w:val="24"/>
                <w:szCs w:val="24"/>
                <w:shd w:val="clear" w:color="auto" w:fill="FFFFFF"/>
              </w:rPr>
              <w:t>Способы передачи чужой речи:</w:t>
            </w:r>
            <w:r w:rsidRPr="005942EE">
              <w:rPr>
                <w:sz w:val="24"/>
                <w:szCs w:val="24"/>
                <w:shd w:val="clear" w:color="auto" w:fill="FFFFFF"/>
              </w:rPr>
              <w:t xml:space="preserve"> прямая речь, косвенная, несобственно-прямая речь, цитирование, диалогическое единство. </w:t>
            </w:r>
            <w:r w:rsidRPr="005942EE">
              <w:rPr>
                <w:b/>
                <w:sz w:val="24"/>
                <w:szCs w:val="24"/>
                <w:shd w:val="clear" w:color="auto" w:fill="FFFFFF"/>
              </w:rPr>
              <w:t>(На основе текстов изученных произведений).</w:t>
            </w: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  <w:p w:rsidR="007F1367" w:rsidRPr="005942EE" w:rsidRDefault="007F1367" w:rsidP="005942EE">
            <w:pPr>
              <w:spacing w:after="0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/>
              <w:rPr>
                <w:sz w:val="24"/>
                <w:szCs w:val="24"/>
              </w:rPr>
            </w:pPr>
          </w:p>
          <w:p w:rsidR="007F1367" w:rsidRPr="005942EE" w:rsidRDefault="007F1367" w:rsidP="005942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1C7DAF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>Соблюдение в речевой практике основных синтаксических норм русского литературного языка. Заполнение таблицы «Алгоритм выбора способа передачи чужой речи». Создание письменных текстов разных типов с конкретным включением цитирования.  Соблюдение норм построения словосочетаний, простых и сложных предложений.</w:t>
            </w:r>
          </w:p>
          <w:p w:rsidR="007F1367" w:rsidRPr="00090FC8" w:rsidRDefault="007F1367" w:rsidP="005942EE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</w:rPr>
              <w:t>Продукт:</w:t>
            </w:r>
            <w:r w:rsidRPr="00090FC8">
              <w:rPr>
                <w:sz w:val="22"/>
              </w:rPr>
              <w:t xml:space="preserve"> упражнение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165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166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lastRenderedPageBreak/>
              <w:t xml:space="preserve">3.4 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«Утраченная рукопись»- свой вариант концовки любого изученного произведения в Х </w:t>
            </w: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классе. Способы передачи чужой речи.</w:t>
            </w: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5942EE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>Презентация  материалов  с различных носителей.</w:t>
            </w:r>
          </w:p>
          <w:p w:rsidR="007F1367" w:rsidRPr="00090FC8" w:rsidRDefault="007F1367" w:rsidP="005942EE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 xml:space="preserve">Разные подходы к интерпретации </w:t>
            </w:r>
            <w:r w:rsidRPr="00090FC8">
              <w:rPr>
                <w:sz w:val="22"/>
              </w:rPr>
              <w:lastRenderedPageBreak/>
              <w:t>произведения. Восприятие художественных текстов в связи с национальными и общечеловеческими ценностями.</w:t>
            </w:r>
          </w:p>
          <w:p w:rsidR="007F1367" w:rsidRPr="00090FC8" w:rsidRDefault="007F1367" w:rsidP="005942EE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</w:rPr>
              <w:t>Продукт</w:t>
            </w:r>
            <w:r w:rsidRPr="00090FC8">
              <w:rPr>
                <w:sz w:val="22"/>
              </w:rPr>
              <w:t>: видеофильм, постер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lastRenderedPageBreak/>
              <w:t>ФО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167</w:t>
            </w:r>
          </w:p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3.6 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Суммативное оценивание по творчеству Н. Некрасова и М. Салтыкова-Щедрина.</w:t>
            </w: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5942EE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 xml:space="preserve">Выполнение тестовых заданий. </w:t>
            </w:r>
          </w:p>
          <w:p w:rsidR="007F1367" w:rsidRPr="00090FC8" w:rsidRDefault="007F1367" w:rsidP="005942EE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</w:rPr>
              <w:t>Продукт:</w:t>
            </w:r>
            <w:r w:rsidRPr="00090FC8">
              <w:rPr>
                <w:sz w:val="22"/>
              </w:rPr>
              <w:t xml:space="preserve"> тест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60B9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 xml:space="preserve">3.6  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/>
                <w:bCs/>
                <w:sz w:val="24"/>
                <w:szCs w:val="24"/>
                <w:shd w:val="clear" w:color="auto" w:fill="FFFFFF"/>
              </w:rPr>
              <w:t>Работа над ошибками.</w:t>
            </w: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5942EE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 xml:space="preserve">Выполнение тестовых заданий. </w:t>
            </w:r>
          </w:p>
          <w:p w:rsidR="007F1367" w:rsidRPr="00090FC8" w:rsidRDefault="007F1367" w:rsidP="005942EE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</w:rPr>
              <w:t>Продукт:</w:t>
            </w:r>
            <w:r w:rsidRPr="00090FC8">
              <w:rPr>
                <w:sz w:val="22"/>
              </w:rPr>
              <w:t xml:space="preserve"> тест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7F1367" w:rsidRPr="005942EE" w:rsidTr="008C0C88">
        <w:trPr>
          <w:gridAfter w:val="3"/>
          <w:wAfter w:w="236" w:type="dxa"/>
          <w:trHeight w:val="288"/>
        </w:trPr>
        <w:tc>
          <w:tcPr>
            <w:tcW w:w="993" w:type="dxa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169-170</w:t>
            </w:r>
          </w:p>
        </w:tc>
        <w:tc>
          <w:tcPr>
            <w:tcW w:w="1559" w:type="dxa"/>
          </w:tcPr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2.3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3.4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5942EE">
              <w:rPr>
                <w:b/>
                <w:sz w:val="24"/>
                <w:szCs w:val="24"/>
                <w:lang w:eastAsia="ru-RU"/>
              </w:rPr>
              <w:t>5.3</w:t>
            </w: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  <w:p w:rsidR="007F1367" w:rsidRPr="005942EE" w:rsidRDefault="007F1367" w:rsidP="005942EE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F1367" w:rsidRPr="005942EE" w:rsidRDefault="007F1367" w:rsidP="00090FC8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Моя книжная полка </w:t>
            </w:r>
            <w:r w:rsidRPr="00E02719">
              <w:rPr>
                <w:sz w:val="22"/>
                <w:shd w:val="clear" w:color="auto" w:fill="FFFFFF"/>
                <w:lang w:eastAsia="ru-RU"/>
              </w:rPr>
              <w:t>–</w:t>
            </w:r>
            <w:r w:rsidRPr="005942EE">
              <w:rPr>
                <w:bCs/>
                <w:sz w:val="24"/>
                <w:szCs w:val="24"/>
                <w:shd w:val="clear" w:color="auto" w:fill="FFFFFF"/>
              </w:rPr>
              <w:t xml:space="preserve"> презентация любимой книги.</w:t>
            </w:r>
          </w:p>
        </w:tc>
        <w:tc>
          <w:tcPr>
            <w:tcW w:w="642" w:type="dxa"/>
            <w:gridSpan w:val="2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4"/>
          </w:tcPr>
          <w:p w:rsidR="007F1367" w:rsidRPr="005942EE" w:rsidRDefault="007F1367" w:rsidP="005942E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7F1367" w:rsidRPr="00090FC8" w:rsidRDefault="007F1367" w:rsidP="005942EE">
            <w:pPr>
              <w:spacing w:after="0" w:line="256" w:lineRule="auto"/>
              <w:rPr>
                <w:sz w:val="22"/>
              </w:rPr>
            </w:pPr>
            <w:r w:rsidRPr="00090FC8">
              <w:rPr>
                <w:sz w:val="22"/>
              </w:rPr>
              <w:t>Разыгрывание жизненной ситуации с включением прочитанных текстов - беседа об изученных ранее произведениях.</w:t>
            </w:r>
            <w:r w:rsidRPr="00090FC8">
              <w:rPr>
                <w:sz w:val="22"/>
                <w:shd w:val="clear" w:color="auto" w:fill="FFFFFF"/>
              </w:rPr>
              <w:t xml:space="preserve"> </w:t>
            </w:r>
            <w:r w:rsidRPr="00090FC8">
              <w:rPr>
                <w:sz w:val="22"/>
              </w:rPr>
              <w:t>Презентация  материалов  с различных носителей.</w:t>
            </w:r>
          </w:p>
          <w:p w:rsidR="007F1367" w:rsidRPr="00090FC8" w:rsidRDefault="007F1367" w:rsidP="005942EE">
            <w:pPr>
              <w:spacing w:after="0" w:line="256" w:lineRule="auto"/>
              <w:rPr>
                <w:sz w:val="22"/>
              </w:rPr>
            </w:pPr>
            <w:r w:rsidRPr="00090FC8">
              <w:rPr>
                <w:b/>
                <w:sz w:val="22"/>
              </w:rPr>
              <w:t>Продукт</w:t>
            </w:r>
            <w:r w:rsidRPr="00090FC8">
              <w:rPr>
                <w:sz w:val="22"/>
              </w:rPr>
              <w:t>: литературная выставка</w:t>
            </w:r>
          </w:p>
        </w:tc>
        <w:tc>
          <w:tcPr>
            <w:tcW w:w="1134" w:type="dxa"/>
            <w:gridSpan w:val="3"/>
          </w:tcPr>
          <w:p w:rsidR="007F1367" w:rsidRPr="005C60B9" w:rsidRDefault="007F1367" w:rsidP="005942EE">
            <w:pPr>
              <w:spacing w:after="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F1367" w:rsidRPr="005942EE" w:rsidRDefault="007F1367" w:rsidP="005942EE">
            <w:pPr>
              <w:spacing w:after="0" w:line="256" w:lineRule="auto"/>
              <w:ind w:right="-53"/>
              <w:rPr>
                <w:sz w:val="24"/>
                <w:szCs w:val="24"/>
              </w:rPr>
            </w:pPr>
          </w:p>
        </w:tc>
      </w:tr>
    </w:tbl>
    <w:p w:rsidR="007F1367" w:rsidRDefault="007F1367" w:rsidP="006C0B77">
      <w:pPr>
        <w:spacing w:after="0"/>
        <w:ind w:firstLine="709"/>
        <w:jc w:val="both"/>
      </w:pPr>
    </w:p>
    <w:p w:rsidR="007F1367" w:rsidRDefault="007F1367" w:rsidP="006C0B77">
      <w:pPr>
        <w:spacing w:after="0"/>
        <w:ind w:firstLine="709"/>
        <w:jc w:val="both"/>
      </w:pPr>
    </w:p>
    <w:p w:rsidR="007F1367" w:rsidRDefault="007F1367" w:rsidP="006C0B77">
      <w:pPr>
        <w:spacing w:after="0"/>
        <w:ind w:firstLine="709"/>
        <w:jc w:val="both"/>
      </w:pPr>
    </w:p>
    <w:p w:rsidR="007F1367" w:rsidRDefault="007F1367" w:rsidP="001C7DAF">
      <w:pPr>
        <w:spacing w:after="0"/>
        <w:jc w:val="both"/>
      </w:pPr>
    </w:p>
    <w:sectPr w:rsidR="007F1367" w:rsidSect="008C0C88">
      <w:pgSz w:w="16838" w:h="11906" w:orient="landscape" w:code="9"/>
      <w:pgMar w:top="1440" w:right="1440" w:bottom="1440" w:left="144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E6" w:rsidRDefault="003E25E6" w:rsidP="007D2B59">
      <w:pPr>
        <w:spacing w:after="0"/>
      </w:pPr>
      <w:r>
        <w:separator/>
      </w:r>
    </w:p>
  </w:endnote>
  <w:endnote w:type="continuationSeparator" w:id="0">
    <w:p w:rsidR="003E25E6" w:rsidRDefault="003E25E6" w:rsidP="007D2B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E6" w:rsidRDefault="003E25E6" w:rsidP="007D2B59">
      <w:pPr>
        <w:spacing w:after="0"/>
      </w:pPr>
      <w:r>
        <w:separator/>
      </w:r>
    </w:p>
  </w:footnote>
  <w:footnote w:type="continuationSeparator" w:id="0">
    <w:p w:rsidR="003E25E6" w:rsidRDefault="003E25E6" w:rsidP="007D2B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532"/>
    <w:rsid w:val="00001B80"/>
    <w:rsid w:val="000117AF"/>
    <w:rsid w:val="00014AA9"/>
    <w:rsid w:val="00016EB5"/>
    <w:rsid w:val="00017D4C"/>
    <w:rsid w:val="00032078"/>
    <w:rsid w:val="000373FA"/>
    <w:rsid w:val="00037BDC"/>
    <w:rsid w:val="00042824"/>
    <w:rsid w:val="0007085E"/>
    <w:rsid w:val="00070F5A"/>
    <w:rsid w:val="00090FC8"/>
    <w:rsid w:val="000937C9"/>
    <w:rsid w:val="000B69EC"/>
    <w:rsid w:val="000C0EB5"/>
    <w:rsid w:val="000C4208"/>
    <w:rsid w:val="000C44B4"/>
    <w:rsid w:val="000D102C"/>
    <w:rsid w:val="000D1E81"/>
    <w:rsid w:val="000D650D"/>
    <w:rsid w:val="000D6F81"/>
    <w:rsid w:val="000F73CF"/>
    <w:rsid w:val="00103D08"/>
    <w:rsid w:val="00105D41"/>
    <w:rsid w:val="00110601"/>
    <w:rsid w:val="00117C0A"/>
    <w:rsid w:val="00120863"/>
    <w:rsid w:val="0012145F"/>
    <w:rsid w:val="00121EA4"/>
    <w:rsid w:val="00144E52"/>
    <w:rsid w:val="0015691B"/>
    <w:rsid w:val="0015724E"/>
    <w:rsid w:val="00190435"/>
    <w:rsid w:val="00195373"/>
    <w:rsid w:val="00197AA1"/>
    <w:rsid w:val="001B1085"/>
    <w:rsid w:val="001B55B5"/>
    <w:rsid w:val="001C1B70"/>
    <w:rsid w:val="001C3255"/>
    <w:rsid w:val="001C3509"/>
    <w:rsid w:val="001C7DAF"/>
    <w:rsid w:val="001D7721"/>
    <w:rsid w:val="001F0B9B"/>
    <w:rsid w:val="00201815"/>
    <w:rsid w:val="00202380"/>
    <w:rsid w:val="00205723"/>
    <w:rsid w:val="002112A2"/>
    <w:rsid w:val="00216CA7"/>
    <w:rsid w:val="002209FA"/>
    <w:rsid w:val="00227F2D"/>
    <w:rsid w:val="0023799A"/>
    <w:rsid w:val="0027719B"/>
    <w:rsid w:val="0028255A"/>
    <w:rsid w:val="00292BD4"/>
    <w:rsid w:val="00297D66"/>
    <w:rsid w:val="002A51BB"/>
    <w:rsid w:val="002B073C"/>
    <w:rsid w:val="00312767"/>
    <w:rsid w:val="00340687"/>
    <w:rsid w:val="00342A74"/>
    <w:rsid w:val="00347D7A"/>
    <w:rsid w:val="00373F70"/>
    <w:rsid w:val="003A1A64"/>
    <w:rsid w:val="003C4A37"/>
    <w:rsid w:val="003D5539"/>
    <w:rsid w:val="003E25E6"/>
    <w:rsid w:val="003E2973"/>
    <w:rsid w:val="003E54E8"/>
    <w:rsid w:val="003E6957"/>
    <w:rsid w:val="003F01E5"/>
    <w:rsid w:val="003F2E83"/>
    <w:rsid w:val="003F3FFB"/>
    <w:rsid w:val="003F7A42"/>
    <w:rsid w:val="00402016"/>
    <w:rsid w:val="00402D49"/>
    <w:rsid w:val="00403B4D"/>
    <w:rsid w:val="00410656"/>
    <w:rsid w:val="00417EE7"/>
    <w:rsid w:val="00420571"/>
    <w:rsid w:val="00433F69"/>
    <w:rsid w:val="00435001"/>
    <w:rsid w:val="004521C6"/>
    <w:rsid w:val="0045601F"/>
    <w:rsid w:val="004644E9"/>
    <w:rsid w:val="0046622F"/>
    <w:rsid w:val="004666B7"/>
    <w:rsid w:val="0047542E"/>
    <w:rsid w:val="00483698"/>
    <w:rsid w:val="00490011"/>
    <w:rsid w:val="004929D6"/>
    <w:rsid w:val="004944C9"/>
    <w:rsid w:val="004A00FE"/>
    <w:rsid w:val="004A2AE6"/>
    <w:rsid w:val="004A4802"/>
    <w:rsid w:val="004B3B46"/>
    <w:rsid w:val="004E00EA"/>
    <w:rsid w:val="004E0262"/>
    <w:rsid w:val="00501935"/>
    <w:rsid w:val="005046E7"/>
    <w:rsid w:val="00510410"/>
    <w:rsid w:val="00522581"/>
    <w:rsid w:val="0052281A"/>
    <w:rsid w:val="0054061B"/>
    <w:rsid w:val="0054574F"/>
    <w:rsid w:val="00547EA2"/>
    <w:rsid w:val="005543F5"/>
    <w:rsid w:val="00560AC9"/>
    <w:rsid w:val="005651F9"/>
    <w:rsid w:val="005674A2"/>
    <w:rsid w:val="00570A7F"/>
    <w:rsid w:val="00580FF1"/>
    <w:rsid w:val="00582B7E"/>
    <w:rsid w:val="0059338F"/>
    <w:rsid w:val="005942EE"/>
    <w:rsid w:val="00595E12"/>
    <w:rsid w:val="00596CAE"/>
    <w:rsid w:val="005A0187"/>
    <w:rsid w:val="005B1D2F"/>
    <w:rsid w:val="005B641D"/>
    <w:rsid w:val="005C00A7"/>
    <w:rsid w:val="005C60B9"/>
    <w:rsid w:val="005C66A8"/>
    <w:rsid w:val="005C7106"/>
    <w:rsid w:val="005D7B62"/>
    <w:rsid w:val="005E649D"/>
    <w:rsid w:val="005E7E25"/>
    <w:rsid w:val="005F1B30"/>
    <w:rsid w:val="005F72E3"/>
    <w:rsid w:val="00606466"/>
    <w:rsid w:val="00617597"/>
    <w:rsid w:val="006226A9"/>
    <w:rsid w:val="00626289"/>
    <w:rsid w:val="00626B4C"/>
    <w:rsid w:val="00627712"/>
    <w:rsid w:val="00627F60"/>
    <w:rsid w:val="00635E5A"/>
    <w:rsid w:val="006637B3"/>
    <w:rsid w:val="0067296D"/>
    <w:rsid w:val="006834ED"/>
    <w:rsid w:val="0069784B"/>
    <w:rsid w:val="006A3B81"/>
    <w:rsid w:val="006A5042"/>
    <w:rsid w:val="006C0B77"/>
    <w:rsid w:val="006D05E5"/>
    <w:rsid w:val="006D6E3E"/>
    <w:rsid w:val="006F0D42"/>
    <w:rsid w:val="006F4437"/>
    <w:rsid w:val="006F6763"/>
    <w:rsid w:val="00701C16"/>
    <w:rsid w:val="00711C4D"/>
    <w:rsid w:val="00713958"/>
    <w:rsid w:val="00735657"/>
    <w:rsid w:val="00744D2E"/>
    <w:rsid w:val="007528E4"/>
    <w:rsid w:val="00752C9B"/>
    <w:rsid w:val="007544DC"/>
    <w:rsid w:val="00764058"/>
    <w:rsid w:val="00777E34"/>
    <w:rsid w:val="007C6967"/>
    <w:rsid w:val="007D2B59"/>
    <w:rsid w:val="007E72DB"/>
    <w:rsid w:val="007F1367"/>
    <w:rsid w:val="007F1A0F"/>
    <w:rsid w:val="007F501B"/>
    <w:rsid w:val="007F734C"/>
    <w:rsid w:val="00803EFE"/>
    <w:rsid w:val="008058DA"/>
    <w:rsid w:val="00822B34"/>
    <w:rsid w:val="008242FF"/>
    <w:rsid w:val="008317A5"/>
    <w:rsid w:val="00836285"/>
    <w:rsid w:val="00850ECB"/>
    <w:rsid w:val="0085260E"/>
    <w:rsid w:val="00865374"/>
    <w:rsid w:val="00865544"/>
    <w:rsid w:val="00865DF9"/>
    <w:rsid w:val="00870751"/>
    <w:rsid w:val="008C0C88"/>
    <w:rsid w:val="008E70A2"/>
    <w:rsid w:val="008F153B"/>
    <w:rsid w:val="008F1941"/>
    <w:rsid w:val="00905AD5"/>
    <w:rsid w:val="00922C48"/>
    <w:rsid w:val="009278E5"/>
    <w:rsid w:val="00936F41"/>
    <w:rsid w:val="009408DE"/>
    <w:rsid w:val="00977F9B"/>
    <w:rsid w:val="0098308B"/>
    <w:rsid w:val="009A7AF1"/>
    <w:rsid w:val="009B3332"/>
    <w:rsid w:val="00A01FDA"/>
    <w:rsid w:val="00A04696"/>
    <w:rsid w:val="00A070C1"/>
    <w:rsid w:val="00A1220D"/>
    <w:rsid w:val="00A35231"/>
    <w:rsid w:val="00A44C37"/>
    <w:rsid w:val="00A621C3"/>
    <w:rsid w:val="00A75705"/>
    <w:rsid w:val="00A76337"/>
    <w:rsid w:val="00A82B61"/>
    <w:rsid w:val="00A90681"/>
    <w:rsid w:val="00AA4CB4"/>
    <w:rsid w:val="00AB18E9"/>
    <w:rsid w:val="00AC42BD"/>
    <w:rsid w:val="00AC71BB"/>
    <w:rsid w:val="00AD48C4"/>
    <w:rsid w:val="00AD794A"/>
    <w:rsid w:val="00AE75C3"/>
    <w:rsid w:val="00AF2545"/>
    <w:rsid w:val="00B14B4D"/>
    <w:rsid w:val="00B632E1"/>
    <w:rsid w:val="00B66C01"/>
    <w:rsid w:val="00B73814"/>
    <w:rsid w:val="00B915B7"/>
    <w:rsid w:val="00BA1289"/>
    <w:rsid w:val="00BA2575"/>
    <w:rsid w:val="00BA7F23"/>
    <w:rsid w:val="00BB6C5D"/>
    <w:rsid w:val="00BC4BD8"/>
    <w:rsid w:val="00BC7030"/>
    <w:rsid w:val="00BD0C73"/>
    <w:rsid w:val="00BD2E1A"/>
    <w:rsid w:val="00BE2C28"/>
    <w:rsid w:val="00C0343E"/>
    <w:rsid w:val="00C05681"/>
    <w:rsid w:val="00C15587"/>
    <w:rsid w:val="00C22318"/>
    <w:rsid w:val="00C33532"/>
    <w:rsid w:val="00C423F9"/>
    <w:rsid w:val="00C63E89"/>
    <w:rsid w:val="00C647BD"/>
    <w:rsid w:val="00C77109"/>
    <w:rsid w:val="00C8292B"/>
    <w:rsid w:val="00C8502E"/>
    <w:rsid w:val="00C93834"/>
    <w:rsid w:val="00CA106E"/>
    <w:rsid w:val="00CA6539"/>
    <w:rsid w:val="00CB0CE9"/>
    <w:rsid w:val="00CB34FB"/>
    <w:rsid w:val="00CC29E2"/>
    <w:rsid w:val="00CD07E9"/>
    <w:rsid w:val="00CD51A6"/>
    <w:rsid w:val="00CE3968"/>
    <w:rsid w:val="00CE60F8"/>
    <w:rsid w:val="00CF4305"/>
    <w:rsid w:val="00D05859"/>
    <w:rsid w:val="00D3504C"/>
    <w:rsid w:val="00D53D23"/>
    <w:rsid w:val="00D63FC0"/>
    <w:rsid w:val="00D70769"/>
    <w:rsid w:val="00D91BB6"/>
    <w:rsid w:val="00DB4E1A"/>
    <w:rsid w:val="00DD5CF6"/>
    <w:rsid w:val="00E02719"/>
    <w:rsid w:val="00E063FF"/>
    <w:rsid w:val="00E07F45"/>
    <w:rsid w:val="00E11D5C"/>
    <w:rsid w:val="00E12356"/>
    <w:rsid w:val="00E149DF"/>
    <w:rsid w:val="00E1718B"/>
    <w:rsid w:val="00E17813"/>
    <w:rsid w:val="00E21B18"/>
    <w:rsid w:val="00E22711"/>
    <w:rsid w:val="00E26D40"/>
    <w:rsid w:val="00E31B99"/>
    <w:rsid w:val="00E50606"/>
    <w:rsid w:val="00E611E2"/>
    <w:rsid w:val="00E61361"/>
    <w:rsid w:val="00E65202"/>
    <w:rsid w:val="00E67FFC"/>
    <w:rsid w:val="00E732E4"/>
    <w:rsid w:val="00E74FA1"/>
    <w:rsid w:val="00E95F03"/>
    <w:rsid w:val="00EA59DF"/>
    <w:rsid w:val="00EB2687"/>
    <w:rsid w:val="00EB3CBB"/>
    <w:rsid w:val="00ED37C1"/>
    <w:rsid w:val="00ED5872"/>
    <w:rsid w:val="00ED7065"/>
    <w:rsid w:val="00EE4070"/>
    <w:rsid w:val="00EE5940"/>
    <w:rsid w:val="00EF7FAF"/>
    <w:rsid w:val="00F12C76"/>
    <w:rsid w:val="00F144B8"/>
    <w:rsid w:val="00F14B6A"/>
    <w:rsid w:val="00F234ED"/>
    <w:rsid w:val="00F23EC2"/>
    <w:rsid w:val="00F3226C"/>
    <w:rsid w:val="00F32779"/>
    <w:rsid w:val="00F46811"/>
    <w:rsid w:val="00F54CB6"/>
    <w:rsid w:val="00F54CD8"/>
    <w:rsid w:val="00F63242"/>
    <w:rsid w:val="00F7211D"/>
    <w:rsid w:val="00F76A0A"/>
    <w:rsid w:val="00F76F2F"/>
    <w:rsid w:val="00F80004"/>
    <w:rsid w:val="00F80829"/>
    <w:rsid w:val="00F870ED"/>
    <w:rsid w:val="00F90E14"/>
    <w:rsid w:val="00FA0D01"/>
    <w:rsid w:val="00FA18B1"/>
    <w:rsid w:val="00FA2F12"/>
    <w:rsid w:val="00FA6037"/>
    <w:rsid w:val="00FA7425"/>
    <w:rsid w:val="00FB5ACF"/>
    <w:rsid w:val="00FC30AE"/>
    <w:rsid w:val="00FE61A7"/>
    <w:rsid w:val="00FF61F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A10AC5-CE4D-4C70-950A-E0A881A7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C33532"/>
    <w:rPr>
      <w:rFonts w:eastAsia="Times New Roman" w:cs="Calibri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3532"/>
    <w:pPr>
      <w:tabs>
        <w:tab w:val="center" w:pos="4677"/>
        <w:tab w:val="right" w:pos="9355"/>
      </w:tabs>
      <w:spacing w:after="0"/>
    </w:pPr>
    <w:rPr>
      <w:rFonts w:ascii="Calibri" w:hAnsi="Calibri"/>
      <w:sz w:val="22"/>
    </w:rPr>
  </w:style>
  <w:style w:type="character" w:customStyle="1" w:styleId="HeaderChar">
    <w:name w:val="Header Char"/>
    <w:link w:val="Header"/>
    <w:uiPriority w:val="99"/>
    <w:locked/>
    <w:rsid w:val="00C335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3532"/>
    <w:pPr>
      <w:tabs>
        <w:tab w:val="center" w:pos="4677"/>
        <w:tab w:val="right" w:pos="9355"/>
      </w:tabs>
      <w:spacing w:after="0"/>
    </w:pPr>
    <w:rPr>
      <w:rFonts w:ascii="Calibri" w:hAnsi="Calibri"/>
      <w:sz w:val="22"/>
    </w:rPr>
  </w:style>
  <w:style w:type="character" w:customStyle="1" w:styleId="FooterChar">
    <w:name w:val="Footer Char"/>
    <w:link w:val="Footer"/>
    <w:uiPriority w:val="99"/>
    <w:locked/>
    <w:rsid w:val="00C33532"/>
    <w:rPr>
      <w:rFonts w:cs="Times New Roman"/>
    </w:rPr>
  </w:style>
  <w:style w:type="paragraph" w:styleId="NoSpacing">
    <w:name w:val="No Spacing"/>
    <w:uiPriority w:val="99"/>
    <w:qFormat/>
    <w:rsid w:val="00C33532"/>
    <w:rPr>
      <w:rFonts w:ascii="Times New Roman" w:hAnsi="Times New Roman"/>
      <w:sz w:val="28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ED58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D587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Абзац списка1,List Paragraph 1,List Paragraph11,Абзац списка2,List Paragraph1,Listă paragraf,Resume Title"/>
    <w:basedOn w:val="Normal"/>
    <w:link w:val="ListParagraphChar"/>
    <w:uiPriority w:val="99"/>
    <w:qFormat/>
    <w:rsid w:val="00BA2575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Абзац списка1 Char,List Paragraph 1 Char,List Paragraph11 Char,Абзац списка2 Char,List Paragraph1 Char,Listă paragraf Char,Resume Title Char"/>
    <w:link w:val="ListParagraph"/>
    <w:uiPriority w:val="99"/>
    <w:locked/>
    <w:rsid w:val="00BA2575"/>
    <w:rPr>
      <w:rFonts w:ascii="Calibri" w:hAnsi="Calibri"/>
      <w:sz w:val="22"/>
      <w:lang w:val="ru-RU" w:eastAsia="en-US"/>
    </w:rPr>
  </w:style>
  <w:style w:type="paragraph" w:customStyle="1" w:styleId="Pa33">
    <w:name w:val="Pa33"/>
    <w:basedOn w:val="Normal"/>
    <w:next w:val="Normal"/>
    <w:uiPriority w:val="99"/>
    <w:rsid w:val="00BA2575"/>
    <w:pPr>
      <w:autoSpaceDE w:val="0"/>
      <w:autoSpaceDN w:val="0"/>
      <w:adjustRightInd w:val="0"/>
      <w:spacing w:after="0" w:line="201" w:lineRule="atLeast"/>
    </w:pPr>
    <w:rPr>
      <w:rFonts w:ascii="Calibri" w:eastAsia="Times New Roman" w:hAnsi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A2575"/>
    <w:pPr>
      <w:widowControl w:val="0"/>
      <w:autoSpaceDE w:val="0"/>
      <w:autoSpaceDN w:val="0"/>
      <w:spacing w:after="0"/>
    </w:pPr>
    <w:rPr>
      <w:rFonts w:ascii="DejaVu Sans" w:eastAsia="Times New Roman" w:hAnsi="DejaVu Sans" w:cs="DejaVu Sans"/>
      <w:sz w:val="22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BA2575"/>
    <w:rPr>
      <w:rFonts w:ascii="DejaVu Sans" w:hAnsi="DejaVu Sans" w:cs="DejaVu Sans"/>
      <w:sz w:val="22"/>
      <w:szCs w:val="22"/>
      <w:lang w:val="en-US" w:eastAsia="en-US" w:bidi="ar-SA"/>
    </w:rPr>
  </w:style>
  <w:style w:type="character" w:customStyle="1" w:styleId="citation">
    <w:name w:val="citation"/>
    <w:uiPriority w:val="99"/>
    <w:rsid w:val="001C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EE56-0D3D-4FB2-BE9F-0217551D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35</Pages>
  <Words>8228</Words>
  <Characters>46900</Characters>
  <Application>Microsoft Office Word</Application>
  <DocSecurity>0</DocSecurity>
  <Lines>390</Lines>
  <Paragraphs>110</Paragraphs>
  <ScaleCrop>false</ScaleCrop>
  <Company/>
  <LinksUpToDate>false</LinksUpToDate>
  <CharactersWithSpaces>55018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Prisacaru</cp:lastModifiedBy>
  <cp:revision>97</cp:revision>
  <cp:lastPrinted>2023-09-20T14:34:00Z</cp:lastPrinted>
  <dcterms:created xsi:type="dcterms:W3CDTF">2022-09-16T06:31:00Z</dcterms:created>
  <dcterms:modified xsi:type="dcterms:W3CDTF">2024-05-07T10:20:00Z</dcterms:modified>
</cp:coreProperties>
</file>