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CA83" w14:textId="77777777" w:rsidR="00FC28FE" w:rsidRPr="00496F16" w:rsidRDefault="00FC28FE" w:rsidP="00FC28FE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sz w:val="32"/>
          <w:szCs w:val="32"/>
        </w:rPr>
        <w:t>MINISTERUL EDUCAȚIEI ȘI CERCETĂRII AL REPUBLICII MOLDOVA</w:t>
      </w:r>
    </w:p>
    <w:p w14:paraId="4553E11A" w14:textId="77777777" w:rsidR="00FC28FE" w:rsidRPr="00496F16" w:rsidRDefault="00FC28FE" w:rsidP="00FC28FE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3DEF704C" w14:textId="77777777" w:rsidR="00FC28FE" w:rsidRPr="00496F16" w:rsidRDefault="00FC28FE" w:rsidP="00FC28FE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25B3E2E3" w14:textId="77777777" w:rsidR="00FC28FE" w:rsidRPr="00496F16" w:rsidRDefault="00FC28FE" w:rsidP="00FC28FE">
      <w:pPr>
        <w:tabs>
          <w:tab w:val="left" w:pos="3960"/>
        </w:tabs>
        <w:spacing w:line="360" w:lineRule="auto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Discutat la Ședința Comisiei Metodice __________________               APROBAT </w:t>
      </w:r>
      <w:r>
        <w:rPr>
          <w:rFonts w:ascii="Times New Roman" w:hAnsi="Times New Roman"/>
          <w:sz w:val="28"/>
          <w:szCs w:val="32"/>
          <w:lang w:val="ro-MD"/>
        </w:rPr>
        <w:t>__________________</w:t>
      </w:r>
      <w:r w:rsidRPr="00496F16">
        <w:rPr>
          <w:rFonts w:ascii="Times New Roman" w:hAnsi="Times New Roman"/>
          <w:sz w:val="28"/>
          <w:szCs w:val="32"/>
          <w:lang w:val="ro-MD"/>
        </w:rPr>
        <w:t>__________</w:t>
      </w:r>
    </w:p>
    <w:p w14:paraId="0113D8B0" w14:textId="77777777" w:rsidR="00FC28FE" w:rsidRPr="00496F16" w:rsidRDefault="00FC28FE" w:rsidP="00FC28FE">
      <w:pPr>
        <w:tabs>
          <w:tab w:val="left" w:pos="3960"/>
        </w:tabs>
        <w:spacing w:line="360" w:lineRule="auto"/>
        <w:jc w:val="center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32"/>
          <w:lang w:val="ro-MD"/>
        </w:rPr>
        <w:t xml:space="preserve">       </w:t>
      </w:r>
      <w:r w:rsidRPr="00496F16">
        <w:rPr>
          <w:rFonts w:ascii="Times New Roman" w:hAnsi="Times New Roman"/>
          <w:sz w:val="28"/>
          <w:szCs w:val="32"/>
          <w:lang w:val="ro-MD"/>
        </w:rPr>
        <w:t xml:space="preserve">   Șeful Comisiei metodice</w:t>
      </w:r>
    </w:p>
    <w:p w14:paraId="716C9095" w14:textId="77777777" w:rsidR="00FC28FE" w:rsidRPr="00496F16" w:rsidRDefault="00FC28FE" w:rsidP="00FC28FE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32"/>
          <w:szCs w:val="32"/>
          <w:lang w:val="ro-MD"/>
        </w:rPr>
      </w:pPr>
    </w:p>
    <w:p w14:paraId="6CF38A41" w14:textId="77777777" w:rsidR="00FC28FE" w:rsidRPr="00496F16" w:rsidRDefault="00FC28FE" w:rsidP="00FC28F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PROIECT DIDACTIC DE LUNGĂ DURATĂ LA DISCIPLINA ȘCOLARĂ</w:t>
      </w:r>
    </w:p>
    <w:p w14:paraId="560BDB2B" w14:textId="77777777" w:rsidR="00FC28FE" w:rsidRPr="00496F16" w:rsidRDefault="00FC28FE" w:rsidP="00FC28F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EDUCAȚIE PENTRU SOCIETATE</w:t>
      </w:r>
    </w:p>
    <w:p w14:paraId="1FE3EEB1" w14:textId="77777777" w:rsidR="00FC28FE" w:rsidRPr="00496F16" w:rsidRDefault="00FC28FE" w:rsidP="00FC28FE">
      <w:pPr>
        <w:spacing w:after="0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713ED4">
        <w:rPr>
          <w:rFonts w:ascii="Times New Roman" w:eastAsia="Times New Roman" w:hAnsi="Times New Roman"/>
          <w:bCs/>
          <w:sz w:val="28"/>
          <w:szCs w:val="32"/>
        </w:rPr>
        <w:t xml:space="preserve">(elaborat de Grupul de lucru, conform ordinului MEC nr.1544/2023, în baza Curriculumului la </w:t>
      </w:r>
      <w:r w:rsidRPr="00713ED4">
        <w:rPr>
          <w:rFonts w:ascii="Times New Roman" w:eastAsia="Times New Roman" w:hAnsi="Times New Roman"/>
          <w:bCs/>
          <w:i/>
          <w:iCs/>
          <w:sz w:val="28"/>
          <w:szCs w:val="32"/>
        </w:rPr>
        <w:t>Educație pentru Societate</w:t>
      </w:r>
      <w:r w:rsidRPr="00713ED4">
        <w:rPr>
          <w:rFonts w:ascii="Times New Roman" w:eastAsia="Times New Roman" w:hAnsi="Times New Roman"/>
          <w:bCs/>
          <w:sz w:val="28"/>
          <w:szCs w:val="32"/>
        </w:rPr>
        <w:t>, a</w:t>
      </w:r>
      <w:r w:rsidRPr="00713ED4">
        <w:rPr>
          <w:rFonts w:ascii="Times New Roman" w:hAnsi="Times New Roman"/>
          <w:sz w:val="28"/>
          <w:szCs w:val="32"/>
        </w:rPr>
        <w:t>probat prin Ordinul MEC nr.1124/2018)</w:t>
      </w:r>
    </w:p>
    <w:p w14:paraId="0648CFA0" w14:textId="77777777" w:rsidR="00FC28FE" w:rsidRDefault="00FC28FE" w:rsidP="00FC28F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14:paraId="3251E001" w14:textId="2733DD45" w:rsidR="00FC28FE" w:rsidRDefault="00FC28FE" w:rsidP="00FC28FE">
      <w:pPr>
        <w:spacing w:after="0"/>
        <w:ind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</w:rPr>
        <w:t>C</w:t>
      </w: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lasa a 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>X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>I-a</w:t>
      </w:r>
    </w:p>
    <w:p w14:paraId="0A0B46A8" w14:textId="77777777" w:rsidR="00FC28FE" w:rsidRDefault="00FC28FE" w:rsidP="00FC28F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6DA248A9" w14:textId="77777777" w:rsidR="00FC28FE" w:rsidRPr="0002190F" w:rsidRDefault="00FC28FE" w:rsidP="00FC28F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>Anul de studii: _________________</w:t>
      </w:r>
    </w:p>
    <w:p w14:paraId="05CA6CFD" w14:textId="77777777" w:rsidR="00FC28FE" w:rsidRPr="0002190F" w:rsidRDefault="00FC28FE" w:rsidP="00FC28FE">
      <w:pPr>
        <w:rPr>
          <w:rFonts w:ascii="Times New Roman" w:hAnsi="Times New Roman"/>
          <w:b/>
          <w:sz w:val="28"/>
          <w:szCs w:val="28"/>
          <w:lang w:val="ro-MD"/>
        </w:rPr>
      </w:pPr>
    </w:p>
    <w:p w14:paraId="41C3E779" w14:textId="77777777" w:rsidR="00FC28FE" w:rsidRPr="0002190F" w:rsidRDefault="00FC28FE" w:rsidP="00FC28FE">
      <w:pPr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 xml:space="preserve">Instituția de învățământ </w:t>
      </w:r>
      <w:r>
        <w:rPr>
          <w:rFonts w:ascii="Times New Roman" w:hAnsi="Times New Roman"/>
          <w:b/>
          <w:sz w:val="28"/>
          <w:szCs w:val="28"/>
          <w:lang w:val="ro-MD"/>
        </w:rPr>
        <w:t>_______________________________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_____ Localitatea  __________________________</w:t>
      </w:r>
    </w:p>
    <w:p w14:paraId="1393E454" w14:textId="77777777" w:rsidR="00FC28FE" w:rsidRPr="0002190F" w:rsidRDefault="00FC28FE" w:rsidP="00FC28F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2BAB160D" w14:textId="77777777" w:rsidR="00FC28FE" w:rsidRDefault="00FC28FE" w:rsidP="00FC28FE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 xml:space="preserve">Numele, prenumele cadrului didactic________________________ </w:t>
      </w:r>
      <w:r>
        <w:rPr>
          <w:rFonts w:ascii="Times New Roman" w:hAnsi="Times New Roman"/>
          <w:b/>
          <w:sz w:val="28"/>
          <w:szCs w:val="28"/>
          <w:lang w:val="ro-MD"/>
        </w:rPr>
        <w:t xml:space="preserve">   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Grad d</w:t>
      </w:r>
      <w:r>
        <w:rPr>
          <w:rFonts w:ascii="Times New Roman" w:hAnsi="Times New Roman"/>
          <w:b/>
          <w:sz w:val="28"/>
          <w:szCs w:val="28"/>
          <w:lang w:val="ro-MD"/>
        </w:rPr>
        <w:t>idactic ____________________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____</w:t>
      </w:r>
    </w:p>
    <w:p w14:paraId="5D79B8A7" w14:textId="77777777" w:rsidR="00FC28FE" w:rsidRDefault="00FC28FE" w:rsidP="00FC28FE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  <w:lang w:val="ro-MD"/>
        </w:rPr>
      </w:pPr>
    </w:p>
    <w:p w14:paraId="21ADC6E5" w14:textId="77777777" w:rsidR="00FC28FE" w:rsidRDefault="00FC28FE" w:rsidP="00FC28FE">
      <w:pPr>
        <w:spacing w:after="0" w:line="240" w:lineRule="auto"/>
        <w:ind w:left="1800" w:right="175"/>
        <w:jc w:val="center"/>
        <w:rPr>
          <w:rFonts w:ascii="Times New Roman" w:hAnsi="Times New Roman"/>
          <w:b/>
          <w:sz w:val="28"/>
          <w:szCs w:val="28"/>
          <w:lang w:val="ro-MD"/>
        </w:rPr>
        <w:sectPr w:rsidR="00FC28FE" w:rsidSect="00071F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299"/>
        </w:sectPr>
      </w:pPr>
    </w:p>
    <w:p w14:paraId="13FAEF89" w14:textId="77777777" w:rsidR="00181ED9" w:rsidRPr="00CB55F3" w:rsidRDefault="00181ED9" w:rsidP="006D3254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CB55F3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lastRenderedPageBreak/>
        <w:t>ADMINISTRAREA DISCIPLINEI</w:t>
      </w:r>
    </w:p>
    <w:p w14:paraId="1CC420C1" w14:textId="77777777" w:rsidR="00181ED9" w:rsidRPr="00CB55F3" w:rsidRDefault="00181ED9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48"/>
        <w:gridCol w:w="3259"/>
        <w:gridCol w:w="2267"/>
        <w:gridCol w:w="3400"/>
        <w:gridCol w:w="6"/>
        <w:gridCol w:w="2403"/>
        <w:gridCol w:w="7"/>
      </w:tblGrid>
      <w:tr w:rsidR="00181ED9" w:rsidRPr="00CB55F3" w14:paraId="10954C50" w14:textId="77777777" w:rsidTr="00D33253">
        <w:trPr>
          <w:gridAfter w:val="1"/>
          <w:wAfter w:w="7" w:type="dxa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89E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A55" w14:textId="77777777" w:rsidR="00181ED9" w:rsidRPr="00CB55F3" w:rsidRDefault="0059190A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Aria c</w:t>
            </w:r>
            <w:r w:rsidR="00181ED9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urriculară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1CE9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559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Nr. de </w:t>
            </w:r>
            <w:proofErr w:type="spellStart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unităţi</w:t>
            </w:r>
            <w:proofErr w:type="spellEnd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r w:rsidR="00C04C44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72B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Nr. de ore pe an</w:t>
            </w:r>
          </w:p>
        </w:tc>
      </w:tr>
      <w:tr w:rsidR="00181ED9" w:rsidRPr="00CB55F3" w14:paraId="36B6EC9D" w14:textId="77777777" w:rsidTr="00D33253">
        <w:trPr>
          <w:gridAfter w:val="1"/>
          <w:wAfter w:w="7" w:type="dxa"/>
          <w:cantSplit/>
          <w:trHeight w:val="42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BAD" w14:textId="77777777" w:rsidR="00181ED9" w:rsidRPr="00CB55F3" w:rsidRDefault="009C5A51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Obligatorie – Modelul IV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8B0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CF8D6F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 xml:space="preserve">Educație </w:t>
            </w:r>
            <w:proofErr w:type="spellStart"/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>socioumanistică</w:t>
            </w:r>
            <w:proofErr w:type="spellEnd"/>
          </w:p>
          <w:p w14:paraId="1571CFB1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026" w14:textId="77777777" w:rsidR="00181ED9" w:rsidRPr="00CB55F3" w:rsidRDefault="009C5A51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3A26" w14:textId="77777777" w:rsidR="00181ED9" w:rsidRPr="00CB55F3" w:rsidRDefault="00097A2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7D32" w14:textId="77777777" w:rsidR="00181ED9" w:rsidRPr="00A12741" w:rsidRDefault="009C5A51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181ED9" w:rsidRPr="00CB55F3" w14:paraId="20C5388D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9D8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FE5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Unităţi</w:t>
            </w:r>
            <w:proofErr w:type="spellEnd"/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r w:rsidR="00C04C44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885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Nr. de ore</w:t>
            </w:r>
          </w:p>
        </w:tc>
      </w:tr>
      <w:tr w:rsidR="002367FA" w:rsidRPr="00CB55F3" w14:paraId="36DADFD1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31B8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DB3809" w14:textId="77777777" w:rsidR="002367FA" w:rsidRPr="00CB55F3" w:rsidRDefault="009C5A51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XI</w:t>
            </w:r>
          </w:p>
          <w:p w14:paraId="0A018318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70EF0AE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F8F" w14:textId="77777777" w:rsidR="002367FA" w:rsidRPr="00CB55F3" w:rsidRDefault="00D920D4" w:rsidP="0008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Lecție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 introductivă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D9A" w14:textId="77777777" w:rsidR="002367FA" w:rsidRPr="00CB55F3" w:rsidRDefault="005E54D1" w:rsidP="000853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67FA" w:rsidRPr="00CB55F3" w14:paraId="29175A7B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2AB9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DDD" w14:textId="77777777" w:rsidR="002367FA" w:rsidRPr="00F05981" w:rsidRDefault="006E4261" w:rsidP="00F0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61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9F7D38">
              <w:rPr>
                <w:rFonts w:ascii="Times New Roman" w:hAnsi="Times New Roman"/>
                <w:sz w:val="24"/>
                <w:szCs w:val="24"/>
              </w:rPr>
              <w:t>de învățare nr.1.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 xml:space="preserve"> Dilema sustenabilității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2AB" w14:textId="77777777" w:rsidR="002367FA" w:rsidRPr="009F7D38" w:rsidRDefault="003F6A12" w:rsidP="000853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F7D3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</w:tr>
      <w:tr w:rsidR="006E4261" w:rsidRPr="00CB55F3" w14:paraId="599105A3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EAC9" w14:textId="77777777" w:rsidR="006E4261" w:rsidRPr="00CB55F3" w:rsidRDefault="006E4261" w:rsidP="006E4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383" w14:textId="77777777" w:rsidR="006E4261" w:rsidRPr="00CB55F3" w:rsidRDefault="006E4261" w:rsidP="006E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272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AB376E">
              <w:rPr>
                <w:rFonts w:ascii="Times New Roman" w:hAnsi="Times New Roman"/>
                <w:sz w:val="24"/>
                <w:szCs w:val="24"/>
              </w:rPr>
              <w:t>de învățare nr.</w:t>
            </w:r>
            <w:r w:rsidRPr="00B02272">
              <w:rPr>
                <w:rFonts w:ascii="Times New Roman" w:hAnsi="Times New Roman"/>
                <w:sz w:val="24"/>
                <w:szCs w:val="24"/>
              </w:rPr>
              <w:t>2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Instituțiile statului în serviciul cetățeanului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10C" w14:textId="77777777" w:rsidR="006E4261" w:rsidRPr="00CB55F3" w:rsidRDefault="006E4261" w:rsidP="006E42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E4261" w:rsidRPr="00CB55F3" w14:paraId="36A63A8C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49C" w14:textId="77777777" w:rsidR="006E4261" w:rsidRPr="00CB55F3" w:rsidRDefault="006E4261" w:rsidP="006E4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8B6" w14:textId="77777777" w:rsidR="006E4261" w:rsidRPr="00CB55F3" w:rsidRDefault="006E4261" w:rsidP="006E4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272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AB376E">
              <w:rPr>
                <w:rFonts w:ascii="Times New Roman" w:hAnsi="Times New Roman"/>
                <w:sz w:val="24"/>
                <w:szCs w:val="24"/>
              </w:rPr>
              <w:t>de învățare nr.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D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Propu</w:t>
            </w:r>
            <w:r w:rsidR="0059190A">
              <w:rPr>
                <w:rFonts w:ascii="Times New Roman" w:hAnsi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sz w:val="24"/>
                <w:szCs w:val="24"/>
              </w:rPr>
              <w:t>re de politică publică.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Unitatea de învățare bazată pe proiect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EE5" w14:textId="77777777" w:rsidR="006E4261" w:rsidRPr="00CB55F3" w:rsidRDefault="006E4261" w:rsidP="006E42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763F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2367FA" w:rsidRPr="00CB55F3" w14:paraId="4A876617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0E128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C44" w14:textId="77777777" w:rsidR="002367FA" w:rsidRPr="00CB55F3" w:rsidRDefault="002367FA" w:rsidP="00F0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F3">
              <w:rPr>
                <w:rFonts w:ascii="Times New Roman" w:hAnsi="Times New Roman"/>
                <w:sz w:val="24"/>
                <w:szCs w:val="24"/>
              </w:rPr>
              <w:t xml:space="preserve">Unitatea </w:t>
            </w:r>
            <w:r w:rsidR="00AB376E">
              <w:rPr>
                <w:rFonts w:ascii="Times New Roman" w:hAnsi="Times New Roman"/>
                <w:sz w:val="24"/>
                <w:szCs w:val="24"/>
              </w:rPr>
              <w:t>de învățare nr.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>4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190A">
              <w:rPr>
                <w:rFonts w:ascii="Times New Roman" w:hAnsi="Times New Roman"/>
                <w:sz w:val="24"/>
                <w:szCs w:val="24"/>
              </w:rPr>
              <w:t>Ciclul de Politici p</w:t>
            </w:r>
            <w:r w:rsidR="006E4261">
              <w:rPr>
                <w:rFonts w:ascii="Times New Roman" w:hAnsi="Times New Roman"/>
                <w:sz w:val="24"/>
                <w:szCs w:val="24"/>
              </w:rPr>
              <w:t>ublice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A82" w14:textId="77777777" w:rsidR="002367FA" w:rsidRPr="00CB55F3" w:rsidRDefault="006E4261" w:rsidP="000853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2367FA" w:rsidRPr="00CB55F3" w14:paraId="1FCC5ADB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6A87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5A4" w14:textId="77777777" w:rsidR="002367FA" w:rsidRPr="00CB55F3" w:rsidRDefault="00542B97" w:rsidP="00085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Lecție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 de reflecție finală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44C" w14:textId="77777777" w:rsidR="002367FA" w:rsidRPr="00CB55F3" w:rsidRDefault="005E54D1" w:rsidP="000853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F43D2" w:rsidRPr="00CB55F3" w14:paraId="3CD790CA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55D4" w14:textId="77777777" w:rsidR="008F43D2" w:rsidRPr="00CB55F3" w:rsidRDefault="00D33253" w:rsidP="000853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La sfârșitul clasei a</w:t>
            </w:r>
            <w:r w:rsidR="009C5A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XI-a</w:t>
            </w:r>
            <w:r w:rsidR="009F7D3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elevul</w:t>
            </w:r>
            <w:r w:rsidR="001523E8">
              <w:rPr>
                <w:rFonts w:ascii="Times New Roman" w:hAnsi="Times New Roman"/>
                <w:b/>
                <w:i/>
                <w:sz w:val="24"/>
                <w:szCs w:val="24"/>
              </w:rPr>
              <w:t>/eleva va fi capabil/capabilă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4EDF3F16" w14:textId="77777777" w:rsidTr="000853BE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6914" w14:textId="77777777" w:rsidR="006E4261" w:rsidRPr="006E4261" w:rsidRDefault="006E4261" w:rsidP="00D72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 xml:space="preserve">să formuleze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judecăţi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de valoare referitor la respectarea principiului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egalităţii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tuturor în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faţa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legii</w:t>
            </w:r>
            <w:r w:rsidR="00D720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FDF9FC" w14:textId="77777777" w:rsidR="006E4261" w:rsidRPr="006E4261" w:rsidRDefault="006E4261" w:rsidP="00D72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261">
              <w:rPr>
                <w:rFonts w:ascii="Times New Roman" w:hAnsi="Times New Roman"/>
                <w:sz w:val="24"/>
                <w:szCs w:val="24"/>
              </w:rPr>
              <w:t xml:space="preserve">-să coopereze cu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reprezentanţii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societăţii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civile</w:t>
            </w:r>
            <w:r w:rsidR="009F7D38">
              <w:rPr>
                <w:rFonts w:ascii="Times New Roman" w:hAnsi="Times New Roman"/>
                <w:sz w:val="24"/>
                <w:szCs w:val="24"/>
              </w:rPr>
              <w:t>,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 xml:space="preserve"> în vederea evaluării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261">
              <w:rPr>
                <w:rFonts w:ascii="Times New Roman" w:hAnsi="Times New Roman"/>
                <w:sz w:val="24"/>
                <w:szCs w:val="24"/>
              </w:rPr>
              <w:t>autorităţilor</w:t>
            </w:r>
            <w:proofErr w:type="spellEnd"/>
            <w:r w:rsidRPr="006E4261">
              <w:rPr>
                <w:rFonts w:ascii="Times New Roman" w:hAnsi="Times New Roman"/>
                <w:sz w:val="24"/>
                <w:szCs w:val="24"/>
              </w:rPr>
              <w:t xml:space="preserve"> publice locale prin prisma principiului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>transparenței, demonstrând spirit civic</w:t>
            </w:r>
            <w:r w:rsidR="00D720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6C0A97" w14:textId="77777777" w:rsidR="00D33253" w:rsidRPr="00CB55F3" w:rsidRDefault="006E4261" w:rsidP="00D720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261">
              <w:rPr>
                <w:rFonts w:ascii="Times New Roman" w:hAnsi="Times New Roman"/>
                <w:sz w:val="24"/>
                <w:szCs w:val="24"/>
              </w:rPr>
              <w:t>-să acționeze în conformitate cu drepturile și libertățile cetățenești în diverse situații/ contexte sociale, promovând și solicitând respectarea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6E4261">
              <w:rPr>
                <w:rFonts w:ascii="Times New Roman" w:hAnsi="Times New Roman"/>
                <w:sz w:val="24"/>
                <w:szCs w:val="24"/>
              </w:rPr>
              <w:t>cestora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840EF9" w14:textId="77777777" w:rsidR="00181ED9" w:rsidRPr="00CB55F3" w:rsidRDefault="00181ED9" w:rsidP="00181ED9">
      <w:pPr>
        <w:tabs>
          <w:tab w:val="left" w:pos="720"/>
        </w:tabs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B55F3">
        <w:rPr>
          <w:rFonts w:ascii="Times New Roman" w:hAnsi="Times New Roman"/>
          <w:b/>
          <w:i/>
          <w:color w:val="002060"/>
          <w:sz w:val="24"/>
          <w:szCs w:val="24"/>
        </w:rPr>
        <w:t>COMPETENŢE</w:t>
      </w:r>
      <w:r w:rsidR="00542B97">
        <w:rPr>
          <w:rFonts w:ascii="Times New Roman" w:hAnsi="Times New Roman"/>
          <w:b/>
          <w:i/>
          <w:color w:val="002060"/>
          <w:sz w:val="24"/>
          <w:szCs w:val="24"/>
        </w:rPr>
        <w:t xml:space="preserve">LE </w:t>
      </w:r>
      <w:r w:rsidRPr="00CB55F3">
        <w:rPr>
          <w:rFonts w:ascii="Times New Roman" w:hAnsi="Times New Roman"/>
          <w:b/>
          <w:i/>
          <w:color w:val="002060"/>
          <w:sz w:val="24"/>
          <w:szCs w:val="24"/>
        </w:rPr>
        <w:t xml:space="preserve"> SPECIFICE ALE DISCIPLINEI EDUCAŢIE  PENTRU SOCIETATE</w:t>
      </w:r>
    </w:p>
    <w:p w14:paraId="163F5A73" w14:textId="77777777" w:rsidR="00C67B06" w:rsidRDefault="00C67B06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C67B06" w:rsidSect="007C36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77DA826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Valorizarea demnității umane și a drepturilor omului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4AA88063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Valorizarea diversității culturale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3D5233DA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Valorizarea democrației, </w:t>
      </w:r>
      <w:r w:rsidR="00542B97"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 xml:space="preserve">justiției, </w:t>
      </w:r>
      <w:r w:rsidR="00542B97"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 xml:space="preserve">echității, </w:t>
      </w:r>
      <w:r w:rsidR="00542B97">
        <w:rPr>
          <w:rFonts w:ascii="Times New Roman" w:hAnsi="Times New Roman"/>
          <w:sz w:val="24"/>
          <w:szCs w:val="24"/>
        </w:rPr>
        <w:t xml:space="preserve">a </w:t>
      </w:r>
      <w:r w:rsidRPr="00CB55F3">
        <w:rPr>
          <w:rFonts w:ascii="Times New Roman" w:hAnsi="Times New Roman"/>
          <w:sz w:val="24"/>
          <w:szCs w:val="24"/>
        </w:rPr>
        <w:t>egalității și a statului de drept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159BFC87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Deschiderea pentru diferențele culturale și pentru alte convingeri, practici și viziuni asupra lumii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1C3381B7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Respect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7F04059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Spirit civic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5856A5CD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Responsabilitate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0F239BBE" w14:textId="77777777" w:rsidR="00181ED9" w:rsidRPr="00CB55F3" w:rsidRDefault="00542B9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Auto</w:t>
      </w:r>
      <w:r w:rsidR="00181ED9" w:rsidRPr="00CB55F3">
        <w:rPr>
          <w:rFonts w:ascii="Times New Roman" w:hAnsi="Times New Roman"/>
          <w:sz w:val="24"/>
          <w:szCs w:val="24"/>
        </w:rPr>
        <w:t>eficacitate</w:t>
      </w:r>
      <w:proofErr w:type="spellEnd"/>
      <w:r w:rsidR="009F7D38">
        <w:rPr>
          <w:rFonts w:ascii="Times New Roman" w:hAnsi="Times New Roman"/>
          <w:sz w:val="24"/>
          <w:szCs w:val="24"/>
        </w:rPr>
        <w:t>;</w:t>
      </w:r>
    </w:p>
    <w:p w14:paraId="641A7B9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Toleranța ambiguității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67038F0A" w14:textId="77777777" w:rsidR="00181ED9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Abilități de învățare autonomă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0E936E45" w14:textId="77777777" w:rsidR="00D33253" w:rsidRDefault="00D33253" w:rsidP="00D33253">
      <w:pPr>
        <w:pStyle w:val="ListParagraph"/>
        <w:tabs>
          <w:tab w:val="left" w:pos="72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14:paraId="48F9F54D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>Abilități analitice și de gândire critică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38447991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ascultare și observare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35F88D6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Empatie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1B55D7E7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Flexibilitate și adaptabilitate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47487BD4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lingvistice, comun</w:t>
      </w:r>
      <w:r w:rsidR="0059190A">
        <w:rPr>
          <w:rFonts w:ascii="Times New Roman" w:hAnsi="Times New Roman"/>
          <w:sz w:val="24"/>
          <w:szCs w:val="24"/>
        </w:rPr>
        <w:t>i</w:t>
      </w:r>
      <w:r w:rsidRPr="00CB55F3">
        <w:rPr>
          <w:rFonts w:ascii="Times New Roman" w:hAnsi="Times New Roman"/>
          <w:sz w:val="24"/>
          <w:szCs w:val="24"/>
        </w:rPr>
        <w:t>cative și plurilingve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42C355B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cooperare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5ABC6EA6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Abilități de rezolvare a conflictelor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09EDCB5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Cunoștințe și înțelegere critică privind propria persoană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029EBE2C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Cunoștințe și înțelegere critică privind limba și comunicarea</w:t>
      </w:r>
      <w:r w:rsidR="009F7D38">
        <w:rPr>
          <w:rFonts w:ascii="Times New Roman" w:hAnsi="Times New Roman"/>
          <w:sz w:val="24"/>
          <w:szCs w:val="24"/>
        </w:rPr>
        <w:t>;</w:t>
      </w:r>
    </w:p>
    <w:p w14:paraId="1EF2513D" w14:textId="77777777" w:rsidR="00181ED9" w:rsidRPr="00CB55F3" w:rsidRDefault="00181ED9" w:rsidP="00181ED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Cunoștințe și înțelegere critică privind lumea</w:t>
      </w:r>
      <w:r w:rsidR="009F7D38">
        <w:rPr>
          <w:rFonts w:ascii="Times New Roman" w:hAnsi="Times New Roman"/>
          <w:sz w:val="24"/>
          <w:szCs w:val="24"/>
        </w:rPr>
        <w:t>.</w:t>
      </w:r>
    </w:p>
    <w:p w14:paraId="51234DEE" w14:textId="77777777" w:rsidR="00C67B06" w:rsidRDefault="00C67B06" w:rsidP="00181ED9">
      <w:pPr>
        <w:rPr>
          <w:rFonts w:ascii="Times New Roman" w:hAnsi="Times New Roman"/>
          <w:sz w:val="24"/>
          <w:szCs w:val="24"/>
        </w:rPr>
        <w:sectPr w:rsidR="00C67B06" w:rsidSect="007C3615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14:paraId="527179DA" w14:textId="77777777" w:rsidR="00181ED9" w:rsidRDefault="00181ED9" w:rsidP="00181ED9">
      <w:pPr>
        <w:rPr>
          <w:rFonts w:ascii="Times New Roman" w:hAnsi="Times New Roman"/>
          <w:sz w:val="24"/>
          <w:szCs w:val="24"/>
        </w:rPr>
      </w:pPr>
    </w:p>
    <w:p w14:paraId="665C8A97" w14:textId="77777777" w:rsidR="0085499E" w:rsidRPr="00CB55F3" w:rsidRDefault="009F7D38" w:rsidP="006F473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Unitatea de învățare 1.</w:t>
      </w:r>
      <w:r w:rsidR="006F4736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4FF5">
        <w:rPr>
          <w:rFonts w:ascii="Times New Roman" w:hAnsi="Times New Roman"/>
          <w:b/>
          <w:i/>
          <w:sz w:val="24"/>
          <w:szCs w:val="24"/>
        </w:rPr>
        <w:t>Dilema sustenabilității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134"/>
        <w:gridCol w:w="851"/>
        <w:gridCol w:w="4961"/>
        <w:gridCol w:w="851"/>
      </w:tblGrid>
      <w:tr w:rsidR="006F4736" w:rsidRPr="00CB55F3" w14:paraId="0B373F27" w14:textId="77777777" w:rsidTr="00610FFE">
        <w:tc>
          <w:tcPr>
            <w:tcW w:w="2689" w:type="dxa"/>
            <w:shd w:val="clear" w:color="auto" w:fill="C6D9F1" w:themeFill="text2" w:themeFillTint="33"/>
            <w:vAlign w:val="center"/>
          </w:tcPr>
          <w:p w14:paraId="073DC05D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67096CC6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F9EE296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D677B98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45FD4DA9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1992543" w14:textId="77777777" w:rsidR="006F4736" w:rsidRPr="00CB55F3" w:rsidRDefault="006F473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184FF5" w:rsidRPr="00CB55F3" w14:paraId="354793DA" w14:textId="77777777" w:rsidTr="00184FF5">
        <w:trPr>
          <w:trHeight w:val="189"/>
        </w:trPr>
        <w:tc>
          <w:tcPr>
            <w:tcW w:w="2689" w:type="dxa"/>
            <w:vMerge w:val="restart"/>
            <w:vAlign w:val="center"/>
          </w:tcPr>
          <w:p w14:paraId="617E7D67" w14:textId="77777777" w:rsidR="00184FF5" w:rsidRPr="00D7204C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Pr="00D7204C">
              <w:rPr>
                <w:rFonts w:ascii="Times New Roman" w:hAnsi="Times New Roman"/>
                <w:sz w:val="24"/>
                <w:szCs w:val="24"/>
              </w:rPr>
              <w:t xml:space="preserve">critică a valorilor, </w:t>
            </w:r>
            <w:r w:rsidR="0088169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7204C">
              <w:rPr>
                <w:rFonts w:ascii="Times New Roman" w:hAnsi="Times New Roman"/>
                <w:sz w:val="24"/>
                <w:szCs w:val="24"/>
              </w:rPr>
              <w:t xml:space="preserve">omportamentelor și </w:t>
            </w:r>
            <w:r w:rsidR="0088169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7204C">
              <w:rPr>
                <w:rFonts w:ascii="Times New Roman" w:hAnsi="Times New Roman"/>
                <w:sz w:val="24"/>
                <w:szCs w:val="24"/>
              </w:rPr>
              <w:t>modului de viață necesar asigurării unui viitor durabil.</w:t>
            </w:r>
          </w:p>
          <w:p w14:paraId="4C9DC823" w14:textId="77777777" w:rsidR="00184FF5" w:rsidRPr="00D7204C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13B9E2" w14:textId="77777777" w:rsidR="00184FF5" w:rsidRPr="00CB55F3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4C">
              <w:rPr>
                <w:rFonts w:ascii="Times New Roman" w:hAnsi="Times New Roman"/>
                <w:sz w:val="24"/>
                <w:szCs w:val="24"/>
              </w:rPr>
              <w:t>Identificarea caracteristicilor societății civile în cadrul unei societăți democratice.</w:t>
            </w:r>
          </w:p>
        </w:tc>
        <w:tc>
          <w:tcPr>
            <w:tcW w:w="4110" w:type="dxa"/>
            <w:vAlign w:val="center"/>
          </w:tcPr>
          <w:p w14:paraId="7BCF04C4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b/>
                <w:sz w:val="24"/>
                <w:szCs w:val="24"/>
              </w:rPr>
              <w:t>Lecție introductivă</w:t>
            </w:r>
          </w:p>
        </w:tc>
        <w:tc>
          <w:tcPr>
            <w:tcW w:w="1134" w:type="dxa"/>
            <w:vAlign w:val="center"/>
          </w:tcPr>
          <w:p w14:paraId="4FF6C219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810C54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C2C4CA" w14:textId="77777777" w:rsidR="00184FF5" w:rsidRPr="00184FF5" w:rsidRDefault="00184FF5" w:rsidP="00184FF5">
            <w:pPr>
              <w:spacing w:after="0" w:line="240" w:lineRule="auto"/>
              <w:ind w:left="39"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>Dilema</w:t>
            </w:r>
            <w:r w:rsidR="009F7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043DCA" w14:textId="77777777" w:rsidR="00184FF5" w:rsidRPr="00184FF5" w:rsidRDefault="00184FF5" w:rsidP="00184FF5">
            <w:pPr>
              <w:spacing w:after="0" w:line="240" w:lineRule="auto"/>
              <w:ind w:left="39"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FD">
              <w:rPr>
                <w:rFonts w:ascii="Times New Roman" w:hAnsi="Times New Roman"/>
                <w:sz w:val="24"/>
                <w:szCs w:val="24"/>
              </w:rPr>
              <w:t>La ce folosesc competenț</w:t>
            </w:r>
            <w:r w:rsidR="001703E4">
              <w:rPr>
                <w:rFonts w:ascii="Times New Roman" w:hAnsi="Times New Roman"/>
                <w:sz w:val="24"/>
                <w:szCs w:val="24"/>
              </w:rPr>
              <w:t>ele pentru cultura democratică?</w:t>
            </w:r>
          </w:p>
          <w:p w14:paraId="1DC3685E" w14:textId="77777777" w:rsidR="00184FF5" w:rsidRPr="00184FF5" w:rsidRDefault="00184FF5" w:rsidP="00184FF5">
            <w:pPr>
              <w:spacing w:after="0" w:line="240" w:lineRule="auto"/>
              <w:ind w:left="39"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FD">
              <w:rPr>
                <w:rFonts w:ascii="Times New Roman" w:hAnsi="Times New Roman"/>
                <w:sz w:val="24"/>
                <w:szCs w:val="24"/>
              </w:rPr>
              <w:t>Joc</w:t>
            </w:r>
            <w:r w:rsidR="001703E4">
              <w:rPr>
                <w:rFonts w:ascii="Times New Roman" w:hAnsi="Times New Roman"/>
                <w:sz w:val="24"/>
                <w:szCs w:val="24"/>
              </w:rPr>
              <w:t>ul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3FD">
              <w:rPr>
                <w:rFonts w:ascii="Times New Roman" w:hAnsi="Times New Roman"/>
                <w:i/>
                <w:sz w:val="24"/>
                <w:szCs w:val="24"/>
              </w:rPr>
              <w:t>Propoziții lacunare</w:t>
            </w:r>
            <w:r w:rsidR="009F7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87ACE5" w14:textId="77777777" w:rsidR="00184FF5" w:rsidRPr="00CB55F3" w:rsidRDefault="00184FF5" w:rsidP="00184FF5">
            <w:pPr>
              <w:spacing w:after="0" w:line="240" w:lineRule="auto"/>
              <w:ind w:left="39"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>Reflecție/feedback</w:t>
            </w:r>
            <w:r w:rsidR="00AA4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00C9B9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57818F7F" w14:textId="77777777" w:rsidTr="00184FF5">
        <w:trPr>
          <w:trHeight w:val="321"/>
        </w:trPr>
        <w:tc>
          <w:tcPr>
            <w:tcW w:w="2689" w:type="dxa"/>
            <w:vMerge/>
            <w:vAlign w:val="center"/>
          </w:tcPr>
          <w:p w14:paraId="15FFDD47" w14:textId="77777777" w:rsid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3D8A06C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 xml:space="preserve">Competiția pentru resurse, jocul </w:t>
            </w:r>
            <w:r w:rsidR="000853BE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>pescuitului</w:t>
            </w:r>
            <w:r w:rsidR="000853B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134" w:type="dxa"/>
            <w:vAlign w:val="center"/>
          </w:tcPr>
          <w:p w14:paraId="788F087A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4527D5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5E56D" w14:textId="77777777" w:rsidR="00184FF5" w:rsidRDefault="00184FF5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Jocul </w:t>
            </w:r>
            <w:r w:rsidR="009F7D38">
              <w:rPr>
                <w:rFonts w:ascii="Times New Roman" w:hAnsi="Times New Roman"/>
                <w:i/>
                <w:sz w:val="24"/>
                <w:szCs w:val="24"/>
              </w:rPr>
              <w:t>Pescuitul;</w:t>
            </w:r>
          </w:p>
          <w:p w14:paraId="2D0F78A4" w14:textId="77777777" w:rsidR="00184FF5" w:rsidRPr="00184FF5" w:rsidRDefault="00184FF5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>Reflecție/feedback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593F096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0A436D05" w14:textId="77777777" w:rsidTr="00184FF5">
        <w:tc>
          <w:tcPr>
            <w:tcW w:w="2689" w:type="dxa"/>
            <w:vMerge/>
          </w:tcPr>
          <w:p w14:paraId="206ACF49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C9ED652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Negocierea pentru găsirea unei soluții sustenabile</w:t>
            </w:r>
          </w:p>
        </w:tc>
        <w:tc>
          <w:tcPr>
            <w:tcW w:w="1134" w:type="dxa"/>
            <w:vAlign w:val="center"/>
          </w:tcPr>
          <w:p w14:paraId="3490E779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0CE513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BCD4C2" w14:textId="77777777" w:rsidR="00184FF5" w:rsidRDefault="00AA4AF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Negocierea soluției sustenabile;</w:t>
            </w:r>
          </w:p>
          <w:p w14:paraId="123ADB90" w14:textId="77777777" w:rsidR="00AA4AFD" w:rsidRDefault="00AA4AF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Jocul </w:t>
            </w:r>
            <w:r w:rsidRPr="00881692">
              <w:rPr>
                <w:rFonts w:ascii="Times New Roman" w:hAnsi="Times New Roman"/>
                <w:i/>
                <w:sz w:val="24"/>
                <w:szCs w:val="24"/>
              </w:rPr>
              <w:t>Pescuitul</w:t>
            </w:r>
            <w:r w:rsidR="009F7D38">
              <w:rPr>
                <w:rFonts w:ascii="Times New Roman" w:hAnsi="Times New Roman"/>
                <w:sz w:val="24"/>
                <w:szCs w:val="24"/>
              </w:rPr>
              <w:t>, runda a II-a;</w:t>
            </w:r>
          </w:p>
          <w:p w14:paraId="7705E8EB" w14:textId="77777777" w:rsidR="00AA4AFD" w:rsidRPr="00CB55F3" w:rsidRDefault="00AA4AF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AF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8C575C2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69573BCE" w14:textId="77777777" w:rsidTr="00184FF5">
        <w:tc>
          <w:tcPr>
            <w:tcW w:w="2689" w:type="dxa"/>
            <w:vMerge/>
          </w:tcPr>
          <w:p w14:paraId="57BA0E9D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7CF86E9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Diversitate, competiție, cooperare, sustenabilitate</w:t>
            </w:r>
          </w:p>
        </w:tc>
        <w:tc>
          <w:tcPr>
            <w:tcW w:w="1134" w:type="dxa"/>
            <w:vAlign w:val="center"/>
          </w:tcPr>
          <w:p w14:paraId="0F776560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78C759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84995F" w14:textId="77777777" w:rsidR="00184FF5" w:rsidRDefault="00AA4AFD" w:rsidP="00184FF5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FD">
              <w:rPr>
                <w:rFonts w:ascii="Times New Roman" w:hAnsi="Times New Roman"/>
                <w:sz w:val="24"/>
                <w:szCs w:val="24"/>
              </w:rPr>
              <w:t>Reamintirea și d</w:t>
            </w:r>
            <w:r w:rsidR="008B76ED">
              <w:rPr>
                <w:rFonts w:ascii="Times New Roman" w:hAnsi="Times New Roman"/>
                <w:sz w:val="24"/>
                <w:szCs w:val="24"/>
              </w:rPr>
              <w:t>iscutarea rezultatelor jocului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FD">
              <w:rPr>
                <w:rFonts w:ascii="Times New Roman" w:hAnsi="Times New Roman"/>
                <w:i/>
                <w:sz w:val="24"/>
                <w:szCs w:val="24"/>
              </w:rPr>
              <w:t>Pescuitul</w:t>
            </w:r>
            <w:r w:rsidR="009F7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FC84B0" w14:textId="77777777" w:rsidR="008B76ED" w:rsidRDefault="008B76ED" w:rsidP="00184FF5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Analiza opțiunilor de gestiona</w:t>
            </w:r>
            <w:r w:rsidR="009F7D38">
              <w:rPr>
                <w:rFonts w:ascii="Times New Roman" w:hAnsi="Times New Roman"/>
                <w:sz w:val="24"/>
                <w:szCs w:val="24"/>
              </w:rPr>
              <w:t>re a resurselor limitate comune;</w:t>
            </w:r>
          </w:p>
          <w:p w14:paraId="757B3019" w14:textId="77777777" w:rsidR="008B76ED" w:rsidRPr="00CB55F3" w:rsidRDefault="008B76ED" w:rsidP="00184FF5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6E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11F118F5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1EC39D00" w14:textId="77777777" w:rsidTr="00184FF5">
        <w:tc>
          <w:tcPr>
            <w:tcW w:w="2689" w:type="dxa"/>
            <w:vMerge/>
          </w:tcPr>
          <w:p w14:paraId="529E2EA4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9703D7F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Echilibrarea obiectivelor și depășirea conflictelor</w:t>
            </w:r>
          </w:p>
        </w:tc>
        <w:tc>
          <w:tcPr>
            <w:tcW w:w="1134" w:type="dxa"/>
            <w:vAlign w:val="center"/>
          </w:tcPr>
          <w:p w14:paraId="01F3E48B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934CD7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F78B42" w14:textId="77777777" w:rsidR="00184FF5" w:rsidRDefault="008B76E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Decizii pers</w:t>
            </w:r>
            <w:r w:rsidR="009F7D38">
              <w:rPr>
                <w:rFonts w:ascii="Times New Roman" w:hAnsi="Times New Roman"/>
                <w:sz w:val="24"/>
                <w:szCs w:val="24"/>
              </w:rPr>
              <w:t>onale și consecințe pentru toți;</w:t>
            </w:r>
          </w:p>
          <w:p w14:paraId="30A62175" w14:textId="77777777" w:rsidR="008B76ED" w:rsidRDefault="008B76E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Promovare</w:t>
            </w:r>
            <w:r w:rsidR="009F7D38">
              <w:rPr>
                <w:rFonts w:ascii="Times New Roman" w:hAnsi="Times New Roman"/>
                <w:sz w:val="24"/>
                <w:szCs w:val="24"/>
              </w:rPr>
              <w:t>a comportamentelor responsabile;</w:t>
            </w:r>
          </w:p>
          <w:p w14:paraId="705E62D3" w14:textId="77777777" w:rsidR="008B76ED" w:rsidRPr="00CB55F3" w:rsidRDefault="008B76E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6E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0022EA0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5FD500B4" w14:textId="77777777" w:rsidTr="00184FF5">
        <w:tc>
          <w:tcPr>
            <w:tcW w:w="2689" w:type="dxa"/>
            <w:vMerge/>
          </w:tcPr>
          <w:p w14:paraId="516AB9A1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6602AE9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Obiectivele pentru dezvoltare sustenabilă</w:t>
            </w:r>
          </w:p>
        </w:tc>
        <w:tc>
          <w:tcPr>
            <w:tcW w:w="1134" w:type="dxa"/>
            <w:vAlign w:val="center"/>
          </w:tcPr>
          <w:p w14:paraId="325AE2D2" w14:textId="77777777" w:rsidR="00184FF5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BC5247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AD4C47" w14:textId="77777777" w:rsidR="008B76ED" w:rsidRDefault="008B76E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9F7D38">
              <w:rPr>
                <w:rFonts w:ascii="Times New Roman" w:hAnsi="Times New Roman"/>
                <w:sz w:val="24"/>
                <w:szCs w:val="24"/>
              </w:rPr>
              <w:t>biectivele dezvoltării durabile;</w:t>
            </w:r>
          </w:p>
          <w:p w14:paraId="75541B81" w14:textId="77777777" w:rsidR="008B76ED" w:rsidRDefault="001703E4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="008B76ED">
              <w:rPr>
                <w:rFonts w:ascii="Times New Roman" w:hAnsi="Times New Roman"/>
                <w:sz w:val="24"/>
                <w:szCs w:val="24"/>
              </w:rPr>
              <w:t>țeaua durabilității</w:t>
            </w:r>
            <w:r w:rsidR="009F7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B00A4B" w14:textId="77777777" w:rsidR="008B76ED" w:rsidRDefault="008B76ED" w:rsidP="00184F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6E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1A879E6A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3D71C095" w14:textId="77777777" w:rsidTr="00184FF5">
        <w:trPr>
          <w:trHeight w:val="115"/>
        </w:trPr>
        <w:tc>
          <w:tcPr>
            <w:tcW w:w="2689" w:type="dxa"/>
            <w:vMerge/>
          </w:tcPr>
          <w:p w14:paraId="0988DC13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26F80D8" w14:textId="77777777" w:rsidR="00184FF5" w:rsidRPr="00184FF5" w:rsidRDefault="00184FF5" w:rsidP="0018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FF5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1134" w:type="dxa"/>
            <w:vAlign w:val="center"/>
          </w:tcPr>
          <w:p w14:paraId="6AAEC44B" w14:textId="77777777" w:rsidR="00184FF5" w:rsidRPr="00CB55F3" w:rsidRDefault="00184FF5" w:rsidP="0018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AD6BAE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8C469" w14:textId="77777777" w:rsidR="00184FF5" w:rsidRDefault="008B76ED" w:rsidP="00184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Obiectul pe masă;</w:t>
            </w:r>
          </w:p>
          <w:p w14:paraId="1863AD97" w14:textId="77777777" w:rsidR="00403C95" w:rsidRPr="00403C95" w:rsidRDefault="00403C95" w:rsidP="0040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C95">
              <w:rPr>
                <w:rFonts w:ascii="Times New Roman" w:hAnsi="Times New Roman"/>
                <w:sz w:val="24"/>
                <w:szCs w:val="24"/>
              </w:rPr>
              <w:t>Îm</w:t>
            </w:r>
            <w:r w:rsidR="009F7D38">
              <w:rPr>
                <w:rFonts w:ascii="Times New Roman" w:hAnsi="Times New Roman"/>
                <w:sz w:val="24"/>
                <w:szCs w:val="24"/>
              </w:rPr>
              <w:t>părtășirea experienței obținute;</w:t>
            </w:r>
            <w:r w:rsidRPr="00403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72B3C" w14:textId="77777777" w:rsidR="00403C95" w:rsidRPr="00403C95" w:rsidRDefault="00403C95" w:rsidP="0040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C95"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C95">
              <w:rPr>
                <w:rFonts w:ascii="Times New Roman" w:hAnsi="Times New Roman"/>
                <w:sz w:val="24"/>
                <w:szCs w:val="24"/>
              </w:rPr>
              <w:t>Reflecție în perechi asupra competențelor dezvoltate</w:t>
            </w:r>
            <w:r w:rsidR="009F7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126B2D" w14:textId="77777777" w:rsidR="008B76ED" w:rsidRPr="00CB55F3" w:rsidRDefault="00403C95" w:rsidP="0040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C95">
              <w:rPr>
                <w:rFonts w:ascii="Times New Roman" w:hAnsi="Times New Roman"/>
                <w:sz w:val="24"/>
                <w:szCs w:val="24"/>
              </w:rPr>
              <w:t>-</w:t>
            </w:r>
            <w:r w:rsidR="009F7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C95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2EA650AD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5F5C3" w14:textId="77777777" w:rsidR="006F4736" w:rsidRPr="00CB55F3" w:rsidRDefault="006F4736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E20751" w14:textId="77777777" w:rsidR="00F054D6" w:rsidRDefault="00F054D6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F8138" w14:textId="77777777" w:rsidR="00E94F88" w:rsidRDefault="00E94F88" w:rsidP="00F054D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4CB0CA" w14:textId="77777777" w:rsidR="00610FFE" w:rsidRDefault="00610FFE" w:rsidP="00F054D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4D3689" w14:textId="77777777" w:rsidR="00F054D6" w:rsidRPr="00CB55F3" w:rsidRDefault="009F7D38" w:rsidP="00F054D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Unitatea de învățare 2.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3D12">
        <w:rPr>
          <w:rFonts w:ascii="Times New Roman" w:hAnsi="Times New Roman"/>
          <w:b/>
          <w:i/>
          <w:sz w:val="24"/>
          <w:szCs w:val="24"/>
        </w:rPr>
        <w:t>Instituțiile statului în serviciul cetățeanului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134"/>
        <w:gridCol w:w="851"/>
        <w:gridCol w:w="4961"/>
        <w:gridCol w:w="851"/>
      </w:tblGrid>
      <w:tr w:rsidR="00F054D6" w:rsidRPr="00CB55F3" w14:paraId="19835611" w14:textId="77777777" w:rsidTr="00610FFE">
        <w:tc>
          <w:tcPr>
            <w:tcW w:w="2689" w:type="dxa"/>
            <w:shd w:val="clear" w:color="auto" w:fill="C6D9F1" w:themeFill="text2" w:themeFillTint="33"/>
            <w:vAlign w:val="center"/>
          </w:tcPr>
          <w:p w14:paraId="0731DC8C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1EE691DF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E76D588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FEA7AC0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6174085E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B71D84A" w14:textId="77777777" w:rsidR="00F054D6" w:rsidRPr="00CB55F3" w:rsidRDefault="00F054D6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184FF5" w:rsidRPr="00CB55F3" w14:paraId="177018B9" w14:textId="77777777" w:rsidTr="00184FF5">
        <w:trPr>
          <w:trHeight w:val="327"/>
        </w:trPr>
        <w:tc>
          <w:tcPr>
            <w:tcW w:w="2689" w:type="dxa"/>
            <w:vMerge w:val="restart"/>
            <w:vAlign w:val="center"/>
          </w:tcPr>
          <w:p w14:paraId="5E899314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 xml:space="preserve">Deducerea avantajelor </w:t>
            </w:r>
            <w:proofErr w:type="spellStart"/>
            <w:r w:rsidRPr="00184FF5">
              <w:rPr>
                <w:rFonts w:ascii="Times New Roman" w:hAnsi="Times New Roman"/>
                <w:sz w:val="24"/>
                <w:szCs w:val="24"/>
              </w:rPr>
              <w:t>transparenţei</w:t>
            </w:r>
            <w:proofErr w:type="spellEnd"/>
            <w:r w:rsidRPr="00184FF5">
              <w:rPr>
                <w:rFonts w:ascii="Times New Roman" w:hAnsi="Times New Roman"/>
                <w:sz w:val="24"/>
                <w:szCs w:val="24"/>
              </w:rPr>
              <w:t xml:space="preserve"> deciziilor de interes public pentru </w:t>
            </w:r>
            <w:proofErr w:type="spellStart"/>
            <w:r w:rsidRPr="00184FF5">
              <w:rPr>
                <w:rFonts w:ascii="Times New Roman" w:hAnsi="Times New Roman"/>
                <w:sz w:val="24"/>
                <w:szCs w:val="24"/>
              </w:rPr>
              <w:t>cetăţean</w:t>
            </w:r>
            <w:proofErr w:type="spellEnd"/>
            <w:r w:rsidRPr="00184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DC5C5A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CFCCB9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 xml:space="preserve">Analiza critică a valorilor, </w:t>
            </w:r>
            <w:r w:rsidR="0088169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 xml:space="preserve">comportamentelor și </w:t>
            </w:r>
            <w:r w:rsidR="0088169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184FF5">
              <w:rPr>
                <w:rFonts w:ascii="Times New Roman" w:hAnsi="Times New Roman"/>
                <w:sz w:val="24"/>
                <w:szCs w:val="24"/>
              </w:rPr>
              <w:t>modului de viață necesar asigurării unui viitor durabil.</w:t>
            </w:r>
          </w:p>
          <w:p w14:paraId="2CEDC1DB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32B092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ACABDB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Manifestarea interesului față de activitatea instituțiilor statului.</w:t>
            </w:r>
          </w:p>
          <w:p w14:paraId="7A49A9BA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01351C" w14:textId="77777777" w:rsidR="00184FF5" w:rsidRPr="00184FF5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5F6CC9" w14:textId="77777777" w:rsidR="00184FF5" w:rsidRPr="00CB55F3" w:rsidRDefault="00184FF5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Colaborarea cu factorii decizionali cu referire la cauzele de interes public</w:t>
            </w:r>
          </w:p>
        </w:tc>
        <w:tc>
          <w:tcPr>
            <w:tcW w:w="4110" w:type="dxa"/>
            <w:shd w:val="clear" w:color="auto" w:fill="auto"/>
          </w:tcPr>
          <w:p w14:paraId="5BDD0700" w14:textId="77777777" w:rsidR="00184FF5" w:rsidRPr="00184FF5" w:rsidRDefault="000853BE" w:rsidP="00184FF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Reguli</w:t>
            </w:r>
            <w:r w:rsidR="00CD3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4FF5" w:rsidRPr="00184FF5">
              <w:rPr>
                <w:rFonts w:ascii="Times New Roman" w:hAnsi="Times New Roman"/>
                <w:sz w:val="24"/>
                <w:szCs w:val="24"/>
              </w:rPr>
              <w:t>instrumente de interes public</w:t>
            </w:r>
          </w:p>
          <w:p w14:paraId="49627CBE" w14:textId="77777777" w:rsidR="00184FF5" w:rsidRPr="00184FF5" w:rsidRDefault="00184FF5" w:rsidP="0018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585485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AF67CD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2E1C7B" w14:textId="77777777" w:rsidR="00184FF5" w:rsidRDefault="00E94F88" w:rsidP="00E94F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Reamintirea problemelor din jocul </w:t>
            </w:r>
            <w:r w:rsidR="000853BE">
              <w:rPr>
                <w:rFonts w:ascii="Times New Roman" w:eastAsia="Times New Roman" w:hAnsi="Times New Roman"/>
                <w:i/>
                <w:sz w:val="24"/>
                <w:szCs w:val="24"/>
              </w:rPr>
              <w:t>Pescuitul;</w:t>
            </w:r>
          </w:p>
          <w:p w14:paraId="11078203" w14:textId="77777777" w:rsidR="00E94F88" w:rsidRDefault="00E94F88" w:rsidP="00E94F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Nevoia de reguli comune;</w:t>
            </w:r>
          </w:p>
          <w:p w14:paraId="68137325" w14:textId="77777777" w:rsidR="000853BE" w:rsidRDefault="00E94F88" w:rsidP="00085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Reguli bune sau rele;</w:t>
            </w:r>
          </w:p>
          <w:p w14:paraId="4D354C46" w14:textId="77777777" w:rsidR="00E94F88" w:rsidRPr="00E94F88" w:rsidRDefault="00E94F88" w:rsidP="00085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eastAsia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10BC009C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07637DF0" w14:textId="77777777" w:rsidTr="00184FF5">
        <w:trPr>
          <w:trHeight w:val="362"/>
        </w:trPr>
        <w:tc>
          <w:tcPr>
            <w:tcW w:w="2689" w:type="dxa"/>
            <w:vMerge/>
          </w:tcPr>
          <w:p w14:paraId="42711F96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8D5A80B" w14:textId="77777777" w:rsidR="00184FF5" w:rsidRPr="00184FF5" w:rsidRDefault="00184FF5" w:rsidP="0018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 xml:space="preserve">Reguli de conviețuire pașnică </w:t>
            </w:r>
          </w:p>
          <w:p w14:paraId="079C6CB7" w14:textId="77777777" w:rsidR="00184FF5" w:rsidRPr="00184FF5" w:rsidRDefault="00184FF5" w:rsidP="0018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035D3C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71C7579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D3A962" w14:textId="77777777" w:rsidR="00184FF5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Stabilirea pozițiilor, </w:t>
            </w:r>
            <w:r w:rsidR="00CD3CC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priorităților și</w:t>
            </w:r>
            <w:r w:rsidR="00CD3CC1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argumentelor;</w:t>
            </w:r>
          </w:p>
          <w:p w14:paraId="6815C2FB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Stabilirea proiectului comun a</w:t>
            </w:r>
            <w:r w:rsidR="00CD3CC1">
              <w:rPr>
                <w:rFonts w:ascii="Times New Roman" w:hAnsi="Times New Roman"/>
                <w:sz w:val="24"/>
                <w:szCs w:val="24"/>
              </w:rPr>
              <w:t>l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celor 6 comunități;</w:t>
            </w:r>
          </w:p>
          <w:p w14:paraId="25E601BC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Prezentarea proiectelor;</w:t>
            </w:r>
          </w:p>
          <w:p w14:paraId="03DD4804" w14:textId="77777777" w:rsidR="00E94F88" w:rsidRPr="00BB5DCF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5B207634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35AA138F" w14:textId="77777777" w:rsidTr="00184FF5">
        <w:trPr>
          <w:trHeight w:val="257"/>
        </w:trPr>
        <w:tc>
          <w:tcPr>
            <w:tcW w:w="2689" w:type="dxa"/>
            <w:vMerge/>
          </w:tcPr>
          <w:p w14:paraId="0EE319E3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64C7B2" w14:textId="77777777" w:rsidR="00184FF5" w:rsidRPr="00184FF5" w:rsidRDefault="00184FF5" w:rsidP="00184FF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Proprietate publică și proprietate privată</w:t>
            </w:r>
          </w:p>
        </w:tc>
        <w:tc>
          <w:tcPr>
            <w:tcW w:w="1134" w:type="dxa"/>
            <w:vAlign w:val="center"/>
          </w:tcPr>
          <w:p w14:paraId="6A4DD446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D56EC0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06961E" w14:textId="77777777" w:rsidR="00184FF5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Vorbește doar un minut.</w:t>
            </w:r>
          </w:p>
          <w:p w14:paraId="68B9B29F" w14:textId="77777777" w:rsidR="00E94F88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Tipuri de proprietate.</w:t>
            </w:r>
          </w:p>
          <w:p w14:paraId="370660AB" w14:textId="77777777" w:rsidR="00E94F88" w:rsidRPr="00BB5DCF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0AB750F9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78A03CE7" w14:textId="77777777" w:rsidTr="00184FF5">
        <w:tc>
          <w:tcPr>
            <w:tcW w:w="2689" w:type="dxa"/>
            <w:vMerge/>
          </w:tcPr>
          <w:p w14:paraId="58BD2A24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C069512" w14:textId="77777777" w:rsidR="00184FF5" w:rsidRPr="00184FF5" w:rsidRDefault="00184FF5" w:rsidP="00184FF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Dezvoltarea comunității: instituții, servicii publice și infrastructura (partea 1)</w:t>
            </w:r>
          </w:p>
        </w:tc>
        <w:tc>
          <w:tcPr>
            <w:tcW w:w="1134" w:type="dxa"/>
            <w:vAlign w:val="center"/>
          </w:tcPr>
          <w:p w14:paraId="5391C641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6F890D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E97E9B" w14:textId="77777777" w:rsidR="00184FF5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Reamintirea problemelor de gestiona</w:t>
            </w:r>
            <w:r w:rsidR="000853BE">
              <w:rPr>
                <w:rFonts w:ascii="Times New Roman" w:hAnsi="Times New Roman"/>
                <w:sz w:val="24"/>
                <w:szCs w:val="24"/>
              </w:rPr>
              <w:t>re comună a resurselor limitate;</w:t>
            </w:r>
          </w:p>
          <w:p w14:paraId="6FAAD3B4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Cadrul instituțional și infras</w:t>
            </w:r>
            <w:r w:rsidR="000853BE">
              <w:rPr>
                <w:rFonts w:ascii="Times New Roman" w:hAnsi="Times New Roman"/>
                <w:sz w:val="24"/>
                <w:szCs w:val="24"/>
              </w:rPr>
              <w:t>tructura comunității de „pescari”;</w:t>
            </w:r>
          </w:p>
          <w:p w14:paraId="0788809A" w14:textId="77777777" w:rsidR="00E94F88" w:rsidRPr="00EB4564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1ABA501E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6918288F" w14:textId="77777777" w:rsidTr="00184FF5">
        <w:trPr>
          <w:trHeight w:val="343"/>
        </w:trPr>
        <w:tc>
          <w:tcPr>
            <w:tcW w:w="2689" w:type="dxa"/>
            <w:vMerge/>
          </w:tcPr>
          <w:p w14:paraId="364D57FD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035584E" w14:textId="77777777" w:rsidR="00184FF5" w:rsidRPr="00184FF5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Dezvoltarea comunității: instituții, servicii publice și infrastructura (partea 2)</w:t>
            </w:r>
          </w:p>
        </w:tc>
        <w:tc>
          <w:tcPr>
            <w:tcW w:w="1134" w:type="dxa"/>
            <w:vAlign w:val="center"/>
          </w:tcPr>
          <w:p w14:paraId="2989888C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481F08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B23EA" w14:textId="77777777" w:rsidR="00184FF5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Simularea ședinței consiliului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local al celor șase comunități;</w:t>
            </w:r>
          </w:p>
          <w:p w14:paraId="12FD8FB8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Dezbateri în cadrul ședinței;</w:t>
            </w:r>
          </w:p>
          <w:p w14:paraId="247F32CE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Decizia consiliului local;</w:t>
            </w:r>
          </w:p>
          <w:p w14:paraId="3ECCBBB6" w14:textId="77777777" w:rsidR="00E94F88" w:rsidRPr="00CB55F3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F4A1BC5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4F98E386" w14:textId="77777777" w:rsidTr="00184FF5">
        <w:trPr>
          <w:trHeight w:val="379"/>
        </w:trPr>
        <w:tc>
          <w:tcPr>
            <w:tcW w:w="2689" w:type="dxa"/>
            <w:vMerge/>
          </w:tcPr>
          <w:p w14:paraId="5ED8E78A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237810F" w14:textId="77777777" w:rsidR="00184FF5" w:rsidRPr="00184FF5" w:rsidRDefault="00184FF5" w:rsidP="00184FF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Dezvoltarea comunității: probleme și soluții (partea 1)</w:t>
            </w:r>
          </w:p>
          <w:p w14:paraId="665EF3D0" w14:textId="77777777" w:rsidR="00184FF5" w:rsidRPr="00184FF5" w:rsidRDefault="00184FF5" w:rsidP="00184F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BC6AD2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5AE895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99845B" w14:textId="77777777" w:rsidR="00184FF5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Problemele comunităților;</w:t>
            </w:r>
          </w:p>
          <w:p w14:paraId="6C7763EF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Dezbaterea problemelor în ca</w:t>
            </w:r>
            <w:r w:rsidR="000853BE">
              <w:rPr>
                <w:rFonts w:ascii="Times New Roman" w:hAnsi="Times New Roman"/>
                <w:sz w:val="24"/>
                <w:szCs w:val="24"/>
              </w:rPr>
              <w:t>drul ședinței consiliului local;</w:t>
            </w:r>
          </w:p>
          <w:p w14:paraId="3B41AF9A" w14:textId="77777777" w:rsidR="00E94F88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Deciziile consiliului local;</w:t>
            </w:r>
          </w:p>
          <w:p w14:paraId="61FA7073" w14:textId="77777777" w:rsidR="00E94F88" w:rsidRPr="00CB55F3" w:rsidRDefault="00E94F88" w:rsidP="00184F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5FB8CCE2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53B68FDE" w14:textId="77777777" w:rsidTr="00184FF5">
        <w:trPr>
          <w:trHeight w:val="379"/>
        </w:trPr>
        <w:tc>
          <w:tcPr>
            <w:tcW w:w="2689" w:type="dxa"/>
            <w:vMerge/>
          </w:tcPr>
          <w:p w14:paraId="375D7B53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850EB5B" w14:textId="77777777" w:rsidR="00184FF5" w:rsidRPr="00184FF5" w:rsidRDefault="00184FF5" w:rsidP="00184FF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FF5">
              <w:rPr>
                <w:rFonts w:ascii="Times New Roman" w:hAnsi="Times New Roman"/>
                <w:sz w:val="24"/>
                <w:szCs w:val="24"/>
              </w:rPr>
              <w:t>Dezvoltarea comunității: probleme și soluții (partea 2)</w:t>
            </w:r>
          </w:p>
          <w:p w14:paraId="7361D17B" w14:textId="77777777" w:rsidR="00184FF5" w:rsidRPr="00184FF5" w:rsidRDefault="00184FF5" w:rsidP="00184F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E4A35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6183BB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078AC7" w14:textId="77777777" w:rsidR="00E94F88" w:rsidRPr="00E94F88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Dezbaterea problemelor în ca</w:t>
            </w:r>
            <w:r w:rsidR="000853BE">
              <w:rPr>
                <w:rFonts w:ascii="Times New Roman" w:hAnsi="Times New Roman"/>
                <w:sz w:val="24"/>
                <w:szCs w:val="24"/>
              </w:rPr>
              <w:t>drul ședinței consiliului local;</w:t>
            </w:r>
          </w:p>
          <w:p w14:paraId="0763D913" w14:textId="77777777" w:rsidR="00E94F88" w:rsidRPr="00E94F88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Deciziile consiliului local;</w:t>
            </w:r>
          </w:p>
          <w:p w14:paraId="1C8B6D25" w14:textId="77777777" w:rsidR="00184FF5" w:rsidRPr="00CB55F3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2BE6E39C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F5" w:rsidRPr="00CB55F3" w14:paraId="7B7124D4" w14:textId="77777777" w:rsidTr="00184FF5">
        <w:trPr>
          <w:trHeight w:val="379"/>
        </w:trPr>
        <w:tc>
          <w:tcPr>
            <w:tcW w:w="2689" w:type="dxa"/>
            <w:vMerge/>
          </w:tcPr>
          <w:p w14:paraId="1DBA1A55" w14:textId="77777777" w:rsidR="00184FF5" w:rsidRPr="00CB55F3" w:rsidRDefault="00184FF5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790EAD3" w14:textId="77777777" w:rsidR="00184FF5" w:rsidRPr="00184FF5" w:rsidRDefault="00184FF5" w:rsidP="00184FF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184F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Reflecție asupra experienței de învățare</w:t>
            </w:r>
          </w:p>
          <w:p w14:paraId="5D8D601D" w14:textId="77777777" w:rsidR="00184FF5" w:rsidRPr="00184FF5" w:rsidRDefault="00184FF5" w:rsidP="00184F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AD32F9" w14:textId="77777777" w:rsidR="00184FF5" w:rsidRPr="00000CC1" w:rsidRDefault="00184FF5" w:rsidP="00184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892649" w14:textId="77777777" w:rsidR="00184FF5" w:rsidRPr="00CB55F3" w:rsidRDefault="00184FF5" w:rsidP="00184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8EC8B1" w14:textId="77777777" w:rsidR="00B50BF2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Nodurile;</w:t>
            </w:r>
          </w:p>
          <w:p w14:paraId="2EB5DFAE" w14:textId="77777777" w:rsidR="00E94F88" w:rsidRPr="00E94F88" w:rsidRDefault="00B50BF2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88" w:rsidRPr="00E94F88">
              <w:rPr>
                <w:rFonts w:ascii="Times New Roman" w:hAnsi="Times New Roman"/>
                <w:sz w:val="24"/>
                <w:szCs w:val="24"/>
              </w:rPr>
              <w:t>Îm</w:t>
            </w:r>
            <w:r w:rsidR="000853BE">
              <w:rPr>
                <w:rFonts w:ascii="Times New Roman" w:hAnsi="Times New Roman"/>
                <w:sz w:val="24"/>
                <w:szCs w:val="24"/>
              </w:rPr>
              <w:t>părtășirea experienței obținute;</w:t>
            </w:r>
            <w:r w:rsidR="00E94F88" w:rsidRPr="00E9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52E497" w14:textId="77777777" w:rsidR="00E94F88" w:rsidRPr="00E94F88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 în perechi asupra competențelor dezvoltate</w:t>
            </w:r>
            <w:r w:rsidR="00085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18282F" w14:textId="77777777" w:rsidR="00184FF5" w:rsidRPr="00CB55F3" w:rsidRDefault="00E94F88" w:rsidP="00E94F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6CA56CF" w14:textId="77777777" w:rsidR="00184FF5" w:rsidRPr="00CB55F3" w:rsidRDefault="00184FF5" w:rsidP="0018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9ECCDB" w14:textId="77777777" w:rsidR="00F054D6" w:rsidRDefault="00F054D6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270015" w14:textId="77777777" w:rsidR="00610FFE" w:rsidRDefault="00610FFE" w:rsidP="0029571A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25C080" w14:textId="77777777" w:rsidR="0077757A" w:rsidRPr="0077757A" w:rsidRDefault="0077757A" w:rsidP="0029571A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55F3">
        <w:rPr>
          <w:rFonts w:ascii="Times New Roman" w:hAnsi="Times New Roman"/>
          <w:b/>
          <w:i/>
          <w:sz w:val="24"/>
          <w:szCs w:val="24"/>
        </w:rPr>
        <w:t xml:space="preserve">Unitatea de învățare </w:t>
      </w:r>
      <w:r w:rsidR="000853BE">
        <w:rPr>
          <w:rFonts w:ascii="Times New Roman" w:hAnsi="Times New Roman"/>
          <w:b/>
          <w:i/>
          <w:sz w:val="24"/>
          <w:szCs w:val="24"/>
        </w:rPr>
        <w:t>3.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16C1">
        <w:rPr>
          <w:rFonts w:ascii="Times New Roman" w:hAnsi="Times New Roman"/>
          <w:b/>
          <w:i/>
          <w:sz w:val="24"/>
          <w:szCs w:val="24"/>
        </w:rPr>
        <w:t>Învățarea bazată pe</w:t>
      </w:r>
      <w:r w:rsidR="00290A21">
        <w:rPr>
          <w:rFonts w:ascii="Times New Roman" w:hAnsi="Times New Roman"/>
          <w:b/>
          <w:i/>
          <w:sz w:val="24"/>
          <w:szCs w:val="24"/>
        </w:rPr>
        <w:t xml:space="preserve"> proiect. Propunere de Polit</w:t>
      </w:r>
      <w:r w:rsidR="00CD3CC1">
        <w:rPr>
          <w:rFonts w:ascii="Times New Roman" w:hAnsi="Times New Roman"/>
          <w:b/>
          <w:i/>
          <w:sz w:val="24"/>
          <w:szCs w:val="24"/>
        </w:rPr>
        <w:t>i</w:t>
      </w:r>
      <w:r w:rsidR="00290A21">
        <w:rPr>
          <w:rFonts w:ascii="Times New Roman" w:hAnsi="Times New Roman"/>
          <w:b/>
          <w:i/>
          <w:sz w:val="24"/>
          <w:szCs w:val="24"/>
        </w:rPr>
        <w:t>că p</w:t>
      </w:r>
      <w:r w:rsidR="006A16C1">
        <w:rPr>
          <w:rFonts w:ascii="Times New Roman" w:hAnsi="Times New Roman"/>
          <w:b/>
          <w:i/>
          <w:sz w:val="24"/>
          <w:szCs w:val="24"/>
        </w:rPr>
        <w:t>ublică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993"/>
        <w:gridCol w:w="992"/>
        <w:gridCol w:w="4961"/>
        <w:gridCol w:w="851"/>
      </w:tblGrid>
      <w:tr w:rsidR="0077757A" w:rsidRPr="00CB55F3" w14:paraId="0502CD8E" w14:textId="77777777" w:rsidTr="00610FFE">
        <w:tc>
          <w:tcPr>
            <w:tcW w:w="2689" w:type="dxa"/>
            <w:shd w:val="clear" w:color="auto" w:fill="C6D9F1" w:themeFill="text2" w:themeFillTint="33"/>
            <w:vAlign w:val="center"/>
          </w:tcPr>
          <w:p w14:paraId="5C56F1A0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0E805C2C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D5CBDAD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9E590CF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16F10B86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853E19B" w14:textId="77777777" w:rsidR="0077757A" w:rsidRPr="00CB55F3" w:rsidRDefault="0077757A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6A16C1" w:rsidRPr="00CB55F3" w14:paraId="77B3F1A9" w14:textId="77777777" w:rsidTr="006A16C1">
        <w:trPr>
          <w:trHeight w:val="378"/>
        </w:trPr>
        <w:tc>
          <w:tcPr>
            <w:tcW w:w="2689" w:type="dxa"/>
            <w:vMerge w:val="restart"/>
            <w:vAlign w:val="center"/>
          </w:tcPr>
          <w:p w14:paraId="579476AF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 xml:space="preserve">Identificarea caracteristicilor societății civile în cadrul unei societăți democratice. </w:t>
            </w:r>
          </w:p>
          <w:p w14:paraId="7599F6F4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A3F79C" w14:textId="77777777" w:rsid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 xml:space="preserve">Deducerea avantajelor </w:t>
            </w:r>
            <w:proofErr w:type="spellStart"/>
            <w:r w:rsidRPr="006A16C1">
              <w:rPr>
                <w:rFonts w:ascii="Times New Roman" w:hAnsi="Times New Roman"/>
                <w:sz w:val="24"/>
                <w:szCs w:val="24"/>
              </w:rPr>
              <w:t>transparenţei</w:t>
            </w:r>
            <w:proofErr w:type="spellEnd"/>
            <w:r w:rsidRPr="006A16C1">
              <w:rPr>
                <w:rFonts w:ascii="Times New Roman" w:hAnsi="Times New Roman"/>
                <w:sz w:val="24"/>
                <w:szCs w:val="24"/>
              </w:rPr>
              <w:t xml:space="preserve"> deciziilor de interes public pentru </w:t>
            </w:r>
            <w:proofErr w:type="spellStart"/>
            <w:r w:rsidRPr="006A16C1">
              <w:rPr>
                <w:rFonts w:ascii="Times New Roman" w:hAnsi="Times New Roman"/>
                <w:sz w:val="24"/>
                <w:szCs w:val="24"/>
              </w:rPr>
              <w:t>cetăţean</w:t>
            </w:r>
            <w:proofErr w:type="spellEnd"/>
            <w:r w:rsidRPr="006A16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EF702" w14:textId="77777777" w:rsidR="00134A4C" w:rsidRPr="006A16C1" w:rsidRDefault="00134A4C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36F1AD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 xml:space="preserve">Manifestarea interesului față de activitatea instituțiilor statului. </w:t>
            </w:r>
          </w:p>
          <w:p w14:paraId="4FE24D8B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C5A337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 xml:space="preserve">Susținerea inițiativelor de promovare a drepturilor omului. </w:t>
            </w:r>
          </w:p>
          <w:p w14:paraId="34134707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98AD69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 xml:space="preserve">Colaborarea cu factorii decizionali în cauzele de interes public. </w:t>
            </w:r>
          </w:p>
          <w:p w14:paraId="16417521" w14:textId="77777777" w:rsidR="006A16C1" w:rsidRP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37409D" w14:textId="77777777" w:rsidR="006A16C1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sz w:val="24"/>
                <w:szCs w:val="24"/>
              </w:rPr>
              <w:t>Implicare</w:t>
            </w:r>
            <w:r w:rsidR="006C0167">
              <w:rPr>
                <w:rFonts w:ascii="Times New Roman" w:hAnsi="Times New Roman"/>
                <w:sz w:val="24"/>
                <w:szCs w:val="24"/>
              </w:rPr>
              <w:t>a</w:t>
            </w:r>
            <w:r w:rsidRPr="006A16C1">
              <w:rPr>
                <w:rFonts w:ascii="Times New Roman" w:hAnsi="Times New Roman"/>
                <w:sz w:val="24"/>
                <w:szCs w:val="24"/>
              </w:rPr>
              <w:t xml:space="preserve"> în îmbunătățirea procesului de elaborare și implementare a politicilor publice locale.</w:t>
            </w:r>
          </w:p>
          <w:p w14:paraId="2AB6A7C5" w14:textId="77777777" w:rsidR="006A16C1" w:rsidRPr="00CB55F3" w:rsidRDefault="006A16C1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C4EF726" w14:textId="77777777" w:rsidR="006A16C1" w:rsidRPr="006A16C1" w:rsidRDefault="006A16C1" w:rsidP="006A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Identificarea problemelor comunității</w:t>
            </w:r>
          </w:p>
        </w:tc>
        <w:tc>
          <w:tcPr>
            <w:tcW w:w="993" w:type="dxa"/>
            <w:vAlign w:val="center"/>
          </w:tcPr>
          <w:p w14:paraId="3C6C4AB1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7A32A2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7F52B85" w14:textId="77777777" w:rsidR="006A16C1" w:rsidRDefault="007614A2" w:rsidP="007614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Prezentarea etapelor de lucru;</w:t>
            </w:r>
          </w:p>
          <w:p w14:paraId="43936FC6" w14:textId="77777777" w:rsidR="007614A2" w:rsidRDefault="007614A2" w:rsidP="007614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Conceptul de </w:t>
            </w:r>
            <w:r w:rsidR="00CD3CC1">
              <w:rPr>
                <w:rFonts w:ascii="Times New Roman" w:eastAsia="Times New Roman" w:hAnsi="Times New Roman"/>
                <w:sz w:val="24"/>
                <w:szCs w:val="24"/>
              </w:rPr>
              <w:t>,,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politică publică</w:t>
            </w:r>
            <w:r w:rsidR="00CD3CC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33CC56" w14:textId="77777777" w:rsidR="007614A2" w:rsidRDefault="007614A2" w:rsidP="007614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Analiza legislației naționale;</w:t>
            </w:r>
          </w:p>
          <w:p w14:paraId="0032A4B6" w14:textId="77777777" w:rsidR="007614A2" w:rsidRDefault="007614A2" w:rsidP="007614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Diferența dintre soluțiile</w:t>
            </w:r>
            <w:r w:rsidR="00186E91">
              <w:rPr>
                <w:rFonts w:ascii="Times New Roman" w:eastAsia="Times New Roman" w:hAnsi="Times New Roman"/>
                <w:sz w:val="24"/>
                <w:szCs w:val="24"/>
              </w:rPr>
              <w:t xml:space="preserve"> prin acțiuni ale societății civile și soluț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>ii bazate pe o politică publică;</w:t>
            </w:r>
          </w:p>
          <w:p w14:paraId="31E586B3" w14:textId="77777777" w:rsidR="007614A2" w:rsidRPr="00CB55F3" w:rsidRDefault="007614A2" w:rsidP="007614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14A2">
              <w:rPr>
                <w:rFonts w:ascii="Times New Roman" w:eastAsia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D6D5DCA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76008E43" w14:textId="77777777" w:rsidTr="006A16C1">
        <w:tc>
          <w:tcPr>
            <w:tcW w:w="2689" w:type="dxa"/>
            <w:vMerge/>
          </w:tcPr>
          <w:p w14:paraId="4D4AD415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AB714DA" w14:textId="77777777" w:rsidR="006A16C1" w:rsidRPr="006A16C1" w:rsidRDefault="006A16C1" w:rsidP="006A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Selectarea unei probleme </w:t>
            </w:r>
          </w:p>
        </w:tc>
        <w:tc>
          <w:tcPr>
            <w:tcW w:w="993" w:type="dxa"/>
            <w:vAlign w:val="center"/>
          </w:tcPr>
          <w:p w14:paraId="6CA7C642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6DD4B9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86BC10" w14:textId="77777777" w:rsidR="006A16C1" w:rsidRDefault="00186E91" w:rsidP="00186E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Identificarea și prez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entarea problemelor comunității;</w:t>
            </w:r>
          </w:p>
          <w:p w14:paraId="2EE97938" w14:textId="77777777" w:rsidR="00186E91" w:rsidRDefault="00186E91" w:rsidP="00186E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Analiza problemelor în baza formularului de </w:t>
            </w:r>
            <w:r w:rsidR="001645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identificare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a problemelor;</w:t>
            </w:r>
          </w:p>
          <w:p w14:paraId="4DDC3727" w14:textId="77777777" w:rsidR="00186E91" w:rsidRDefault="00186E91" w:rsidP="00186E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Selectarea problemei;</w:t>
            </w:r>
          </w:p>
          <w:p w14:paraId="143CBCE5" w14:textId="77777777" w:rsidR="00186E91" w:rsidRPr="00B02896" w:rsidRDefault="00186E91" w:rsidP="00186E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853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6E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Reflecție/feedback.</w:t>
            </w:r>
          </w:p>
        </w:tc>
        <w:tc>
          <w:tcPr>
            <w:tcW w:w="851" w:type="dxa"/>
          </w:tcPr>
          <w:p w14:paraId="79275BFA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558FDA99" w14:textId="77777777" w:rsidTr="006A16C1">
        <w:tc>
          <w:tcPr>
            <w:tcW w:w="2689" w:type="dxa"/>
            <w:vMerge/>
          </w:tcPr>
          <w:p w14:paraId="0E5E97B4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DEE9580" w14:textId="77777777" w:rsidR="006A16C1" w:rsidRPr="006A16C1" w:rsidRDefault="006A16C1" w:rsidP="006A16C1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Cercetarea și colectarea de date cu referire la politicile publice existente și atribuțiile </w:t>
            </w:r>
            <w:proofErr w:type="spellStart"/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>Administraţiei</w:t>
            </w:r>
            <w:proofErr w:type="spellEnd"/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publice locale</w:t>
            </w:r>
          </w:p>
        </w:tc>
        <w:tc>
          <w:tcPr>
            <w:tcW w:w="993" w:type="dxa"/>
            <w:vAlign w:val="center"/>
          </w:tcPr>
          <w:p w14:paraId="24EA49C9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  <w:p w14:paraId="4B1D6847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657D7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D4AA19" w14:textId="77777777" w:rsidR="006A16C1" w:rsidRDefault="00897C55" w:rsidP="00897C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Documentarea referitor</w:t>
            </w:r>
            <w:r w:rsidR="00290A21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="006C0167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290A21">
              <w:rPr>
                <w:rFonts w:ascii="Times New Roman" w:hAnsi="Times New Roman"/>
                <w:sz w:val="24"/>
                <w:szCs w:val="24"/>
              </w:rPr>
              <w:t>problemă și politici</w:t>
            </w:r>
            <w:r w:rsidR="006C0167">
              <w:rPr>
                <w:rFonts w:ascii="Times New Roman" w:hAnsi="Times New Roman"/>
                <w:sz w:val="24"/>
                <w:szCs w:val="24"/>
              </w:rPr>
              <w:t>le</w:t>
            </w:r>
            <w:r w:rsidR="00290A21">
              <w:rPr>
                <w:rFonts w:ascii="Times New Roman" w:hAnsi="Times New Roman"/>
                <w:sz w:val="24"/>
                <w:szCs w:val="24"/>
              </w:rPr>
              <w:t xml:space="preserve"> publice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existente</w:t>
            </w:r>
            <w:r w:rsidR="001645B1">
              <w:rPr>
                <w:rFonts w:ascii="Times New Roman" w:hAnsi="Times New Roman"/>
                <w:sz w:val="24"/>
                <w:szCs w:val="24"/>
              </w:rPr>
              <w:t xml:space="preserve"> pentru soluționarea ei</w:t>
            </w:r>
            <w:r w:rsidR="00085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8E5680" w14:textId="77777777" w:rsidR="00897C55" w:rsidRDefault="00897C55" w:rsidP="00897C5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Elaborarea listei cu principalele surse de informații</w:t>
            </w:r>
            <w:r w:rsidR="001645B1">
              <w:rPr>
                <w:rFonts w:ascii="Times New Roman" w:hAnsi="Times New Roman"/>
                <w:sz w:val="24"/>
                <w:szCs w:val="24"/>
              </w:rPr>
              <w:t xml:space="preserve"> privind</w:t>
            </w:r>
            <w:r w:rsidR="006C0167">
              <w:rPr>
                <w:rFonts w:ascii="Times New Roman" w:hAnsi="Times New Roman"/>
                <w:sz w:val="24"/>
                <w:szCs w:val="24"/>
              </w:rPr>
              <w:t xml:space="preserve"> o problemă</w:t>
            </w:r>
            <w:r w:rsidR="00085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99490A" w14:textId="77777777" w:rsidR="00897C55" w:rsidRDefault="00897C55" w:rsidP="00897C5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Identificarea criteriilor de val</w:t>
            </w:r>
            <w:r w:rsidR="000853BE">
              <w:rPr>
                <w:rFonts w:ascii="Times New Roman" w:hAnsi="Times New Roman"/>
                <w:sz w:val="24"/>
                <w:szCs w:val="24"/>
              </w:rPr>
              <w:t>iditate a surselor identificate;</w:t>
            </w:r>
          </w:p>
          <w:p w14:paraId="0493C4A0" w14:textId="77777777" w:rsidR="00897C55" w:rsidRPr="00897C55" w:rsidRDefault="00897C55" w:rsidP="00897C5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C55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3EAE63F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53F4A6F9" w14:textId="77777777" w:rsidTr="006A16C1">
        <w:tc>
          <w:tcPr>
            <w:tcW w:w="2689" w:type="dxa"/>
            <w:vMerge/>
          </w:tcPr>
          <w:p w14:paraId="0AC20603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06D602E" w14:textId="77777777" w:rsidR="006A16C1" w:rsidRPr="006A16C1" w:rsidRDefault="006A16C1" w:rsidP="006A16C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Formularea unei propuneri de politică publică locală </w:t>
            </w:r>
          </w:p>
        </w:tc>
        <w:tc>
          <w:tcPr>
            <w:tcW w:w="993" w:type="dxa"/>
            <w:vAlign w:val="center"/>
          </w:tcPr>
          <w:p w14:paraId="0F0F9C4E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EC1CC6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118B9DC" w14:textId="77777777" w:rsidR="006A16C1" w:rsidRDefault="00897C55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Discuție reflexivă în baza ghidului 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>de înregistrare a informațiilor;</w:t>
            </w:r>
          </w:p>
          <w:p w14:paraId="3C9F1646" w14:textId="77777777" w:rsidR="00897C55" w:rsidRDefault="00897C55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Prezentarea și argumentarea soluțiilor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propuse;</w:t>
            </w:r>
          </w:p>
          <w:p w14:paraId="3E263DBE" w14:textId="77777777" w:rsidR="00897C55" w:rsidRDefault="00897C55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Selectarea soluții</w:t>
            </w:r>
            <w:r w:rsidR="009D2FAE">
              <w:rPr>
                <w:rFonts w:ascii="Times New Roman" w:hAnsi="Times New Roman"/>
                <w:color w:val="000000"/>
                <w:sz w:val="24"/>
                <w:szCs w:val="24"/>
              </w:rPr>
              <w:t>lor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</w:t>
            </w:r>
            <w:r w:rsidR="00F70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problemă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pentru analiza detaliată;</w:t>
            </w:r>
          </w:p>
          <w:p w14:paraId="5C1B7258" w14:textId="77777777" w:rsidR="00897C55" w:rsidRDefault="00897C55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>Identificarea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vantajel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și dezavantajel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soluții</w:t>
            </w:r>
            <w:r w:rsidR="009D2FA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>or propuse;</w:t>
            </w:r>
          </w:p>
          <w:p w14:paraId="23FE8F62" w14:textId="77777777" w:rsidR="009D2FAE" w:rsidRDefault="00897C55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2FAE">
              <w:rPr>
                <w:rFonts w:ascii="Times New Roman" w:hAnsi="Times New Roman"/>
                <w:color w:val="000000"/>
                <w:sz w:val="24"/>
                <w:szCs w:val="24"/>
              </w:rPr>
              <w:t>Alegerea prin vo</w:t>
            </w:r>
            <w:r w:rsidR="001645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9D2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unei soluții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</w:t>
            </w:r>
            <w:r w:rsidR="00F70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problemă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7CF6E47" w14:textId="77777777" w:rsidR="009D2FAE" w:rsidRDefault="009D2FAE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Studierea 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>actelor normative cu r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>eferire la soluția identificată;</w:t>
            </w:r>
          </w:p>
          <w:p w14:paraId="6BC6852A" w14:textId="77777777" w:rsidR="009D2FAE" w:rsidRDefault="009D2FAE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Propu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>nere de proiect de act normativ;</w:t>
            </w:r>
          </w:p>
          <w:p w14:paraId="39EF8156" w14:textId="77777777" w:rsidR="009D2FAE" w:rsidRPr="00B02896" w:rsidRDefault="009D2FAE" w:rsidP="00897C55">
            <w:pPr>
              <w:spacing w:after="0"/>
              <w:ind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AE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34419B6E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554CDD9B" w14:textId="77777777" w:rsidTr="006A16C1">
        <w:tc>
          <w:tcPr>
            <w:tcW w:w="2689" w:type="dxa"/>
            <w:vMerge/>
          </w:tcPr>
          <w:p w14:paraId="6BB67A64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28249A9" w14:textId="77777777" w:rsidR="006A16C1" w:rsidRPr="006A16C1" w:rsidRDefault="006A16C1" w:rsidP="006A16C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Elaborarea unui plan de </w:t>
            </w:r>
            <w:proofErr w:type="spellStart"/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>advocacy</w:t>
            </w:r>
            <w:proofErr w:type="spellEnd"/>
          </w:p>
        </w:tc>
        <w:tc>
          <w:tcPr>
            <w:tcW w:w="993" w:type="dxa"/>
            <w:vAlign w:val="center"/>
          </w:tcPr>
          <w:p w14:paraId="6B50B1A2" w14:textId="77777777" w:rsidR="006A16C1" w:rsidRPr="006A16C1" w:rsidRDefault="009D2FAE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BB7A82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0577B02" w14:textId="77777777" w:rsidR="006A16C1" w:rsidRDefault="009D2FAE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-I</w:t>
            </w:r>
            <w:r w:rsidR="00085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dentificarea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listei de persoane, instituții, organizații, grupuri de interes ce pot contribui la promovarea și implementarea propunerii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politică publică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716D4E5" w14:textId="77777777" w:rsidR="009D2FAE" w:rsidRDefault="009D2FAE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Redactarea s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crisorii adresate autorităților;</w:t>
            </w:r>
          </w:p>
          <w:p w14:paraId="61F20E83" w14:textId="77777777" w:rsidR="009D2FAE" w:rsidRPr="00B02896" w:rsidRDefault="009D2FAE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AE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1E238FB5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0A6B3E24" w14:textId="77777777" w:rsidTr="006A16C1">
        <w:tc>
          <w:tcPr>
            <w:tcW w:w="2689" w:type="dxa"/>
            <w:vMerge/>
          </w:tcPr>
          <w:p w14:paraId="00DE6EC3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04BCE15" w14:textId="77777777" w:rsidR="006A16C1" w:rsidRPr="006A16C1" w:rsidRDefault="006A16C1" w:rsidP="006A16C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>Elaborarea unui portofoliu</w:t>
            </w:r>
            <w:r w:rsidR="00092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și pregătirea unei prezentări</w:t>
            </w:r>
          </w:p>
        </w:tc>
        <w:tc>
          <w:tcPr>
            <w:tcW w:w="993" w:type="dxa"/>
            <w:vAlign w:val="center"/>
          </w:tcPr>
          <w:p w14:paraId="272DF205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AA6888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C790485" w14:textId="77777777" w:rsidR="006A16C1" w:rsidRDefault="009D2FAE" w:rsidP="00AB376E">
            <w:pPr>
              <w:spacing w:after="0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Repartizarea sarcini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lor în elaborarea portofoliului;</w:t>
            </w:r>
          </w:p>
          <w:p w14:paraId="39AF375C" w14:textId="77777777" w:rsidR="004C5036" w:rsidRDefault="004C5036" w:rsidP="00AB376E">
            <w:pPr>
              <w:spacing w:after="0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laborarea portofoliului;</w:t>
            </w:r>
          </w:p>
          <w:p w14:paraId="11EBA47C" w14:textId="77777777" w:rsidR="009D2FAE" w:rsidRDefault="009D2FAE" w:rsidP="00AB376E">
            <w:pPr>
              <w:spacing w:after="0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Organizarea prezentării</w:t>
            </w:r>
            <w:r w:rsidR="004C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(PPT)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în grupuri mici;</w:t>
            </w:r>
          </w:p>
          <w:p w14:paraId="1811D748" w14:textId="77777777" w:rsidR="009D2FAE" w:rsidRDefault="009D2FAE" w:rsidP="00AB376E">
            <w:pPr>
              <w:spacing w:after="0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Prezentarea </w:t>
            </w:r>
            <w:r w:rsidR="004C5036">
              <w:rPr>
                <w:rFonts w:ascii="Times New Roman" w:hAnsi="Times New Roman"/>
                <w:color w:val="000000"/>
                <w:sz w:val="24"/>
                <w:szCs w:val="24"/>
              </w:rPr>
              <w:t>în grup mare a portofoliului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F7C9B67" w14:textId="77777777" w:rsidR="009D2FAE" w:rsidRDefault="009D2FAE" w:rsidP="006A16C1">
            <w:pPr>
              <w:spacing w:after="0"/>
              <w:ind w:firstLine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Analiza prezentării și a portofoliului</w:t>
            </w:r>
            <w:r w:rsidR="004C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conform listei de control a calității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62ABBC" w14:textId="77777777" w:rsidR="009D2FAE" w:rsidRPr="00B02896" w:rsidRDefault="009D2FAE" w:rsidP="006A16C1">
            <w:pPr>
              <w:spacing w:after="0"/>
              <w:ind w:firstLine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AE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6634C19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38715FB0" w14:textId="77777777" w:rsidTr="006A16C1">
        <w:tc>
          <w:tcPr>
            <w:tcW w:w="2689" w:type="dxa"/>
            <w:vMerge/>
          </w:tcPr>
          <w:p w14:paraId="4F3BA380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DFC36B9" w14:textId="77777777" w:rsidR="006A16C1" w:rsidRPr="006A16C1" w:rsidRDefault="006A16C1" w:rsidP="006A16C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color w:val="000000"/>
                <w:sz w:val="24"/>
                <w:szCs w:val="24"/>
              </w:rPr>
              <w:t>Organizarea unui eveniment de prezentare</w:t>
            </w:r>
          </w:p>
        </w:tc>
        <w:tc>
          <w:tcPr>
            <w:tcW w:w="993" w:type="dxa"/>
            <w:vAlign w:val="center"/>
          </w:tcPr>
          <w:p w14:paraId="0FCC2D27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ECF1C2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B0368FB" w14:textId="77777777" w:rsidR="006A16C1" w:rsidRDefault="009D2FAE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Discuție cu referire la prezentare</w:t>
            </w:r>
            <w:r w:rsidR="004C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și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portofo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liu,  organizarea evenimentului;</w:t>
            </w:r>
          </w:p>
          <w:p w14:paraId="7CDF464A" w14:textId="77777777" w:rsidR="009D2FAE" w:rsidRDefault="00F70AFB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Finalizarea conținutu</w:t>
            </w:r>
            <w:r w:rsidR="009D2FAE">
              <w:rPr>
                <w:rFonts w:ascii="Times New Roman" w:hAnsi="Times New Roman"/>
                <w:color w:val="000000"/>
                <w:sz w:val="24"/>
                <w:szCs w:val="24"/>
              </w:rPr>
              <w:t>lui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prezentării și a portofoliului;</w:t>
            </w:r>
          </w:p>
          <w:p w14:paraId="1C986E4F" w14:textId="77777777" w:rsidR="00D64BFC" w:rsidRDefault="00D64BFC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Distribuirea sarcinilo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r de organizare a evenimentului;</w:t>
            </w:r>
          </w:p>
          <w:p w14:paraId="1ECC960E" w14:textId="77777777" w:rsidR="009D2FAE" w:rsidRDefault="009D2FAE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Desfășurarea </w:t>
            </w:r>
            <w:r w:rsidR="00D64BFC">
              <w:rPr>
                <w:rFonts w:ascii="Times New Roman" w:hAnsi="Times New Roman"/>
                <w:color w:val="000000"/>
                <w:sz w:val="24"/>
                <w:szCs w:val="24"/>
              </w:rPr>
              <w:t>evenimentului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9A56A42" w14:textId="77777777" w:rsidR="00D64BFC" w:rsidRPr="00B02896" w:rsidRDefault="00D64BFC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4BFC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9EA3147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C1" w:rsidRPr="00CB55F3" w14:paraId="18155FFA" w14:textId="77777777" w:rsidTr="006A16C1">
        <w:tc>
          <w:tcPr>
            <w:tcW w:w="2689" w:type="dxa"/>
            <w:vMerge/>
          </w:tcPr>
          <w:p w14:paraId="7070B62E" w14:textId="77777777" w:rsidR="006A16C1" w:rsidRPr="00CB55F3" w:rsidRDefault="006A16C1" w:rsidP="00C8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F09FB59" w14:textId="77777777" w:rsidR="006A16C1" w:rsidRPr="006A16C1" w:rsidRDefault="006A16C1" w:rsidP="006A16C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993" w:type="dxa"/>
            <w:vAlign w:val="center"/>
          </w:tcPr>
          <w:p w14:paraId="2CFC49E5" w14:textId="77777777" w:rsidR="006A16C1" w:rsidRPr="006A16C1" w:rsidRDefault="006A16C1" w:rsidP="006A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6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AB9162" w14:textId="77777777" w:rsidR="006A16C1" w:rsidRPr="00CB55F3" w:rsidRDefault="006A16C1" w:rsidP="006A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1F5497A" w14:textId="77777777" w:rsidR="00E94F88" w:rsidRPr="00E94F88" w:rsidRDefault="00D64BFC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F88" w:rsidRPr="00E94F88">
              <w:rPr>
                <w:rFonts w:ascii="Times New Roman" w:hAnsi="Times New Roman"/>
                <w:color w:val="000000"/>
                <w:sz w:val="24"/>
                <w:szCs w:val="24"/>
              </w:rPr>
              <w:t>Împărtășirea experienței obținute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: proces și rezultat;</w:t>
            </w:r>
          </w:p>
          <w:p w14:paraId="3A107DE0" w14:textId="77777777" w:rsidR="00E94F88" w:rsidRPr="00E94F88" w:rsidRDefault="00E94F88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color w:val="000000"/>
                <w:sz w:val="24"/>
                <w:szCs w:val="24"/>
              </w:rPr>
              <w:t>Reflecție în perechi asupra competențelor dezvoltate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5B9C8D4" w14:textId="77777777" w:rsidR="006A16C1" w:rsidRPr="00B02896" w:rsidRDefault="00E94F88" w:rsidP="00AB376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F88">
              <w:rPr>
                <w:rFonts w:ascii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35A3E50" w14:textId="77777777" w:rsidR="006A16C1" w:rsidRPr="00CB55F3" w:rsidRDefault="006A16C1" w:rsidP="006A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0FB64B" w14:textId="77777777" w:rsidR="0077757A" w:rsidRDefault="0077757A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D0FEC4" w14:textId="77777777" w:rsidR="004B1BF7" w:rsidRDefault="004B1BF7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14:paraId="6CCA5C6C" w14:textId="77777777" w:rsidR="004B1BF7" w:rsidRPr="00AE258A" w:rsidRDefault="004B1BF7" w:rsidP="00AE258A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F3">
        <w:rPr>
          <w:rFonts w:ascii="Times New Roman" w:hAnsi="Times New Roman"/>
          <w:b/>
          <w:i/>
          <w:sz w:val="24"/>
          <w:szCs w:val="24"/>
        </w:rPr>
        <w:t xml:space="preserve">Unitatea de învățare </w:t>
      </w:r>
      <w:r w:rsidR="004017DE">
        <w:rPr>
          <w:rFonts w:ascii="Times New Roman" w:hAnsi="Times New Roman"/>
          <w:b/>
          <w:i/>
          <w:sz w:val="24"/>
          <w:szCs w:val="24"/>
        </w:rPr>
        <w:t>4.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16C1">
        <w:rPr>
          <w:rFonts w:ascii="Times New Roman" w:hAnsi="Times New Roman"/>
          <w:b/>
          <w:i/>
          <w:sz w:val="24"/>
          <w:szCs w:val="24"/>
        </w:rPr>
        <w:t>Ciclul de politici publice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993"/>
        <w:gridCol w:w="850"/>
        <w:gridCol w:w="5103"/>
        <w:gridCol w:w="851"/>
      </w:tblGrid>
      <w:tr w:rsidR="004B1BF7" w:rsidRPr="00CB55F3" w14:paraId="11C19552" w14:textId="77777777" w:rsidTr="00610FFE">
        <w:tc>
          <w:tcPr>
            <w:tcW w:w="2689" w:type="dxa"/>
            <w:shd w:val="clear" w:color="auto" w:fill="C6D9F1" w:themeFill="text2" w:themeFillTint="33"/>
            <w:vAlign w:val="center"/>
          </w:tcPr>
          <w:p w14:paraId="2A48966B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3DBF5D90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conținut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71753D38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9BA7A5D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14:paraId="41F526B7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4DB07A7" w14:textId="77777777" w:rsidR="004B1BF7" w:rsidRPr="00CB55F3" w:rsidRDefault="004B1BF7" w:rsidP="0061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bCs/>
                <w:sz w:val="24"/>
                <w:szCs w:val="24"/>
              </w:rPr>
              <w:t>Notă</w:t>
            </w:r>
          </w:p>
        </w:tc>
      </w:tr>
      <w:tr w:rsidR="00D25A34" w:rsidRPr="00CB55F3" w14:paraId="1B703CE1" w14:textId="77777777" w:rsidTr="00510D9D">
        <w:trPr>
          <w:trHeight w:val="311"/>
        </w:trPr>
        <w:tc>
          <w:tcPr>
            <w:tcW w:w="2689" w:type="dxa"/>
            <w:vMerge w:val="restart"/>
            <w:vAlign w:val="center"/>
          </w:tcPr>
          <w:p w14:paraId="4A8A23CF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Identificarea caracteristicilor societății civile în cadrul unei societăți democratice</w:t>
            </w:r>
            <w:r w:rsidR="004017DE">
              <w:rPr>
                <w:rFonts w:ascii="Times New Roman" w:hAnsi="Times New Roman"/>
                <w:sz w:val="24"/>
                <w:szCs w:val="24"/>
              </w:rPr>
              <w:t>.</w:t>
            </w:r>
            <w:r w:rsidRPr="00D25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8C9ECE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B5202D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Deducerea avantajelor transparenței deciziilor de interes public pentru cetățean</w:t>
            </w:r>
            <w:r w:rsidR="004017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A021EF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42A185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Manifestarea interesului față de activitatea instituțiilor statului</w:t>
            </w:r>
            <w:r w:rsidR="004017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3B410A" w14:textId="77777777" w:rsidR="004017DE" w:rsidRDefault="004017DE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3AC851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Colaborarea cu factori decizionali în cauzele de interes public</w:t>
            </w:r>
            <w:r w:rsidR="004017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23A14B" w14:textId="77777777" w:rsidR="00D25A34" w:rsidRP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EF9A3B" w14:textId="77777777" w:rsidR="00D25A34" w:rsidRPr="00E230E3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Implicarea în îmbunătățirea procesului de elaborare și implementare a politicilor publice locale</w:t>
            </w:r>
            <w:r w:rsidR="00401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16FC9710" w14:textId="77777777" w:rsidR="00D25A34" w:rsidRPr="00D25A34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lastRenderedPageBreak/>
              <w:t>Modelul ciclului de politici</w:t>
            </w:r>
          </w:p>
          <w:p w14:paraId="733BFB2E" w14:textId="77777777" w:rsidR="00D25A34" w:rsidRPr="00D25A34" w:rsidRDefault="00D25A34" w:rsidP="00D25A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2000A8" w14:textId="77777777" w:rsidR="00D25A34" w:rsidRPr="00D25A34" w:rsidRDefault="00D25A34" w:rsidP="00D2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C60B10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A36370" w14:textId="77777777" w:rsidR="00D25A34" w:rsidRDefault="00510D9D" w:rsidP="00D25A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Transmite obiectul</w:t>
            </w:r>
            <w:r w:rsidR="004017DE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14:paraId="302ABED8" w14:textId="77777777" w:rsidR="00510D9D" w:rsidRDefault="00510D9D" w:rsidP="00D25A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Reflecție asupra paș</w:t>
            </w:r>
            <w:r w:rsidR="004017DE">
              <w:rPr>
                <w:rFonts w:ascii="Times New Roman" w:hAnsi="Times New Roman"/>
                <w:sz w:val="24"/>
                <w:szCs w:val="24"/>
              </w:rPr>
              <w:t>ilor realizați la unitatea nr.3;</w:t>
            </w:r>
          </w:p>
          <w:p w14:paraId="72E82162" w14:textId="77777777" w:rsidR="00510D9D" w:rsidRDefault="00510D9D" w:rsidP="00D25A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Model</w:t>
            </w:r>
            <w:r w:rsidR="004017DE">
              <w:rPr>
                <w:rFonts w:ascii="Times New Roman" w:hAnsi="Times New Roman"/>
                <w:sz w:val="24"/>
                <w:szCs w:val="24"/>
              </w:rPr>
              <w:t>ul ciclului de politici publice;</w:t>
            </w:r>
          </w:p>
          <w:p w14:paraId="4E55A04A" w14:textId="77777777" w:rsidR="00510D9D" w:rsidRPr="00CB55F3" w:rsidRDefault="00510D9D" w:rsidP="00D25A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1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D9D">
              <w:rPr>
                <w:rFonts w:ascii="Times New Roman" w:hAnsi="Times New Roman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45F3221B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34" w:rsidRPr="00CB55F3" w14:paraId="743C1AB1" w14:textId="77777777" w:rsidTr="00510D9D">
        <w:trPr>
          <w:trHeight w:val="347"/>
        </w:trPr>
        <w:tc>
          <w:tcPr>
            <w:tcW w:w="2689" w:type="dxa"/>
            <w:vMerge/>
            <w:vAlign w:val="center"/>
          </w:tcPr>
          <w:p w14:paraId="3BDC39C3" w14:textId="77777777" w:rsid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AA0C642" w14:textId="77777777" w:rsidR="00D25A34" w:rsidRPr="00D25A34" w:rsidRDefault="00D25A34" w:rsidP="00D25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25A34">
              <w:rPr>
                <w:rFonts w:ascii="Times New Roman" w:hAnsi="Times New Roman"/>
                <w:sz w:val="24"/>
                <w:szCs w:val="24"/>
              </w:rPr>
              <w:t>Implicarea cetățenilor în etapele ciclului politicilor publice</w:t>
            </w:r>
          </w:p>
          <w:p w14:paraId="54E29257" w14:textId="77777777" w:rsidR="00D25A34" w:rsidRPr="00D25A34" w:rsidRDefault="00D25A34" w:rsidP="00D25A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14EE92" w14:textId="77777777" w:rsidR="00D25A34" w:rsidRPr="00D25A34" w:rsidRDefault="00D25A34" w:rsidP="00D2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5111E26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BE59BE" w14:textId="77777777" w:rsidR="00D25A34" w:rsidRDefault="00510D9D" w:rsidP="0051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Asocieri forțate</w:t>
            </w:r>
            <w:r w:rsidR="008B5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pentru sintagma </w:t>
            </w:r>
            <w:r w:rsidR="008B5B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democrație participativă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D85A1DE" w14:textId="77777777" w:rsidR="00510D9D" w:rsidRDefault="00510D9D" w:rsidP="0051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Participarea cetățenilor la monitorizarea implementării ș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evaluării politicilor publice;</w:t>
            </w:r>
          </w:p>
          <w:p w14:paraId="1A9FA54E" w14:textId="77777777" w:rsidR="00510D9D" w:rsidRPr="0038298A" w:rsidRDefault="00510D9D" w:rsidP="0051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0D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79956B23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34" w:rsidRPr="00CB55F3" w14:paraId="6042E3F6" w14:textId="77777777" w:rsidTr="00510D9D">
        <w:trPr>
          <w:trHeight w:val="397"/>
        </w:trPr>
        <w:tc>
          <w:tcPr>
            <w:tcW w:w="2689" w:type="dxa"/>
            <w:vMerge/>
            <w:vAlign w:val="center"/>
          </w:tcPr>
          <w:p w14:paraId="40D8F79B" w14:textId="77777777" w:rsid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E9FC029" w14:textId="77777777" w:rsidR="00D25A34" w:rsidRPr="00D25A34" w:rsidRDefault="00D25A34" w:rsidP="00D25A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34">
              <w:rPr>
                <w:rFonts w:ascii="Times New Roman" w:hAnsi="Times New Roman" w:cs="Times New Roman"/>
                <w:sz w:val="24"/>
                <w:szCs w:val="24"/>
              </w:rPr>
              <w:t>Oportunități de participare publică/politică</w:t>
            </w:r>
          </w:p>
        </w:tc>
        <w:tc>
          <w:tcPr>
            <w:tcW w:w="993" w:type="dxa"/>
            <w:vAlign w:val="center"/>
          </w:tcPr>
          <w:p w14:paraId="319BD058" w14:textId="77777777" w:rsidR="00D25A34" w:rsidRPr="00D25A34" w:rsidRDefault="00D25A34" w:rsidP="00D2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1948594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D54EC9" w14:textId="77777777" w:rsidR="00D25A34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Barometrul opiniei publice;</w:t>
            </w:r>
          </w:p>
          <w:p w14:paraId="073C74ED" w14:textId="77777777" w:rsidR="00510D9D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Brainstorming;</w:t>
            </w:r>
          </w:p>
          <w:p w14:paraId="355E5DF9" w14:textId="77777777" w:rsidR="00510D9D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Prezentarea și analiza site-ului </w:t>
            </w:r>
            <w:r w:rsidRPr="00510D9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particip.gov.md</w:t>
            </w:r>
          </w:p>
          <w:p w14:paraId="0047E3F1" w14:textId="77777777" w:rsidR="00510D9D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0D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Reflecție/feedback.</w:t>
            </w:r>
          </w:p>
        </w:tc>
        <w:tc>
          <w:tcPr>
            <w:tcW w:w="851" w:type="dxa"/>
          </w:tcPr>
          <w:p w14:paraId="610036CB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34" w:rsidRPr="00CB55F3" w14:paraId="22D28F02" w14:textId="77777777" w:rsidTr="00510D9D">
        <w:trPr>
          <w:trHeight w:val="290"/>
        </w:trPr>
        <w:tc>
          <w:tcPr>
            <w:tcW w:w="2689" w:type="dxa"/>
            <w:vMerge/>
            <w:vAlign w:val="center"/>
          </w:tcPr>
          <w:p w14:paraId="013030E8" w14:textId="77777777" w:rsid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0D0F445" w14:textId="77777777" w:rsidR="00D25A34" w:rsidRPr="00D25A34" w:rsidRDefault="00D25A34" w:rsidP="00D25A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34">
              <w:rPr>
                <w:rFonts w:ascii="Times New Roman" w:hAnsi="Times New Roman" w:cs="Times New Roman"/>
                <w:sz w:val="24"/>
                <w:szCs w:val="24"/>
              </w:rPr>
              <w:t>O politică publică este o chestiune de dezbatere, nu un fapt</w:t>
            </w:r>
          </w:p>
        </w:tc>
        <w:tc>
          <w:tcPr>
            <w:tcW w:w="993" w:type="dxa"/>
            <w:vAlign w:val="center"/>
          </w:tcPr>
          <w:p w14:paraId="5B37D98D" w14:textId="77777777" w:rsidR="00D25A34" w:rsidRPr="00D25A34" w:rsidRDefault="00D25A34" w:rsidP="00D2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A1DD71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B8E05D" w14:textId="77777777" w:rsidR="00D25A34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Explorarea site-ului </w:t>
            </w:r>
            <w:r w:rsidRPr="00510D9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particip.gov.md.</w:t>
            </w:r>
          </w:p>
          <w:p w14:paraId="03841EFD" w14:textId="77777777" w:rsidR="00510D9D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Ciclul de politici publice</w:t>
            </w:r>
            <w:r w:rsidR="00F70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instrument pentru a observa și </w:t>
            </w:r>
            <w:r w:rsidR="00385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înțelege 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procesele de luare a deciziilor;</w:t>
            </w:r>
          </w:p>
          <w:p w14:paraId="7EA58328" w14:textId="77777777" w:rsidR="00510D9D" w:rsidRDefault="00510D9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0D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A59F07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34" w:rsidRPr="00CB55F3" w14:paraId="6F4AD749" w14:textId="77777777" w:rsidTr="00510D9D">
        <w:trPr>
          <w:trHeight w:val="185"/>
        </w:trPr>
        <w:tc>
          <w:tcPr>
            <w:tcW w:w="2689" w:type="dxa"/>
            <w:vMerge/>
            <w:vAlign w:val="center"/>
          </w:tcPr>
          <w:p w14:paraId="02C513CD" w14:textId="77777777" w:rsid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D954B4E" w14:textId="77777777" w:rsidR="00D25A34" w:rsidRPr="00D25A34" w:rsidRDefault="00D25A34" w:rsidP="00D25A3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7757A">
              <w:rPr>
                <w:rFonts w:ascii="Times New Roman" w:hAnsi="Times New Roman"/>
                <w:b/>
                <w:sz w:val="24"/>
                <w:szCs w:val="24"/>
              </w:rPr>
              <w:t>Reflecție asupra experienței de învățare</w:t>
            </w:r>
          </w:p>
        </w:tc>
        <w:tc>
          <w:tcPr>
            <w:tcW w:w="993" w:type="dxa"/>
            <w:vAlign w:val="center"/>
          </w:tcPr>
          <w:p w14:paraId="4376D325" w14:textId="77777777" w:rsidR="00D25A34" w:rsidRPr="00D25A34" w:rsidRDefault="00D25A34" w:rsidP="00D25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8EFAD3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3935F6" w14:textId="77777777" w:rsidR="00DE7E4D" w:rsidRDefault="00DE7E4D" w:rsidP="00E94F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Reflecție în două etape;</w:t>
            </w:r>
          </w:p>
          <w:p w14:paraId="55D7F8E1" w14:textId="77777777" w:rsidR="00E94F88" w:rsidRPr="00DE7E4D" w:rsidRDefault="00DE7E4D" w:rsidP="00E94F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F88"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Îm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părtășirea experienței obținute;</w:t>
            </w:r>
            <w:r w:rsidR="00E94F88"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973B9C3" w14:textId="77777777" w:rsidR="00E94F88" w:rsidRPr="00DE7E4D" w:rsidRDefault="00E94F88" w:rsidP="00E94F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 în perechi asupra competențelor dezvoltate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7AA4881" w14:textId="77777777" w:rsidR="00D25A34" w:rsidRPr="00063536" w:rsidRDefault="00E94F88" w:rsidP="00E94F8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Reflecție/feedback</w:t>
            </w:r>
            <w:r w:rsidRPr="00E94F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AAC4E75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A34" w:rsidRPr="00CB55F3" w14:paraId="4D7F24E9" w14:textId="77777777" w:rsidTr="001B0376">
        <w:trPr>
          <w:trHeight w:val="868"/>
        </w:trPr>
        <w:tc>
          <w:tcPr>
            <w:tcW w:w="2689" w:type="dxa"/>
            <w:vMerge/>
            <w:vAlign w:val="center"/>
          </w:tcPr>
          <w:p w14:paraId="2532043B" w14:textId="77777777" w:rsidR="00D25A34" w:rsidRDefault="00D25A34" w:rsidP="00C81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0AD916E4" w14:textId="77777777" w:rsidR="00D25A34" w:rsidRPr="00D25A34" w:rsidRDefault="00D25A34" w:rsidP="001B037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Reflecție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asupra unităților de învățare (an de studiu</w:t>
            </w: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54FD8EF" w14:textId="77777777" w:rsidR="001B0376" w:rsidRPr="00D25A34" w:rsidRDefault="00D25A34" w:rsidP="001B0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4213D4" w14:textId="77777777" w:rsidR="00D25A34" w:rsidRPr="00CB55F3" w:rsidRDefault="00D25A34" w:rsidP="00D25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FF7F09" w14:textId="77777777" w:rsidR="00D25A34" w:rsidRDefault="00DE7E4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Feedback individual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CB96000" w14:textId="77777777" w:rsidR="00DE7E4D" w:rsidRDefault="00DE7E4D" w:rsidP="00D25A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Prezentarea f</w:t>
            </w:r>
            <w:r w:rsidR="00385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rontală a rezultatelor feedback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ului;</w:t>
            </w:r>
          </w:p>
          <w:p w14:paraId="2EA4B0C6" w14:textId="77777777" w:rsidR="00DE7E4D" w:rsidRDefault="00DE7E4D" w:rsidP="001B037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4017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Discuția reflexivă.</w:t>
            </w:r>
          </w:p>
        </w:tc>
        <w:tc>
          <w:tcPr>
            <w:tcW w:w="851" w:type="dxa"/>
          </w:tcPr>
          <w:p w14:paraId="7F1E6E6C" w14:textId="77777777" w:rsidR="00D25A34" w:rsidRPr="00CB55F3" w:rsidRDefault="00D25A34" w:rsidP="00D2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B7EC44" w14:textId="77777777" w:rsidR="00AB376E" w:rsidRDefault="00AB376E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FBC94" w14:textId="77777777" w:rsidR="00AB376E" w:rsidRDefault="00AB376E" w:rsidP="00285C0F">
      <w:pPr>
        <w:jc w:val="both"/>
        <w:rPr>
          <w:rFonts w:ascii="Times New Roman" w:hAnsi="Times New Roman"/>
          <w:sz w:val="24"/>
          <w:szCs w:val="24"/>
        </w:rPr>
      </w:pPr>
      <w:r w:rsidRPr="00C76906">
        <w:rPr>
          <w:rFonts w:ascii="Times New Roman" w:hAnsi="Times New Roman"/>
          <w:b/>
          <w:i/>
          <w:sz w:val="24"/>
          <w:szCs w:val="24"/>
        </w:rPr>
        <w:t>Notă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76906">
        <w:rPr>
          <w:rFonts w:ascii="Times New Roman" w:hAnsi="Times New Roman"/>
          <w:sz w:val="24"/>
          <w:szCs w:val="24"/>
        </w:rPr>
        <w:t>Activitățile de învățare sunt în concordanță cu Ghidul Profesorului la Educația pentru Societate</w:t>
      </w:r>
      <w:r w:rsidR="004017DE">
        <w:rPr>
          <w:rFonts w:ascii="Times New Roman" w:hAnsi="Times New Roman"/>
          <w:sz w:val="24"/>
          <w:szCs w:val="24"/>
        </w:rPr>
        <w:t>,</w:t>
      </w:r>
      <w:r w:rsidRPr="00C76906">
        <w:rPr>
          <w:rFonts w:ascii="Times New Roman" w:hAnsi="Times New Roman"/>
          <w:sz w:val="24"/>
          <w:szCs w:val="24"/>
        </w:rPr>
        <w:t xml:space="preserve"> clasa a  X</w:t>
      </w:r>
      <w:r>
        <w:rPr>
          <w:rFonts w:ascii="Times New Roman" w:hAnsi="Times New Roman"/>
          <w:sz w:val="24"/>
          <w:szCs w:val="24"/>
        </w:rPr>
        <w:t>I</w:t>
      </w:r>
      <w:r w:rsidRPr="00C76906">
        <w:rPr>
          <w:rFonts w:ascii="Times New Roman" w:hAnsi="Times New Roman"/>
          <w:sz w:val="24"/>
          <w:szCs w:val="24"/>
        </w:rPr>
        <w:t xml:space="preserve">-a; </w:t>
      </w:r>
      <w:hyperlink r:id="rId20" w:history="1">
        <w:r w:rsidRPr="006A20D3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https://mecc.gov.md/sites/default/files/coe_educatie_pentru_societate_clasa_11_ro.pdf</w:t>
        </w:r>
      </w:hyperlink>
    </w:p>
    <w:p w14:paraId="3322455F" w14:textId="77777777" w:rsidR="00AB376E" w:rsidRPr="00C76906" w:rsidRDefault="00AB376E" w:rsidP="00285C0F">
      <w:pPr>
        <w:jc w:val="both"/>
        <w:rPr>
          <w:rFonts w:ascii="Times New Roman" w:hAnsi="Times New Roman"/>
          <w:sz w:val="24"/>
          <w:szCs w:val="24"/>
        </w:rPr>
      </w:pPr>
      <w:r w:rsidRPr="00AF0BFD">
        <w:rPr>
          <w:rFonts w:ascii="Times New Roman" w:hAnsi="Times New Roman"/>
          <w:sz w:val="24"/>
          <w:szCs w:val="24"/>
        </w:rPr>
        <w:t xml:space="preserve">Conform Reperelor metodologice, profesorul la clasă este în drept să decidă asupra consecutivității unităților de învățare și/sau </w:t>
      </w:r>
      <w:r w:rsidR="004017DE">
        <w:rPr>
          <w:rFonts w:ascii="Times New Roman" w:hAnsi="Times New Roman"/>
          <w:sz w:val="24"/>
          <w:szCs w:val="24"/>
        </w:rPr>
        <w:t xml:space="preserve">asupra </w:t>
      </w:r>
      <w:r w:rsidRPr="00AF0BFD">
        <w:rPr>
          <w:rFonts w:ascii="Times New Roman" w:hAnsi="Times New Roman"/>
          <w:sz w:val="24"/>
          <w:szCs w:val="24"/>
        </w:rPr>
        <w:t>elaborării propriului proiect didactic. Unitățile de conținut, dezvoltate în Ghidul profesorului, sunt doar niște contexte de învățare care permit elevilor/elevelor să manifeste CCD. Cadrul didactic poate utiliza orice altă unitate de conținut, în special situațiile autentice care au loc în clasă, pentru a reflecta asupra procesului de învățare.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21" w:history="1">
        <w:r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14:paraId="44CC0B8D" w14:textId="77777777" w:rsidR="004B1BF7" w:rsidRPr="00AB376E" w:rsidRDefault="004B1BF7" w:rsidP="00AB376E">
      <w:pPr>
        <w:rPr>
          <w:rFonts w:ascii="Times New Roman" w:hAnsi="Times New Roman"/>
          <w:sz w:val="24"/>
          <w:szCs w:val="24"/>
        </w:rPr>
      </w:pPr>
    </w:p>
    <w:sectPr w:rsidR="004B1BF7" w:rsidRPr="00AB376E" w:rsidSect="007C3615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0781" w14:textId="77777777" w:rsidR="00BF123F" w:rsidRDefault="00BF123F" w:rsidP="00571616">
      <w:pPr>
        <w:spacing w:after="0" w:line="240" w:lineRule="auto"/>
      </w:pPr>
      <w:r>
        <w:separator/>
      </w:r>
    </w:p>
  </w:endnote>
  <w:endnote w:type="continuationSeparator" w:id="0">
    <w:p w14:paraId="6169F59A" w14:textId="77777777" w:rsidR="00BF123F" w:rsidRDefault="00BF123F" w:rsidP="0057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6B64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DF0D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86F2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4C04" w14:textId="77777777" w:rsidR="000853BE" w:rsidRDefault="000853B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F6AFC" w14:textId="77777777" w:rsidR="000853BE" w:rsidRDefault="000853B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874C" w14:textId="77777777" w:rsidR="000853BE" w:rsidRDefault="00085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8919E" w14:textId="77777777" w:rsidR="00BF123F" w:rsidRDefault="00BF123F" w:rsidP="00571616">
      <w:pPr>
        <w:spacing w:after="0" w:line="240" w:lineRule="auto"/>
      </w:pPr>
      <w:r>
        <w:separator/>
      </w:r>
    </w:p>
  </w:footnote>
  <w:footnote w:type="continuationSeparator" w:id="0">
    <w:p w14:paraId="19FE437A" w14:textId="77777777" w:rsidR="00BF123F" w:rsidRDefault="00BF123F" w:rsidP="0057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40C12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8D12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697D5" w14:textId="77777777" w:rsidR="00FC28FE" w:rsidRDefault="00FC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FA73E" w14:textId="77777777" w:rsidR="000853BE" w:rsidRDefault="000853B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F8A6" w14:textId="77777777" w:rsidR="000853BE" w:rsidRDefault="000853B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41D81" w14:textId="77777777" w:rsidR="000853BE" w:rsidRDefault="00085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DA3200B"/>
    <w:multiLevelType w:val="hybridMultilevel"/>
    <w:tmpl w:val="128CF774"/>
    <w:lvl w:ilvl="0" w:tplc="C18A62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9"/>
    <w:rsid w:val="00000CC1"/>
    <w:rsid w:val="00002173"/>
    <w:rsid w:val="00012EDA"/>
    <w:rsid w:val="000148FE"/>
    <w:rsid w:val="00017F13"/>
    <w:rsid w:val="000312E7"/>
    <w:rsid w:val="000450BB"/>
    <w:rsid w:val="00057CC2"/>
    <w:rsid w:val="00063536"/>
    <w:rsid w:val="000660D5"/>
    <w:rsid w:val="000853BE"/>
    <w:rsid w:val="00092118"/>
    <w:rsid w:val="0009241B"/>
    <w:rsid w:val="000956DF"/>
    <w:rsid w:val="00097A22"/>
    <w:rsid w:val="000A3CBA"/>
    <w:rsid w:val="000A70BE"/>
    <w:rsid w:val="000B052C"/>
    <w:rsid w:val="000B2AC4"/>
    <w:rsid w:val="000C3128"/>
    <w:rsid w:val="000D1EB9"/>
    <w:rsid w:val="000E6B68"/>
    <w:rsid w:val="000F16E6"/>
    <w:rsid w:val="000F68A3"/>
    <w:rsid w:val="00117775"/>
    <w:rsid w:val="00125AD0"/>
    <w:rsid w:val="00134A4C"/>
    <w:rsid w:val="0014023C"/>
    <w:rsid w:val="00141D9F"/>
    <w:rsid w:val="001512FA"/>
    <w:rsid w:val="001523E8"/>
    <w:rsid w:val="00161FA3"/>
    <w:rsid w:val="001645B1"/>
    <w:rsid w:val="001703E4"/>
    <w:rsid w:val="00172E80"/>
    <w:rsid w:val="00173B88"/>
    <w:rsid w:val="00175CF1"/>
    <w:rsid w:val="001807F9"/>
    <w:rsid w:val="00181ED9"/>
    <w:rsid w:val="00184FF5"/>
    <w:rsid w:val="00186E91"/>
    <w:rsid w:val="00193CD9"/>
    <w:rsid w:val="001B0376"/>
    <w:rsid w:val="001B2FD0"/>
    <w:rsid w:val="001B5804"/>
    <w:rsid w:val="001C3BEC"/>
    <w:rsid w:val="001C5C90"/>
    <w:rsid w:val="001E79A7"/>
    <w:rsid w:val="00222208"/>
    <w:rsid w:val="00232A67"/>
    <w:rsid w:val="002367FA"/>
    <w:rsid w:val="00260B74"/>
    <w:rsid w:val="00285C0F"/>
    <w:rsid w:val="00287EAC"/>
    <w:rsid w:val="00290A21"/>
    <w:rsid w:val="0029571A"/>
    <w:rsid w:val="002A4114"/>
    <w:rsid w:val="002B0B2B"/>
    <w:rsid w:val="002B14A2"/>
    <w:rsid w:val="002C2756"/>
    <w:rsid w:val="002F0524"/>
    <w:rsid w:val="002F5BC3"/>
    <w:rsid w:val="00304D15"/>
    <w:rsid w:val="00315729"/>
    <w:rsid w:val="00317543"/>
    <w:rsid w:val="003217B4"/>
    <w:rsid w:val="00321D56"/>
    <w:rsid w:val="00337575"/>
    <w:rsid w:val="0034183D"/>
    <w:rsid w:val="00350287"/>
    <w:rsid w:val="00360E4E"/>
    <w:rsid w:val="00364BD3"/>
    <w:rsid w:val="00365BA2"/>
    <w:rsid w:val="003667DA"/>
    <w:rsid w:val="0038005C"/>
    <w:rsid w:val="0038298A"/>
    <w:rsid w:val="003852B6"/>
    <w:rsid w:val="00385467"/>
    <w:rsid w:val="0038565D"/>
    <w:rsid w:val="00391E4C"/>
    <w:rsid w:val="00397562"/>
    <w:rsid w:val="003A2891"/>
    <w:rsid w:val="003A2E74"/>
    <w:rsid w:val="003E0068"/>
    <w:rsid w:val="003E3807"/>
    <w:rsid w:val="003E5B71"/>
    <w:rsid w:val="003F6A12"/>
    <w:rsid w:val="003F6A1C"/>
    <w:rsid w:val="004017DE"/>
    <w:rsid w:val="00403C95"/>
    <w:rsid w:val="004103E8"/>
    <w:rsid w:val="004161EA"/>
    <w:rsid w:val="00421BE6"/>
    <w:rsid w:val="00444EC3"/>
    <w:rsid w:val="00455F9D"/>
    <w:rsid w:val="004604DA"/>
    <w:rsid w:val="00462F09"/>
    <w:rsid w:val="004715A6"/>
    <w:rsid w:val="00496AE0"/>
    <w:rsid w:val="004A09FF"/>
    <w:rsid w:val="004A4F34"/>
    <w:rsid w:val="004B1787"/>
    <w:rsid w:val="004B1BF7"/>
    <w:rsid w:val="004B2D77"/>
    <w:rsid w:val="004C329E"/>
    <w:rsid w:val="004C35A0"/>
    <w:rsid w:val="004C5036"/>
    <w:rsid w:val="004D0326"/>
    <w:rsid w:val="004E0C6A"/>
    <w:rsid w:val="004E2853"/>
    <w:rsid w:val="004E502D"/>
    <w:rsid w:val="004E6D00"/>
    <w:rsid w:val="004E7943"/>
    <w:rsid w:val="004E7C4D"/>
    <w:rsid w:val="004F1AA7"/>
    <w:rsid w:val="004F6C1B"/>
    <w:rsid w:val="004F7F40"/>
    <w:rsid w:val="00510D9D"/>
    <w:rsid w:val="005161A6"/>
    <w:rsid w:val="00516C48"/>
    <w:rsid w:val="00522A33"/>
    <w:rsid w:val="005272EF"/>
    <w:rsid w:val="00542B97"/>
    <w:rsid w:val="00571616"/>
    <w:rsid w:val="0057514D"/>
    <w:rsid w:val="0059190A"/>
    <w:rsid w:val="00591C44"/>
    <w:rsid w:val="005B6002"/>
    <w:rsid w:val="005C4B08"/>
    <w:rsid w:val="005C6904"/>
    <w:rsid w:val="005D41CC"/>
    <w:rsid w:val="005E54D1"/>
    <w:rsid w:val="005F75C5"/>
    <w:rsid w:val="006063AE"/>
    <w:rsid w:val="00610754"/>
    <w:rsid w:val="00610FFE"/>
    <w:rsid w:val="0061257F"/>
    <w:rsid w:val="00614069"/>
    <w:rsid w:val="006151E4"/>
    <w:rsid w:val="006208CD"/>
    <w:rsid w:val="00624354"/>
    <w:rsid w:val="006314FB"/>
    <w:rsid w:val="0064052F"/>
    <w:rsid w:val="00641157"/>
    <w:rsid w:val="00643C38"/>
    <w:rsid w:val="00657127"/>
    <w:rsid w:val="006651ED"/>
    <w:rsid w:val="006674EB"/>
    <w:rsid w:val="00680ACC"/>
    <w:rsid w:val="00680CD2"/>
    <w:rsid w:val="00683643"/>
    <w:rsid w:val="006912A3"/>
    <w:rsid w:val="0069400C"/>
    <w:rsid w:val="006963D7"/>
    <w:rsid w:val="006976A7"/>
    <w:rsid w:val="006A16C1"/>
    <w:rsid w:val="006B4450"/>
    <w:rsid w:val="006B5DEA"/>
    <w:rsid w:val="006C0167"/>
    <w:rsid w:val="006C0470"/>
    <w:rsid w:val="006C39AB"/>
    <w:rsid w:val="006C421F"/>
    <w:rsid w:val="006C5BCA"/>
    <w:rsid w:val="006D292A"/>
    <w:rsid w:val="006D2E77"/>
    <w:rsid w:val="006D3254"/>
    <w:rsid w:val="006E4261"/>
    <w:rsid w:val="006F4736"/>
    <w:rsid w:val="006F5B65"/>
    <w:rsid w:val="00727742"/>
    <w:rsid w:val="00755DA1"/>
    <w:rsid w:val="007614A2"/>
    <w:rsid w:val="00762BAC"/>
    <w:rsid w:val="0077184B"/>
    <w:rsid w:val="00775E71"/>
    <w:rsid w:val="007763FD"/>
    <w:rsid w:val="0077757A"/>
    <w:rsid w:val="00782596"/>
    <w:rsid w:val="00787B7C"/>
    <w:rsid w:val="007A7EA4"/>
    <w:rsid w:val="007B0F66"/>
    <w:rsid w:val="007B4436"/>
    <w:rsid w:val="007B4DFA"/>
    <w:rsid w:val="007C3615"/>
    <w:rsid w:val="007D09BB"/>
    <w:rsid w:val="007E5D81"/>
    <w:rsid w:val="007E646D"/>
    <w:rsid w:val="007F177A"/>
    <w:rsid w:val="007F22B4"/>
    <w:rsid w:val="007F3B03"/>
    <w:rsid w:val="00810425"/>
    <w:rsid w:val="00822D10"/>
    <w:rsid w:val="008267A5"/>
    <w:rsid w:val="0085499E"/>
    <w:rsid w:val="00871E6A"/>
    <w:rsid w:val="0087378C"/>
    <w:rsid w:val="00881692"/>
    <w:rsid w:val="00881BAB"/>
    <w:rsid w:val="00884798"/>
    <w:rsid w:val="0089555C"/>
    <w:rsid w:val="00897B29"/>
    <w:rsid w:val="00897C55"/>
    <w:rsid w:val="008A0991"/>
    <w:rsid w:val="008A5429"/>
    <w:rsid w:val="008A6496"/>
    <w:rsid w:val="008B5003"/>
    <w:rsid w:val="008B5BEC"/>
    <w:rsid w:val="008B76ED"/>
    <w:rsid w:val="008E1BB1"/>
    <w:rsid w:val="008E4A4B"/>
    <w:rsid w:val="008F43D2"/>
    <w:rsid w:val="00912E23"/>
    <w:rsid w:val="00916874"/>
    <w:rsid w:val="0092070B"/>
    <w:rsid w:val="0093704D"/>
    <w:rsid w:val="00943E47"/>
    <w:rsid w:val="0095061C"/>
    <w:rsid w:val="00950F61"/>
    <w:rsid w:val="009531B9"/>
    <w:rsid w:val="0096780E"/>
    <w:rsid w:val="00977F56"/>
    <w:rsid w:val="00990417"/>
    <w:rsid w:val="00990ACE"/>
    <w:rsid w:val="009A1CA1"/>
    <w:rsid w:val="009A2E93"/>
    <w:rsid w:val="009A68CC"/>
    <w:rsid w:val="009C5A51"/>
    <w:rsid w:val="009D2BE4"/>
    <w:rsid w:val="009D2FAE"/>
    <w:rsid w:val="009E0423"/>
    <w:rsid w:val="009E3BBB"/>
    <w:rsid w:val="009F12FB"/>
    <w:rsid w:val="009F7D38"/>
    <w:rsid w:val="00A0600F"/>
    <w:rsid w:val="00A12741"/>
    <w:rsid w:val="00A2215E"/>
    <w:rsid w:val="00A242F4"/>
    <w:rsid w:val="00A267A2"/>
    <w:rsid w:val="00A33C84"/>
    <w:rsid w:val="00A37374"/>
    <w:rsid w:val="00A416E9"/>
    <w:rsid w:val="00A433B1"/>
    <w:rsid w:val="00A503CB"/>
    <w:rsid w:val="00A50E6B"/>
    <w:rsid w:val="00A532D8"/>
    <w:rsid w:val="00A76EBE"/>
    <w:rsid w:val="00A94F1A"/>
    <w:rsid w:val="00AA4AFD"/>
    <w:rsid w:val="00AB376E"/>
    <w:rsid w:val="00AC175A"/>
    <w:rsid w:val="00AC5F5F"/>
    <w:rsid w:val="00AD6A27"/>
    <w:rsid w:val="00AE258A"/>
    <w:rsid w:val="00AE4BA4"/>
    <w:rsid w:val="00AF6E32"/>
    <w:rsid w:val="00B02272"/>
    <w:rsid w:val="00B02896"/>
    <w:rsid w:val="00B06C22"/>
    <w:rsid w:val="00B175A2"/>
    <w:rsid w:val="00B25AAF"/>
    <w:rsid w:val="00B50BF2"/>
    <w:rsid w:val="00B71B18"/>
    <w:rsid w:val="00B7367E"/>
    <w:rsid w:val="00B9697A"/>
    <w:rsid w:val="00BA7DFF"/>
    <w:rsid w:val="00BB0BAB"/>
    <w:rsid w:val="00BB5DCF"/>
    <w:rsid w:val="00BC2208"/>
    <w:rsid w:val="00BE5497"/>
    <w:rsid w:val="00BF123F"/>
    <w:rsid w:val="00BF2E37"/>
    <w:rsid w:val="00C041D8"/>
    <w:rsid w:val="00C04C44"/>
    <w:rsid w:val="00C057E3"/>
    <w:rsid w:val="00C1117B"/>
    <w:rsid w:val="00C124CA"/>
    <w:rsid w:val="00C2116B"/>
    <w:rsid w:val="00C3430D"/>
    <w:rsid w:val="00C67B06"/>
    <w:rsid w:val="00C7720C"/>
    <w:rsid w:val="00C81676"/>
    <w:rsid w:val="00C93D12"/>
    <w:rsid w:val="00C95064"/>
    <w:rsid w:val="00CA101F"/>
    <w:rsid w:val="00CB3141"/>
    <w:rsid w:val="00CB55F3"/>
    <w:rsid w:val="00CB6BBB"/>
    <w:rsid w:val="00CC18B6"/>
    <w:rsid w:val="00CC3490"/>
    <w:rsid w:val="00CD3CC1"/>
    <w:rsid w:val="00CD691D"/>
    <w:rsid w:val="00CE4436"/>
    <w:rsid w:val="00CE472B"/>
    <w:rsid w:val="00CE54F3"/>
    <w:rsid w:val="00CF040C"/>
    <w:rsid w:val="00D01849"/>
    <w:rsid w:val="00D04F30"/>
    <w:rsid w:val="00D11F10"/>
    <w:rsid w:val="00D22E0C"/>
    <w:rsid w:val="00D25279"/>
    <w:rsid w:val="00D25A34"/>
    <w:rsid w:val="00D3071B"/>
    <w:rsid w:val="00D33253"/>
    <w:rsid w:val="00D55E3E"/>
    <w:rsid w:val="00D64BFC"/>
    <w:rsid w:val="00D7204C"/>
    <w:rsid w:val="00D920D4"/>
    <w:rsid w:val="00DA1515"/>
    <w:rsid w:val="00DC5F74"/>
    <w:rsid w:val="00DD4A8A"/>
    <w:rsid w:val="00DE7D25"/>
    <w:rsid w:val="00DE7E4D"/>
    <w:rsid w:val="00DF645C"/>
    <w:rsid w:val="00DF6579"/>
    <w:rsid w:val="00E128B2"/>
    <w:rsid w:val="00E230E3"/>
    <w:rsid w:val="00E346A0"/>
    <w:rsid w:val="00E57F2A"/>
    <w:rsid w:val="00E86E54"/>
    <w:rsid w:val="00E917DB"/>
    <w:rsid w:val="00E93ABE"/>
    <w:rsid w:val="00E94F88"/>
    <w:rsid w:val="00E97684"/>
    <w:rsid w:val="00EA2DCC"/>
    <w:rsid w:val="00EA2ECE"/>
    <w:rsid w:val="00EB4564"/>
    <w:rsid w:val="00EC4F75"/>
    <w:rsid w:val="00ED4631"/>
    <w:rsid w:val="00ED53F0"/>
    <w:rsid w:val="00EF3C0D"/>
    <w:rsid w:val="00F01F1C"/>
    <w:rsid w:val="00F054D6"/>
    <w:rsid w:val="00F05981"/>
    <w:rsid w:val="00F266ED"/>
    <w:rsid w:val="00F45425"/>
    <w:rsid w:val="00F6479F"/>
    <w:rsid w:val="00F70AFB"/>
    <w:rsid w:val="00F778F9"/>
    <w:rsid w:val="00F82D1E"/>
    <w:rsid w:val="00F842FC"/>
    <w:rsid w:val="00F930F3"/>
    <w:rsid w:val="00FC0074"/>
    <w:rsid w:val="00FC28FE"/>
    <w:rsid w:val="00FC3CC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EA5BC"/>
  <w15:docId w15:val="{942F5118-B769-4E7B-A221-7A9251F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B3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mecc.gov.md/sites/default/files/19_educatie_pentru_societate_repere_metodologice_2021-2022_ro_final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mecc.gov.md/sites/default/files/coe_educatie_pentru_societate_clasa_11_r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D682-DAB6-4B43-A5D3-94879970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4</cp:revision>
  <cp:lastPrinted>2024-02-07T06:33:00Z</cp:lastPrinted>
  <dcterms:created xsi:type="dcterms:W3CDTF">2024-04-04T13:00:00Z</dcterms:created>
  <dcterms:modified xsi:type="dcterms:W3CDTF">2024-04-23T14:46:00Z</dcterms:modified>
</cp:coreProperties>
</file>