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F31C7" w14:textId="77777777" w:rsidR="00D86C9D" w:rsidRPr="008E72F6" w:rsidRDefault="00D86C9D" w:rsidP="00D86C9D">
      <w:pPr>
        <w:spacing w:after="160"/>
        <w:jc w:val="center"/>
        <w:rPr>
          <w:rFonts w:ascii="Times New Roman" w:eastAsia="Calibri" w:hAnsi="Times New Roman" w:cs="Times New Roman"/>
          <w:b/>
          <w:bCs/>
          <w:noProof w:val="0"/>
          <w:sz w:val="24"/>
          <w:szCs w:val="24"/>
          <w:lang w:val="fr-FR"/>
        </w:rPr>
      </w:pPr>
    </w:p>
    <w:p w14:paraId="3A25886B" w14:textId="77777777" w:rsidR="00D86C9D" w:rsidRPr="008E72F6" w:rsidRDefault="00D86C9D" w:rsidP="00D86C9D">
      <w:pPr>
        <w:spacing w:after="160"/>
        <w:jc w:val="center"/>
        <w:rPr>
          <w:rFonts w:ascii="Times New Roman" w:eastAsia="Calibri" w:hAnsi="Times New Roman" w:cs="Times New Roman"/>
          <w:b/>
          <w:bCs/>
          <w:noProof w:val="0"/>
          <w:sz w:val="28"/>
          <w:szCs w:val="24"/>
          <w:lang w:val="fr-FR"/>
        </w:rPr>
      </w:pPr>
      <w:r w:rsidRPr="008E72F6">
        <w:rPr>
          <w:rFonts w:ascii="Times New Roman" w:eastAsia="Calibri" w:hAnsi="Times New Roman" w:cs="Times New Roman"/>
          <w:b/>
          <w:bCs/>
          <w:noProof w:val="0"/>
          <w:sz w:val="32"/>
          <w:szCs w:val="24"/>
          <w:lang w:val="fr-FR"/>
        </w:rPr>
        <w:t>MINISTERUL EDUCAȚIEI ȘI CERCETĂRII AL REPUBLICII MOLDOV</w:t>
      </w:r>
      <w:r w:rsidRPr="008E72F6">
        <w:rPr>
          <w:rFonts w:ascii="Times New Roman" w:eastAsia="Calibri" w:hAnsi="Times New Roman" w:cs="Times New Roman"/>
          <w:b/>
          <w:bCs/>
          <w:noProof w:val="0"/>
          <w:sz w:val="28"/>
          <w:szCs w:val="24"/>
          <w:lang w:val="fr-FR"/>
        </w:rPr>
        <w:t>A</w:t>
      </w:r>
    </w:p>
    <w:p w14:paraId="4CEF44A4" w14:textId="77777777" w:rsidR="00D86C9D" w:rsidRPr="008E72F6" w:rsidRDefault="00D86C9D" w:rsidP="00D86C9D">
      <w:pPr>
        <w:spacing w:after="160"/>
        <w:jc w:val="center"/>
        <w:rPr>
          <w:rFonts w:ascii="Times New Roman" w:eastAsia="Calibri" w:hAnsi="Times New Roman" w:cs="Times New Roman"/>
          <w:b/>
          <w:noProof w:val="0"/>
          <w:sz w:val="28"/>
          <w:szCs w:val="24"/>
          <w:lang w:val="fr-FR"/>
        </w:rPr>
      </w:pPr>
    </w:p>
    <w:p w14:paraId="12292444" w14:textId="77777777" w:rsidR="00D86C9D" w:rsidRPr="008E72F6" w:rsidRDefault="00D86C9D" w:rsidP="00D86C9D">
      <w:pPr>
        <w:spacing w:after="160"/>
        <w:jc w:val="center"/>
        <w:rPr>
          <w:rFonts w:ascii="Times New Roman" w:eastAsia="Calibri" w:hAnsi="Times New Roman" w:cs="Times New Roman"/>
          <w:b/>
          <w:noProof w:val="0"/>
          <w:sz w:val="28"/>
          <w:szCs w:val="24"/>
          <w:lang w:val="fr-FR"/>
        </w:rPr>
      </w:pPr>
    </w:p>
    <w:p w14:paraId="4F6112A1" w14:textId="77777777" w:rsidR="00D86C9D" w:rsidRPr="008E72F6" w:rsidRDefault="00D86C9D" w:rsidP="00D86C9D">
      <w:pPr>
        <w:spacing w:after="0" w:line="240" w:lineRule="auto"/>
        <w:rPr>
          <w:rFonts w:ascii="Times New Roman" w:eastAsia="Calibri" w:hAnsi="Times New Roman" w:cs="Times New Roman"/>
          <w:noProof w:val="0"/>
          <w:sz w:val="28"/>
          <w:szCs w:val="24"/>
          <w:lang w:val="fr-FR"/>
        </w:rPr>
      </w:pPr>
      <w:r w:rsidRPr="008E72F6">
        <w:rPr>
          <w:rFonts w:ascii="Times New Roman" w:eastAsia="Calibri" w:hAnsi="Times New Roman" w:cs="Times New Roman"/>
          <w:noProof w:val="0"/>
          <w:sz w:val="28"/>
          <w:szCs w:val="24"/>
          <w:lang w:val="ro-RO"/>
        </w:rPr>
        <w:t xml:space="preserve">          Discutat la Ședința Comisiei Metodice __________________</w:t>
      </w:r>
      <w:r w:rsidRPr="008E72F6">
        <w:rPr>
          <w:rFonts w:ascii="Times New Roman" w:eastAsia="Calibri" w:hAnsi="Times New Roman" w:cs="Times New Roman"/>
          <w:noProof w:val="0"/>
          <w:sz w:val="28"/>
          <w:szCs w:val="24"/>
          <w:lang w:val="fr-FR"/>
        </w:rPr>
        <w:t xml:space="preserve">                APROBAT ________________________________</w:t>
      </w:r>
    </w:p>
    <w:p w14:paraId="5A1480BB" w14:textId="77777777" w:rsidR="00D86C9D" w:rsidRPr="008E72F6" w:rsidRDefault="00D86C9D" w:rsidP="00D86C9D">
      <w:pPr>
        <w:spacing w:after="0" w:line="240" w:lineRule="auto"/>
        <w:rPr>
          <w:rFonts w:ascii="Times New Roman" w:eastAsia="Calibri" w:hAnsi="Times New Roman" w:cs="Times New Roman"/>
          <w:noProof w:val="0"/>
          <w:sz w:val="28"/>
          <w:szCs w:val="24"/>
          <w:lang w:val="ro-RO"/>
        </w:rPr>
      </w:pPr>
      <w:r w:rsidRPr="008E72F6">
        <w:rPr>
          <w:rFonts w:ascii="Times New Roman" w:eastAsia="Calibri" w:hAnsi="Times New Roman" w:cs="Times New Roman"/>
          <w:noProof w:val="0"/>
          <w:sz w:val="28"/>
          <w:szCs w:val="24"/>
          <w:lang w:val="fr-FR"/>
        </w:rPr>
        <w:t xml:space="preserve">                                                                                                                                                       </w:t>
      </w:r>
      <w:r w:rsidRPr="008E72F6">
        <w:rPr>
          <w:rFonts w:ascii="Times New Roman" w:eastAsia="Calibri" w:hAnsi="Times New Roman" w:cs="Times New Roman"/>
          <w:noProof w:val="0"/>
          <w:sz w:val="28"/>
          <w:szCs w:val="24"/>
          <w:lang w:val="ro-RO"/>
        </w:rPr>
        <w:t>Șeful Comisiei metodice</w:t>
      </w:r>
    </w:p>
    <w:p w14:paraId="5F9B6265" w14:textId="77777777" w:rsidR="00D86C9D" w:rsidRPr="008E72F6" w:rsidRDefault="00D86C9D" w:rsidP="00D86C9D">
      <w:pPr>
        <w:spacing w:after="160"/>
        <w:rPr>
          <w:rFonts w:ascii="Times New Roman" w:eastAsia="Calibri" w:hAnsi="Times New Roman" w:cs="Times New Roman"/>
          <w:b/>
          <w:noProof w:val="0"/>
          <w:sz w:val="28"/>
          <w:szCs w:val="24"/>
          <w:lang w:val="ro-RO"/>
        </w:rPr>
      </w:pPr>
    </w:p>
    <w:p w14:paraId="671A9C13" w14:textId="77777777" w:rsidR="00D86C9D" w:rsidRPr="008E72F6" w:rsidRDefault="00D86C9D" w:rsidP="00D86C9D">
      <w:pPr>
        <w:spacing w:after="0" w:line="240" w:lineRule="auto"/>
        <w:jc w:val="center"/>
        <w:rPr>
          <w:rFonts w:ascii="Times New Roman" w:eastAsia="Calibri" w:hAnsi="Times New Roman" w:cs="Times New Roman"/>
          <w:b/>
          <w:bCs/>
          <w:noProof w:val="0"/>
          <w:sz w:val="32"/>
          <w:szCs w:val="24"/>
          <w:lang w:val="fr-FR"/>
        </w:rPr>
      </w:pPr>
      <w:r w:rsidRPr="008E72F6">
        <w:rPr>
          <w:rFonts w:ascii="Times New Roman" w:eastAsia="Calibri" w:hAnsi="Times New Roman" w:cs="Times New Roman"/>
          <w:b/>
          <w:bCs/>
          <w:noProof w:val="0"/>
          <w:sz w:val="32"/>
          <w:szCs w:val="24"/>
          <w:lang w:val="fr-FR"/>
        </w:rPr>
        <w:t>PROIECT DIDACTIC DE LUNGĂ DURATĂ</w:t>
      </w:r>
    </w:p>
    <w:p w14:paraId="02E26783" w14:textId="77777777" w:rsidR="00D86C9D" w:rsidRPr="008E72F6" w:rsidRDefault="00D86C9D" w:rsidP="00D86C9D">
      <w:pPr>
        <w:spacing w:after="0" w:line="240" w:lineRule="auto"/>
        <w:jc w:val="center"/>
        <w:rPr>
          <w:rFonts w:ascii="Times New Roman" w:eastAsia="Calibri" w:hAnsi="Times New Roman" w:cs="Times New Roman"/>
          <w:b/>
          <w:bCs/>
          <w:noProof w:val="0"/>
          <w:sz w:val="32"/>
          <w:szCs w:val="24"/>
          <w:lang w:val="fr-FR"/>
        </w:rPr>
      </w:pPr>
      <w:r w:rsidRPr="008E72F6">
        <w:rPr>
          <w:rFonts w:ascii="Times New Roman" w:eastAsia="Calibri" w:hAnsi="Times New Roman" w:cs="Times New Roman"/>
          <w:b/>
          <w:bCs/>
          <w:noProof w:val="0"/>
          <w:sz w:val="32"/>
          <w:szCs w:val="24"/>
          <w:lang w:val="fr-FR"/>
        </w:rPr>
        <w:t>LA DISCIPLINA ȘCOLARĂ FIZICĂ. ASTRONOMIE</w:t>
      </w:r>
    </w:p>
    <w:p w14:paraId="42A9C190" w14:textId="77777777" w:rsidR="00D86C9D" w:rsidRPr="008E72F6" w:rsidRDefault="00D86C9D" w:rsidP="00D86C9D">
      <w:pPr>
        <w:spacing w:after="0" w:line="240" w:lineRule="auto"/>
        <w:jc w:val="center"/>
        <w:rPr>
          <w:rFonts w:ascii="Times New Roman" w:eastAsia="Calibri" w:hAnsi="Times New Roman" w:cs="Times New Roman"/>
          <w:b/>
          <w:bCs/>
          <w:noProof w:val="0"/>
          <w:sz w:val="28"/>
          <w:szCs w:val="24"/>
          <w:lang w:val="fr-FR"/>
        </w:rPr>
      </w:pPr>
    </w:p>
    <w:p w14:paraId="5DDC26DB" w14:textId="60C19C26" w:rsidR="006C76AD" w:rsidRPr="008E72F6" w:rsidRDefault="00D86C9D" w:rsidP="00D86C9D">
      <w:pPr>
        <w:spacing w:after="0" w:line="240" w:lineRule="auto"/>
        <w:jc w:val="center"/>
        <w:rPr>
          <w:rFonts w:ascii="Times New Roman" w:eastAsia="Calibri" w:hAnsi="Times New Roman" w:cs="Times New Roman"/>
          <w:noProof w:val="0"/>
          <w:sz w:val="28"/>
          <w:szCs w:val="24"/>
          <w:lang w:val="ro-RO"/>
        </w:rPr>
      </w:pPr>
      <w:r w:rsidRPr="008E72F6">
        <w:rPr>
          <w:rFonts w:ascii="Times New Roman" w:eastAsia="Calibri" w:hAnsi="Times New Roman" w:cs="Times New Roman"/>
          <w:noProof w:val="0"/>
          <w:sz w:val="28"/>
          <w:szCs w:val="24"/>
          <w:lang w:val="ro-RO"/>
        </w:rPr>
        <w:t>(elaborat de Grupul de lucru</w:t>
      </w:r>
      <w:r w:rsidR="00414D3F" w:rsidRPr="008E72F6">
        <w:rPr>
          <w:rFonts w:ascii="Times New Roman" w:eastAsia="Calibri" w:hAnsi="Times New Roman" w:cs="Times New Roman"/>
          <w:noProof w:val="0"/>
          <w:sz w:val="28"/>
          <w:szCs w:val="24"/>
          <w:lang w:val="ro-RO"/>
        </w:rPr>
        <w:t>,</w:t>
      </w:r>
      <w:r w:rsidRPr="008E72F6">
        <w:rPr>
          <w:rFonts w:ascii="Times New Roman" w:eastAsia="Calibri" w:hAnsi="Times New Roman" w:cs="Times New Roman"/>
          <w:noProof w:val="0"/>
          <w:sz w:val="28"/>
          <w:szCs w:val="24"/>
          <w:lang w:val="ro-RO"/>
        </w:rPr>
        <w:t xml:space="preserve"> conform ordinului MEC nr.1544/2023</w:t>
      </w:r>
      <w:r w:rsidR="00414D3F" w:rsidRPr="008E72F6">
        <w:rPr>
          <w:rFonts w:ascii="Times New Roman" w:eastAsia="Calibri" w:hAnsi="Times New Roman" w:cs="Times New Roman"/>
          <w:noProof w:val="0"/>
          <w:sz w:val="28"/>
          <w:szCs w:val="24"/>
          <w:lang w:val="ro-RO"/>
        </w:rPr>
        <w:t>,</w:t>
      </w:r>
      <w:r w:rsidRPr="008E72F6">
        <w:rPr>
          <w:rFonts w:ascii="Times New Roman" w:eastAsia="Calibri" w:hAnsi="Times New Roman" w:cs="Times New Roman"/>
          <w:noProof w:val="0"/>
          <w:sz w:val="28"/>
          <w:szCs w:val="24"/>
          <w:lang w:val="ro-RO"/>
        </w:rPr>
        <w:t xml:space="preserve"> în baza Curriculumului la disciplina școlară </w:t>
      </w:r>
    </w:p>
    <w:p w14:paraId="3F18440A" w14:textId="0B7B4989" w:rsidR="00D86C9D" w:rsidRPr="008E72F6" w:rsidRDefault="00D86C9D" w:rsidP="00D86C9D">
      <w:pPr>
        <w:spacing w:after="0" w:line="240" w:lineRule="auto"/>
        <w:jc w:val="center"/>
        <w:rPr>
          <w:rFonts w:ascii="Times New Roman" w:eastAsia="Calibri" w:hAnsi="Times New Roman" w:cs="Times New Roman"/>
          <w:noProof w:val="0"/>
          <w:sz w:val="28"/>
          <w:szCs w:val="24"/>
          <w:lang w:val="ro-RO"/>
        </w:rPr>
      </w:pPr>
      <w:r w:rsidRPr="008E72F6">
        <w:rPr>
          <w:rFonts w:ascii="Times New Roman" w:eastAsia="Calibri" w:hAnsi="Times New Roman" w:cs="Times New Roman"/>
          <w:noProof w:val="0"/>
          <w:sz w:val="28"/>
          <w:szCs w:val="24"/>
          <w:lang w:val="ro-RO"/>
        </w:rPr>
        <w:t>FIZICĂ</w:t>
      </w:r>
      <w:r w:rsidR="006C76AD" w:rsidRPr="008E72F6">
        <w:rPr>
          <w:rFonts w:ascii="Times New Roman" w:eastAsia="Calibri" w:hAnsi="Times New Roman" w:cs="Times New Roman"/>
          <w:noProof w:val="0"/>
          <w:sz w:val="28"/>
          <w:szCs w:val="24"/>
          <w:lang w:val="ro-RO"/>
        </w:rPr>
        <w:t>. ASTRONOMIE</w:t>
      </w:r>
      <w:r w:rsidR="00414D3F" w:rsidRPr="008E72F6">
        <w:rPr>
          <w:rFonts w:ascii="Times New Roman" w:eastAsia="Calibri" w:hAnsi="Times New Roman" w:cs="Times New Roman"/>
          <w:noProof w:val="0"/>
          <w:sz w:val="28"/>
          <w:szCs w:val="24"/>
          <w:lang w:val="ro-RO"/>
        </w:rPr>
        <w:t>,</w:t>
      </w:r>
      <w:r w:rsidR="006C76AD" w:rsidRPr="008E72F6">
        <w:rPr>
          <w:rFonts w:ascii="Times New Roman" w:eastAsia="Calibri" w:hAnsi="Times New Roman" w:cs="Times New Roman"/>
          <w:noProof w:val="0"/>
          <w:sz w:val="28"/>
          <w:szCs w:val="24"/>
          <w:lang w:val="ro-RO"/>
        </w:rPr>
        <w:t xml:space="preserve"> </w:t>
      </w:r>
      <w:r w:rsidRPr="008E72F6">
        <w:rPr>
          <w:rFonts w:ascii="Times New Roman" w:eastAsia="Calibri" w:hAnsi="Times New Roman" w:cs="Times New Roman"/>
          <w:noProof w:val="0"/>
          <w:sz w:val="28"/>
          <w:szCs w:val="24"/>
          <w:lang w:val="ro-RO"/>
        </w:rPr>
        <w:t>aprobat prin ordinul MECC nr. 906/2019)</w:t>
      </w:r>
    </w:p>
    <w:p w14:paraId="20F70049" w14:textId="77777777" w:rsidR="00D86C9D" w:rsidRPr="008E72F6" w:rsidRDefault="00D86C9D" w:rsidP="00D86C9D">
      <w:pPr>
        <w:spacing w:after="0" w:line="240" w:lineRule="auto"/>
        <w:rPr>
          <w:rFonts w:ascii="Times New Roman" w:eastAsia="Calibri" w:hAnsi="Times New Roman" w:cs="Times New Roman"/>
          <w:noProof w:val="0"/>
          <w:sz w:val="28"/>
          <w:szCs w:val="24"/>
          <w:lang w:val="ro-RO"/>
        </w:rPr>
      </w:pPr>
    </w:p>
    <w:p w14:paraId="3ED2C364" w14:textId="39BBFEBB" w:rsidR="00D86C9D" w:rsidRPr="008E72F6" w:rsidRDefault="00D86C9D" w:rsidP="00D86C9D">
      <w:pPr>
        <w:spacing w:after="0" w:line="240" w:lineRule="auto"/>
        <w:jc w:val="center"/>
        <w:rPr>
          <w:rFonts w:ascii="Times New Roman" w:eastAsia="Calibri" w:hAnsi="Times New Roman" w:cs="Times New Roman"/>
          <w:b/>
          <w:bCs/>
          <w:noProof w:val="0"/>
          <w:sz w:val="32"/>
          <w:szCs w:val="24"/>
          <w:lang w:val="ro-RO"/>
        </w:rPr>
      </w:pPr>
      <w:r w:rsidRPr="008E72F6">
        <w:rPr>
          <w:rFonts w:ascii="Times New Roman" w:eastAsia="Calibri" w:hAnsi="Times New Roman" w:cs="Times New Roman"/>
          <w:b/>
          <w:bCs/>
          <w:noProof w:val="0"/>
          <w:sz w:val="32"/>
          <w:szCs w:val="24"/>
          <w:lang w:val="ro-RO"/>
        </w:rPr>
        <w:t>Clasa a XII-a, profil umanist</w:t>
      </w:r>
    </w:p>
    <w:p w14:paraId="369EA91F" w14:textId="77777777" w:rsidR="00D86C9D" w:rsidRPr="008E72F6" w:rsidRDefault="00D86C9D" w:rsidP="00D86C9D">
      <w:pPr>
        <w:spacing w:after="0" w:line="240" w:lineRule="auto"/>
        <w:rPr>
          <w:rFonts w:ascii="Times New Roman" w:eastAsia="Calibri" w:hAnsi="Times New Roman" w:cs="Times New Roman"/>
          <w:noProof w:val="0"/>
          <w:sz w:val="28"/>
          <w:szCs w:val="24"/>
          <w:lang w:val="ro-RO"/>
        </w:rPr>
      </w:pPr>
    </w:p>
    <w:p w14:paraId="7FCAE346" w14:textId="77777777" w:rsidR="00D86C9D" w:rsidRPr="008E72F6" w:rsidRDefault="00D86C9D" w:rsidP="00D86C9D">
      <w:pPr>
        <w:spacing w:after="160"/>
        <w:jc w:val="center"/>
        <w:rPr>
          <w:rFonts w:ascii="Times New Roman" w:eastAsia="Calibri" w:hAnsi="Times New Roman" w:cs="Times New Roman"/>
          <w:b/>
          <w:noProof w:val="0"/>
          <w:sz w:val="28"/>
          <w:szCs w:val="24"/>
          <w:lang w:val="ro-RO"/>
        </w:rPr>
      </w:pPr>
      <w:r w:rsidRPr="008E72F6">
        <w:rPr>
          <w:rFonts w:ascii="Times New Roman" w:eastAsia="Calibri" w:hAnsi="Times New Roman" w:cs="Times New Roman"/>
          <w:b/>
          <w:noProof w:val="0"/>
          <w:sz w:val="28"/>
          <w:szCs w:val="24"/>
          <w:lang w:val="ro-RO"/>
        </w:rPr>
        <w:t>Anul de studii:_________________</w:t>
      </w:r>
    </w:p>
    <w:p w14:paraId="257DEC8B" w14:textId="77777777" w:rsidR="00D86C9D" w:rsidRPr="008E72F6" w:rsidRDefault="00D86C9D" w:rsidP="00D86C9D">
      <w:pPr>
        <w:spacing w:after="160"/>
        <w:jc w:val="center"/>
        <w:rPr>
          <w:rFonts w:ascii="Times New Roman" w:eastAsia="Calibri" w:hAnsi="Times New Roman" w:cs="Times New Roman"/>
          <w:b/>
          <w:noProof w:val="0"/>
          <w:sz w:val="28"/>
          <w:szCs w:val="24"/>
          <w:lang w:val="ro-RO"/>
        </w:rPr>
      </w:pPr>
    </w:p>
    <w:p w14:paraId="6AE84A90" w14:textId="77777777" w:rsidR="00D86C9D" w:rsidRPr="008E72F6" w:rsidRDefault="00D86C9D" w:rsidP="00D86C9D">
      <w:pPr>
        <w:spacing w:after="160"/>
        <w:rPr>
          <w:rFonts w:ascii="Times New Roman" w:eastAsia="Calibri" w:hAnsi="Times New Roman" w:cs="Times New Roman"/>
          <w:b/>
          <w:noProof w:val="0"/>
          <w:sz w:val="28"/>
          <w:szCs w:val="24"/>
          <w:lang w:val="ro-RO"/>
        </w:rPr>
      </w:pPr>
      <w:r w:rsidRPr="008E72F6">
        <w:rPr>
          <w:rFonts w:ascii="Times New Roman" w:eastAsia="Calibri" w:hAnsi="Times New Roman" w:cs="Times New Roman"/>
          <w:b/>
          <w:noProof w:val="0"/>
          <w:sz w:val="28"/>
          <w:szCs w:val="24"/>
          <w:lang w:val="ro-RO"/>
        </w:rPr>
        <w:t xml:space="preserve">           Instituția de învățământ _____________________________________ Localitatea  ______________________________</w:t>
      </w:r>
    </w:p>
    <w:p w14:paraId="6C816DBF" w14:textId="77777777" w:rsidR="00D86C9D" w:rsidRPr="008E72F6" w:rsidRDefault="00D86C9D" w:rsidP="00D86C9D">
      <w:pPr>
        <w:spacing w:after="160"/>
        <w:jc w:val="center"/>
        <w:rPr>
          <w:rFonts w:ascii="Times New Roman" w:eastAsia="Calibri" w:hAnsi="Times New Roman" w:cs="Times New Roman"/>
          <w:b/>
          <w:noProof w:val="0"/>
          <w:sz w:val="28"/>
          <w:szCs w:val="24"/>
          <w:lang w:val="ro-RO"/>
        </w:rPr>
      </w:pPr>
    </w:p>
    <w:p w14:paraId="3C5C26E8" w14:textId="77777777" w:rsidR="00D86C9D" w:rsidRPr="008E72F6" w:rsidRDefault="00D86C9D" w:rsidP="00D86C9D">
      <w:pPr>
        <w:spacing w:after="160"/>
        <w:rPr>
          <w:rFonts w:ascii="Times New Roman" w:eastAsia="Calibri" w:hAnsi="Times New Roman" w:cs="Times New Roman"/>
          <w:b/>
          <w:noProof w:val="0"/>
          <w:sz w:val="28"/>
          <w:szCs w:val="24"/>
          <w:lang w:val="ro-RO"/>
        </w:rPr>
      </w:pPr>
      <w:r w:rsidRPr="008E72F6">
        <w:rPr>
          <w:rFonts w:ascii="Times New Roman" w:eastAsia="Calibri" w:hAnsi="Times New Roman" w:cs="Times New Roman"/>
          <w:b/>
          <w:noProof w:val="0"/>
          <w:sz w:val="28"/>
          <w:szCs w:val="24"/>
          <w:lang w:val="ro-RO"/>
        </w:rPr>
        <w:t xml:space="preserve">           Numele, prenumele cadrului didactic__________________________ Grad didactic ____________________________</w:t>
      </w:r>
    </w:p>
    <w:p w14:paraId="364D6920" w14:textId="77777777" w:rsidR="00D86C9D" w:rsidRPr="008E72F6" w:rsidRDefault="00D86C9D" w:rsidP="00D86C9D">
      <w:pPr>
        <w:tabs>
          <w:tab w:val="left" w:pos="4678"/>
        </w:tabs>
        <w:spacing w:after="160" w:line="259" w:lineRule="auto"/>
        <w:jc w:val="center"/>
        <w:rPr>
          <w:rFonts w:ascii="Times New Roman" w:eastAsia="Calibri" w:hAnsi="Times New Roman" w:cs="Times New Roman"/>
          <w:b/>
          <w:noProof w:val="0"/>
          <w:sz w:val="28"/>
          <w:szCs w:val="24"/>
          <w:lang w:val="ro-RO"/>
        </w:rPr>
      </w:pPr>
    </w:p>
    <w:p w14:paraId="52C6B81B" w14:textId="695BEF95" w:rsidR="00D86C9D" w:rsidRPr="008E72F6" w:rsidRDefault="00D86C9D" w:rsidP="00D86C9D">
      <w:pPr>
        <w:tabs>
          <w:tab w:val="left" w:pos="4678"/>
        </w:tabs>
        <w:spacing w:after="160" w:line="259" w:lineRule="auto"/>
        <w:jc w:val="center"/>
        <w:rPr>
          <w:rFonts w:ascii="Times New Roman" w:eastAsia="Calibri" w:hAnsi="Times New Roman" w:cs="Times New Roman"/>
          <w:b/>
          <w:noProof w:val="0"/>
          <w:sz w:val="28"/>
          <w:szCs w:val="24"/>
          <w:lang w:val="ro-RO"/>
        </w:rPr>
      </w:pPr>
    </w:p>
    <w:p w14:paraId="07030FCF" w14:textId="77777777" w:rsidR="00D86C9D" w:rsidRPr="008E72F6" w:rsidRDefault="00D86C9D" w:rsidP="00D86C9D">
      <w:pPr>
        <w:tabs>
          <w:tab w:val="left" w:pos="4678"/>
        </w:tabs>
        <w:spacing w:after="160" w:line="259" w:lineRule="auto"/>
        <w:jc w:val="center"/>
        <w:rPr>
          <w:rFonts w:ascii="Times New Roman" w:eastAsia="Calibri" w:hAnsi="Times New Roman" w:cs="Times New Roman"/>
          <w:b/>
          <w:noProof w:val="0"/>
          <w:sz w:val="24"/>
          <w:szCs w:val="24"/>
          <w:lang w:val="ro-RO"/>
        </w:rPr>
      </w:pPr>
    </w:p>
    <w:p w14:paraId="2C91C897" w14:textId="77777777" w:rsidR="00D86C9D" w:rsidRPr="008E72F6" w:rsidRDefault="00D86C9D" w:rsidP="00D86C9D">
      <w:pPr>
        <w:spacing w:after="160" w:line="259" w:lineRule="auto"/>
        <w:rPr>
          <w:rFonts w:ascii="Times New Roman" w:eastAsia="Calibri" w:hAnsi="Times New Roman" w:cs="Times New Roman"/>
          <w:noProof w:val="0"/>
          <w:sz w:val="24"/>
          <w:szCs w:val="24"/>
          <w:lang w:val="ro-RO"/>
        </w:rPr>
      </w:pPr>
    </w:p>
    <w:p w14:paraId="6FC90818" w14:textId="77777777" w:rsidR="00D86C9D" w:rsidRPr="008E72F6" w:rsidRDefault="00D86C9D" w:rsidP="00D86C9D">
      <w:pPr>
        <w:tabs>
          <w:tab w:val="left" w:pos="4678"/>
        </w:tabs>
        <w:spacing w:after="160" w:line="259" w:lineRule="auto"/>
        <w:jc w:val="center"/>
        <w:rPr>
          <w:rFonts w:ascii="Times New Roman" w:eastAsia="Calibri" w:hAnsi="Times New Roman" w:cs="Times New Roman"/>
          <w:b/>
          <w:noProof w:val="0"/>
          <w:sz w:val="24"/>
          <w:szCs w:val="24"/>
          <w:lang w:val="ro-MD"/>
        </w:rPr>
      </w:pPr>
      <w:r w:rsidRPr="008E72F6">
        <w:rPr>
          <w:rFonts w:ascii="Times New Roman" w:eastAsia="Calibri" w:hAnsi="Times New Roman" w:cs="Times New Roman"/>
          <w:b/>
          <w:noProof w:val="0"/>
          <w:sz w:val="24"/>
          <w:szCs w:val="24"/>
          <w:lang w:val="ro-MD"/>
        </w:rPr>
        <w:lastRenderedPageBreak/>
        <w:t xml:space="preserve">ADMINISTRAREA DISCIPLINEI </w:t>
      </w:r>
    </w:p>
    <w:tbl>
      <w:tblPr>
        <w:tblStyle w:val="10"/>
        <w:tblpPr w:leftFromText="180" w:rightFromText="180" w:vertAnchor="text" w:horzAnchor="margin" w:tblpX="127" w:tblpY="340"/>
        <w:tblW w:w="14665" w:type="dxa"/>
        <w:tblLayout w:type="fixed"/>
        <w:tblLook w:val="04A0" w:firstRow="1" w:lastRow="0" w:firstColumn="1" w:lastColumn="0" w:noHBand="0" w:noVBand="1"/>
      </w:tblPr>
      <w:tblGrid>
        <w:gridCol w:w="4225"/>
        <w:gridCol w:w="2551"/>
        <w:gridCol w:w="1756"/>
        <w:gridCol w:w="2639"/>
        <w:gridCol w:w="1652"/>
        <w:gridCol w:w="1842"/>
      </w:tblGrid>
      <w:tr w:rsidR="0085243F" w:rsidRPr="008E72F6" w14:paraId="6F186571" w14:textId="77777777" w:rsidTr="008E72F6">
        <w:trPr>
          <w:trHeight w:val="20"/>
        </w:trPr>
        <w:tc>
          <w:tcPr>
            <w:tcW w:w="422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46677F51" w14:textId="77777777" w:rsidR="0085243F" w:rsidRPr="008E72F6" w:rsidRDefault="0085243F" w:rsidP="006B61CA">
            <w:pPr>
              <w:ind w:left="60"/>
              <w:jc w:val="center"/>
              <w:rPr>
                <w:rFonts w:ascii="Times New Roman" w:hAnsi="Times New Roman" w:cs="Times New Roman"/>
                <w:b/>
                <w:noProof w:val="0"/>
                <w:sz w:val="24"/>
                <w:szCs w:val="24"/>
              </w:rPr>
            </w:pPr>
            <w:r w:rsidRPr="008E72F6">
              <w:rPr>
                <w:rFonts w:ascii="Times New Roman" w:hAnsi="Times New Roman" w:cs="Times New Roman"/>
                <w:b/>
                <w:sz w:val="24"/>
                <w:szCs w:val="24"/>
              </w:rPr>
              <w:t>Unități de conținut</w:t>
            </w:r>
          </w:p>
        </w:tc>
        <w:tc>
          <w:tcPr>
            <w:tcW w:w="255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B8C1062" w14:textId="77777777" w:rsidR="0085243F" w:rsidRPr="008E72F6" w:rsidRDefault="0085243F"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Numărul  de ore</w:t>
            </w:r>
          </w:p>
        </w:tc>
        <w:tc>
          <w:tcPr>
            <w:tcW w:w="7889" w:type="dxa"/>
            <w:gridSpan w:val="4"/>
            <w:shd w:val="clear" w:color="auto" w:fill="DBE5F1" w:themeFill="accent1" w:themeFillTint="33"/>
            <w:vAlign w:val="center"/>
          </w:tcPr>
          <w:p w14:paraId="175D3DCB" w14:textId="77777777" w:rsidR="0085243F" w:rsidRPr="008E72F6" w:rsidRDefault="0085243F"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Numărul de ore</w:t>
            </w:r>
          </w:p>
        </w:tc>
      </w:tr>
      <w:tr w:rsidR="0085243F" w:rsidRPr="008E72F6" w14:paraId="1331C180" w14:textId="77777777" w:rsidTr="008E72F6">
        <w:trPr>
          <w:trHeight w:val="20"/>
        </w:trPr>
        <w:tc>
          <w:tcPr>
            <w:tcW w:w="4225"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F891F2" w14:textId="77777777" w:rsidR="0085243F" w:rsidRPr="008E72F6" w:rsidRDefault="0085243F" w:rsidP="006B61CA">
            <w:pPr>
              <w:jc w:val="center"/>
              <w:rPr>
                <w:rFonts w:ascii="Times New Roman" w:hAnsi="Times New Roman" w:cs="Times New Roman"/>
                <w:b/>
                <w:sz w:val="24"/>
                <w:szCs w:val="24"/>
              </w:rPr>
            </w:pPr>
          </w:p>
        </w:tc>
        <w:tc>
          <w:tcPr>
            <w:tcW w:w="2551"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C03A7FC" w14:textId="77777777" w:rsidR="0085243F" w:rsidRPr="008E72F6" w:rsidRDefault="0085243F" w:rsidP="006B61CA">
            <w:pPr>
              <w:jc w:val="center"/>
              <w:rPr>
                <w:rFonts w:ascii="Times New Roman" w:hAnsi="Times New Roman" w:cs="Times New Roman"/>
                <w:b/>
                <w:sz w:val="24"/>
                <w:szCs w:val="24"/>
              </w:rPr>
            </w:pPr>
          </w:p>
        </w:tc>
        <w:tc>
          <w:tcPr>
            <w:tcW w:w="1756" w:type="dxa"/>
            <w:shd w:val="clear" w:color="auto" w:fill="DBE5F1" w:themeFill="accent1" w:themeFillTint="33"/>
            <w:vAlign w:val="center"/>
          </w:tcPr>
          <w:p w14:paraId="33505BCB" w14:textId="77777777" w:rsidR="0085243F" w:rsidRPr="008E72F6" w:rsidRDefault="0085243F" w:rsidP="006B61CA">
            <w:pPr>
              <w:jc w:val="center"/>
              <w:rPr>
                <w:rFonts w:ascii="Times New Roman" w:hAnsi="Times New Roman" w:cs="Times New Roman"/>
                <w:b/>
                <w:sz w:val="24"/>
                <w:szCs w:val="24"/>
              </w:rPr>
            </w:pPr>
            <w:r w:rsidRPr="008E72F6">
              <w:rPr>
                <w:rFonts w:ascii="Times New Roman" w:hAnsi="Times New Roman" w:cs="Times New Roman"/>
                <w:b/>
                <w:sz w:val="24"/>
                <w:szCs w:val="24"/>
              </w:rPr>
              <w:t>Recapitulare</w:t>
            </w:r>
          </w:p>
        </w:tc>
        <w:tc>
          <w:tcPr>
            <w:tcW w:w="2639" w:type="dxa"/>
            <w:shd w:val="clear" w:color="auto" w:fill="DBE5F1" w:themeFill="accent1" w:themeFillTint="33"/>
            <w:vAlign w:val="center"/>
          </w:tcPr>
          <w:p w14:paraId="2CDE4E4B" w14:textId="77777777" w:rsidR="0085243F" w:rsidRPr="008E72F6" w:rsidRDefault="0085243F" w:rsidP="006B61CA">
            <w:pPr>
              <w:jc w:val="center"/>
              <w:rPr>
                <w:rFonts w:ascii="Times New Roman" w:hAnsi="Times New Roman" w:cs="Times New Roman"/>
                <w:b/>
                <w:sz w:val="24"/>
                <w:szCs w:val="24"/>
              </w:rPr>
            </w:pPr>
            <w:r w:rsidRPr="008E72F6">
              <w:rPr>
                <w:rFonts w:ascii="Times New Roman" w:hAnsi="Times New Roman" w:cs="Times New Roman"/>
                <w:b/>
                <w:sz w:val="24"/>
                <w:szCs w:val="24"/>
              </w:rPr>
              <w:t>Predare-învățare</w:t>
            </w:r>
          </w:p>
        </w:tc>
        <w:tc>
          <w:tcPr>
            <w:tcW w:w="1652" w:type="dxa"/>
            <w:shd w:val="clear" w:color="auto" w:fill="DBE5F1" w:themeFill="accent1" w:themeFillTint="33"/>
            <w:vAlign w:val="center"/>
          </w:tcPr>
          <w:p w14:paraId="676E5B06" w14:textId="77777777" w:rsidR="0085243F" w:rsidRPr="008E72F6" w:rsidRDefault="0085243F" w:rsidP="006B61CA">
            <w:pPr>
              <w:jc w:val="center"/>
              <w:rPr>
                <w:rFonts w:ascii="Times New Roman" w:hAnsi="Times New Roman" w:cs="Times New Roman"/>
                <w:b/>
                <w:sz w:val="24"/>
                <w:szCs w:val="24"/>
              </w:rPr>
            </w:pPr>
            <w:r w:rsidRPr="008E72F6">
              <w:rPr>
                <w:rFonts w:ascii="Times New Roman" w:hAnsi="Times New Roman" w:cs="Times New Roman"/>
                <w:b/>
                <w:sz w:val="24"/>
                <w:szCs w:val="24"/>
              </w:rPr>
              <w:t>Evaluare</w:t>
            </w:r>
          </w:p>
        </w:tc>
        <w:tc>
          <w:tcPr>
            <w:tcW w:w="1842" w:type="dxa"/>
            <w:shd w:val="clear" w:color="auto" w:fill="DBE5F1" w:themeFill="accent1" w:themeFillTint="33"/>
            <w:vAlign w:val="center"/>
          </w:tcPr>
          <w:p w14:paraId="0FA6F5D6" w14:textId="77777777" w:rsidR="0085243F" w:rsidRPr="008E72F6" w:rsidRDefault="0085243F" w:rsidP="006B61CA">
            <w:pPr>
              <w:jc w:val="center"/>
              <w:rPr>
                <w:rFonts w:ascii="Times New Roman" w:hAnsi="Times New Roman" w:cs="Times New Roman"/>
                <w:b/>
                <w:sz w:val="24"/>
                <w:szCs w:val="24"/>
              </w:rPr>
            </w:pPr>
            <w:r w:rsidRPr="008E72F6">
              <w:rPr>
                <w:rFonts w:ascii="Times New Roman" w:hAnsi="Times New Roman" w:cs="Times New Roman"/>
                <w:b/>
                <w:sz w:val="24"/>
                <w:szCs w:val="24"/>
              </w:rPr>
              <w:t>Lucrări de laborator</w:t>
            </w:r>
          </w:p>
        </w:tc>
      </w:tr>
      <w:tr w:rsidR="001F33B0" w:rsidRPr="008E72F6" w14:paraId="7FB477BA" w14:textId="77777777" w:rsidTr="008E72F6">
        <w:trPr>
          <w:trHeight w:val="20"/>
        </w:trPr>
        <w:tc>
          <w:tcPr>
            <w:tcW w:w="14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76D90C29" w14:textId="77777777" w:rsidR="001F33B0" w:rsidRPr="008E72F6" w:rsidRDefault="001F33B0" w:rsidP="006B61CA">
            <w:pPr>
              <w:jc w:val="center"/>
              <w:rPr>
                <w:rFonts w:ascii="Times New Roman" w:hAnsi="Times New Roman" w:cs="Times New Roman"/>
                <w:b/>
                <w:bCs/>
                <w:noProof w:val="0"/>
                <w:sz w:val="24"/>
                <w:szCs w:val="24"/>
              </w:rPr>
            </w:pPr>
            <w:r w:rsidRPr="008E72F6">
              <w:rPr>
                <w:rFonts w:ascii="Times New Roman" w:hAnsi="Times New Roman" w:cs="Times New Roman"/>
                <w:b/>
                <w:noProof w:val="0"/>
                <w:sz w:val="24"/>
                <w:szCs w:val="24"/>
                <w:lang w:eastAsia="ar-SA"/>
              </w:rPr>
              <w:t>Semestrul I</w:t>
            </w:r>
          </w:p>
        </w:tc>
      </w:tr>
      <w:tr w:rsidR="00DE37E5" w:rsidRPr="008E72F6" w14:paraId="2CFDCF5C"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21E12" w14:textId="3EBF1815" w:rsidR="00DE37E5" w:rsidRPr="008E72F6" w:rsidRDefault="00DE37E5" w:rsidP="006B61CA">
            <w:pPr>
              <w:pStyle w:val="ListParagraph"/>
              <w:ind w:left="0"/>
              <w:rPr>
                <w:rFonts w:ascii="Times New Roman" w:hAnsi="Times New Roman" w:cs="Times New Roman"/>
                <w:b/>
                <w:sz w:val="24"/>
                <w:szCs w:val="24"/>
              </w:rPr>
            </w:pPr>
            <w:r w:rsidRPr="008E72F6">
              <w:rPr>
                <w:rFonts w:ascii="Times New Roman" w:hAnsi="Times New Roman" w:cs="Times New Roman"/>
                <w:b/>
                <w:sz w:val="24"/>
                <w:szCs w:val="24"/>
              </w:rPr>
              <w:t>I. Electromagnetism</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69FC" w14:textId="0F2B980C"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9</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6D365" w14:textId="17475836"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8A448" w14:textId="21C50C84"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328C8" w14:textId="3B0BD9A2"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07D90" w14:textId="50A8E38F" w:rsidR="00DE37E5" w:rsidRPr="008E72F6" w:rsidRDefault="00DE37E5" w:rsidP="006B61CA">
            <w:pPr>
              <w:jc w:val="center"/>
              <w:rPr>
                <w:rFonts w:ascii="Times New Roman" w:hAnsi="Times New Roman" w:cs="Times New Roman"/>
                <w:noProof w:val="0"/>
                <w:sz w:val="24"/>
                <w:szCs w:val="24"/>
              </w:rPr>
            </w:pPr>
          </w:p>
        </w:tc>
      </w:tr>
      <w:tr w:rsidR="00DE37E5" w:rsidRPr="008E72F6" w14:paraId="344F5C58"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08D24B" w14:textId="2FB8F1CD" w:rsidR="00DE37E5" w:rsidRPr="008E72F6" w:rsidRDefault="00DE37E5" w:rsidP="006B61CA">
            <w:pPr>
              <w:rPr>
                <w:rFonts w:ascii="Times New Roman" w:hAnsi="Times New Roman" w:cs="Times New Roman"/>
                <w:b/>
                <w:sz w:val="24"/>
                <w:szCs w:val="24"/>
              </w:rPr>
            </w:pPr>
            <w:r w:rsidRPr="008E72F6">
              <w:rPr>
                <w:rFonts w:ascii="Times New Roman" w:hAnsi="Times New Roman" w:cs="Times New Roman"/>
                <w:b/>
                <w:sz w:val="24"/>
                <w:szCs w:val="24"/>
              </w:rPr>
              <w:t>II. Curent electric alternativ</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840DF" w14:textId="57B663D9"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D5246" w14:textId="1CDCEB3F"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1</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2829" w14:textId="5A5C831C" w:rsidR="00DE37E5" w:rsidRPr="008E72F6" w:rsidRDefault="00F9414A"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399D8" w14:textId="359949E7" w:rsidR="00DE37E5" w:rsidRPr="008E72F6" w:rsidRDefault="00DE37E5" w:rsidP="006B61CA">
            <w:pPr>
              <w:jc w:val="center"/>
              <w:rPr>
                <w:rFonts w:ascii="Times New Roman" w:hAnsi="Times New Roman" w:cs="Times New Roman"/>
                <w:noProof w:val="0"/>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1AB24" w14:textId="17D29CF4"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r>
      <w:tr w:rsidR="00DE37E5" w:rsidRPr="008E72F6" w14:paraId="12A8172C"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674C2" w14:textId="71893EAA" w:rsidR="00DE37E5" w:rsidRPr="008E72F6" w:rsidRDefault="00DE37E5" w:rsidP="006B61CA">
            <w:pPr>
              <w:pStyle w:val="ListParagraph"/>
              <w:ind w:left="0"/>
              <w:rPr>
                <w:rFonts w:ascii="Times New Roman" w:hAnsi="Times New Roman" w:cs="Times New Roman"/>
                <w:b/>
                <w:sz w:val="24"/>
                <w:szCs w:val="24"/>
              </w:rPr>
            </w:pPr>
            <w:r w:rsidRPr="008E72F6">
              <w:rPr>
                <w:rFonts w:ascii="Times New Roman" w:hAnsi="Times New Roman" w:cs="Times New Roman"/>
                <w:b/>
                <w:sz w:val="24"/>
                <w:szCs w:val="24"/>
              </w:rPr>
              <w:t>III. Oscila</w:t>
            </w:r>
            <w:r w:rsidR="0027695B" w:rsidRPr="008E72F6">
              <w:rPr>
                <w:rFonts w:ascii="Times New Roman" w:hAnsi="Times New Roman" w:cs="Times New Roman"/>
                <w:b/>
                <w:sz w:val="24"/>
                <w:szCs w:val="24"/>
              </w:rPr>
              <w:t>ț</w:t>
            </w:r>
            <w:r w:rsidRPr="008E72F6">
              <w:rPr>
                <w:rFonts w:ascii="Times New Roman" w:hAnsi="Times New Roman" w:cs="Times New Roman"/>
                <w:b/>
                <w:sz w:val="24"/>
                <w:szCs w:val="24"/>
              </w:rPr>
              <w:t xml:space="preserve">ii </w:t>
            </w:r>
            <w:r w:rsidR="0027695B" w:rsidRPr="008E72F6">
              <w:rPr>
                <w:rFonts w:ascii="Times New Roman" w:hAnsi="Times New Roman" w:cs="Times New Roman"/>
                <w:b/>
                <w:sz w:val="24"/>
                <w:szCs w:val="24"/>
              </w:rPr>
              <w:t>ș</w:t>
            </w:r>
            <w:r w:rsidRPr="008E72F6">
              <w:rPr>
                <w:rFonts w:ascii="Times New Roman" w:hAnsi="Times New Roman" w:cs="Times New Roman"/>
                <w:b/>
                <w:sz w:val="24"/>
                <w:szCs w:val="24"/>
              </w:rPr>
              <w:t>i unde electromagnetice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A19AF" w14:textId="49E34723"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9</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14F0" w14:textId="2F2CD71E"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7DDCD" w14:textId="0F5C6385"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4FE88" w14:textId="66629BB6"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56107" w14:textId="6FFC905F"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r>
      <w:tr w:rsidR="00DE37E5" w:rsidRPr="008E72F6" w14:paraId="60379727"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EF68F" w14:textId="4571899C" w:rsidR="00DE37E5" w:rsidRPr="008E72F6" w:rsidRDefault="00DE37E5" w:rsidP="006B61CA">
            <w:pPr>
              <w:pStyle w:val="ListParagraph"/>
              <w:ind w:left="0"/>
              <w:rPr>
                <w:rFonts w:ascii="Times New Roman" w:hAnsi="Times New Roman" w:cs="Times New Roman"/>
                <w:b/>
                <w:sz w:val="24"/>
                <w:szCs w:val="24"/>
              </w:rPr>
            </w:pPr>
            <w:r w:rsidRPr="008E72F6">
              <w:rPr>
                <w:rFonts w:ascii="Times New Roman" w:hAnsi="Times New Roman" w:cs="Times New Roman"/>
                <w:b/>
                <w:sz w:val="24"/>
                <w:szCs w:val="24"/>
              </w:rPr>
              <w:t>IV. Elemente de fizică cuantică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58413" w14:textId="516A0779"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rPr>
              <w:t>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88240" w14:textId="6BAD88D1"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1</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9B7AD" w14:textId="5BDF7362" w:rsidR="00DE37E5" w:rsidRPr="008E72F6" w:rsidRDefault="00ED0341" w:rsidP="006B61CA">
            <w:pPr>
              <w:jc w:val="center"/>
              <w:rPr>
                <w:rFonts w:ascii="Times New Roman" w:hAnsi="Times New Roman" w:cs="Times New Roman"/>
                <w:noProof w:val="0"/>
                <w:sz w:val="24"/>
                <w:szCs w:val="24"/>
              </w:rPr>
            </w:pPr>
            <w:r w:rsidRPr="008E72F6">
              <w:rPr>
                <w:rFonts w:ascii="Times New Roman" w:hAnsi="Times New Roman" w:cs="Times New Roman"/>
                <w:color w:val="000000"/>
                <w:sz w:val="24"/>
                <w:szCs w:val="24"/>
                <w:lang w:val="ro-MD" w:eastAsia="ar-SA"/>
              </w:rPr>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84D60" w14:textId="394853B7" w:rsidR="00DE37E5" w:rsidRPr="008E72F6" w:rsidRDefault="00DE37E5" w:rsidP="006B61CA">
            <w:pPr>
              <w:jc w:val="center"/>
              <w:rPr>
                <w:rFonts w:ascii="Times New Roman" w:hAnsi="Times New Roman" w:cs="Times New Roman"/>
                <w:noProof w:val="0"/>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D3A6E" w14:textId="77777777" w:rsidR="00DE37E5" w:rsidRPr="008E72F6" w:rsidRDefault="00DE37E5" w:rsidP="006B61CA">
            <w:pPr>
              <w:jc w:val="center"/>
              <w:rPr>
                <w:rFonts w:ascii="Times New Roman" w:hAnsi="Times New Roman" w:cs="Times New Roman"/>
                <w:noProof w:val="0"/>
                <w:sz w:val="24"/>
                <w:szCs w:val="24"/>
              </w:rPr>
            </w:pPr>
          </w:p>
        </w:tc>
      </w:tr>
      <w:tr w:rsidR="00DE37E5" w:rsidRPr="008E72F6" w14:paraId="5CAB3821"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DAD5A" w14:textId="5AFB6FF8" w:rsidR="00DE37E5" w:rsidRPr="008E72F6" w:rsidRDefault="00DE37E5" w:rsidP="006B61CA">
            <w:pPr>
              <w:rPr>
                <w:rFonts w:ascii="Times New Roman" w:hAnsi="Times New Roman" w:cs="Times New Roman"/>
                <w:b/>
                <w:noProof w:val="0"/>
                <w:sz w:val="24"/>
                <w:szCs w:val="24"/>
              </w:rPr>
            </w:pPr>
            <w:r w:rsidRPr="008E72F6">
              <w:rPr>
                <w:rFonts w:ascii="Times New Roman" w:hAnsi="Times New Roman" w:cs="Times New Roman"/>
                <w:b/>
                <w:sz w:val="24"/>
                <w:szCs w:val="24"/>
                <w:lang w:eastAsia="ar-SA"/>
              </w:rPr>
              <w:t>Total (semestrul 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042A4" w14:textId="4A645DE9"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bCs/>
                <w:sz w:val="24"/>
                <w:szCs w:val="24"/>
              </w:rPr>
              <w:t>30</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96B77" w14:textId="7621AA10"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6</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C7E90" w14:textId="33A1D17E" w:rsidR="00DE37E5" w:rsidRPr="008E72F6" w:rsidRDefault="00ED0341"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20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014FB" w14:textId="2DB554EE" w:rsidR="00DE37E5" w:rsidRPr="008E72F6" w:rsidRDefault="0006760F"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1C3A4" w14:textId="4ACEDA19"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2</w:t>
            </w:r>
          </w:p>
        </w:tc>
      </w:tr>
      <w:tr w:rsidR="001F33B0" w:rsidRPr="008E72F6" w14:paraId="07896DD2" w14:textId="77777777" w:rsidTr="008E72F6">
        <w:trPr>
          <w:trHeight w:val="20"/>
        </w:trPr>
        <w:tc>
          <w:tcPr>
            <w:tcW w:w="14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2F9523C1" w14:textId="77777777" w:rsidR="001F33B0" w:rsidRPr="008E72F6" w:rsidRDefault="001F33B0"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lang w:eastAsia="ar-SA"/>
              </w:rPr>
              <w:t>Semestrul II</w:t>
            </w:r>
          </w:p>
        </w:tc>
      </w:tr>
      <w:tr w:rsidR="00DE37E5" w:rsidRPr="008E72F6" w14:paraId="396846F5"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6C870" w14:textId="505CCC96" w:rsidR="00DE37E5" w:rsidRPr="008E72F6" w:rsidRDefault="00DE37E5" w:rsidP="006B61CA">
            <w:pPr>
              <w:rPr>
                <w:rFonts w:ascii="Times New Roman" w:hAnsi="Times New Roman" w:cs="Times New Roman"/>
                <w:b/>
                <w:sz w:val="24"/>
                <w:szCs w:val="24"/>
              </w:rPr>
            </w:pPr>
            <w:r w:rsidRPr="008E72F6">
              <w:rPr>
                <w:rFonts w:ascii="Times New Roman" w:hAnsi="Times New Roman" w:cs="Times New Roman"/>
                <w:b/>
                <w:sz w:val="24"/>
                <w:szCs w:val="24"/>
              </w:rPr>
              <w:t>V. Elemente de fizică a atomului  și a nucleului atomic.</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43E8A" w14:textId="03D9AA53"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11</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00368" w14:textId="3B8552CF"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F8D5D" w14:textId="543B9736"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F07CC" w14:textId="56462760"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ADCDF" w14:textId="77777777" w:rsidR="00DE37E5" w:rsidRPr="008E72F6" w:rsidRDefault="00DE37E5" w:rsidP="006B61CA">
            <w:pPr>
              <w:jc w:val="center"/>
              <w:rPr>
                <w:rFonts w:ascii="Times New Roman" w:hAnsi="Times New Roman" w:cs="Times New Roman"/>
                <w:noProof w:val="0"/>
                <w:sz w:val="24"/>
                <w:szCs w:val="24"/>
              </w:rPr>
            </w:pPr>
          </w:p>
        </w:tc>
      </w:tr>
      <w:tr w:rsidR="00DE37E5" w:rsidRPr="008E72F6" w14:paraId="0C9FB99C"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6E6B7" w14:textId="2169F6EB" w:rsidR="00DE37E5" w:rsidRPr="008E72F6" w:rsidRDefault="00DE37E5" w:rsidP="00671359">
            <w:pPr>
              <w:rPr>
                <w:rFonts w:ascii="Times New Roman" w:hAnsi="Times New Roman" w:cs="Times New Roman"/>
                <w:b/>
                <w:sz w:val="24"/>
                <w:szCs w:val="24"/>
              </w:rPr>
            </w:pPr>
            <w:r w:rsidRPr="008E72F6">
              <w:rPr>
                <w:rFonts w:ascii="Times New Roman" w:hAnsi="Times New Roman" w:cs="Times New Roman"/>
                <w:b/>
                <w:sz w:val="24"/>
                <w:szCs w:val="24"/>
              </w:rPr>
              <w:t>VI. Elemente de astronomie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DDFC9" w14:textId="1DF866C4"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17</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EEBAD" w14:textId="416B171A"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2</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41488" w14:textId="025DB6C8"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4603B" w14:textId="24D582FA"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C5B19" w14:textId="2E0E66EC" w:rsidR="00DE37E5" w:rsidRPr="008E72F6" w:rsidRDefault="00DE37E5" w:rsidP="006B61CA">
            <w:pPr>
              <w:jc w:val="center"/>
              <w:rPr>
                <w:rFonts w:ascii="Times New Roman" w:hAnsi="Times New Roman" w:cs="Times New Roman"/>
                <w:noProof w:val="0"/>
                <w:sz w:val="24"/>
                <w:szCs w:val="24"/>
              </w:rPr>
            </w:pPr>
          </w:p>
        </w:tc>
      </w:tr>
      <w:tr w:rsidR="00DE37E5" w:rsidRPr="008E72F6" w14:paraId="3630A109" w14:textId="77777777" w:rsidTr="008E72F6">
        <w:trPr>
          <w:trHeight w:val="2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052E3" w14:textId="0381E2B9" w:rsidR="00DE37E5" w:rsidRPr="008E72F6" w:rsidRDefault="00DE37E5" w:rsidP="00671359">
            <w:pPr>
              <w:rPr>
                <w:rFonts w:ascii="Times New Roman" w:hAnsi="Times New Roman" w:cs="Times New Roman"/>
                <w:b/>
                <w:sz w:val="24"/>
                <w:szCs w:val="24"/>
              </w:rPr>
            </w:pPr>
            <w:r w:rsidRPr="008E72F6">
              <w:rPr>
                <w:rFonts w:ascii="Times New Roman" w:hAnsi="Times New Roman" w:cs="Times New Roman"/>
                <w:b/>
                <w:sz w:val="24"/>
                <w:szCs w:val="24"/>
              </w:rPr>
              <w:t>VII. Tabloul ştiinţific al lumii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8B7AA" w14:textId="3BEC36A9"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2</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ACF80" w14:textId="6FF9C516" w:rsidR="00DE37E5" w:rsidRPr="008E72F6" w:rsidRDefault="00DE37E5" w:rsidP="006B61CA">
            <w:pPr>
              <w:jc w:val="center"/>
              <w:rPr>
                <w:rFonts w:ascii="Times New Roman" w:hAnsi="Times New Roman" w:cs="Times New Roman"/>
                <w:noProof w:val="0"/>
                <w:sz w:val="24"/>
                <w:szCs w:val="24"/>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713B4" w14:textId="27367FF3"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BAEB2" w14:textId="70D76324" w:rsidR="00DE37E5" w:rsidRPr="008E72F6" w:rsidRDefault="00DE37E5" w:rsidP="006B61CA">
            <w:pPr>
              <w:jc w:val="center"/>
              <w:rPr>
                <w:rFonts w:ascii="Times New Roman" w:hAnsi="Times New Roman" w:cs="Times New Roman"/>
                <w:noProof w:val="0"/>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98F06" w14:textId="77777777" w:rsidR="00DE37E5" w:rsidRPr="008E72F6" w:rsidRDefault="00DE37E5" w:rsidP="006B61CA">
            <w:pPr>
              <w:jc w:val="center"/>
              <w:rPr>
                <w:rFonts w:ascii="Times New Roman" w:hAnsi="Times New Roman" w:cs="Times New Roman"/>
                <w:noProof w:val="0"/>
                <w:sz w:val="24"/>
                <w:szCs w:val="24"/>
              </w:rPr>
            </w:pPr>
          </w:p>
        </w:tc>
      </w:tr>
      <w:tr w:rsidR="00DE37E5" w:rsidRPr="008E72F6" w14:paraId="387F7885" w14:textId="77777777" w:rsidTr="008E72F6">
        <w:trPr>
          <w:trHeight w:val="20"/>
        </w:trPr>
        <w:tc>
          <w:tcPr>
            <w:tcW w:w="4225" w:type="dxa"/>
          </w:tcPr>
          <w:p w14:paraId="029EB788" w14:textId="26E3BD4D" w:rsidR="00DE37E5" w:rsidRPr="008E72F6" w:rsidRDefault="00DE37E5" w:rsidP="006B61CA">
            <w:pP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Recapitulare finală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3870B" w14:textId="3C666386"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0720A" w14:textId="3A8F895C" w:rsidR="00DE37E5" w:rsidRPr="008E72F6" w:rsidRDefault="00DE37E5" w:rsidP="006B61CA">
            <w:pPr>
              <w:jc w:val="center"/>
              <w:rPr>
                <w:rFonts w:ascii="Times New Roman" w:hAnsi="Times New Roman" w:cs="Times New Roman"/>
                <w:noProof w:val="0"/>
                <w:sz w:val="24"/>
                <w:szCs w:val="24"/>
              </w:rPr>
            </w:pPr>
            <w:r w:rsidRPr="008E72F6">
              <w:rPr>
                <w:rFonts w:ascii="Times New Roman" w:hAnsi="Times New Roman" w:cs="Times New Roman"/>
                <w:sz w:val="24"/>
                <w:szCs w:val="24"/>
                <w:lang w:val="ro-MD" w:eastAsia="ar-SA"/>
              </w:rPr>
              <w:t>6</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3A73A" w14:textId="77777777" w:rsidR="00DE37E5" w:rsidRPr="008E72F6" w:rsidRDefault="00DE37E5" w:rsidP="006B61CA">
            <w:pPr>
              <w:jc w:val="center"/>
              <w:rPr>
                <w:rFonts w:ascii="Times New Roman" w:hAnsi="Times New Roman" w:cs="Times New Roman"/>
                <w:noProof w:val="0"/>
                <w:sz w:val="24"/>
                <w:szCs w:val="24"/>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31B62" w14:textId="77777777" w:rsidR="00DE37E5" w:rsidRPr="008E72F6" w:rsidRDefault="00DE37E5" w:rsidP="006B61CA">
            <w:pPr>
              <w:jc w:val="center"/>
              <w:rPr>
                <w:rFonts w:ascii="Times New Roman" w:hAnsi="Times New Roman" w:cs="Times New Roman"/>
                <w:noProof w:val="0"/>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E6B19" w14:textId="77777777" w:rsidR="00DE37E5" w:rsidRPr="008E72F6" w:rsidRDefault="00DE37E5" w:rsidP="006B61CA">
            <w:pPr>
              <w:jc w:val="center"/>
              <w:rPr>
                <w:rFonts w:ascii="Times New Roman" w:hAnsi="Times New Roman" w:cs="Times New Roman"/>
                <w:noProof w:val="0"/>
                <w:sz w:val="24"/>
                <w:szCs w:val="24"/>
              </w:rPr>
            </w:pPr>
          </w:p>
        </w:tc>
      </w:tr>
      <w:tr w:rsidR="00DE37E5" w:rsidRPr="008E72F6" w14:paraId="6CE43F39" w14:textId="77777777" w:rsidTr="008E72F6">
        <w:trPr>
          <w:trHeight w:val="20"/>
        </w:trPr>
        <w:tc>
          <w:tcPr>
            <w:tcW w:w="4225" w:type="dxa"/>
          </w:tcPr>
          <w:p w14:paraId="0D3F6960" w14:textId="0FCB1B2A" w:rsidR="00DE37E5" w:rsidRPr="008E72F6" w:rsidRDefault="00DE37E5" w:rsidP="006B61CA">
            <w:pPr>
              <w:rPr>
                <w:rFonts w:ascii="Times New Roman" w:hAnsi="Times New Roman" w:cs="Times New Roman"/>
                <w:b/>
                <w:noProof w:val="0"/>
                <w:sz w:val="24"/>
                <w:szCs w:val="24"/>
              </w:rPr>
            </w:pPr>
            <w:r w:rsidRPr="008E72F6">
              <w:rPr>
                <w:rFonts w:ascii="Times New Roman" w:hAnsi="Times New Roman" w:cs="Times New Roman"/>
                <w:b/>
                <w:sz w:val="24"/>
                <w:szCs w:val="24"/>
                <w:lang w:eastAsia="ar-SA"/>
              </w:rPr>
              <w:t>Total (semestrul II)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A404C" w14:textId="4269889D"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36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174D6" w14:textId="644AC6A6"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10</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BE552" w14:textId="4034CEDF"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24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961BD" w14:textId="6DD14F32"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77F86" w14:textId="2D04BF3E"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sz w:val="24"/>
                <w:szCs w:val="24"/>
                <w:lang w:val="ro-MD" w:eastAsia="ar-SA"/>
              </w:rPr>
              <w:t>0</w:t>
            </w:r>
          </w:p>
        </w:tc>
      </w:tr>
      <w:tr w:rsidR="00DE37E5" w:rsidRPr="008E72F6" w14:paraId="58687636" w14:textId="77777777" w:rsidTr="008E72F6">
        <w:trPr>
          <w:trHeight w:val="20"/>
        </w:trPr>
        <w:tc>
          <w:tcPr>
            <w:tcW w:w="4225" w:type="dxa"/>
            <w:shd w:val="clear" w:color="auto" w:fill="DAEEF3" w:themeFill="accent5" w:themeFillTint="33"/>
          </w:tcPr>
          <w:p w14:paraId="0B5A5E2E" w14:textId="77777777" w:rsidR="00DE37E5" w:rsidRPr="008E72F6" w:rsidRDefault="00DE37E5" w:rsidP="006B61CA">
            <w:pPr>
              <w:rPr>
                <w:rFonts w:ascii="Times New Roman" w:hAnsi="Times New Roman" w:cs="Times New Roman"/>
                <w:b/>
                <w:noProof w:val="0"/>
                <w:sz w:val="24"/>
                <w:szCs w:val="24"/>
              </w:rPr>
            </w:pPr>
            <w:r w:rsidRPr="008E72F6">
              <w:rPr>
                <w:rFonts w:ascii="Times New Roman" w:hAnsi="Times New Roman" w:cs="Times New Roman"/>
                <w:b/>
                <w:sz w:val="24"/>
                <w:szCs w:val="24"/>
                <w:lang w:eastAsia="ar-SA"/>
              </w:rPr>
              <w:t xml:space="preserve">Total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24DBB08D" w14:textId="50FE14A5"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66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1B10E0A6" w14:textId="2663089F"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16</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71870875" w14:textId="6829AB40"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4</w:t>
            </w:r>
            <w:r w:rsidR="0006760F" w:rsidRPr="008E72F6">
              <w:rPr>
                <w:rFonts w:ascii="Times New Roman" w:hAnsi="Times New Roman" w:cs="Times New Roman"/>
                <w:b/>
                <w:noProof w:val="0"/>
                <w:sz w:val="24"/>
                <w:szCs w:val="24"/>
              </w:rPr>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645C6DA2" w14:textId="69706381" w:rsidR="00DE37E5" w:rsidRPr="008E72F6" w:rsidRDefault="0006760F"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48E6C6E1" w14:textId="77777777" w:rsidR="00DE37E5" w:rsidRPr="008E72F6" w:rsidRDefault="00DE37E5" w:rsidP="006B61CA">
            <w:pPr>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2</w:t>
            </w:r>
          </w:p>
        </w:tc>
      </w:tr>
    </w:tbl>
    <w:p w14:paraId="3A8BD29B" w14:textId="77777777" w:rsidR="00CF2DD0" w:rsidRPr="008E72F6" w:rsidRDefault="00CF2DD0" w:rsidP="001F33B0">
      <w:pPr>
        <w:autoSpaceDE w:val="0"/>
        <w:autoSpaceDN w:val="0"/>
        <w:adjustRightInd w:val="0"/>
        <w:spacing w:after="0" w:line="240" w:lineRule="auto"/>
        <w:rPr>
          <w:rFonts w:ascii="Times New Roman" w:eastAsia="Calibri" w:hAnsi="Times New Roman" w:cs="Times New Roman"/>
          <w:b/>
          <w:bCs/>
          <w:noProof w:val="0"/>
          <w:color w:val="FF0000"/>
          <w:sz w:val="24"/>
          <w:szCs w:val="24"/>
          <w:lang w:val="ro-RO"/>
        </w:rPr>
      </w:pPr>
    </w:p>
    <w:p w14:paraId="30DC3B83" w14:textId="150D4616" w:rsidR="00D86C9D" w:rsidRPr="008E72F6" w:rsidRDefault="00D86C9D" w:rsidP="00106FB8">
      <w:pPr>
        <w:autoSpaceDE w:val="0"/>
        <w:autoSpaceDN w:val="0"/>
        <w:adjustRightInd w:val="0"/>
        <w:spacing w:after="0" w:line="240" w:lineRule="auto"/>
        <w:jc w:val="both"/>
        <w:rPr>
          <w:rFonts w:ascii="Times New Roman" w:eastAsia="Calibri" w:hAnsi="Times New Roman" w:cs="Times New Roman"/>
          <w:b/>
          <w:bCs/>
          <w:noProof w:val="0"/>
          <w:sz w:val="24"/>
          <w:szCs w:val="24"/>
          <w:lang w:val="ro-RO"/>
        </w:rPr>
      </w:pPr>
    </w:p>
    <w:p w14:paraId="2DF3B435" w14:textId="73BFF349" w:rsidR="005C2700" w:rsidRPr="008E72F6" w:rsidRDefault="005C2700" w:rsidP="006B61CA">
      <w:pPr>
        <w:spacing w:after="160"/>
        <w:ind w:left="180"/>
        <w:rPr>
          <w:rFonts w:ascii="Times New Roman" w:eastAsia="Calibri" w:hAnsi="Times New Roman" w:cs="Times New Roman"/>
          <w:i/>
          <w:iCs/>
          <w:noProof w:val="0"/>
          <w:sz w:val="24"/>
          <w:szCs w:val="24"/>
          <w:lang w:val="ro-MD"/>
        </w:rPr>
      </w:pPr>
      <w:r w:rsidRPr="008E72F6">
        <w:rPr>
          <w:rFonts w:ascii="Times New Roman" w:eastAsia="Calibri" w:hAnsi="Times New Roman" w:cs="Times New Roman"/>
          <w:i/>
          <w:iCs/>
          <w:noProof w:val="0"/>
          <w:sz w:val="24"/>
          <w:szCs w:val="24"/>
          <w:lang w:val="ro-MD"/>
        </w:rPr>
        <w:t xml:space="preserve">        </w:t>
      </w:r>
      <w:r w:rsidR="006B61CA" w:rsidRPr="008E72F6">
        <w:rPr>
          <w:rFonts w:ascii="Times New Roman" w:eastAsia="Calibri" w:hAnsi="Times New Roman" w:cs="Times New Roman"/>
          <w:i/>
          <w:iCs/>
          <w:noProof w:val="0"/>
          <w:sz w:val="24"/>
          <w:szCs w:val="24"/>
          <w:lang w:val="ro-MD"/>
        </w:rPr>
        <w:t xml:space="preserve">   </w:t>
      </w:r>
      <w:r w:rsidRPr="008E72F6">
        <w:rPr>
          <w:rFonts w:ascii="Times New Roman" w:eastAsia="Calibri" w:hAnsi="Times New Roman" w:cs="Times New Roman"/>
          <w:i/>
          <w:iCs/>
          <w:noProof w:val="0"/>
          <w:sz w:val="24"/>
          <w:szCs w:val="24"/>
          <w:lang w:val="ro-MD"/>
        </w:rPr>
        <w:t>Manualul recomandat:</w:t>
      </w:r>
    </w:p>
    <w:tbl>
      <w:tblPr>
        <w:tblStyle w:val="2"/>
        <w:tblW w:w="0" w:type="auto"/>
        <w:tblInd w:w="175" w:type="dxa"/>
        <w:tblLook w:val="04A0" w:firstRow="1" w:lastRow="0" w:firstColumn="1" w:lastColumn="0" w:noHBand="0" w:noVBand="1"/>
      </w:tblPr>
      <w:tblGrid>
        <w:gridCol w:w="2049"/>
        <w:gridCol w:w="3621"/>
        <w:gridCol w:w="4950"/>
        <w:gridCol w:w="1966"/>
        <w:gridCol w:w="2260"/>
      </w:tblGrid>
      <w:tr w:rsidR="005C2700" w:rsidRPr="008E72F6" w14:paraId="15822582" w14:textId="77777777" w:rsidTr="00B53B7C">
        <w:tc>
          <w:tcPr>
            <w:tcW w:w="2049" w:type="dxa"/>
            <w:shd w:val="clear" w:color="auto" w:fill="E7E6E6"/>
          </w:tcPr>
          <w:p w14:paraId="795532FC" w14:textId="77777777" w:rsidR="005C2700" w:rsidRPr="008E72F6" w:rsidRDefault="005C2700" w:rsidP="005C2700">
            <w:pPr>
              <w:spacing w:line="276" w:lineRule="auto"/>
              <w:jc w:val="center"/>
              <w:rPr>
                <w:rFonts w:ascii="Times New Roman" w:eastAsia="Calibri" w:hAnsi="Times New Roman" w:cs="Times New Roman"/>
                <w:b/>
                <w:bCs/>
                <w:noProof w:val="0"/>
                <w:sz w:val="24"/>
                <w:szCs w:val="24"/>
                <w:lang w:val="ro-MD"/>
              </w:rPr>
            </w:pPr>
            <w:r w:rsidRPr="008E72F6">
              <w:rPr>
                <w:rFonts w:ascii="Times New Roman" w:eastAsia="Calibri" w:hAnsi="Times New Roman" w:cs="Times New Roman"/>
                <w:b/>
                <w:bCs/>
                <w:noProof w:val="0"/>
                <w:sz w:val="24"/>
                <w:szCs w:val="24"/>
                <w:lang w:val="ro-MD"/>
              </w:rPr>
              <w:t>Clasa</w:t>
            </w:r>
          </w:p>
        </w:tc>
        <w:tc>
          <w:tcPr>
            <w:tcW w:w="3621" w:type="dxa"/>
            <w:shd w:val="clear" w:color="auto" w:fill="E7E6E6"/>
          </w:tcPr>
          <w:p w14:paraId="5491F6AA" w14:textId="77777777" w:rsidR="005C2700" w:rsidRPr="008E72F6" w:rsidRDefault="005C2700" w:rsidP="005C2700">
            <w:pPr>
              <w:spacing w:line="276" w:lineRule="auto"/>
              <w:jc w:val="center"/>
              <w:rPr>
                <w:rFonts w:ascii="Times New Roman" w:eastAsia="Calibri" w:hAnsi="Times New Roman" w:cs="Times New Roman"/>
                <w:b/>
                <w:bCs/>
                <w:noProof w:val="0"/>
                <w:sz w:val="24"/>
                <w:szCs w:val="24"/>
                <w:lang w:val="ro-MD"/>
              </w:rPr>
            </w:pPr>
            <w:r w:rsidRPr="008E72F6">
              <w:rPr>
                <w:rFonts w:ascii="Times New Roman" w:eastAsia="Calibri" w:hAnsi="Times New Roman" w:cs="Times New Roman"/>
                <w:b/>
                <w:bCs/>
                <w:noProof w:val="0"/>
                <w:sz w:val="24"/>
                <w:szCs w:val="24"/>
                <w:lang w:val="ro-MD"/>
              </w:rPr>
              <w:t>Titlul</w:t>
            </w:r>
          </w:p>
        </w:tc>
        <w:tc>
          <w:tcPr>
            <w:tcW w:w="4950" w:type="dxa"/>
            <w:shd w:val="clear" w:color="auto" w:fill="E7E6E6"/>
          </w:tcPr>
          <w:p w14:paraId="7EB0C12E" w14:textId="77777777" w:rsidR="005C2700" w:rsidRPr="008E72F6" w:rsidRDefault="005C2700" w:rsidP="005C2700">
            <w:pPr>
              <w:spacing w:line="276" w:lineRule="auto"/>
              <w:jc w:val="center"/>
              <w:rPr>
                <w:rFonts w:ascii="Times New Roman" w:eastAsia="Calibri" w:hAnsi="Times New Roman" w:cs="Times New Roman"/>
                <w:b/>
                <w:bCs/>
                <w:noProof w:val="0"/>
                <w:sz w:val="24"/>
                <w:szCs w:val="24"/>
                <w:lang w:val="ro-MD"/>
              </w:rPr>
            </w:pPr>
            <w:r w:rsidRPr="008E72F6">
              <w:rPr>
                <w:rFonts w:ascii="Times New Roman" w:eastAsia="Calibri" w:hAnsi="Times New Roman" w:cs="Times New Roman"/>
                <w:b/>
                <w:bCs/>
                <w:noProof w:val="0"/>
                <w:sz w:val="24"/>
                <w:szCs w:val="24"/>
                <w:lang w:val="ro-MD"/>
              </w:rPr>
              <w:t>Autori</w:t>
            </w:r>
          </w:p>
        </w:tc>
        <w:tc>
          <w:tcPr>
            <w:tcW w:w="1966" w:type="dxa"/>
            <w:shd w:val="clear" w:color="auto" w:fill="E7E6E6"/>
          </w:tcPr>
          <w:p w14:paraId="5DEFF15A" w14:textId="77777777" w:rsidR="005C2700" w:rsidRPr="008E72F6" w:rsidRDefault="005C2700" w:rsidP="005C2700">
            <w:pPr>
              <w:spacing w:line="276" w:lineRule="auto"/>
              <w:jc w:val="center"/>
              <w:rPr>
                <w:rFonts w:ascii="Times New Roman" w:eastAsia="Calibri" w:hAnsi="Times New Roman" w:cs="Times New Roman"/>
                <w:b/>
                <w:bCs/>
                <w:noProof w:val="0"/>
                <w:sz w:val="24"/>
                <w:szCs w:val="24"/>
                <w:lang w:val="ro-MD"/>
              </w:rPr>
            </w:pPr>
            <w:r w:rsidRPr="008E72F6">
              <w:rPr>
                <w:rFonts w:ascii="Times New Roman" w:eastAsia="Calibri" w:hAnsi="Times New Roman" w:cs="Times New Roman"/>
                <w:b/>
                <w:bCs/>
                <w:noProof w:val="0"/>
                <w:sz w:val="24"/>
                <w:szCs w:val="24"/>
                <w:lang w:val="ro-MD"/>
              </w:rPr>
              <w:t>Editura</w:t>
            </w:r>
          </w:p>
        </w:tc>
        <w:tc>
          <w:tcPr>
            <w:tcW w:w="2260" w:type="dxa"/>
            <w:shd w:val="clear" w:color="auto" w:fill="E7E6E6"/>
          </w:tcPr>
          <w:p w14:paraId="590AFC69" w14:textId="77777777" w:rsidR="005C2700" w:rsidRPr="008E72F6" w:rsidRDefault="005C2700" w:rsidP="005C2700">
            <w:pPr>
              <w:spacing w:line="276" w:lineRule="auto"/>
              <w:jc w:val="center"/>
              <w:rPr>
                <w:rFonts w:ascii="Times New Roman" w:eastAsia="Calibri" w:hAnsi="Times New Roman" w:cs="Times New Roman"/>
                <w:b/>
                <w:bCs/>
                <w:noProof w:val="0"/>
                <w:sz w:val="24"/>
                <w:szCs w:val="24"/>
                <w:lang w:val="ro-MD"/>
              </w:rPr>
            </w:pPr>
            <w:r w:rsidRPr="008E72F6">
              <w:rPr>
                <w:rFonts w:ascii="Times New Roman" w:eastAsia="Calibri" w:hAnsi="Times New Roman" w:cs="Times New Roman"/>
                <w:b/>
                <w:bCs/>
                <w:noProof w:val="0"/>
                <w:sz w:val="24"/>
                <w:szCs w:val="24"/>
                <w:lang w:val="ro-MD"/>
              </w:rPr>
              <w:t>Anul ediției</w:t>
            </w:r>
          </w:p>
        </w:tc>
      </w:tr>
      <w:tr w:rsidR="005C2700" w:rsidRPr="008E72F6" w14:paraId="11E0611E" w14:textId="77777777" w:rsidTr="00B53B7C">
        <w:tc>
          <w:tcPr>
            <w:tcW w:w="2049" w:type="dxa"/>
            <w:vAlign w:val="center"/>
          </w:tcPr>
          <w:p w14:paraId="3CE5AC24" w14:textId="77777777" w:rsidR="005C2700" w:rsidRPr="008E72F6" w:rsidRDefault="005C2700" w:rsidP="005C2700">
            <w:pPr>
              <w:spacing w:line="276" w:lineRule="auto"/>
              <w:jc w:val="center"/>
              <w:rPr>
                <w:rFonts w:ascii="Times New Roman" w:eastAsia="Calibri" w:hAnsi="Times New Roman" w:cs="Times New Roman"/>
                <w:i/>
                <w:iCs/>
                <w:noProof w:val="0"/>
                <w:sz w:val="24"/>
                <w:szCs w:val="24"/>
                <w:lang w:val="ro-RO"/>
              </w:rPr>
            </w:pPr>
            <w:r w:rsidRPr="008E72F6">
              <w:rPr>
                <w:rFonts w:ascii="Times New Roman" w:eastAsia="Calibri" w:hAnsi="Times New Roman" w:cs="Times New Roman"/>
                <w:noProof w:val="0"/>
                <w:sz w:val="24"/>
                <w:szCs w:val="24"/>
                <w:lang w:val="ro-RO"/>
              </w:rPr>
              <w:t>Clasa a XII-a</w:t>
            </w:r>
          </w:p>
        </w:tc>
        <w:tc>
          <w:tcPr>
            <w:tcW w:w="3621" w:type="dxa"/>
            <w:vAlign w:val="center"/>
          </w:tcPr>
          <w:p w14:paraId="5209B898" w14:textId="77777777" w:rsidR="005C2700" w:rsidRPr="008E72F6" w:rsidRDefault="005C2700" w:rsidP="005C2700">
            <w:pPr>
              <w:spacing w:line="276" w:lineRule="auto"/>
              <w:jc w:val="center"/>
              <w:rPr>
                <w:rFonts w:ascii="Times New Roman" w:eastAsia="Calibri" w:hAnsi="Times New Roman" w:cs="Times New Roman"/>
                <w:b/>
                <w:bCs/>
                <w:i/>
                <w:iCs/>
                <w:noProof w:val="0"/>
                <w:sz w:val="24"/>
                <w:szCs w:val="24"/>
                <w:lang w:val="ro-MD"/>
              </w:rPr>
            </w:pPr>
            <w:r w:rsidRPr="008E72F6">
              <w:rPr>
                <w:rFonts w:ascii="Times New Roman" w:eastAsia="Calibri" w:hAnsi="Times New Roman" w:cs="Times New Roman"/>
                <w:b/>
                <w:bCs/>
                <w:i/>
                <w:iCs/>
                <w:noProof w:val="0"/>
                <w:sz w:val="24"/>
                <w:szCs w:val="24"/>
                <w:lang w:val="ro-MD"/>
              </w:rPr>
              <w:t>Fizică</w:t>
            </w:r>
          </w:p>
        </w:tc>
        <w:tc>
          <w:tcPr>
            <w:tcW w:w="4950" w:type="dxa"/>
            <w:vAlign w:val="center"/>
          </w:tcPr>
          <w:p w14:paraId="59FB7F0D" w14:textId="77777777" w:rsidR="005C2700" w:rsidRPr="008E72F6" w:rsidRDefault="005C2700" w:rsidP="005C2700">
            <w:pPr>
              <w:spacing w:line="276" w:lineRule="auto"/>
              <w:jc w:val="both"/>
              <w:rPr>
                <w:rFonts w:ascii="Times New Roman" w:eastAsia="Calibri" w:hAnsi="Times New Roman" w:cs="Times New Roman"/>
                <w:i/>
                <w:iCs/>
                <w:noProof w:val="0"/>
                <w:sz w:val="24"/>
                <w:szCs w:val="24"/>
                <w:lang w:val="ro-RO"/>
              </w:rPr>
            </w:pPr>
            <w:proofErr w:type="spellStart"/>
            <w:r w:rsidRPr="008E72F6">
              <w:rPr>
                <w:rFonts w:ascii="Times New Roman" w:hAnsi="Times New Roman" w:cs="Times New Roman"/>
                <w:noProof w:val="0"/>
                <w:color w:val="000000"/>
                <w:sz w:val="24"/>
                <w:szCs w:val="24"/>
                <w:lang w:val="ro-RO"/>
              </w:rPr>
              <w:t>Marinciuc</w:t>
            </w:r>
            <w:proofErr w:type="spellEnd"/>
            <w:r w:rsidRPr="008E72F6">
              <w:rPr>
                <w:rFonts w:ascii="Times New Roman" w:hAnsi="Times New Roman" w:cs="Times New Roman"/>
                <w:noProof w:val="0"/>
                <w:color w:val="000000"/>
                <w:sz w:val="24"/>
                <w:szCs w:val="24"/>
                <w:lang w:val="ro-RO"/>
              </w:rPr>
              <w:t xml:space="preserve"> Mihai, Rusu Spiridon, Nacu Ion, Tiron Ștefan</w:t>
            </w:r>
          </w:p>
        </w:tc>
        <w:tc>
          <w:tcPr>
            <w:tcW w:w="1966" w:type="dxa"/>
            <w:vAlign w:val="center"/>
          </w:tcPr>
          <w:p w14:paraId="2045FBC7" w14:textId="77777777" w:rsidR="005C2700" w:rsidRPr="008E72F6" w:rsidRDefault="005C2700" w:rsidP="005C2700">
            <w:pPr>
              <w:spacing w:line="276" w:lineRule="auto"/>
              <w:jc w:val="center"/>
              <w:rPr>
                <w:rFonts w:ascii="Times New Roman" w:eastAsia="Calibri" w:hAnsi="Times New Roman" w:cs="Times New Roman"/>
                <w:i/>
                <w:iCs/>
                <w:noProof w:val="0"/>
                <w:sz w:val="24"/>
                <w:szCs w:val="24"/>
                <w:lang w:val="ro-MD"/>
              </w:rPr>
            </w:pPr>
            <w:r w:rsidRPr="008E72F6">
              <w:rPr>
                <w:rFonts w:ascii="Times New Roman" w:eastAsia="Calibri" w:hAnsi="Times New Roman" w:cs="Times New Roman"/>
                <w:i/>
                <w:iCs/>
                <w:noProof w:val="0"/>
                <w:sz w:val="24"/>
                <w:szCs w:val="24"/>
                <w:lang w:val="ro-MD"/>
              </w:rPr>
              <w:t>ȘTIINȚA</w:t>
            </w:r>
          </w:p>
        </w:tc>
        <w:tc>
          <w:tcPr>
            <w:tcW w:w="2260" w:type="dxa"/>
            <w:vAlign w:val="center"/>
          </w:tcPr>
          <w:p w14:paraId="37D8C3E8" w14:textId="77777777" w:rsidR="005C2700" w:rsidRPr="008E72F6" w:rsidRDefault="005C2700" w:rsidP="005C2700">
            <w:pPr>
              <w:spacing w:line="276" w:lineRule="auto"/>
              <w:jc w:val="center"/>
              <w:rPr>
                <w:rFonts w:ascii="Times New Roman" w:eastAsia="Calibri" w:hAnsi="Times New Roman" w:cs="Times New Roman"/>
                <w:i/>
                <w:iCs/>
                <w:noProof w:val="0"/>
                <w:sz w:val="24"/>
                <w:szCs w:val="24"/>
                <w:lang w:val="ro-MD"/>
              </w:rPr>
            </w:pPr>
            <w:r w:rsidRPr="008E72F6">
              <w:rPr>
                <w:rFonts w:ascii="Times New Roman" w:eastAsia="Calibri" w:hAnsi="Times New Roman" w:cs="Times New Roman"/>
                <w:i/>
                <w:iCs/>
                <w:noProof w:val="0"/>
                <w:sz w:val="24"/>
                <w:szCs w:val="24"/>
                <w:lang w:val="ro-MD"/>
              </w:rPr>
              <w:t>2017</w:t>
            </w:r>
          </w:p>
        </w:tc>
      </w:tr>
    </w:tbl>
    <w:p w14:paraId="67FA7A76" w14:textId="0666A348" w:rsidR="005C2700" w:rsidRPr="008E72F6" w:rsidRDefault="005C2700" w:rsidP="005C2700">
      <w:pPr>
        <w:spacing w:after="0" w:line="240" w:lineRule="auto"/>
        <w:rPr>
          <w:rFonts w:ascii="Times New Roman" w:eastAsia="Calibri" w:hAnsi="Times New Roman" w:cs="Times New Roman"/>
          <w:noProof w:val="0"/>
          <w:sz w:val="24"/>
          <w:szCs w:val="24"/>
          <w:lang w:val="en-US"/>
        </w:rPr>
      </w:pPr>
    </w:p>
    <w:p w14:paraId="0F38F469" w14:textId="77777777" w:rsidR="005C2700" w:rsidRPr="008E72F6" w:rsidRDefault="005C2700" w:rsidP="00BC73CA">
      <w:pPr>
        <w:spacing w:after="160"/>
        <w:ind w:left="180" w:hanging="180"/>
        <w:jc w:val="both"/>
        <w:rPr>
          <w:rFonts w:ascii="Times New Roman" w:eastAsia="Calibri" w:hAnsi="Times New Roman" w:cs="Times New Roman"/>
          <w:b/>
          <w:i/>
          <w:noProof w:val="0"/>
          <w:sz w:val="24"/>
          <w:szCs w:val="24"/>
          <w:lang w:val="ro-RO"/>
        </w:rPr>
      </w:pPr>
      <w:r w:rsidRPr="008E72F6">
        <w:rPr>
          <w:rFonts w:ascii="Times New Roman" w:eastAsia="Calibri" w:hAnsi="Times New Roman" w:cs="Times New Roman"/>
          <w:i/>
          <w:noProof w:val="0"/>
          <w:sz w:val="24"/>
          <w:szCs w:val="24"/>
          <w:lang w:val="ro-RO"/>
        </w:rPr>
        <w:t xml:space="preserve">           </w:t>
      </w:r>
      <w:r w:rsidRPr="008E72F6">
        <w:rPr>
          <w:rFonts w:ascii="Times New Roman" w:eastAsia="Calibri" w:hAnsi="Times New Roman" w:cs="Times New Roman"/>
          <w:b/>
          <w:i/>
          <w:noProof w:val="0"/>
          <w:sz w:val="24"/>
          <w:szCs w:val="24"/>
          <w:lang w:val="ro-RO"/>
        </w:rPr>
        <w:t xml:space="preserve">Note: </w:t>
      </w:r>
    </w:p>
    <w:p w14:paraId="426F62BE" w14:textId="6E69C920" w:rsidR="005C2700" w:rsidRPr="008E72F6" w:rsidRDefault="005C2700" w:rsidP="00BC73CA">
      <w:pPr>
        <w:autoSpaceDE w:val="0"/>
        <w:autoSpaceDN w:val="0"/>
        <w:adjustRightInd w:val="0"/>
        <w:spacing w:after="49" w:line="240" w:lineRule="auto"/>
        <w:ind w:left="180" w:hanging="180"/>
        <w:jc w:val="both"/>
        <w:rPr>
          <w:rFonts w:ascii="Times New Roman" w:eastAsia="Calibri" w:hAnsi="Times New Roman" w:cs="Times New Roman"/>
          <w:bCs/>
          <w:noProof w:val="0"/>
          <w:color w:val="000000"/>
          <w:sz w:val="24"/>
          <w:szCs w:val="24"/>
          <w:lang w:val="ro-MD"/>
        </w:rPr>
      </w:pPr>
      <w:r w:rsidRPr="008E72F6">
        <w:rPr>
          <w:rFonts w:ascii="Times New Roman" w:eastAsia="Calibri" w:hAnsi="Times New Roman" w:cs="Times New Roman"/>
          <w:b/>
          <w:bCs/>
          <w:noProof w:val="0"/>
          <w:sz w:val="24"/>
          <w:szCs w:val="24"/>
          <w:lang w:val="ro-MD"/>
        </w:rPr>
        <w:t>1. Cadrul didactic la disciplină</w:t>
      </w:r>
      <w:r w:rsidRPr="008E72F6">
        <w:rPr>
          <w:rFonts w:ascii="Times New Roman" w:eastAsia="Calibri" w:hAnsi="Times New Roman" w:cs="Times New Roman"/>
          <w:bCs/>
          <w:iCs/>
          <w:noProof w:val="0"/>
          <w:sz w:val="24"/>
          <w:szCs w:val="24"/>
          <w:lang w:val="ro-MD"/>
        </w:rPr>
        <w:t xml:space="preserve"> are libertatea de a personaliza proiectarea de lungă durată la disciplină, în funcție de potențialul și particularitățile de învățare ale clasei</w:t>
      </w:r>
      <w:r w:rsidRPr="008E72F6">
        <w:rPr>
          <w:rFonts w:ascii="Times New Roman" w:eastAsia="Calibri" w:hAnsi="Times New Roman" w:cs="Times New Roman"/>
          <w:b/>
          <w:noProof w:val="0"/>
          <w:color w:val="000000"/>
          <w:sz w:val="24"/>
          <w:szCs w:val="24"/>
          <w:lang w:val="ro-MD"/>
        </w:rPr>
        <w:t xml:space="preserve"> </w:t>
      </w:r>
      <w:r w:rsidRPr="008E72F6">
        <w:rPr>
          <w:rFonts w:ascii="Times New Roman" w:eastAsia="Calibri" w:hAnsi="Times New Roman" w:cs="Times New Roman"/>
          <w:bCs/>
          <w:noProof w:val="0"/>
          <w:color w:val="000000"/>
          <w:sz w:val="24"/>
          <w:szCs w:val="24"/>
          <w:lang w:val="ro-MD"/>
        </w:rPr>
        <w:t xml:space="preserve">și </w:t>
      </w:r>
      <w:r w:rsidR="00414D3F" w:rsidRPr="008E72F6">
        <w:rPr>
          <w:rFonts w:ascii="Times New Roman" w:eastAsia="Calibri" w:hAnsi="Times New Roman" w:cs="Times New Roman"/>
          <w:bCs/>
          <w:noProof w:val="0"/>
          <w:color w:val="000000"/>
          <w:sz w:val="24"/>
          <w:szCs w:val="24"/>
          <w:lang w:val="ro-MD"/>
        </w:rPr>
        <w:t>de resursele</w:t>
      </w:r>
      <w:r w:rsidRPr="008E72F6">
        <w:rPr>
          <w:rFonts w:ascii="Times New Roman" w:eastAsia="Calibri" w:hAnsi="Times New Roman" w:cs="Times New Roman"/>
          <w:bCs/>
          <w:noProof w:val="0"/>
          <w:color w:val="000000"/>
          <w:sz w:val="24"/>
          <w:szCs w:val="24"/>
          <w:lang w:val="ro-MD"/>
        </w:rPr>
        <w:t xml:space="preserve"> educaționale disponibile, în conformitate cu prevederile curriculumului la disciplina școlară </w:t>
      </w:r>
      <w:r w:rsidRPr="008E72F6">
        <w:rPr>
          <w:rFonts w:ascii="Times New Roman" w:eastAsia="Calibri" w:hAnsi="Times New Roman" w:cs="Times New Roman"/>
          <w:b/>
          <w:i/>
          <w:iCs/>
          <w:noProof w:val="0"/>
          <w:color w:val="000000"/>
          <w:sz w:val="24"/>
          <w:szCs w:val="24"/>
          <w:lang w:val="ro-MD"/>
        </w:rPr>
        <w:t>Fizică</w:t>
      </w:r>
      <w:r w:rsidRPr="008E72F6">
        <w:rPr>
          <w:rFonts w:ascii="Times New Roman" w:eastAsia="Calibri" w:hAnsi="Times New Roman" w:cs="Times New Roman"/>
          <w:bCs/>
          <w:noProof w:val="0"/>
          <w:color w:val="000000"/>
          <w:sz w:val="24"/>
          <w:szCs w:val="24"/>
          <w:lang w:val="ro-MD"/>
        </w:rPr>
        <w:t xml:space="preserve"> (ediția 2019).</w:t>
      </w:r>
    </w:p>
    <w:p w14:paraId="2E9C3025" w14:textId="73D0B146" w:rsidR="001F33B0" w:rsidRPr="008E72F6" w:rsidRDefault="00D86C9D" w:rsidP="00BC73CA">
      <w:pPr>
        <w:autoSpaceDE w:val="0"/>
        <w:autoSpaceDN w:val="0"/>
        <w:adjustRightInd w:val="0"/>
        <w:spacing w:after="49" w:line="240" w:lineRule="auto"/>
        <w:ind w:left="180" w:hanging="180"/>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 xml:space="preserve">2. </w:t>
      </w:r>
      <w:r w:rsidR="001F33B0" w:rsidRPr="008E72F6">
        <w:rPr>
          <w:rFonts w:ascii="Times New Roman" w:eastAsia="Calibri" w:hAnsi="Times New Roman" w:cs="Times New Roman"/>
          <w:noProof w:val="0"/>
          <w:sz w:val="24"/>
          <w:szCs w:val="24"/>
          <w:lang w:val="ro-RO"/>
        </w:rPr>
        <w:t>Orele au fost repartizate pe unități de conținut</w:t>
      </w:r>
      <w:r w:rsidR="00414D3F" w:rsidRPr="008E72F6">
        <w:rPr>
          <w:rFonts w:ascii="Times New Roman" w:eastAsia="Calibri" w:hAnsi="Times New Roman" w:cs="Times New Roman"/>
          <w:noProof w:val="0"/>
          <w:sz w:val="24"/>
          <w:szCs w:val="24"/>
          <w:lang w:val="ro-RO"/>
        </w:rPr>
        <w:t>,</w:t>
      </w:r>
      <w:r w:rsidR="001F33B0" w:rsidRPr="008E72F6">
        <w:rPr>
          <w:rFonts w:ascii="Times New Roman" w:eastAsia="Calibri" w:hAnsi="Times New Roman" w:cs="Times New Roman"/>
          <w:noProof w:val="0"/>
          <w:sz w:val="24"/>
          <w:szCs w:val="24"/>
          <w:lang w:val="ro-RO"/>
        </w:rPr>
        <w:t xml:space="preserve"> luând în considera</w:t>
      </w:r>
      <w:r w:rsidR="00414D3F" w:rsidRPr="008E72F6">
        <w:rPr>
          <w:rFonts w:ascii="Times New Roman" w:eastAsia="Calibri" w:hAnsi="Times New Roman" w:cs="Times New Roman"/>
          <w:noProof w:val="0"/>
          <w:sz w:val="24"/>
          <w:szCs w:val="24"/>
          <w:lang w:val="ro-RO"/>
        </w:rPr>
        <w:t>re recomandările privind</w:t>
      </w:r>
      <w:r w:rsidR="001F33B0" w:rsidRPr="008E72F6">
        <w:rPr>
          <w:rFonts w:ascii="Times New Roman" w:eastAsia="Calibri" w:hAnsi="Times New Roman" w:cs="Times New Roman"/>
          <w:noProof w:val="0"/>
          <w:sz w:val="24"/>
          <w:szCs w:val="24"/>
          <w:lang w:val="ro-RO"/>
        </w:rPr>
        <w:t xml:space="preserve"> repartizare</w:t>
      </w:r>
      <w:r w:rsidR="00DE37E5" w:rsidRPr="008E72F6">
        <w:rPr>
          <w:rFonts w:ascii="Times New Roman" w:eastAsia="Calibri" w:hAnsi="Times New Roman" w:cs="Times New Roman"/>
          <w:noProof w:val="0"/>
          <w:sz w:val="24"/>
          <w:szCs w:val="24"/>
          <w:lang w:val="ro-RO"/>
        </w:rPr>
        <w:t>a</w:t>
      </w:r>
      <w:r w:rsidR="001F33B0" w:rsidRPr="008E72F6">
        <w:rPr>
          <w:rFonts w:ascii="Times New Roman" w:eastAsia="Calibri" w:hAnsi="Times New Roman" w:cs="Times New Roman"/>
          <w:noProof w:val="0"/>
          <w:sz w:val="24"/>
          <w:szCs w:val="24"/>
          <w:lang w:val="ro-RO"/>
        </w:rPr>
        <w:t xml:space="preserve"> orientativă a orelor pe unități de conținut</w:t>
      </w:r>
      <w:r w:rsidR="00414D3F" w:rsidRPr="008E72F6">
        <w:rPr>
          <w:rFonts w:ascii="Times New Roman" w:eastAsia="Calibri" w:hAnsi="Times New Roman" w:cs="Times New Roman"/>
          <w:noProof w:val="0"/>
          <w:sz w:val="24"/>
          <w:szCs w:val="24"/>
          <w:lang w:val="ro-RO"/>
        </w:rPr>
        <w:t>,</w:t>
      </w:r>
      <w:r w:rsidR="001F33B0" w:rsidRPr="008E72F6">
        <w:rPr>
          <w:rFonts w:ascii="Times New Roman" w:eastAsia="Calibri" w:hAnsi="Times New Roman" w:cs="Times New Roman"/>
          <w:noProof w:val="0"/>
          <w:sz w:val="24"/>
          <w:szCs w:val="24"/>
          <w:lang w:val="ro-RO"/>
        </w:rPr>
        <w:t xml:space="preserve"> prezentate </w:t>
      </w:r>
      <w:r w:rsidR="00DE37E5" w:rsidRPr="008E72F6">
        <w:rPr>
          <w:rFonts w:ascii="Times New Roman" w:eastAsia="Calibri" w:hAnsi="Times New Roman" w:cs="Times New Roman"/>
          <w:noProof w:val="0"/>
          <w:sz w:val="24"/>
          <w:szCs w:val="24"/>
          <w:lang w:val="ro-RO"/>
        </w:rPr>
        <w:t xml:space="preserve">în </w:t>
      </w:r>
      <w:r w:rsidR="001F33B0" w:rsidRPr="008E72F6">
        <w:rPr>
          <w:rFonts w:ascii="Times New Roman" w:eastAsia="Calibri" w:hAnsi="Times New Roman" w:cs="Times New Roman"/>
          <w:noProof w:val="0"/>
          <w:sz w:val="24"/>
          <w:szCs w:val="24"/>
          <w:lang w:val="ro-RO"/>
        </w:rPr>
        <w:t>Ghidul de implementare a curriculumului la disciplina Fizică</w:t>
      </w:r>
      <w:r w:rsidR="002B4EF6" w:rsidRPr="008E72F6">
        <w:rPr>
          <w:rFonts w:ascii="Times New Roman" w:eastAsia="Calibri" w:hAnsi="Times New Roman" w:cs="Times New Roman"/>
          <w:noProof w:val="0"/>
          <w:sz w:val="24"/>
          <w:szCs w:val="24"/>
          <w:lang w:val="ro-RO"/>
        </w:rPr>
        <w:t xml:space="preserve">. </w:t>
      </w:r>
      <w:r w:rsidR="00A14B49" w:rsidRPr="008E72F6">
        <w:rPr>
          <w:rFonts w:ascii="Times New Roman" w:eastAsia="Calibri" w:hAnsi="Times New Roman" w:cs="Times New Roman"/>
          <w:noProof w:val="0"/>
          <w:sz w:val="24"/>
          <w:szCs w:val="24"/>
          <w:lang w:val="ro-RO"/>
        </w:rPr>
        <w:t>Astronomie</w:t>
      </w:r>
      <w:r w:rsidR="00DE37E5" w:rsidRPr="008E72F6">
        <w:rPr>
          <w:rFonts w:ascii="Times New Roman" w:eastAsia="Calibri" w:hAnsi="Times New Roman" w:cs="Times New Roman"/>
          <w:noProof w:val="0"/>
          <w:sz w:val="24"/>
          <w:szCs w:val="24"/>
          <w:lang w:val="ro-RO"/>
        </w:rPr>
        <w:t>,</w:t>
      </w:r>
      <w:r w:rsidR="00A14B49" w:rsidRPr="008E72F6">
        <w:rPr>
          <w:rFonts w:ascii="Times New Roman" w:eastAsia="Calibri" w:hAnsi="Times New Roman" w:cs="Times New Roman"/>
          <w:noProof w:val="0"/>
          <w:sz w:val="24"/>
          <w:szCs w:val="24"/>
          <w:lang w:val="ro-RO"/>
        </w:rPr>
        <w:t xml:space="preserve"> clasele X – </w:t>
      </w:r>
      <w:r w:rsidR="001F33B0" w:rsidRPr="008E72F6">
        <w:rPr>
          <w:rFonts w:ascii="Times New Roman" w:eastAsia="Calibri" w:hAnsi="Times New Roman" w:cs="Times New Roman"/>
          <w:noProof w:val="0"/>
          <w:sz w:val="24"/>
          <w:szCs w:val="24"/>
          <w:lang w:val="ro-RO"/>
        </w:rPr>
        <w:t>X</w:t>
      </w:r>
      <w:r w:rsidR="002B4EF6" w:rsidRPr="008E72F6">
        <w:rPr>
          <w:rFonts w:ascii="Times New Roman" w:eastAsia="Calibri" w:hAnsi="Times New Roman" w:cs="Times New Roman"/>
          <w:noProof w:val="0"/>
          <w:sz w:val="24"/>
          <w:szCs w:val="24"/>
          <w:lang w:val="ro-RO"/>
        </w:rPr>
        <w:t>II</w:t>
      </w:r>
      <w:r w:rsidR="00DE37E5" w:rsidRPr="008E72F6">
        <w:rPr>
          <w:rFonts w:ascii="Times New Roman" w:eastAsia="Calibri" w:hAnsi="Times New Roman" w:cs="Times New Roman"/>
          <w:noProof w:val="0"/>
          <w:sz w:val="24"/>
          <w:szCs w:val="24"/>
          <w:lang w:val="ro-RO"/>
        </w:rPr>
        <w:t>,</w:t>
      </w:r>
      <w:r w:rsidR="001F33B0" w:rsidRPr="008E72F6">
        <w:rPr>
          <w:rFonts w:ascii="Times New Roman" w:eastAsia="Calibri" w:hAnsi="Times New Roman" w:cs="Times New Roman"/>
          <w:noProof w:val="0"/>
          <w:sz w:val="24"/>
          <w:szCs w:val="24"/>
          <w:lang w:val="ro-RO"/>
        </w:rPr>
        <w:t xml:space="preserve"> 2019</w:t>
      </w:r>
      <w:r w:rsidR="00414D3F" w:rsidRPr="008E72F6">
        <w:rPr>
          <w:rFonts w:ascii="Times New Roman" w:eastAsia="Calibri" w:hAnsi="Times New Roman" w:cs="Times New Roman"/>
          <w:noProof w:val="0"/>
          <w:sz w:val="24"/>
          <w:szCs w:val="24"/>
          <w:lang w:val="ro-RO"/>
        </w:rPr>
        <w:t>,</w:t>
      </w:r>
      <w:r w:rsidR="001F33B0" w:rsidRPr="008E72F6">
        <w:rPr>
          <w:rFonts w:ascii="Times New Roman" w:eastAsia="Calibri" w:hAnsi="Times New Roman" w:cs="Times New Roman"/>
          <w:noProof w:val="0"/>
          <w:sz w:val="24"/>
          <w:szCs w:val="24"/>
          <w:lang w:val="ro-RO"/>
        </w:rPr>
        <w:t xml:space="preserve"> și în Reperele metodologice privind organizarea procesului educațional la disciplina </w:t>
      </w:r>
      <w:r w:rsidR="001F33B0" w:rsidRPr="008E72F6">
        <w:rPr>
          <w:rFonts w:ascii="Times New Roman" w:eastAsia="Calibri" w:hAnsi="Times New Roman" w:cs="Times New Roman"/>
          <w:i/>
          <w:iCs/>
          <w:noProof w:val="0"/>
          <w:sz w:val="24"/>
          <w:szCs w:val="24"/>
          <w:lang w:val="ro-RO"/>
        </w:rPr>
        <w:t>Fizică</w:t>
      </w:r>
      <w:r w:rsidR="001F33B0" w:rsidRPr="008E72F6">
        <w:rPr>
          <w:rFonts w:ascii="Times New Roman" w:eastAsia="Calibri" w:hAnsi="Times New Roman" w:cs="Times New Roman"/>
          <w:noProof w:val="0"/>
          <w:sz w:val="24"/>
          <w:szCs w:val="24"/>
          <w:lang w:val="ro-RO"/>
        </w:rPr>
        <w:t xml:space="preserve">. </w:t>
      </w:r>
      <w:r w:rsidR="001F33B0" w:rsidRPr="008E72F6">
        <w:rPr>
          <w:rFonts w:ascii="Times New Roman" w:eastAsia="Calibri" w:hAnsi="Times New Roman" w:cs="Times New Roman"/>
          <w:i/>
          <w:iCs/>
          <w:noProof w:val="0"/>
          <w:sz w:val="24"/>
          <w:szCs w:val="24"/>
          <w:lang w:val="ro-RO"/>
        </w:rPr>
        <w:t>Astronomie.</w:t>
      </w:r>
    </w:p>
    <w:p w14:paraId="38EFD967" w14:textId="70B2A550" w:rsidR="001F33B0" w:rsidRPr="008E72F6" w:rsidRDefault="00D86C9D" w:rsidP="00BC73CA">
      <w:pPr>
        <w:autoSpaceDE w:val="0"/>
        <w:autoSpaceDN w:val="0"/>
        <w:adjustRightInd w:val="0"/>
        <w:spacing w:after="49" w:line="240" w:lineRule="auto"/>
        <w:ind w:left="180" w:hanging="180"/>
        <w:jc w:val="both"/>
        <w:rPr>
          <w:rFonts w:ascii="Times New Roman" w:eastAsia="Calibri" w:hAnsi="Times New Roman" w:cs="Times New Roman"/>
          <w:noProof w:val="0"/>
          <w:sz w:val="24"/>
          <w:szCs w:val="24"/>
          <w:lang w:val="ro-RO" w:eastAsia="ru-RU"/>
        </w:rPr>
      </w:pPr>
      <w:r w:rsidRPr="008E72F6">
        <w:rPr>
          <w:rFonts w:ascii="Times New Roman" w:eastAsia="Calibri" w:hAnsi="Times New Roman" w:cs="Times New Roman"/>
          <w:noProof w:val="0"/>
          <w:sz w:val="24"/>
          <w:szCs w:val="24"/>
          <w:lang w:val="ro-RO"/>
        </w:rPr>
        <w:t>3</w:t>
      </w:r>
      <w:r w:rsidR="001F33B0" w:rsidRPr="008E72F6">
        <w:rPr>
          <w:rFonts w:ascii="Times New Roman" w:eastAsia="Calibri" w:hAnsi="Times New Roman" w:cs="Times New Roman"/>
          <w:noProof w:val="0"/>
          <w:sz w:val="24"/>
          <w:szCs w:val="24"/>
          <w:lang w:val="ro-RO"/>
        </w:rPr>
        <w:t>. Orele recomandate la discreția cadrului didactic au fost incluse în cadrul unităților de conținut pentru</w:t>
      </w:r>
      <w:r w:rsidR="001F33B0" w:rsidRPr="008E72F6">
        <w:rPr>
          <w:rFonts w:ascii="Times New Roman" w:eastAsia="Calibri" w:hAnsi="Times New Roman" w:cs="Times New Roman"/>
          <w:noProof w:val="0"/>
          <w:sz w:val="24"/>
          <w:szCs w:val="24"/>
          <w:lang w:val="ro-RO" w:eastAsia="ru-RU"/>
        </w:rPr>
        <w:t xml:space="preserve"> prezentarea și evaluarea produselor de învățare (comunicări,  proiecte, analiza evaluărilor sumative ș.a.), fiind considerate</w:t>
      </w:r>
      <w:r w:rsidR="00414D3F" w:rsidRPr="008E72F6">
        <w:rPr>
          <w:rFonts w:ascii="Times New Roman" w:eastAsia="Calibri" w:hAnsi="Times New Roman" w:cs="Times New Roman"/>
          <w:noProof w:val="0"/>
          <w:sz w:val="24"/>
          <w:szCs w:val="24"/>
          <w:lang w:val="ro-RO" w:eastAsia="ru-RU"/>
        </w:rPr>
        <w:t>,</w:t>
      </w:r>
      <w:r w:rsidR="001F33B0" w:rsidRPr="008E72F6">
        <w:rPr>
          <w:rFonts w:ascii="Times New Roman" w:eastAsia="Calibri" w:hAnsi="Times New Roman" w:cs="Times New Roman"/>
          <w:noProof w:val="0"/>
          <w:sz w:val="24"/>
          <w:szCs w:val="24"/>
          <w:lang w:val="ro-RO" w:eastAsia="ru-RU"/>
        </w:rPr>
        <w:t xml:space="preserve"> împreună cu orele de sistematizare și generalizare</w:t>
      </w:r>
      <w:r w:rsidR="00414D3F" w:rsidRPr="008E72F6">
        <w:rPr>
          <w:rFonts w:ascii="Times New Roman" w:eastAsia="Calibri" w:hAnsi="Times New Roman" w:cs="Times New Roman"/>
          <w:noProof w:val="0"/>
          <w:sz w:val="24"/>
          <w:szCs w:val="24"/>
          <w:lang w:val="ro-RO" w:eastAsia="ru-RU"/>
        </w:rPr>
        <w:t>,</w:t>
      </w:r>
      <w:r w:rsidR="001F33B0" w:rsidRPr="008E72F6">
        <w:rPr>
          <w:rFonts w:ascii="Times New Roman" w:eastAsia="Calibri" w:hAnsi="Times New Roman" w:cs="Times New Roman"/>
          <w:noProof w:val="0"/>
          <w:sz w:val="24"/>
          <w:szCs w:val="24"/>
          <w:lang w:val="ro-RO" w:eastAsia="ru-RU"/>
        </w:rPr>
        <w:t xml:space="preserve"> ca ore recapitulative.</w:t>
      </w:r>
    </w:p>
    <w:p w14:paraId="647415B7" w14:textId="571B93BA" w:rsidR="001F33B0" w:rsidRPr="008E72F6" w:rsidRDefault="00D86C9D" w:rsidP="00BC73CA">
      <w:pPr>
        <w:autoSpaceDE w:val="0"/>
        <w:autoSpaceDN w:val="0"/>
        <w:adjustRightInd w:val="0"/>
        <w:spacing w:after="49" w:line="240" w:lineRule="auto"/>
        <w:ind w:left="180" w:hanging="180"/>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eastAsia="ru-RU"/>
        </w:rPr>
        <w:lastRenderedPageBreak/>
        <w:t>4</w:t>
      </w:r>
      <w:r w:rsidR="001F33B0" w:rsidRPr="008E72F6">
        <w:rPr>
          <w:rFonts w:ascii="Times New Roman" w:eastAsia="Calibri" w:hAnsi="Times New Roman" w:cs="Times New Roman"/>
          <w:noProof w:val="0"/>
          <w:sz w:val="24"/>
          <w:szCs w:val="24"/>
          <w:lang w:val="ro-RO" w:eastAsia="ru-RU"/>
        </w:rPr>
        <w:t xml:space="preserve">. La prima lecție, mai întâi se va realiza un instructaj privind </w:t>
      </w:r>
      <w:r w:rsidR="001F33B0" w:rsidRPr="008E72F6">
        <w:rPr>
          <w:rFonts w:ascii="Times New Roman" w:eastAsia="Calibri" w:hAnsi="Times New Roman" w:cs="Times New Roman"/>
          <w:i/>
          <w:noProof w:val="0"/>
          <w:sz w:val="24"/>
          <w:szCs w:val="24"/>
          <w:lang w:val="ro-RO"/>
        </w:rPr>
        <w:t xml:space="preserve">Regulile de securitate în laboratorul de fizică și semnarea de către elevi a  fișei de instruire la fiecare clasă. </w:t>
      </w:r>
      <w:r w:rsidR="001F33B0" w:rsidRPr="008E72F6">
        <w:rPr>
          <w:rFonts w:ascii="Times New Roman" w:eastAsia="Calibri" w:hAnsi="Times New Roman" w:cs="Times New Roman"/>
          <w:noProof w:val="0"/>
          <w:sz w:val="24"/>
          <w:szCs w:val="24"/>
          <w:lang w:val="ro-RO"/>
        </w:rPr>
        <w:t>Î</w:t>
      </w:r>
      <w:r w:rsidR="001F33B0" w:rsidRPr="008E72F6">
        <w:rPr>
          <w:rFonts w:ascii="Times New Roman" w:eastAsia="Calibri" w:hAnsi="Times New Roman" w:cs="Times New Roman"/>
          <w:noProof w:val="0"/>
          <w:sz w:val="24"/>
          <w:szCs w:val="24"/>
          <w:lang w:val="ro-RO" w:eastAsia="ru-RU"/>
        </w:rPr>
        <w:t>naintea studierii primei teme</w:t>
      </w:r>
      <w:r w:rsidR="00414D3F" w:rsidRPr="008E72F6">
        <w:rPr>
          <w:rFonts w:ascii="Times New Roman" w:eastAsia="Calibri" w:hAnsi="Times New Roman" w:cs="Times New Roman"/>
          <w:noProof w:val="0"/>
          <w:sz w:val="24"/>
          <w:szCs w:val="24"/>
          <w:lang w:val="ro-RO" w:eastAsia="ru-RU"/>
        </w:rPr>
        <w:t>,</w:t>
      </w:r>
      <w:r w:rsidR="001F33B0" w:rsidRPr="008E72F6">
        <w:rPr>
          <w:rFonts w:ascii="Times New Roman" w:eastAsia="Calibri" w:hAnsi="Times New Roman" w:cs="Times New Roman"/>
          <w:noProof w:val="0"/>
          <w:sz w:val="24"/>
          <w:szCs w:val="24"/>
          <w:lang w:val="ro-RO" w:eastAsia="ru-RU"/>
        </w:rPr>
        <w:t xml:space="preserve"> se va </w:t>
      </w:r>
      <w:r w:rsidR="00414D3F" w:rsidRPr="008E72F6">
        <w:rPr>
          <w:rFonts w:ascii="Times New Roman" w:eastAsia="Calibri" w:hAnsi="Times New Roman" w:cs="Times New Roman"/>
          <w:noProof w:val="0"/>
          <w:sz w:val="24"/>
          <w:szCs w:val="24"/>
          <w:lang w:val="ro-RO" w:eastAsia="ru-RU"/>
        </w:rPr>
        <w:t>efectua</w:t>
      </w:r>
      <w:r w:rsidR="001F33B0" w:rsidRPr="008E72F6">
        <w:rPr>
          <w:rFonts w:ascii="Times New Roman" w:eastAsia="Calibri" w:hAnsi="Times New Roman" w:cs="Times New Roman"/>
          <w:noProof w:val="0"/>
          <w:sz w:val="24"/>
          <w:szCs w:val="24"/>
          <w:lang w:val="ro-RO" w:eastAsia="ru-RU"/>
        </w:rPr>
        <w:t xml:space="preserve"> și o recapitulare succintă a conținuturilor din clasele anterioare, necesar</w:t>
      </w:r>
      <w:r w:rsidR="00414D3F" w:rsidRPr="008E72F6">
        <w:rPr>
          <w:rFonts w:ascii="Times New Roman" w:eastAsia="Calibri" w:hAnsi="Times New Roman" w:cs="Times New Roman"/>
          <w:noProof w:val="0"/>
          <w:sz w:val="24"/>
          <w:szCs w:val="24"/>
          <w:lang w:val="ro-RO" w:eastAsia="ru-RU"/>
        </w:rPr>
        <w:t>ă</w:t>
      </w:r>
      <w:r w:rsidR="001F33B0" w:rsidRPr="008E72F6">
        <w:rPr>
          <w:rFonts w:ascii="Times New Roman" w:eastAsia="Calibri" w:hAnsi="Times New Roman" w:cs="Times New Roman"/>
          <w:noProof w:val="0"/>
          <w:sz w:val="24"/>
          <w:szCs w:val="24"/>
          <w:lang w:val="ro-RO" w:eastAsia="ru-RU"/>
        </w:rPr>
        <w:t xml:space="preserve"> pentru studierea temelor sau </w:t>
      </w:r>
      <w:r w:rsidR="00414D3F" w:rsidRPr="008E72F6">
        <w:rPr>
          <w:rFonts w:ascii="Times New Roman" w:eastAsia="Calibri" w:hAnsi="Times New Roman" w:cs="Times New Roman"/>
          <w:noProof w:val="0"/>
          <w:sz w:val="24"/>
          <w:szCs w:val="24"/>
          <w:lang w:val="ro-RO" w:eastAsia="ru-RU"/>
        </w:rPr>
        <w:t xml:space="preserve">a </w:t>
      </w:r>
      <w:r w:rsidR="001F33B0" w:rsidRPr="008E72F6">
        <w:rPr>
          <w:rFonts w:ascii="Times New Roman" w:eastAsia="Calibri" w:hAnsi="Times New Roman" w:cs="Times New Roman"/>
          <w:noProof w:val="0"/>
          <w:sz w:val="24"/>
          <w:szCs w:val="24"/>
          <w:lang w:val="ro-RO" w:eastAsia="ru-RU"/>
        </w:rPr>
        <w:t>conținuturilor noi.</w:t>
      </w:r>
    </w:p>
    <w:p w14:paraId="5471EA64" w14:textId="26EC06D2" w:rsidR="001F3FCF" w:rsidRPr="008E72F6" w:rsidRDefault="001F3FCF" w:rsidP="00BC73CA">
      <w:pPr>
        <w:pStyle w:val="NoSpacing"/>
        <w:rPr>
          <w:rFonts w:ascii="Times New Roman" w:hAnsi="Times New Roman" w:cs="Times New Roman"/>
          <w:sz w:val="24"/>
          <w:szCs w:val="24"/>
          <w:lang w:val="ro-RO" w:eastAsia="ro-RO"/>
        </w:rPr>
      </w:pPr>
    </w:p>
    <w:p w14:paraId="7D40349C" w14:textId="09ED385B" w:rsidR="003D6F9F" w:rsidRPr="008E72F6" w:rsidRDefault="003D6F9F" w:rsidP="003D6F9F">
      <w:pPr>
        <w:jc w:val="center"/>
        <w:rPr>
          <w:rFonts w:ascii="Times New Roman" w:hAnsi="Times New Roman" w:cs="Times New Roman"/>
          <w:b/>
          <w:bCs/>
          <w:sz w:val="24"/>
          <w:szCs w:val="24"/>
          <w:lang w:val="ro-MD"/>
        </w:rPr>
      </w:pPr>
      <w:r w:rsidRPr="008E72F6">
        <w:rPr>
          <w:rFonts w:ascii="Times New Roman" w:hAnsi="Times New Roman" w:cs="Times New Roman"/>
          <w:b/>
          <w:bCs/>
          <w:sz w:val="24"/>
          <w:szCs w:val="24"/>
          <w:lang w:val="ro-MD"/>
        </w:rPr>
        <w:t>COMPETENȚELE SPECIFICE/UNITĂȚI DE COMPETENȚĂ/FINALITĂȚI</w:t>
      </w:r>
    </w:p>
    <w:tbl>
      <w:tblPr>
        <w:tblStyle w:val="TableGrid"/>
        <w:tblW w:w="15143" w:type="dxa"/>
        <w:tblInd w:w="175" w:type="dxa"/>
        <w:tblLook w:val="04A0" w:firstRow="1" w:lastRow="0" w:firstColumn="1" w:lastColumn="0" w:noHBand="0" w:noVBand="1"/>
      </w:tblPr>
      <w:tblGrid>
        <w:gridCol w:w="3661"/>
        <w:gridCol w:w="6237"/>
        <w:gridCol w:w="5245"/>
      </w:tblGrid>
      <w:tr w:rsidR="003D6F9F" w:rsidRPr="008E72F6" w14:paraId="75999739" w14:textId="77777777" w:rsidTr="008E72F6">
        <w:trPr>
          <w:trHeight w:val="20"/>
          <w:tblHeader/>
        </w:trPr>
        <w:tc>
          <w:tcPr>
            <w:tcW w:w="3661" w:type="dxa"/>
            <w:shd w:val="clear" w:color="auto" w:fill="DBE5F1" w:themeFill="accent1" w:themeFillTint="33"/>
            <w:vAlign w:val="center"/>
          </w:tcPr>
          <w:p w14:paraId="232F4C4B" w14:textId="77777777" w:rsidR="003D6F9F" w:rsidRPr="008E72F6" w:rsidRDefault="003D6F9F" w:rsidP="005C2700">
            <w:pPr>
              <w:ind w:left="151" w:right="246"/>
              <w:jc w:val="center"/>
              <w:rPr>
                <w:rFonts w:ascii="Times New Roman" w:hAnsi="Times New Roman" w:cs="Times New Roman"/>
                <w:b/>
                <w:bCs/>
                <w:sz w:val="24"/>
                <w:szCs w:val="24"/>
                <w:lang w:val="ro-MD"/>
              </w:rPr>
            </w:pPr>
            <w:r w:rsidRPr="008E72F6">
              <w:rPr>
                <w:rFonts w:ascii="Times New Roman" w:hAnsi="Times New Roman" w:cs="Times New Roman"/>
                <w:b/>
                <w:bCs/>
                <w:sz w:val="24"/>
                <w:szCs w:val="24"/>
                <w:lang w:val="ro-MD"/>
              </w:rPr>
              <w:t>Competențe specifice</w:t>
            </w:r>
          </w:p>
        </w:tc>
        <w:tc>
          <w:tcPr>
            <w:tcW w:w="6237" w:type="dxa"/>
            <w:shd w:val="clear" w:color="auto" w:fill="DBE5F1" w:themeFill="accent1" w:themeFillTint="33"/>
            <w:vAlign w:val="center"/>
          </w:tcPr>
          <w:p w14:paraId="688EAA64" w14:textId="77777777" w:rsidR="003D6F9F" w:rsidRPr="008E72F6" w:rsidRDefault="003D6F9F" w:rsidP="006C4E36">
            <w:pPr>
              <w:tabs>
                <w:tab w:val="left" w:pos="5711"/>
              </w:tabs>
              <w:ind w:right="317"/>
              <w:jc w:val="center"/>
              <w:rPr>
                <w:rFonts w:ascii="Times New Roman" w:hAnsi="Times New Roman" w:cs="Times New Roman"/>
                <w:b/>
                <w:bCs/>
                <w:sz w:val="24"/>
                <w:szCs w:val="24"/>
                <w:lang w:val="ro-MD"/>
              </w:rPr>
            </w:pPr>
            <w:r w:rsidRPr="008E72F6">
              <w:rPr>
                <w:rFonts w:ascii="Times New Roman" w:hAnsi="Times New Roman" w:cs="Times New Roman"/>
                <w:b/>
                <w:bCs/>
                <w:sz w:val="24"/>
                <w:szCs w:val="24"/>
                <w:lang w:val="ro-MD"/>
              </w:rPr>
              <w:t>Unități de competență</w:t>
            </w:r>
          </w:p>
        </w:tc>
        <w:tc>
          <w:tcPr>
            <w:tcW w:w="5245" w:type="dxa"/>
            <w:shd w:val="clear" w:color="auto" w:fill="DBE5F1" w:themeFill="accent1" w:themeFillTint="33"/>
            <w:vAlign w:val="center"/>
          </w:tcPr>
          <w:p w14:paraId="5B986BD4" w14:textId="77777777" w:rsidR="003D6F9F" w:rsidRPr="008E72F6" w:rsidRDefault="003D6F9F" w:rsidP="00363B26">
            <w:pPr>
              <w:pStyle w:val="ListParagraph"/>
              <w:ind w:left="0"/>
              <w:jc w:val="center"/>
              <w:rPr>
                <w:rFonts w:ascii="Times New Roman" w:hAnsi="Times New Roman" w:cs="Times New Roman"/>
                <w:b/>
                <w:bCs/>
                <w:sz w:val="24"/>
                <w:szCs w:val="24"/>
                <w:lang w:val="ro-MD"/>
              </w:rPr>
            </w:pPr>
            <w:r w:rsidRPr="008E72F6">
              <w:rPr>
                <w:rFonts w:ascii="Times New Roman" w:hAnsi="Times New Roman" w:cs="Times New Roman"/>
                <w:b/>
                <w:bCs/>
                <w:sz w:val="24"/>
                <w:szCs w:val="24"/>
                <w:lang w:val="ro-MD"/>
              </w:rPr>
              <w:t>Finalități</w:t>
            </w:r>
          </w:p>
          <w:p w14:paraId="63C0C6DA" w14:textId="3935FACB" w:rsidR="003D6F9F" w:rsidRPr="008E72F6" w:rsidRDefault="003D6F9F" w:rsidP="0027695B">
            <w:pPr>
              <w:pStyle w:val="ListParagraph"/>
              <w:ind w:left="0"/>
              <w:jc w:val="center"/>
              <w:rPr>
                <w:rFonts w:ascii="Times New Roman" w:hAnsi="Times New Roman" w:cs="Times New Roman"/>
                <w:b/>
                <w:bCs/>
                <w:sz w:val="24"/>
                <w:szCs w:val="24"/>
                <w:lang w:val="ro-MD"/>
              </w:rPr>
            </w:pPr>
            <w:r w:rsidRPr="008E72F6">
              <w:rPr>
                <w:rStyle w:val="A9"/>
                <w:rFonts w:ascii="Times New Roman" w:hAnsi="Times New Roman" w:cs="Times New Roman"/>
                <w:i/>
                <w:iCs/>
                <w:sz w:val="24"/>
                <w:szCs w:val="24"/>
                <w:lang w:val="ro-MD"/>
              </w:rPr>
              <w:t>La sfâr</w:t>
            </w:r>
            <w:r w:rsidRPr="008E72F6">
              <w:rPr>
                <w:rStyle w:val="A9"/>
                <w:rFonts w:ascii="Times New Roman" w:hAnsi="Times New Roman" w:cs="Times New Roman"/>
                <w:sz w:val="24"/>
                <w:szCs w:val="24"/>
                <w:lang w:val="ro-MD"/>
              </w:rPr>
              <w:t>ș</w:t>
            </w:r>
            <w:r w:rsidRPr="008E72F6">
              <w:rPr>
                <w:rStyle w:val="A9"/>
                <w:rFonts w:ascii="Times New Roman" w:hAnsi="Times New Roman" w:cs="Times New Roman"/>
                <w:i/>
                <w:iCs/>
                <w:sz w:val="24"/>
                <w:szCs w:val="24"/>
                <w:lang w:val="ro-MD"/>
              </w:rPr>
              <w:t>itul clasei a XII-a, profil umanist, elevul poate:</w:t>
            </w:r>
          </w:p>
        </w:tc>
      </w:tr>
      <w:tr w:rsidR="003D6F9F" w:rsidRPr="008E72F6" w14:paraId="7BADA402" w14:textId="77777777" w:rsidTr="008E72F6">
        <w:trPr>
          <w:trHeight w:val="20"/>
        </w:trPr>
        <w:tc>
          <w:tcPr>
            <w:tcW w:w="3661" w:type="dxa"/>
            <w:vMerge w:val="restart"/>
            <w:shd w:val="clear" w:color="auto" w:fill="FFFFFF" w:themeFill="background1"/>
            <w:vAlign w:val="center"/>
          </w:tcPr>
          <w:p w14:paraId="498FD70E" w14:textId="2E3A1DE3" w:rsidR="00BC73CA" w:rsidRPr="008E72F6" w:rsidRDefault="00BC73CA" w:rsidP="00BC73CA">
            <w:pPr>
              <w:pStyle w:val="Default"/>
              <w:spacing w:after="49"/>
              <w:ind w:left="511" w:right="246"/>
              <w:jc w:val="both"/>
            </w:pPr>
          </w:p>
          <w:p w14:paraId="0699533A" w14:textId="431A8FAB" w:rsidR="00BC73CA" w:rsidRPr="008E72F6" w:rsidRDefault="00BC73CA" w:rsidP="00BC73CA">
            <w:pPr>
              <w:pStyle w:val="Default"/>
              <w:spacing w:after="49"/>
              <w:ind w:left="511" w:right="246"/>
              <w:jc w:val="both"/>
            </w:pPr>
          </w:p>
          <w:p w14:paraId="6D06646A" w14:textId="294739C9" w:rsidR="00BC73CA" w:rsidRPr="008E72F6" w:rsidRDefault="00BC73CA" w:rsidP="00BC73CA">
            <w:pPr>
              <w:pStyle w:val="Default"/>
              <w:spacing w:after="49"/>
              <w:ind w:left="511" w:right="246"/>
              <w:jc w:val="both"/>
            </w:pPr>
          </w:p>
          <w:p w14:paraId="2C80907D" w14:textId="5B33D54A" w:rsidR="00BC73CA" w:rsidRPr="008E72F6" w:rsidRDefault="00BC73CA" w:rsidP="00BC73CA">
            <w:pPr>
              <w:pStyle w:val="Default"/>
              <w:spacing w:after="49"/>
              <w:ind w:left="511" w:right="246"/>
              <w:jc w:val="both"/>
            </w:pPr>
          </w:p>
          <w:p w14:paraId="6E8A5577" w14:textId="4BFDB16A" w:rsidR="00BC73CA" w:rsidRPr="008E72F6" w:rsidRDefault="00BC73CA" w:rsidP="00BC73CA">
            <w:pPr>
              <w:pStyle w:val="Default"/>
              <w:spacing w:after="49"/>
              <w:ind w:left="511" w:right="246"/>
              <w:jc w:val="both"/>
            </w:pPr>
          </w:p>
          <w:p w14:paraId="5E8BFAA9" w14:textId="3B1C065A" w:rsidR="00BC73CA" w:rsidRPr="008E72F6" w:rsidRDefault="00BC73CA" w:rsidP="00BC73CA">
            <w:pPr>
              <w:pStyle w:val="Default"/>
              <w:spacing w:after="49"/>
              <w:ind w:left="511" w:right="246"/>
              <w:jc w:val="both"/>
            </w:pPr>
          </w:p>
          <w:p w14:paraId="3D2C862F" w14:textId="77777777" w:rsidR="00BC73CA" w:rsidRPr="008E72F6" w:rsidRDefault="00BC73CA" w:rsidP="00BC73CA">
            <w:pPr>
              <w:pStyle w:val="Default"/>
              <w:spacing w:after="49"/>
              <w:ind w:left="511" w:right="246"/>
              <w:jc w:val="both"/>
            </w:pPr>
          </w:p>
          <w:p w14:paraId="204B5EF1" w14:textId="350CDD3A" w:rsidR="003D6F9F" w:rsidRPr="008E72F6" w:rsidRDefault="003D6F9F" w:rsidP="0027695B">
            <w:pPr>
              <w:pStyle w:val="Default"/>
              <w:numPr>
                <w:ilvl w:val="0"/>
                <w:numId w:val="44"/>
              </w:numPr>
              <w:spacing w:after="49"/>
              <w:ind w:left="525" w:right="45" w:hanging="450"/>
              <w:jc w:val="both"/>
            </w:pPr>
            <w:r w:rsidRPr="008E72F6">
              <w:t xml:space="preserve">Identificarea și descrierea fenomenelor fizice și a manifestărilor acestora prin observații directe și analize ale surselor de informații, manifestând curiozitate și atenție. </w:t>
            </w:r>
          </w:p>
          <w:p w14:paraId="0686197F" w14:textId="77777777" w:rsidR="003D6F9F" w:rsidRPr="008E72F6" w:rsidRDefault="003D6F9F" w:rsidP="005C2700">
            <w:pPr>
              <w:ind w:left="151" w:right="246" w:firstLine="360"/>
              <w:jc w:val="both"/>
              <w:rPr>
                <w:rFonts w:ascii="Times New Roman" w:hAnsi="Times New Roman" w:cs="Times New Roman"/>
                <w:b/>
                <w:bCs/>
                <w:sz w:val="24"/>
                <w:szCs w:val="24"/>
                <w:lang w:val="ro-RO"/>
              </w:rPr>
            </w:pPr>
          </w:p>
        </w:tc>
        <w:tc>
          <w:tcPr>
            <w:tcW w:w="6237" w:type="dxa"/>
            <w:shd w:val="clear" w:color="auto" w:fill="FFFFFF" w:themeFill="background1"/>
          </w:tcPr>
          <w:p w14:paraId="618CDDB9" w14:textId="1D8887D3" w:rsidR="003D6F9F" w:rsidRPr="008E72F6" w:rsidRDefault="00363B26"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ro-RO"/>
              </w:rPr>
              <w:t>1.2. Descrierea mișcării purtătorilor de sarcină electrică în câmp magnetic.</w:t>
            </w:r>
          </w:p>
        </w:tc>
        <w:tc>
          <w:tcPr>
            <w:tcW w:w="5245" w:type="dxa"/>
            <w:vMerge w:val="restart"/>
            <w:shd w:val="clear" w:color="auto" w:fill="FFFFFF" w:themeFill="background1"/>
          </w:tcPr>
          <w:p w14:paraId="66FA2AA3"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explica: fenomenul de inducție electromagnetică; principiul de funcționare a transformatorului; </w:t>
            </w:r>
          </w:p>
          <w:p w14:paraId="0AD6F14C" w14:textId="5D57BAEB"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descrie: mișcarea purtătorilor de sarcină electrică în câmp magnetic; modalități de generare a t. e. m. alternative, calitativ</w:t>
            </w:r>
            <w:r w:rsidR="00414D3F" w:rsidRPr="008E72F6">
              <w:rPr>
                <w:rFonts w:ascii="Times New Roman" w:hAnsi="Times New Roman" w:cs="Times New Roman"/>
                <w:sz w:val="24"/>
                <w:szCs w:val="24"/>
              </w:rPr>
              <w:t>:</w:t>
            </w:r>
            <w:r w:rsidRPr="008E72F6">
              <w:rPr>
                <w:rFonts w:ascii="Times New Roman" w:hAnsi="Times New Roman" w:cs="Times New Roman"/>
                <w:sz w:val="24"/>
                <w:szCs w:val="24"/>
              </w:rPr>
              <w:t xml:space="preserve"> producerea câmpului electromagnetic și propagarea undei electromagnetice; fenomenele de interferență și difracție a luminii</w:t>
            </w:r>
            <w:r w:rsidR="00414D3F" w:rsidRPr="008E72F6">
              <w:rPr>
                <w:rFonts w:ascii="Times New Roman" w:hAnsi="Times New Roman" w:cs="Times New Roman"/>
                <w:sz w:val="24"/>
                <w:szCs w:val="24"/>
              </w:rPr>
              <w:t>,</w:t>
            </w:r>
            <w:r w:rsidRPr="008E72F6">
              <w:rPr>
                <w:rFonts w:ascii="Times New Roman" w:hAnsi="Times New Roman" w:cs="Times New Roman"/>
                <w:sz w:val="24"/>
                <w:szCs w:val="24"/>
              </w:rPr>
              <w:t xml:space="preserve"> întâlnite în natură și în tehnică, calitativ</w:t>
            </w:r>
            <w:r w:rsidR="00414D3F" w:rsidRPr="008E72F6">
              <w:rPr>
                <w:rFonts w:ascii="Times New Roman" w:hAnsi="Times New Roman" w:cs="Times New Roman"/>
                <w:sz w:val="24"/>
                <w:szCs w:val="24"/>
              </w:rPr>
              <w:t>:</w:t>
            </w:r>
            <w:r w:rsidRPr="008E72F6">
              <w:rPr>
                <w:rFonts w:ascii="Times New Roman" w:hAnsi="Times New Roman" w:cs="Times New Roman"/>
                <w:sz w:val="24"/>
                <w:szCs w:val="24"/>
              </w:rPr>
              <w:t xml:space="preserve"> diferite modele de atomi; proprietățile fizice ale Pământului, ale Lunii sau ale altor planete ale Sistemului Solar; conceptele moderne despre originea și evoluția Sistemului Solar; structura și caracteristicile Soarelui; </w:t>
            </w:r>
          </w:p>
          <w:p w14:paraId="2552D0C7"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compara mărimile ce caracterizează curentul alternativ cu mărimile ce caracterizează curentul continuu; </w:t>
            </w:r>
          </w:p>
          <w:p w14:paraId="3EC9CECB" w14:textId="000FC548"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caracteriza: nuclee, utilizând proprietățile generale ale acestora; diferite tipuri de radiații nucleare</w:t>
            </w:r>
            <w:r w:rsidR="00414D3F" w:rsidRPr="008E72F6">
              <w:rPr>
                <w:rFonts w:ascii="Times New Roman" w:hAnsi="Times New Roman" w:cs="Times New Roman"/>
                <w:sz w:val="24"/>
                <w:szCs w:val="24"/>
              </w:rPr>
              <w:t>,</w:t>
            </w:r>
            <w:r w:rsidRPr="008E72F6">
              <w:rPr>
                <w:rFonts w:ascii="Times New Roman" w:hAnsi="Times New Roman" w:cs="Times New Roman"/>
                <w:sz w:val="24"/>
                <w:szCs w:val="24"/>
              </w:rPr>
              <w:t xml:space="preserve"> în funcție de proprietățile acestora; </w:t>
            </w:r>
          </w:p>
          <w:p w14:paraId="6EE504F9"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identifica: locul astronomiei în contextul fizicii; etapele de dezvoltare a fizicii și a astronomiei ca științe; </w:t>
            </w:r>
          </w:p>
          <w:p w14:paraId="2ED698D0"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recunoaște constelațiile pe cer; </w:t>
            </w:r>
          </w:p>
          <w:p w14:paraId="7874F004"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clasifica corpurile Sistemului Solar; </w:t>
            </w:r>
          </w:p>
          <w:p w14:paraId="7760FE1A"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expune: cauzele și caracterul mișcării aparente a Soarelui, a Lunii, a stelelor pe cer; caracteristicile principale și etapele de viață a unei stele; </w:t>
            </w:r>
          </w:p>
          <w:p w14:paraId="5BA7FC57"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lastRenderedPageBreak/>
              <w:t xml:space="preserve">• estima: dimensiunile și părțile componente ale Galaxiei noastre; distanțele până la alte galaxii; acțiunea biologică a undelor electromagnetice; </w:t>
            </w:r>
          </w:p>
          <w:p w14:paraId="1DCD1FD3"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relata despre: domeniile de aplicație practică a interacțiunilor magnetice; a inducției electromagnetice; problemele transportului energiei electrice la distanțe mari; domeniile de aplicații științifice și tehnice ale undelor electromagnetice; domeniile de aplicare a efectului fotoelectric; efectele utilizării armamentului nuclear; efectele biologice ale radiațiilor ionizante, ale unor dispozitive utilizate pentru detectarea și măsurarea radiațiilor; </w:t>
            </w:r>
          </w:p>
          <w:p w14:paraId="13D999AF"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evalua perspectivele utilizării fuziunii nucleare ca sursă de energie a viitorului; </w:t>
            </w:r>
          </w:p>
          <w:p w14:paraId="46EEDACA"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completa/extrage informațiile într-un/dintr-un grafic și/sau tabel; </w:t>
            </w:r>
          </w:p>
          <w:p w14:paraId="35EB4201"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formula concluzii prin evaluarea rezultatului obținut în urma măsurărilor efectuate; </w:t>
            </w:r>
          </w:p>
          <w:p w14:paraId="48CFABF3" w14:textId="77777777"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prezenta/interpreta rezultatele investigațiilor experimentale; </w:t>
            </w:r>
          </w:p>
          <w:p w14:paraId="5C6B6D6A" w14:textId="7A796A98" w:rsidR="00D86C9D"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aplica formulele mărimilor fizice, legile studiate la rezolvarea problemelor/</w:t>
            </w:r>
            <w:r w:rsidR="00F70F4E" w:rsidRPr="008E72F6">
              <w:rPr>
                <w:rFonts w:ascii="Times New Roman" w:hAnsi="Times New Roman" w:cs="Times New Roman"/>
                <w:sz w:val="24"/>
                <w:szCs w:val="24"/>
              </w:rPr>
              <w:t xml:space="preserve"> </w:t>
            </w:r>
            <w:r w:rsidRPr="008E72F6">
              <w:rPr>
                <w:rFonts w:ascii="Times New Roman" w:hAnsi="Times New Roman" w:cs="Times New Roman"/>
                <w:sz w:val="24"/>
                <w:szCs w:val="24"/>
              </w:rPr>
              <w:t xml:space="preserve">situațiilor-problemă; </w:t>
            </w:r>
          </w:p>
          <w:p w14:paraId="45E5529A" w14:textId="11E9ABE3" w:rsidR="00F70F4E"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argumenta, pe baza postulatelor lui</w:t>
            </w:r>
            <w:r w:rsidR="00F70F4E" w:rsidRPr="008E72F6">
              <w:rPr>
                <w:rFonts w:ascii="Times New Roman" w:hAnsi="Times New Roman" w:cs="Times New Roman"/>
                <w:sz w:val="24"/>
                <w:szCs w:val="24"/>
              </w:rPr>
              <w:t xml:space="preserve"> </w:t>
            </w:r>
            <w:proofErr w:type="spellStart"/>
            <w:r w:rsidR="00F70F4E" w:rsidRPr="008E72F6">
              <w:rPr>
                <w:rFonts w:ascii="Times New Roman" w:hAnsi="Times New Roman" w:cs="Times New Roman"/>
                <w:sz w:val="24"/>
                <w:szCs w:val="24"/>
              </w:rPr>
              <w:t>Borh</w:t>
            </w:r>
            <w:proofErr w:type="spellEnd"/>
            <w:r w:rsidR="00F70F4E" w:rsidRPr="008E72F6">
              <w:rPr>
                <w:rFonts w:ascii="Times New Roman" w:hAnsi="Times New Roman" w:cs="Times New Roman"/>
                <w:sz w:val="24"/>
                <w:szCs w:val="24"/>
              </w:rPr>
              <w:t>, stabilitatea atomului;</w:t>
            </w:r>
          </w:p>
          <w:p w14:paraId="6C570FDE" w14:textId="77777777" w:rsidR="00F70F4E" w:rsidRPr="008E72F6" w:rsidRDefault="00D86C9D" w:rsidP="00F70F4E">
            <w:pPr>
              <w:pStyle w:val="ListParagraph"/>
              <w:ind w:left="0"/>
              <w:jc w:val="both"/>
              <w:rPr>
                <w:rFonts w:ascii="Times New Roman" w:hAnsi="Times New Roman" w:cs="Times New Roman"/>
                <w:sz w:val="24"/>
                <w:szCs w:val="24"/>
              </w:rPr>
            </w:pPr>
            <w:r w:rsidRPr="008E72F6">
              <w:rPr>
                <w:rFonts w:ascii="Times New Roman" w:hAnsi="Times New Roman" w:cs="Times New Roman"/>
                <w:sz w:val="24"/>
                <w:szCs w:val="24"/>
              </w:rPr>
              <w:t xml:space="preserve">• justifica rolul fizicii în progresul </w:t>
            </w:r>
            <w:proofErr w:type="spellStart"/>
            <w:r w:rsidRPr="008E72F6">
              <w:rPr>
                <w:rFonts w:ascii="Times New Roman" w:hAnsi="Times New Roman" w:cs="Times New Roman"/>
                <w:sz w:val="24"/>
                <w:szCs w:val="24"/>
              </w:rPr>
              <w:t>tehnico</w:t>
            </w:r>
            <w:proofErr w:type="spellEnd"/>
            <w:r w:rsidRPr="008E72F6">
              <w:rPr>
                <w:rFonts w:ascii="Times New Roman" w:hAnsi="Times New Roman" w:cs="Times New Roman"/>
                <w:sz w:val="24"/>
                <w:szCs w:val="24"/>
              </w:rPr>
              <w:t xml:space="preserve">-științific și în dezvoltarea societății; </w:t>
            </w:r>
          </w:p>
          <w:p w14:paraId="7422F212" w14:textId="1C00F8D7" w:rsidR="003D6F9F" w:rsidRPr="008E72F6" w:rsidRDefault="00D86C9D" w:rsidP="00F70F4E">
            <w:pPr>
              <w:pStyle w:val="ListParagraph"/>
              <w:ind w:left="0"/>
              <w:jc w:val="both"/>
              <w:rPr>
                <w:rFonts w:ascii="Times New Roman" w:hAnsi="Times New Roman" w:cs="Times New Roman"/>
                <w:b/>
                <w:bCs/>
                <w:sz w:val="24"/>
                <w:szCs w:val="24"/>
                <w:lang w:val="ro-MD"/>
              </w:rPr>
            </w:pPr>
            <w:r w:rsidRPr="008E72F6">
              <w:rPr>
                <w:rFonts w:ascii="Times New Roman" w:hAnsi="Times New Roman" w:cs="Times New Roman"/>
                <w:sz w:val="24"/>
                <w:szCs w:val="24"/>
              </w:rPr>
              <w:t>• propune un plan propriu de măsuri pentru formarea comportamentului de protecție a mediului și a propriei persoane de acțiunile radiațiilor nucleare în utilizarea practică a undelor electromagnetice.</w:t>
            </w:r>
          </w:p>
        </w:tc>
      </w:tr>
      <w:tr w:rsidR="003D6F9F" w:rsidRPr="008E72F6" w14:paraId="2B19BC80" w14:textId="77777777" w:rsidTr="008E72F6">
        <w:trPr>
          <w:trHeight w:val="20"/>
        </w:trPr>
        <w:tc>
          <w:tcPr>
            <w:tcW w:w="3661" w:type="dxa"/>
            <w:vMerge/>
            <w:shd w:val="clear" w:color="auto" w:fill="FFFFFF" w:themeFill="background1"/>
            <w:vAlign w:val="center"/>
          </w:tcPr>
          <w:p w14:paraId="4F79CA26" w14:textId="77777777" w:rsidR="003D6F9F" w:rsidRPr="008E72F6" w:rsidRDefault="003D6F9F"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E4D0387" w14:textId="371979EC" w:rsidR="003D6F9F" w:rsidRPr="008E72F6" w:rsidRDefault="00363B26"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1.3. Explicarea fenomenului de inducție electromagnetică.</w:t>
            </w:r>
          </w:p>
        </w:tc>
        <w:tc>
          <w:tcPr>
            <w:tcW w:w="5245" w:type="dxa"/>
            <w:vMerge/>
            <w:shd w:val="clear" w:color="auto" w:fill="FFFFFF" w:themeFill="background1"/>
            <w:vAlign w:val="center"/>
          </w:tcPr>
          <w:p w14:paraId="3B8CFEDA" w14:textId="77777777" w:rsidR="003D6F9F" w:rsidRPr="008E72F6" w:rsidRDefault="003D6F9F" w:rsidP="00363B26">
            <w:pPr>
              <w:pStyle w:val="ListParagraph"/>
              <w:ind w:left="0"/>
              <w:jc w:val="center"/>
              <w:rPr>
                <w:rFonts w:ascii="Times New Roman" w:hAnsi="Times New Roman" w:cs="Times New Roman"/>
                <w:b/>
                <w:bCs/>
                <w:sz w:val="24"/>
                <w:szCs w:val="24"/>
                <w:lang w:val="ro-MD"/>
              </w:rPr>
            </w:pPr>
          </w:p>
        </w:tc>
      </w:tr>
      <w:tr w:rsidR="003D6F9F" w:rsidRPr="008E72F6" w14:paraId="68D07A75" w14:textId="77777777" w:rsidTr="008E72F6">
        <w:trPr>
          <w:trHeight w:val="20"/>
        </w:trPr>
        <w:tc>
          <w:tcPr>
            <w:tcW w:w="3661" w:type="dxa"/>
            <w:vMerge/>
            <w:shd w:val="clear" w:color="auto" w:fill="FFFFFF" w:themeFill="background1"/>
            <w:vAlign w:val="center"/>
          </w:tcPr>
          <w:p w14:paraId="15614309" w14:textId="77777777" w:rsidR="003D6F9F" w:rsidRPr="008E72F6" w:rsidRDefault="003D6F9F"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F555D27" w14:textId="4FB188F5" w:rsidR="003D6F9F" w:rsidRPr="008E72F6" w:rsidRDefault="00363B26"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1.5. Identificarea domeniilor de aplicație practică a interacțiunilor magnetice, a inducției electromagnetice.</w:t>
            </w:r>
          </w:p>
        </w:tc>
        <w:tc>
          <w:tcPr>
            <w:tcW w:w="5245" w:type="dxa"/>
            <w:vMerge/>
            <w:shd w:val="clear" w:color="auto" w:fill="FFFFFF" w:themeFill="background1"/>
            <w:vAlign w:val="center"/>
          </w:tcPr>
          <w:p w14:paraId="18E37371" w14:textId="77777777" w:rsidR="003D6F9F" w:rsidRPr="008E72F6" w:rsidRDefault="003D6F9F" w:rsidP="00363B26">
            <w:pPr>
              <w:pStyle w:val="ListParagraph"/>
              <w:ind w:left="0"/>
              <w:jc w:val="center"/>
              <w:rPr>
                <w:rFonts w:ascii="Times New Roman" w:hAnsi="Times New Roman" w:cs="Times New Roman"/>
                <w:b/>
                <w:bCs/>
                <w:sz w:val="24"/>
                <w:szCs w:val="24"/>
                <w:lang w:val="ro-MD"/>
              </w:rPr>
            </w:pPr>
          </w:p>
        </w:tc>
      </w:tr>
      <w:tr w:rsidR="00EB4376" w:rsidRPr="008E72F6" w14:paraId="034DE84F" w14:textId="77777777" w:rsidTr="008E72F6">
        <w:trPr>
          <w:trHeight w:val="20"/>
        </w:trPr>
        <w:tc>
          <w:tcPr>
            <w:tcW w:w="3661" w:type="dxa"/>
            <w:vMerge/>
            <w:shd w:val="clear" w:color="auto" w:fill="FFFFFF" w:themeFill="background1"/>
            <w:vAlign w:val="center"/>
          </w:tcPr>
          <w:p w14:paraId="20F6D47D" w14:textId="77777777" w:rsidR="00EB4376" w:rsidRPr="008E72F6" w:rsidRDefault="00EB4376"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38428E29" w14:textId="6C97B367" w:rsidR="00EB4376" w:rsidRPr="008E72F6" w:rsidRDefault="00EB4376"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2.1. Descrierea modalităților de generare a t.</w:t>
            </w:r>
            <w:r w:rsidR="00671359" w:rsidRPr="008E72F6">
              <w:rPr>
                <w:rFonts w:ascii="Times New Roman" w:hAnsi="Times New Roman" w:cs="Times New Roman"/>
                <w:sz w:val="24"/>
                <w:szCs w:val="24"/>
                <w:lang w:val="en-US"/>
              </w:rPr>
              <w:t xml:space="preserve"> </w:t>
            </w:r>
            <w:r w:rsidRPr="008E72F6">
              <w:rPr>
                <w:rFonts w:ascii="Times New Roman" w:hAnsi="Times New Roman" w:cs="Times New Roman"/>
                <w:sz w:val="24"/>
                <w:szCs w:val="24"/>
                <w:lang w:val="en-US"/>
              </w:rPr>
              <w:t>e. m. alternative.</w:t>
            </w:r>
          </w:p>
        </w:tc>
        <w:tc>
          <w:tcPr>
            <w:tcW w:w="5245" w:type="dxa"/>
            <w:vMerge/>
            <w:shd w:val="clear" w:color="auto" w:fill="FFFFFF" w:themeFill="background1"/>
            <w:vAlign w:val="center"/>
          </w:tcPr>
          <w:p w14:paraId="6C54910F" w14:textId="77777777" w:rsidR="00EB4376" w:rsidRPr="008E72F6" w:rsidRDefault="00EB4376" w:rsidP="00EB4376">
            <w:pPr>
              <w:pStyle w:val="ListParagraph"/>
              <w:ind w:left="0"/>
              <w:jc w:val="center"/>
              <w:rPr>
                <w:rFonts w:ascii="Times New Roman" w:hAnsi="Times New Roman" w:cs="Times New Roman"/>
                <w:b/>
                <w:bCs/>
                <w:sz w:val="24"/>
                <w:szCs w:val="24"/>
                <w:lang w:val="ro-MD"/>
              </w:rPr>
            </w:pPr>
          </w:p>
        </w:tc>
      </w:tr>
      <w:tr w:rsidR="00EB4376" w:rsidRPr="008E72F6" w14:paraId="7F5D1FFB" w14:textId="77777777" w:rsidTr="008E72F6">
        <w:trPr>
          <w:trHeight w:val="20"/>
        </w:trPr>
        <w:tc>
          <w:tcPr>
            <w:tcW w:w="3661" w:type="dxa"/>
            <w:vMerge/>
            <w:shd w:val="clear" w:color="auto" w:fill="FFFFFF" w:themeFill="background1"/>
            <w:vAlign w:val="center"/>
          </w:tcPr>
          <w:p w14:paraId="3E8A6821" w14:textId="77777777" w:rsidR="00EB4376" w:rsidRPr="008E72F6" w:rsidRDefault="00EB4376"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5EC9982C" w14:textId="1202D36C" w:rsidR="00EB4376" w:rsidRPr="008E72F6" w:rsidRDefault="00EB4376"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2.4. Explicarea principiului de funcționare a transformatorului.</w:t>
            </w:r>
          </w:p>
        </w:tc>
        <w:tc>
          <w:tcPr>
            <w:tcW w:w="5245" w:type="dxa"/>
            <w:vMerge/>
            <w:shd w:val="clear" w:color="auto" w:fill="FFFFFF" w:themeFill="background1"/>
            <w:vAlign w:val="center"/>
          </w:tcPr>
          <w:p w14:paraId="76DFB62F" w14:textId="77777777" w:rsidR="00EB4376" w:rsidRPr="008E72F6" w:rsidRDefault="00EB4376" w:rsidP="00EB4376">
            <w:pPr>
              <w:pStyle w:val="ListParagraph"/>
              <w:ind w:left="0"/>
              <w:jc w:val="center"/>
              <w:rPr>
                <w:rFonts w:ascii="Times New Roman" w:hAnsi="Times New Roman" w:cs="Times New Roman"/>
                <w:b/>
                <w:bCs/>
                <w:sz w:val="24"/>
                <w:szCs w:val="24"/>
                <w:lang w:val="ro-MD"/>
              </w:rPr>
            </w:pPr>
          </w:p>
        </w:tc>
      </w:tr>
      <w:tr w:rsidR="00EB4376" w:rsidRPr="008E72F6" w14:paraId="24AB376B" w14:textId="77777777" w:rsidTr="008E72F6">
        <w:trPr>
          <w:trHeight w:val="20"/>
        </w:trPr>
        <w:tc>
          <w:tcPr>
            <w:tcW w:w="3661" w:type="dxa"/>
            <w:vMerge/>
            <w:shd w:val="clear" w:color="auto" w:fill="FFFFFF" w:themeFill="background1"/>
            <w:vAlign w:val="center"/>
          </w:tcPr>
          <w:p w14:paraId="55C7CA87" w14:textId="77777777" w:rsidR="00EB4376" w:rsidRPr="008E72F6" w:rsidRDefault="00EB4376"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6CB18C29" w14:textId="0252E28E" w:rsidR="00EB4376" w:rsidRPr="008E72F6" w:rsidRDefault="00EB4376"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2.5. Identificarea problemelor transportului energiei electrice la distanțe mari.</w:t>
            </w:r>
          </w:p>
        </w:tc>
        <w:tc>
          <w:tcPr>
            <w:tcW w:w="5245" w:type="dxa"/>
            <w:vMerge/>
            <w:shd w:val="clear" w:color="auto" w:fill="FFFFFF" w:themeFill="background1"/>
            <w:vAlign w:val="center"/>
          </w:tcPr>
          <w:p w14:paraId="725AE90B" w14:textId="77777777" w:rsidR="00EB4376" w:rsidRPr="008E72F6" w:rsidRDefault="00EB4376" w:rsidP="00EB4376">
            <w:pPr>
              <w:pStyle w:val="ListParagraph"/>
              <w:ind w:left="0"/>
              <w:jc w:val="center"/>
              <w:rPr>
                <w:rFonts w:ascii="Times New Roman" w:hAnsi="Times New Roman" w:cs="Times New Roman"/>
                <w:b/>
                <w:bCs/>
                <w:sz w:val="24"/>
                <w:szCs w:val="24"/>
                <w:lang w:val="ro-MD"/>
              </w:rPr>
            </w:pPr>
          </w:p>
        </w:tc>
      </w:tr>
      <w:tr w:rsidR="00781F67" w:rsidRPr="008E72F6" w14:paraId="0E78F336" w14:textId="77777777" w:rsidTr="008E72F6">
        <w:trPr>
          <w:trHeight w:val="20"/>
        </w:trPr>
        <w:tc>
          <w:tcPr>
            <w:tcW w:w="3661" w:type="dxa"/>
            <w:vMerge/>
            <w:shd w:val="clear" w:color="auto" w:fill="FFFFFF" w:themeFill="background1"/>
            <w:vAlign w:val="center"/>
          </w:tcPr>
          <w:p w14:paraId="54E24E5F" w14:textId="77777777" w:rsidR="00781F67" w:rsidRPr="008E72F6" w:rsidRDefault="00781F67"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8E583E2" w14:textId="0D7D6161" w:rsidR="00781F67" w:rsidRPr="008E72F6" w:rsidRDefault="00781F67" w:rsidP="00BC73CA">
            <w:pPr>
              <w:pStyle w:val="NoSpacing"/>
              <w:tabs>
                <w:tab w:val="left" w:pos="4688"/>
              </w:tabs>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3.1. Descrierea calitativă a producerii câmpului electromagnetic și a propagării undei electromagnetice.</w:t>
            </w:r>
          </w:p>
        </w:tc>
        <w:tc>
          <w:tcPr>
            <w:tcW w:w="5245" w:type="dxa"/>
            <w:vMerge/>
            <w:shd w:val="clear" w:color="auto" w:fill="FFFFFF" w:themeFill="background1"/>
            <w:vAlign w:val="center"/>
          </w:tcPr>
          <w:p w14:paraId="680121C2" w14:textId="77777777" w:rsidR="00781F67" w:rsidRPr="008E72F6" w:rsidRDefault="00781F67" w:rsidP="00781F67">
            <w:pPr>
              <w:pStyle w:val="ListParagraph"/>
              <w:ind w:left="0"/>
              <w:jc w:val="center"/>
              <w:rPr>
                <w:rFonts w:ascii="Times New Roman" w:hAnsi="Times New Roman" w:cs="Times New Roman"/>
                <w:b/>
                <w:bCs/>
                <w:sz w:val="24"/>
                <w:szCs w:val="24"/>
                <w:lang w:val="ro-MD"/>
              </w:rPr>
            </w:pPr>
          </w:p>
        </w:tc>
      </w:tr>
      <w:tr w:rsidR="00781F67" w:rsidRPr="008E72F6" w14:paraId="165DF4B0" w14:textId="77777777" w:rsidTr="008E72F6">
        <w:trPr>
          <w:trHeight w:val="20"/>
        </w:trPr>
        <w:tc>
          <w:tcPr>
            <w:tcW w:w="3661" w:type="dxa"/>
            <w:vMerge/>
            <w:shd w:val="clear" w:color="auto" w:fill="FFFFFF" w:themeFill="background1"/>
            <w:vAlign w:val="center"/>
          </w:tcPr>
          <w:p w14:paraId="67A1FB76" w14:textId="77777777" w:rsidR="00781F67" w:rsidRPr="008E72F6" w:rsidRDefault="00781F67"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C38C891" w14:textId="36E1FA60" w:rsidR="00781F67" w:rsidRPr="008E72F6" w:rsidRDefault="000469DF" w:rsidP="00BC73CA">
            <w:pPr>
              <w:pStyle w:val="NoSpacing"/>
              <w:tabs>
                <w:tab w:val="left" w:pos="4688"/>
              </w:tabs>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3.3. Identificarea domeniilor de aplicații științifice și tehnice ale undelor electromagnetice, ale interferenței și ale difracției luminii.</w:t>
            </w:r>
          </w:p>
        </w:tc>
        <w:tc>
          <w:tcPr>
            <w:tcW w:w="5245" w:type="dxa"/>
            <w:vMerge/>
            <w:shd w:val="clear" w:color="auto" w:fill="FFFFFF" w:themeFill="background1"/>
            <w:vAlign w:val="center"/>
          </w:tcPr>
          <w:p w14:paraId="39734655" w14:textId="77777777" w:rsidR="00781F67" w:rsidRPr="008E72F6" w:rsidRDefault="00781F67" w:rsidP="00781F67">
            <w:pPr>
              <w:pStyle w:val="ListParagraph"/>
              <w:ind w:left="0"/>
              <w:jc w:val="center"/>
              <w:rPr>
                <w:rFonts w:ascii="Times New Roman" w:hAnsi="Times New Roman" w:cs="Times New Roman"/>
                <w:b/>
                <w:bCs/>
                <w:sz w:val="24"/>
                <w:szCs w:val="24"/>
                <w:lang w:val="ro-MD"/>
              </w:rPr>
            </w:pPr>
          </w:p>
        </w:tc>
      </w:tr>
      <w:tr w:rsidR="00781F67" w:rsidRPr="008E72F6" w14:paraId="43D7B123" w14:textId="77777777" w:rsidTr="008E72F6">
        <w:trPr>
          <w:trHeight w:val="20"/>
        </w:trPr>
        <w:tc>
          <w:tcPr>
            <w:tcW w:w="3661" w:type="dxa"/>
            <w:vMerge/>
            <w:shd w:val="clear" w:color="auto" w:fill="FFFFFF" w:themeFill="background1"/>
            <w:vAlign w:val="center"/>
          </w:tcPr>
          <w:p w14:paraId="5ED5DBEA" w14:textId="77777777" w:rsidR="00781F67" w:rsidRPr="008E72F6" w:rsidRDefault="00781F67"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D628935" w14:textId="0A1F8556" w:rsidR="00781F67" w:rsidRPr="008E72F6" w:rsidRDefault="000469DF"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ro-MD"/>
              </w:rPr>
              <w:t>3.7. Descrierea fenomenelor de interferență și difracție a luminii</w:t>
            </w:r>
            <w:r w:rsidR="00414D3F" w:rsidRPr="008E72F6">
              <w:rPr>
                <w:rFonts w:ascii="Times New Roman" w:hAnsi="Times New Roman" w:cs="Times New Roman"/>
                <w:sz w:val="24"/>
                <w:szCs w:val="24"/>
                <w:lang w:val="ro-MD"/>
              </w:rPr>
              <w:t>,</w:t>
            </w:r>
            <w:r w:rsidRPr="008E72F6">
              <w:rPr>
                <w:rFonts w:ascii="Times New Roman" w:hAnsi="Times New Roman" w:cs="Times New Roman"/>
                <w:sz w:val="24"/>
                <w:szCs w:val="24"/>
                <w:lang w:val="ro-MD"/>
              </w:rPr>
              <w:t xml:space="preserve"> întâlnite în natură și în tehnică.</w:t>
            </w:r>
          </w:p>
        </w:tc>
        <w:tc>
          <w:tcPr>
            <w:tcW w:w="5245" w:type="dxa"/>
            <w:vMerge/>
            <w:shd w:val="clear" w:color="auto" w:fill="FFFFFF" w:themeFill="background1"/>
            <w:vAlign w:val="center"/>
          </w:tcPr>
          <w:p w14:paraId="5836A7FE" w14:textId="77777777" w:rsidR="00781F67" w:rsidRPr="008E72F6" w:rsidRDefault="00781F67" w:rsidP="00781F67">
            <w:pPr>
              <w:pStyle w:val="ListParagraph"/>
              <w:ind w:left="0"/>
              <w:jc w:val="center"/>
              <w:rPr>
                <w:rFonts w:ascii="Times New Roman" w:hAnsi="Times New Roman" w:cs="Times New Roman"/>
                <w:b/>
                <w:bCs/>
                <w:sz w:val="24"/>
                <w:szCs w:val="24"/>
                <w:lang w:val="ro-MD"/>
              </w:rPr>
            </w:pPr>
          </w:p>
        </w:tc>
      </w:tr>
      <w:tr w:rsidR="00644C4E" w:rsidRPr="008E72F6" w14:paraId="596E5A60" w14:textId="77777777" w:rsidTr="008E72F6">
        <w:trPr>
          <w:trHeight w:val="20"/>
        </w:trPr>
        <w:tc>
          <w:tcPr>
            <w:tcW w:w="3661" w:type="dxa"/>
            <w:vMerge/>
            <w:shd w:val="clear" w:color="auto" w:fill="FFFFFF" w:themeFill="background1"/>
            <w:vAlign w:val="center"/>
          </w:tcPr>
          <w:p w14:paraId="44B35AD7"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2FB0BCC1" w14:textId="07BF72B3" w:rsidR="00644C4E" w:rsidRPr="008E72F6" w:rsidRDefault="00644C4E"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4.1. Definirea conceptelor: cuantă de energie, foton, efect fotoelectric, frecvență de prag, tensiune de frânare/stopare.</w:t>
            </w:r>
          </w:p>
        </w:tc>
        <w:tc>
          <w:tcPr>
            <w:tcW w:w="5245" w:type="dxa"/>
            <w:vMerge/>
            <w:shd w:val="clear" w:color="auto" w:fill="FFFFFF" w:themeFill="background1"/>
            <w:vAlign w:val="center"/>
          </w:tcPr>
          <w:p w14:paraId="2A45F901"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644C4E" w:rsidRPr="008E72F6" w14:paraId="6F18D93B" w14:textId="77777777" w:rsidTr="008E72F6">
        <w:trPr>
          <w:trHeight w:val="20"/>
        </w:trPr>
        <w:tc>
          <w:tcPr>
            <w:tcW w:w="3661" w:type="dxa"/>
            <w:vMerge/>
            <w:shd w:val="clear" w:color="auto" w:fill="FFFFFF" w:themeFill="background1"/>
            <w:vAlign w:val="center"/>
          </w:tcPr>
          <w:p w14:paraId="1E08E93E"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56E8C038" w14:textId="581F88E5" w:rsidR="00644C4E" w:rsidRPr="008E72F6" w:rsidRDefault="00644C4E"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4.4. Identificarea domeniilor de aplicare a efectului fotoelectric.</w:t>
            </w:r>
          </w:p>
        </w:tc>
        <w:tc>
          <w:tcPr>
            <w:tcW w:w="5245" w:type="dxa"/>
            <w:vMerge/>
            <w:shd w:val="clear" w:color="auto" w:fill="FFFFFF" w:themeFill="background1"/>
            <w:vAlign w:val="center"/>
          </w:tcPr>
          <w:p w14:paraId="3A23163C"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644C4E" w:rsidRPr="008E72F6" w14:paraId="5F8CD6A7" w14:textId="77777777" w:rsidTr="008E72F6">
        <w:trPr>
          <w:trHeight w:val="20"/>
        </w:trPr>
        <w:tc>
          <w:tcPr>
            <w:tcW w:w="3661" w:type="dxa"/>
            <w:vMerge/>
            <w:shd w:val="clear" w:color="auto" w:fill="FFFFFF" w:themeFill="background1"/>
            <w:vAlign w:val="center"/>
          </w:tcPr>
          <w:p w14:paraId="236F67D8"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3EF8ACF" w14:textId="3C33A2FC" w:rsidR="00644C4E" w:rsidRPr="008E72F6" w:rsidRDefault="00644C4E"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5.1. Descrierea calitativă a diferitor modele de atomi.</w:t>
            </w:r>
          </w:p>
        </w:tc>
        <w:tc>
          <w:tcPr>
            <w:tcW w:w="5245" w:type="dxa"/>
            <w:vMerge/>
            <w:shd w:val="clear" w:color="auto" w:fill="FFFFFF" w:themeFill="background1"/>
            <w:vAlign w:val="center"/>
          </w:tcPr>
          <w:p w14:paraId="17ACE9AA"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644C4E" w:rsidRPr="008E72F6" w14:paraId="5E85B919" w14:textId="77777777" w:rsidTr="008E72F6">
        <w:trPr>
          <w:trHeight w:val="20"/>
        </w:trPr>
        <w:tc>
          <w:tcPr>
            <w:tcW w:w="3661" w:type="dxa"/>
            <w:vMerge/>
            <w:shd w:val="clear" w:color="auto" w:fill="FFFFFF" w:themeFill="background1"/>
            <w:vAlign w:val="center"/>
          </w:tcPr>
          <w:p w14:paraId="68AAF8AD"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212E9A1" w14:textId="1B9D8FBE" w:rsidR="00644C4E" w:rsidRPr="008E72F6" w:rsidRDefault="00AB6A18"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5.3. Caracterizarea nucleelor atomice, utilizând proprietățile generale ale acestora: dimensiune, masă, sarcină electrică, structură</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2A9984BB"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644C4E" w:rsidRPr="008E72F6" w14:paraId="74F30316" w14:textId="77777777" w:rsidTr="008E72F6">
        <w:trPr>
          <w:trHeight w:val="20"/>
        </w:trPr>
        <w:tc>
          <w:tcPr>
            <w:tcW w:w="3661" w:type="dxa"/>
            <w:vMerge/>
            <w:shd w:val="clear" w:color="auto" w:fill="FFFFFF" w:themeFill="background1"/>
            <w:vAlign w:val="center"/>
          </w:tcPr>
          <w:p w14:paraId="625F49D6"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CA0839C" w14:textId="06A02C65" w:rsidR="00644C4E" w:rsidRPr="008E72F6" w:rsidRDefault="00AB6A18"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 xml:space="preserve">5.4. Explicarea proceselor de dezintegrare </w:t>
            </w:r>
            <w:r w:rsidRPr="008E72F6">
              <w:rPr>
                <w:rFonts w:ascii="Times New Roman" w:hAnsi="Times New Roman" w:cs="Times New Roman"/>
                <w:sz w:val="24"/>
                <w:szCs w:val="24"/>
              </w:rPr>
              <w:t>α</w:t>
            </w:r>
            <w:r w:rsidRPr="008E72F6">
              <w:rPr>
                <w:rFonts w:ascii="Times New Roman" w:hAnsi="Times New Roman" w:cs="Times New Roman"/>
                <w:sz w:val="24"/>
                <w:szCs w:val="24"/>
                <w:lang w:val="en-US"/>
              </w:rPr>
              <w:t xml:space="preserve">, </w:t>
            </w:r>
            <w:r w:rsidRPr="008E72F6">
              <w:rPr>
                <w:rFonts w:ascii="Times New Roman" w:hAnsi="Times New Roman" w:cs="Times New Roman"/>
                <w:sz w:val="24"/>
                <w:szCs w:val="24"/>
              </w:rPr>
              <w:t>β</w:t>
            </w:r>
            <w:r w:rsidRPr="008E72F6">
              <w:rPr>
                <w:rFonts w:ascii="Times New Roman" w:hAnsi="Times New Roman" w:cs="Times New Roman"/>
                <w:sz w:val="24"/>
                <w:szCs w:val="24"/>
                <w:lang w:val="en-US"/>
              </w:rPr>
              <w:t xml:space="preserve">, </w:t>
            </w:r>
            <w:r w:rsidRPr="008E72F6">
              <w:rPr>
                <w:rFonts w:ascii="Times New Roman" w:hAnsi="Times New Roman" w:cs="Times New Roman"/>
                <w:sz w:val="24"/>
                <w:szCs w:val="24"/>
              </w:rPr>
              <w:t>γ</w:t>
            </w:r>
            <w:r w:rsidR="0040221D" w:rsidRPr="008E72F6">
              <w:rPr>
                <w:rFonts w:ascii="Times New Roman" w:hAnsi="Times New Roman" w:cs="Times New Roman"/>
                <w:sz w:val="24"/>
                <w:szCs w:val="24"/>
                <w:lang w:val="ro-MD"/>
              </w:rPr>
              <w:t>.</w:t>
            </w:r>
          </w:p>
        </w:tc>
        <w:tc>
          <w:tcPr>
            <w:tcW w:w="5245" w:type="dxa"/>
            <w:vMerge/>
            <w:shd w:val="clear" w:color="auto" w:fill="FFFFFF" w:themeFill="background1"/>
            <w:vAlign w:val="center"/>
          </w:tcPr>
          <w:p w14:paraId="34E5F4F4"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644C4E" w:rsidRPr="008E72F6" w14:paraId="4650D422" w14:textId="77777777" w:rsidTr="008E72F6">
        <w:trPr>
          <w:trHeight w:val="20"/>
        </w:trPr>
        <w:tc>
          <w:tcPr>
            <w:tcW w:w="3661" w:type="dxa"/>
            <w:vMerge/>
            <w:shd w:val="clear" w:color="auto" w:fill="FFFFFF" w:themeFill="background1"/>
            <w:vAlign w:val="center"/>
          </w:tcPr>
          <w:p w14:paraId="10109321" w14:textId="77777777" w:rsidR="00644C4E" w:rsidRPr="008E72F6" w:rsidRDefault="00644C4E"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66E925F0" w14:textId="49D3C3EE" w:rsidR="00644C4E" w:rsidRPr="008E72F6" w:rsidRDefault="00AB6A18"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5.7. Identificarea efectelor biologice ale radiațiilor ionizante și cunoașterea regulilor de protecție</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196156EF" w14:textId="77777777" w:rsidR="00644C4E" w:rsidRPr="008E72F6" w:rsidRDefault="00644C4E" w:rsidP="00644C4E">
            <w:pPr>
              <w:pStyle w:val="ListParagraph"/>
              <w:ind w:left="0"/>
              <w:jc w:val="center"/>
              <w:rPr>
                <w:rFonts w:ascii="Times New Roman" w:hAnsi="Times New Roman" w:cs="Times New Roman"/>
                <w:b/>
                <w:bCs/>
                <w:sz w:val="24"/>
                <w:szCs w:val="24"/>
                <w:lang w:val="ro-MD"/>
              </w:rPr>
            </w:pPr>
          </w:p>
        </w:tc>
      </w:tr>
      <w:tr w:rsidR="00AB6A18" w:rsidRPr="008E72F6" w14:paraId="02A1E058" w14:textId="77777777" w:rsidTr="008E72F6">
        <w:trPr>
          <w:trHeight w:val="20"/>
        </w:trPr>
        <w:tc>
          <w:tcPr>
            <w:tcW w:w="3661" w:type="dxa"/>
            <w:vMerge/>
            <w:shd w:val="clear" w:color="auto" w:fill="FFFFFF" w:themeFill="background1"/>
            <w:vAlign w:val="center"/>
          </w:tcPr>
          <w:p w14:paraId="6CF4E5D5" w14:textId="77777777" w:rsidR="00AB6A18" w:rsidRPr="008E72F6" w:rsidRDefault="00AB6A18" w:rsidP="005C2700">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A221F82" w14:textId="5C1065DD" w:rsidR="00AB6A18" w:rsidRPr="008E72F6" w:rsidRDefault="00AB6A18" w:rsidP="00BC73CA">
            <w:pPr>
              <w:tabs>
                <w:tab w:val="left" w:pos="4688"/>
              </w:tabs>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5.8. Identificarea domeniilor de aplicații practice ale fenomenelor nucleare (a izotopilor radioactivi, a reacțiilor de fisiune și fuziune a nucleelor)</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5A1F6CE8" w14:textId="77777777" w:rsidR="00AB6A18" w:rsidRPr="008E72F6" w:rsidRDefault="00AB6A18" w:rsidP="00644C4E">
            <w:pPr>
              <w:pStyle w:val="ListParagraph"/>
              <w:ind w:left="0"/>
              <w:jc w:val="center"/>
              <w:rPr>
                <w:rFonts w:ascii="Times New Roman" w:hAnsi="Times New Roman" w:cs="Times New Roman"/>
                <w:b/>
                <w:bCs/>
                <w:sz w:val="24"/>
                <w:szCs w:val="24"/>
                <w:lang w:val="ro-MD"/>
              </w:rPr>
            </w:pPr>
          </w:p>
        </w:tc>
      </w:tr>
      <w:tr w:rsidR="00F35673" w:rsidRPr="008E72F6" w14:paraId="22EECF27" w14:textId="77777777" w:rsidTr="008E72F6">
        <w:trPr>
          <w:trHeight w:val="20"/>
        </w:trPr>
        <w:tc>
          <w:tcPr>
            <w:tcW w:w="3661" w:type="dxa"/>
            <w:vMerge/>
            <w:shd w:val="clear" w:color="auto" w:fill="FFFFFF" w:themeFill="background1"/>
            <w:vAlign w:val="center"/>
          </w:tcPr>
          <w:p w14:paraId="4516D2AB"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179CC95C" w14:textId="7257B53F" w:rsidR="00F35673" w:rsidRPr="008E72F6" w:rsidRDefault="00F35673" w:rsidP="00BC73CA">
            <w:pPr>
              <w:widowControl w:val="0"/>
              <w:pBdr>
                <w:top w:val="nil"/>
                <w:left w:val="nil"/>
                <w:bottom w:val="nil"/>
                <w:right w:val="nil"/>
                <w:between w:val="nil"/>
              </w:pBdr>
              <w:ind w:right="75"/>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6.1. Identificarea locului astronomiei în contextul fizicii.</w:t>
            </w:r>
          </w:p>
        </w:tc>
        <w:tc>
          <w:tcPr>
            <w:tcW w:w="5245" w:type="dxa"/>
            <w:vMerge/>
            <w:shd w:val="clear" w:color="auto" w:fill="FFFFFF" w:themeFill="background1"/>
            <w:vAlign w:val="center"/>
          </w:tcPr>
          <w:p w14:paraId="74E57CBA"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EE6731" w:rsidRPr="008E72F6" w14:paraId="35FF0E17" w14:textId="77777777" w:rsidTr="008E72F6">
        <w:trPr>
          <w:trHeight w:val="20"/>
        </w:trPr>
        <w:tc>
          <w:tcPr>
            <w:tcW w:w="3661" w:type="dxa"/>
            <w:vMerge/>
            <w:shd w:val="clear" w:color="auto" w:fill="FFFFFF" w:themeFill="background1"/>
            <w:vAlign w:val="center"/>
          </w:tcPr>
          <w:p w14:paraId="715AE2D9"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6BD97FE" w14:textId="7C20B868"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6.3. Identificarea constelațiilor pe cer</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727CBA2C"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39781E02" w14:textId="77777777" w:rsidTr="008E72F6">
        <w:trPr>
          <w:trHeight w:val="20"/>
        </w:trPr>
        <w:tc>
          <w:tcPr>
            <w:tcW w:w="3661" w:type="dxa"/>
            <w:vMerge/>
            <w:shd w:val="clear" w:color="auto" w:fill="FFFFFF" w:themeFill="background1"/>
            <w:vAlign w:val="center"/>
          </w:tcPr>
          <w:p w14:paraId="78B686F5"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D645660" w14:textId="0E4F67EB"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6.8. Descrierea proprietăților fizice ale Lunii și ale planetelor din Sistemul Solar</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5D524D9B"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1B472D27" w14:textId="77777777" w:rsidTr="008E72F6">
        <w:trPr>
          <w:trHeight w:val="20"/>
        </w:trPr>
        <w:tc>
          <w:tcPr>
            <w:tcW w:w="3661" w:type="dxa"/>
            <w:vMerge/>
            <w:shd w:val="clear" w:color="auto" w:fill="FFFFFF" w:themeFill="background1"/>
            <w:vAlign w:val="center"/>
          </w:tcPr>
          <w:p w14:paraId="2D341C76"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3349F5A" w14:textId="30A83CA7"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6.9. Descrierea conceptelor moderne despre originea și evoluția Sistemului Solar.</w:t>
            </w:r>
          </w:p>
        </w:tc>
        <w:tc>
          <w:tcPr>
            <w:tcW w:w="5245" w:type="dxa"/>
            <w:vMerge/>
            <w:shd w:val="clear" w:color="auto" w:fill="FFFFFF" w:themeFill="background1"/>
            <w:vAlign w:val="center"/>
          </w:tcPr>
          <w:p w14:paraId="54D21A48"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1DFAEC44" w14:textId="77777777" w:rsidTr="008E72F6">
        <w:trPr>
          <w:trHeight w:val="20"/>
        </w:trPr>
        <w:tc>
          <w:tcPr>
            <w:tcW w:w="3661" w:type="dxa"/>
            <w:vMerge/>
            <w:shd w:val="clear" w:color="auto" w:fill="FFFFFF" w:themeFill="background1"/>
            <w:vAlign w:val="center"/>
          </w:tcPr>
          <w:p w14:paraId="00E37B63"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320127E2" w14:textId="4F1FB761"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6.10. Descrierea structurii și a caracteristicilor Soarelui.</w:t>
            </w:r>
          </w:p>
        </w:tc>
        <w:tc>
          <w:tcPr>
            <w:tcW w:w="5245" w:type="dxa"/>
            <w:vMerge/>
            <w:shd w:val="clear" w:color="auto" w:fill="FFFFFF" w:themeFill="background1"/>
            <w:vAlign w:val="center"/>
          </w:tcPr>
          <w:p w14:paraId="7163D54D"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F35673" w:rsidRPr="008E72F6" w14:paraId="71E5BD06" w14:textId="77777777" w:rsidTr="008E72F6">
        <w:trPr>
          <w:trHeight w:val="20"/>
        </w:trPr>
        <w:tc>
          <w:tcPr>
            <w:tcW w:w="3661" w:type="dxa"/>
            <w:vMerge/>
            <w:shd w:val="clear" w:color="auto" w:fill="FFFFFF" w:themeFill="background1"/>
            <w:vAlign w:val="center"/>
          </w:tcPr>
          <w:p w14:paraId="29FB65B7"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2C79DF7E" w14:textId="68E19494" w:rsidR="00F35673" w:rsidRPr="008E72F6" w:rsidRDefault="00EE6731" w:rsidP="00BC73CA">
            <w:pPr>
              <w:tabs>
                <w:tab w:val="left" w:pos="4688"/>
              </w:tabs>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6.11. Expunerea caracteristicilor principale și a etapelor de viață a stelelor.</w:t>
            </w:r>
          </w:p>
        </w:tc>
        <w:tc>
          <w:tcPr>
            <w:tcW w:w="5245" w:type="dxa"/>
            <w:vMerge/>
            <w:shd w:val="clear" w:color="auto" w:fill="FFFFFF" w:themeFill="background1"/>
            <w:vAlign w:val="center"/>
          </w:tcPr>
          <w:p w14:paraId="5A7FBF96"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703F9BEB" w14:textId="77777777" w:rsidTr="008E72F6">
        <w:trPr>
          <w:trHeight w:val="20"/>
        </w:trPr>
        <w:tc>
          <w:tcPr>
            <w:tcW w:w="3661" w:type="dxa"/>
            <w:vMerge/>
            <w:shd w:val="clear" w:color="auto" w:fill="FFFFFF" w:themeFill="background1"/>
            <w:vAlign w:val="center"/>
          </w:tcPr>
          <w:p w14:paraId="798E0BDC"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5969E1D8" w14:textId="2B6D3C34" w:rsidR="00F35673" w:rsidRPr="008E72F6" w:rsidRDefault="00EE6731"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6.13. Estimarea dimensiunilor și a părților componente ale Galaxiei noastre și a distanțelor până la alte galaxii.</w:t>
            </w:r>
          </w:p>
        </w:tc>
        <w:tc>
          <w:tcPr>
            <w:tcW w:w="5245" w:type="dxa"/>
            <w:vMerge/>
            <w:shd w:val="clear" w:color="auto" w:fill="FFFFFF" w:themeFill="background1"/>
            <w:vAlign w:val="center"/>
          </w:tcPr>
          <w:p w14:paraId="4E09FD1A"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4BE18D3A" w14:textId="77777777" w:rsidTr="008E72F6">
        <w:trPr>
          <w:trHeight w:val="20"/>
        </w:trPr>
        <w:tc>
          <w:tcPr>
            <w:tcW w:w="3661" w:type="dxa"/>
            <w:vMerge w:val="restart"/>
            <w:shd w:val="clear" w:color="auto" w:fill="FFFFFF" w:themeFill="background1"/>
            <w:vAlign w:val="center"/>
          </w:tcPr>
          <w:p w14:paraId="534D7F87" w14:textId="5B0B2AFB" w:rsidR="00F35673" w:rsidRPr="008E72F6" w:rsidRDefault="00F35673" w:rsidP="0027695B">
            <w:pPr>
              <w:pStyle w:val="Default"/>
              <w:numPr>
                <w:ilvl w:val="0"/>
                <w:numId w:val="44"/>
              </w:numPr>
              <w:spacing w:after="49"/>
              <w:ind w:left="435" w:right="45"/>
              <w:jc w:val="both"/>
            </w:pPr>
            <w:r w:rsidRPr="008E72F6">
              <w:t xml:space="preserve">Investigarea fenomenelor fizice simple prin observare și experimentare, manifestând perseverență și precizie. </w:t>
            </w:r>
          </w:p>
          <w:p w14:paraId="5F22534E"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2E2BB71" w14:textId="261B29E1" w:rsidR="00F35673" w:rsidRPr="008E72F6" w:rsidRDefault="00F35673"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 xml:space="preserve">1.1. Investigarea experimentală a acțiunii câmpului magnetic asupra conductoarelor parcurse de curent electric. </w:t>
            </w:r>
          </w:p>
        </w:tc>
        <w:tc>
          <w:tcPr>
            <w:tcW w:w="5245" w:type="dxa"/>
            <w:vMerge/>
            <w:shd w:val="clear" w:color="auto" w:fill="FFFFFF" w:themeFill="background1"/>
            <w:vAlign w:val="center"/>
          </w:tcPr>
          <w:p w14:paraId="0F3DAB4E"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495EAB7B" w14:textId="77777777" w:rsidTr="008E72F6">
        <w:trPr>
          <w:trHeight w:val="20"/>
        </w:trPr>
        <w:tc>
          <w:tcPr>
            <w:tcW w:w="3661" w:type="dxa"/>
            <w:vMerge/>
            <w:shd w:val="clear" w:color="auto" w:fill="FFFFFF" w:themeFill="background1"/>
            <w:vAlign w:val="center"/>
          </w:tcPr>
          <w:p w14:paraId="6E5E80E8" w14:textId="77777777" w:rsidR="00F35673" w:rsidRPr="008E72F6" w:rsidRDefault="00F35673" w:rsidP="00F35673">
            <w:pPr>
              <w:pStyle w:val="Default"/>
              <w:numPr>
                <w:ilvl w:val="0"/>
                <w:numId w:val="44"/>
              </w:numPr>
              <w:spacing w:after="49"/>
              <w:ind w:left="151" w:right="246" w:firstLine="360"/>
              <w:jc w:val="both"/>
            </w:pPr>
          </w:p>
        </w:tc>
        <w:tc>
          <w:tcPr>
            <w:tcW w:w="6237" w:type="dxa"/>
            <w:shd w:val="clear" w:color="auto" w:fill="FFFFFF" w:themeFill="background1"/>
          </w:tcPr>
          <w:p w14:paraId="3A844648" w14:textId="2ED4F085" w:rsidR="00F35673" w:rsidRPr="008E72F6" w:rsidRDefault="00F35673" w:rsidP="00BC73CA">
            <w:pPr>
              <w:pStyle w:val="NoSpacing"/>
              <w:tabs>
                <w:tab w:val="left" w:pos="4688"/>
              </w:tabs>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1.6. Analiza rezultatelor observărilor efectuate și formularea concluziilor prin evaluarea rezultatului obținut.</w:t>
            </w:r>
          </w:p>
        </w:tc>
        <w:tc>
          <w:tcPr>
            <w:tcW w:w="5245" w:type="dxa"/>
            <w:vMerge/>
            <w:shd w:val="clear" w:color="auto" w:fill="FFFFFF" w:themeFill="background1"/>
            <w:vAlign w:val="center"/>
          </w:tcPr>
          <w:p w14:paraId="7F8917B0"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2A66BAE1" w14:textId="77777777" w:rsidTr="008E72F6">
        <w:trPr>
          <w:trHeight w:val="20"/>
        </w:trPr>
        <w:tc>
          <w:tcPr>
            <w:tcW w:w="3661" w:type="dxa"/>
            <w:vMerge/>
            <w:shd w:val="clear" w:color="auto" w:fill="FFFFFF" w:themeFill="background1"/>
            <w:vAlign w:val="center"/>
          </w:tcPr>
          <w:p w14:paraId="26F3C543"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0E350FC" w14:textId="4AD94AA4"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2.4. Explicarea principiului de funcționare a transformatorului.</w:t>
            </w:r>
          </w:p>
        </w:tc>
        <w:tc>
          <w:tcPr>
            <w:tcW w:w="5245" w:type="dxa"/>
            <w:vMerge/>
            <w:shd w:val="clear" w:color="auto" w:fill="FFFFFF" w:themeFill="background1"/>
            <w:vAlign w:val="center"/>
          </w:tcPr>
          <w:p w14:paraId="5BA6D5D9"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589F2681" w14:textId="77777777" w:rsidTr="008E72F6">
        <w:trPr>
          <w:trHeight w:val="20"/>
        </w:trPr>
        <w:tc>
          <w:tcPr>
            <w:tcW w:w="3661" w:type="dxa"/>
            <w:vMerge/>
            <w:shd w:val="clear" w:color="auto" w:fill="FFFFFF" w:themeFill="background1"/>
            <w:vAlign w:val="center"/>
          </w:tcPr>
          <w:p w14:paraId="421C036F"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7BC8DEB" w14:textId="1147C92E"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2.6. Formarea comportamentului conștient la utilizarea curentului alternativ.</w:t>
            </w:r>
          </w:p>
        </w:tc>
        <w:tc>
          <w:tcPr>
            <w:tcW w:w="5245" w:type="dxa"/>
            <w:vMerge/>
            <w:shd w:val="clear" w:color="auto" w:fill="FFFFFF" w:themeFill="background1"/>
            <w:vAlign w:val="center"/>
          </w:tcPr>
          <w:p w14:paraId="279D4CFC"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29F7DC68" w14:textId="77777777" w:rsidTr="008E72F6">
        <w:trPr>
          <w:trHeight w:val="20"/>
        </w:trPr>
        <w:tc>
          <w:tcPr>
            <w:tcW w:w="3661" w:type="dxa"/>
            <w:vMerge/>
            <w:shd w:val="clear" w:color="auto" w:fill="FFFFFF" w:themeFill="background1"/>
            <w:vAlign w:val="center"/>
          </w:tcPr>
          <w:p w14:paraId="6C94FD39"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2AC37629" w14:textId="0AD2BB1A"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3.6. Investigarea experimentală a rețelei de difracție.</w:t>
            </w:r>
          </w:p>
        </w:tc>
        <w:tc>
          <w:tcPr>
            <w:tcW w:w="5245" w:type="dxa"/>
            <w:vMerge/>
            <w:shd w:val="clear" w:color="auto" w:fill="FFFFFF" w:themeFill="background1"/>
            <w:vAlign w:val="center"/>
          </w:tcPr>
          <w:p w14:paraId="2798BF83"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3FF8718A" w14:textId="77777777" w:rsidTr="008E72F6">
        <w:trPr>
          <w:trHeight w:val="20"/>
        </w:trPr>
        <w:tc>
          <w:tcPr>
            <w:tcW w:w="3661" w:type="dxa"/>
            <w:vMerge/>
            <w:shd w:val="clear" w:color="auto" w:fill="FFFFFF" w:themeFill="background1"/>
            <w:vAlign w:val="center"/>
          </w:tcPr>
          <w:p w14:paraId="24CF5720"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14E3C31" w14:textId="2025049D"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3.8. Înregistrarea în tabel a valorilor mărimilor fizice măsurate</w:t>
            </w:r>
            <w:r w:rsidR="00414D3F" w:rsidRPr="008E72F6">
              <w:rPr>
                <w:rFonts w:ascii="Times New Roman" w:hAnsi="Times New Roman" w:cs="Times New Roman"/>
                <w:sz w:val="24"/>
                <w:szCs w:val="24"/>
                <w:lang w:val="en-US"/>
              </w:rPr>
              <w:t>,</w:t>
            </w:r>
            <w:r w:rsidRPr="008E72F6">
              <w:rPr>
                <w:rFonts w:ascii="Times New Roman" w:hAnsi="Times New Roman" w:cs="Times New Roman"/>
                <w:sz w:val="24"/>
                <w:szCs w:val="24"/>
                <w:lang w:val="en-US"/>
              </w:rPr>
              <w:t xml:space="preserve"> cu calcularea erorii absolute și a erorii relative.</w:t>
            </w:r>
          </w:p>
        </w:tc>
        <w:tc>
          <w:tcPr>
            <w:tcW w:w="5245" w:type="dxa"/>
            <w:vMerge/>
            <w:shd w:val="clear" w:color="auto" w:fill="FFFFFF" w:themeFill="background1"/>
            <w:vAlign w:val="center"/>
          </w:tcPr>
          <w:p w14:paraId="71680E45"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0B0C3B11" w14:textId="77777777" w:rsidTr="008E72F6">
        <w:trPr>
          <w:trHeight w:val="20"/>
        </w:trPr>
        <w:tc>
          <w:tcPr>
            <w:tcW w:w="3661" w:type="dxa"/>
            <w:vMerge/>
            <w:shd w:val="clear" w:color="auto" w:fill="FFFFFF" w:themeFill="background1"/>
            <w:vAlign w:val="center"/>
          </w:tcPr>
          <w:p w14:paraId="39289A5E"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65B6DCD1" w14:textId="5F24AF00"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3.9. Analiza rezultatelor măsurărilor efectuate și formularea concluziilor prin evaluarea rezultatului obținut.</w:t>
            </w:r>
          </w:p>
        </w:tc>
        <w:tc>
          <w:tcPr>
            <w:tcW w:w="5245" w:type="dxa"/>
            <w:vMerge/>
            <w:shd w:val="clear" w:color="auto" w:fill="FFFFFF" w:themeFill="background1"/>
            <w:vAlign w:val="center"/>
          </w:tcPr>
          <w:p w14:paraId="33422182"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0A2B9F1D" w14:textId="77777777" w:rsidTr="008E72F6">
        <w:trPr>
          <w:trHeight w:val="20"/>
        </w:trPr>
        <w:tc>
          <w:tcPr>
            <w:tcW w:w="3661" w:type="dxa"/>
            <w:vMerge/>
            <w:shd w:val="clear" w:color="auto" w:fill="FFFFFF" w:themeFill="background1"/>
            <w:vAlign w:val="center"/>
          </w:tcPr>
          <w:p w14:paraId="6F42AF8C"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6C558CC9" w14:textId="1C552C7F"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4.2. Investigarea experimentală în laborator/laborator virtual a legilor efectului fotoelectric extern.</w:t>
            </w:r>
          </w:p>
        </w:tc>
        <w:tc>
          <w:tcPr>
            <w:tcW w:w="5245" w:type="dxa"/>
            <w:vMerge/>
            <w:shd w:val="clear" w:color="auto" w:fill="FFFFFF" w:themeFill="background1"/>
            <w:vAlign w:val="center"/>
          </w:tcPr>
          <w:p w14:paraId="2906EFD6"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2A8FB7D5" w14:textId="77777777" w:rsidTr="008E72F6">
        <w:trPr>
          <w:trHeight w:val="20"/>
        </w:trPr>
        <w:tc>
          <w:tcPr>
            <w:tcW w:w="3661" w:type="dxa"/>
            <w:vMerge/>
            <w:shd w:val="clear" w:color="auto" w:fill="FFFFFF" w:themeFill="background1"/>
            <w:vAlign w:val="center"/>
          </w:tcPr>
          <w:p w14:paraId="38A6D4BB"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33BDE00" w14:textId="06BFFF20"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4.5. Analiza rezultatelor măsurărilor efectuate și formularea concluziilor prin evaluarea rezultatului obținut.</w:t>
            </w:r>
          </w:p>
        </w:tc>
        <w:tc>
          <w:tcPr>
            <w:tcW w:w="5245" w:type="dxa"/>
            <w:vMerge/>
            <w:shd w:val="clear" w:color="auto" w:fill="FFFFFF" w:themeFill="background1"/>
            <w:vAlign w:val="center"/>
          </w:tcPr>
          <w:p w14:paraId="5AC09E8F"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7E8D755F" w14:textId="77777777" w:rsidTr="008E72F6">
        <w:trPr>
          <w:trHeight w:val="20"/>
        </w:trPr>
        <w:tc>
          <w:tcPr>
            <w:tcW w:w="3661" w:type="dxa"/>
            <w:vMerge/>
            <w:shd w:val="clear" w:color="auto" w:fill="FFFFFF" w:themeFill="background1"/>
            <w:vAlign w:val="center"/>
          </w:tcPr>
          <w:p w14:paraId="3B941319"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3AAD8C70" w14:textId="5B8D70C7" w:rsidR="00F35673" w:rsidRPr="008E72F6" w:rsidRDefault="00F35673" w:rsidP="00BC73CA">
            <w:pPr>
              <w:widowControl w:val="0"/>
              <w:pBdr>
                <w:top w:val="nil"/>
                <w:left w:val="nil"/>
                <w:bottom w:val="nil"/>
                <w:right w:val="nil"/>
                <w:between w:val="nil"/>
              </w:pBdr>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6.2. Observarea cerului înstelat.</w:t>
            </w:r>
          </w:p>
        </w:tc>
        <w:tc>
          <w:tcPr>
            <w:tcW w:w="5245" w:type="dxa"/>
            <w:vMerge/>
            <w:shd w:val="clear" w:color="auto" w:fill="FFFFFF" w:themeFill="background1"/>
            <w:vAlign w:val="center"/>
          </w:tcPr>
          <w:p w14:paraId="2EF16A72"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0574CDA7" w14:textId="77777777" w:rsidTr="008E72F6">
        <w:trPr>
          <w:trHeight w:val="20"/>
        </w:trPr>
        <w:tc>
          <w:tcPr>
            <w:tcW w:w="3661" w:type="dxa"/>
            <w:vMerge w:val="restart"/>
            <w:shd w:val="clear" w:color="auto" w:fill="FFFFFF" w:themeFill="background1"/>
            <w:vAlign w:val="center"/>
          </w:tcPr>
          <w:p w14:paraId="619EE3E2" w14:textId="27993889" w:rsidR="0027695B" w:rsidRPr="008E72F6" w:rsidRDefault="0027695B" w:rsidP="0027695B">
            <w:pPr>
              <w:pStyle w:val="Default"/>
              <w:spacing w:after="49"/>
              <w:ind w:left="511" w:right="45"/>
              <w:jc w:val="both"/>
            </w:pPr>
          </w:p>
          <w:p w14:paraId="3C1A94AB" w14:textId="62C64719" w:rsidR="0027695B" w:rsidRPr="008E72F6" w:rsidRDefault="0027695B" w:rsidP="0027695B">
            <w:pPr>
              <w:pStyle w:val="Default"/>
              <w:spacing w:after="49"/>
              <w:ind w:left="511" w:right="45"/>
              <w:jc w:val="both"/>
            </w:pPr>
          </w:p>
          <w:p w14:paraId="6BA28842" w14:textId="77777777" w:rsidR="0027695B" w:rsidRPr="008E72F6" w:rsidRDefault="0027695B" w:rsidP="0027695B">
            <w:pPr>
              <w:pStyle w:val="Default"/>
              <w:spacing w:after="49"/>
              <w:ind w:left="511" w:right="45"/>
              <w:jc w:val="both"/>
            </w:pPr>
          </w:p>
          <w:p w14:paraId="7E510C3D" w14:textId="6BC437D5" w:rsidR="00F35673" w:rsidRPr="008E72F6" w:rsidRDefault="00F35673" w:rsidP="0027695B">
            <w:pPr>
              <w:pStyle w:val="Default"/>
              <w:numPr>
                <w:ilvl w:val="0"/>
                <w:numId w:val="44"/>
              </w:numPr>
              <w:spacing w:after="49"/>
              <w:ind w:left="525" w:right="45" w:hanging="450"/>
              <w:jc w:val="both"/>
            </w:pPr>
            <w:r w:rsidRPr="008E72F6">
              <w:t xml:space="preserve">Analiza și interpretarea datelor și a informațiilor cu referire la  fenomenele fizice simple și la aplicațiile tehnice ale acestora, manifestând gândire critică. </w:t>
            </w:r>
          </w:p>
          <w:p w14:paraId="064F73EE"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311F1700" w14:textId="5AB990BC" w:rsidR="00F35673" w:rsidRPr="008E72F6" w:rsidRDefault="00F35673" w:rsidP="00414D3F">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ro-MD"/>
              </w:rPr>
              <w:lastRenderedPageBreak/>
              <w:t xml:space="preserve">1.4. Aplicarea formulei forței electromagnetice (Ampere), a formulei forței Lorentz, a formulei fluxului câmpului </w:t>
            </w:r>
            <w:r w:rsidRPr="008E72F6">
              <w:rPr>
                <w:rFonts w:ascii="Times New Roman" w:hAnsi="Times New Roman" w:cs="Times New Roman"/>
                <w:sz w:val="24"/>
                <w:szCs w:val="24"/>
                <w:lang w:val="ro-MD"/>
              </w:rPr>
              <w:lastRenderedPageBreak/>
              <w:t>magnetic, a legii inducției electromagnetice</w:t>
            </w:r>
            <w:r w:rsidR="0040221D" w:rsidRPr="008E72F6">
              <w:rPr>
                <w:rFonts w:ascii="Times New Roman" w:hAnsi="Times New Roman" w:cs="Times New Roman"/>
                <w:sz w:val="24"/>
                <w:szCs w:val="24"/>
                <w:lang w:val="ro-MD"/>
              </w:rPr>
              <w:t xml:space="preserve"> la rezolvarea problemelor/ situațiilor-problemă</w:t>
            </w:r>
            <w:r w:rsidRPr="008E72F6">
              <w:rPr>
                <w:rFonts w:ascii="Times New Roman" w:hAnsi="Times New Roman" w:cs="Times New Roman"/>
                <w:sz w:val="24"/>
                <w:szCs w:val="24"/>
                <w:lang w:val="ro-MD"/>
              </w:rPr>
              <w:t>.</w:t>
            </w:r>
          </w:p>
        </w:tc>
        <w:tc>
          <w:tcPr>
            <w:tcW w:w="5245" w:type="dxa"/>
            <w:vMerge/>
            <w:shd w:val="clear" w:color="auto" w:fill="FFFFFF" w:themeFill="background1"/>
            <w:vAlign w:val="center"/>
          </w:tcPr>
          <w:p w14:paraId="10C234EB"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497FE6D3" w14:textId="77777777" w:rsidTr="008E72F6">
        <w:trPr>
          <w:trHeight w:val="20"/>
        </w:trPr>
        <w:tc>
          <w:tcPr>
            <w:tcW w:w="3661" w:type="dxa"/>
            <w:vMerge/>
            <w:shd w:val="clear" w:color="auto" w:fill="FFFFFF" w:themeFill="background1"/>
            <w:vAlign w:val="center"/>
          </w:tcPr>
          <w:p w14:paraId="6D022E92"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7C18C02" w14:textId="1564D7D2"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1.5. Identificarea domeniilor de aplicație practică a interacțiunilor magnetice, a inducției electromagnetice.</w:t>
            </w:r>
          </w:p>
        </w:tc>
        <w:tc>
          <w:tcPr>
            <w:tcW w:w="5245" w:type="dxa"/>
            <w:vMerge/>
            <w:shd w:val="clear" w:color="auto" w:fill="FFFFFF" w:themeFill="background1"/>
            <w:vAlign w:val="center"/>
          </w:tcPr>
          <w:p w14:paraId="2724CAAC"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5E10D909" w14:textId="77777777" w:rsidTr="008E72F6">
        <w:trPr>
          <w:trHeight w:val="20"/>
        </w:trPr>
        <w:tc>
          <w:tcPr>
            <w:tcW w:w="3661" w:type="dxa"/>
            <w:vMerge/>
            <w:shd w:val="clear" w:color="auto" w:fill="FFFFFF" w:themeFill="background1"/>
            <w:vAlign w:val="center"/>
          </w:tcPr>
          <w:p w14:paraId="4AC70B49"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5108D92B" w14:textId="06A0E12F" w:rsidR="00F35673" w:rsidRPr="008E72F6" w:rsidRDefault="00F35673"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2.2. Compararea mărimilor ce caracterizează curentul alternativ cu mărimile ce caracterizează curentul continuu.</w:t>
            </w:r>
          </w:p>
        </w:tc>
        <w:tc>
          <w:tcPr>
            <w:tcW w:w="5245" w:type="dxa"/>
            <w:vMerge/>
            <w:shd w:val="clear" w:color="auto" w:fill="FFFFFF" w:themeFill="background1"/>
            <w:vAlign w:val="center"/>
          </w:tcPr>
          <w:p w14:paraId="5B8024CE"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3E15B418" w14:textId="77777777" w:rsidTr="008E72F6">
        <w:trPr>
          <w:trHeight w:val="20"/>
        </w:trPr>
        <w:tc>
          <w:tcPr>
            <w:tcW w:w="3661" w:type="dxa"/>
            <w:vMerge/>
            <w:shd w:val="clear" w:color="auto" w:fill="FFFFFF" w:themeFill="background1"/>
            <w:vAlign w:val="center"/>
          </w:tcPr>
          <w:p w14:paraId="1B183E24"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C14AF31" w14:textId="2F7697F4" w:rsidR="00F35673" w:rsidRPr="008E72F6" w:rsidRDefault="00F35673" w:rsidP="00BC73CA">
            <w:pPr>
              <w:pStyle w:val="NoSpacing"/>
              <w:tabs>
                <w:tab w:val="left" w:pos="4688"/>
              </w:tabs>
              <w:ind w:right="75"/>
              <w:jc w:val="both"/>
              <w:rPr>
                <w:rFonts w:ascii="Times New Roman" w:hAnsi="Times New Roman" w:cs="Times New Roman"/>
                <w:sz w:val="24"/>
                <w:szCs w:val="24"/>
                <w:lang w:val="ro-MD"/>
              </w:rPr>
            </w:pPr>
            <w:r w:rsidRPr="008E72F6">
              <w:rPr>
                <w:rFonts w:ascii="Times New Roman" w:hAnsi="Times New Roman" w:cs="Times New Roman"/>
                <w:sz w:val="24"/>
                <w:szCs w:val="24"/>
                <w:lang w:val="ro-MD"/>
              </w:rPr>
              <w:t>2.3. Rezolvarea problemelor</w:t>
            </w:r>
            <w:r w:rsidR="00414D3F" w:rsidRPr="008E72F6">
              <w:rPr>
                <w:rFonts w:ascii="Times New Roman" w:hAnsi="Times New Roman" w:cs="Times New Roman"/>
                <w:sz w:val="24"/>
                <w:szCs w:val="24"/>
                <w:lang w:val="ro-MD"/>
              </w:rPr>
              <w:t>,</w:t>
            </w:r>
            <w:r w:rsidRPr="008E72F6">
              <w:rPr>
                <w:rFonts w:ascii="Times New Roman" w:hAnsi="Times New Roman" w:cs="Times New Roman"/>
                <w:sz w:val="24"/>
                <w:szCs w:val="24"/>
                <w:lang w:val="ro-MD"/>
              </w:rPr>
              <w:t xml:space="preserve"> cu aplicarea mărimilor caracteristice curentului alternativ: intensitatea și tensiunea instantanee, valorile efective ale intensității și ale tensiunii alternative, frecvența, perioada, pulsația, valoarea efectivă a tensiunii și a intensității, raport/coeficient de transformare.</w:t>
            </w:r>
          </w:p>
        </w:tc>
        <w:tc>
          <w:tcPr>
            <w:tcW w:w="5245" w:type="dxa"/>
            <w:vMerge/>
            <w:shd w:val="clear" w:color="auto" w:fill="FFFFFF" w:themeFill="background1"/>
            <w:vAlign w:val="center"/>
          </w:tcPr>
          <w:p w14:paraId="1091A28D"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24381C97" w14:textId="77777777" w:rsidTr="008E72F6">
        <w:trPr>
          <w:trHeight w:val="20"/>
        </w:trPr>
        <w:tc>
          <w:tcPr>
            <w:tcW w:w="3661" w:type="dxa"/>
            <w:vMerge/>
            <w:shd w:val="clear" w:color="auto" w:fill="FFFFFF" w:themeFill="background1"/>
            <w:vAlign w:val="center"/>
          </w:tcPr>
          <w:p w14:paraId="3F80B987"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85A3474" w14:textId="7428413B" w:rsidR="00F35673" w:rsidRPr="008E72F6" w:rsidRDefault="00F35673" w:rsidP="00BC73CA">
            <w:pPr>
              <w:pStyle w:val="NoSpacing"/>
              <w:tabs>
                <w:tab w:val="left" w:pos="4688"/>
              </w:tabs>
              <w:ind w:right="75"/>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2.4. Explicarea principiului de funcționare a transformatorului.</w:t>
            </w:r>
          </w:p>
        </w:tc>
        <w:tc>
          <w:tcPr>
            <w:tcW w:w="5245" w:type="dxa"/>
            <w:vMerge/>
            <w:shd w:val="clear" w:color="auto" w:fill="FFFFFF" w:themeFill="background1"/>
            <w:vAlign w:val="center"/>
          </w:tcPr>
          <w:p w14:paraId="479B19C3"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182FD2D3" w14:textId="77777777" w:rsidTr="008E72F6">
        <w:trPr>
          <w:trHeight w:val="20"/>
        </w:trPr>
        <w:tc>
          <w:tcPr>
            <w:tcW w:w="3661" w:type="dxa"/>
            <w:vMerge/>
            <w:shd w:val="clear" w:color="auto" w:fill="FFFFFF" w:themeFill="background1"/>
            <w:vAlign w:val="center"/>
          </w:tcPr>
          <w:p w14:paraId="4763252E"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19639AA" w14:textId="73B033B8" w:rsidR="00F35673" w:rsidRPr="008E72F6" w:rsidRDefault="00F35673"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3.2. Aplicarea relațiilor dintre mărimile caracteristice undei electromagnetice (lungime de undă, perioadă, frecvență) la rezolvarea problemelor/situațiilor-problemă.</w:t>
            </w:r>
          </w:p>
        </w:tc>
        <w:tc>
          <w:tcPr>
            <w:tcW w:w="5245" w:type="dxa"/>
            <w:vMerge/>
            <w:shd w:val="clear" w:color="auto" w:fill="FFFFFF" w:themeFill="background1"/>
            <w:vAlign w:val="center"/>
          </w:tcPr>
          <w:p w14:paraId="3B2F1470"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1258519C" w14:textId="77777777" w:rsidTr="008E72F6">
        <w:trPr>
          <w:trHeight w:val="20"/>
        </w:trPr>
        <w:tc>
          <w:tcPr>
            <w:tcW w:w="3661" w:type="dxa"/>
            <w:vMerge/>
            <w:shd w:val="clear" w:color="auto" w:fill="FFFFFF" w:themeFill="background1"/>
            <w:vAlign w:val="center"/>
          </w:tcPr>
          <w:p w14:paraId="7DB79CB9"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8046EA1" w14:textId="4312E999"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3.5. Utilizarea formulei rețelei de difracție la rezolvarea problemelor/situațiilor-problemă.</w:t>
            </w:r>
          </w:p>
        </w:tc>
        <w:tc>
          <w:tcPr>
            <w:tcW w:w="5245" w:type="dxa"/>
            <w:vMerge/>
            <w:shd w:val="clear" w:color="auto" w:fill="FFFFFF" w:themeFill="background1"/>
            <w:vAlign w:val="center"/>
          </w:tcPr>
          <w:p w14:paraId="2D14CF10"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15F81850" w14:textId="77777777" w:rsidTr="008E72F6">
        <w:trPr>
          <w:trHeight w:val="20"/>
        </w:trPr>
        <w:tc>
          <w:tcPr>
            <w:tcW w:w="3661" w:type="dxa"/>
            <w:vMerge/>
            <w:shd w:val="clear" w:color="auto" w:fill="FFFFFF" w:themeFill="background1"/>
            <w:vAlign w:val="center"/>
          </w:tcPr>
          <w:p w14:paraId="613F9B5F"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60387336" w14:textId="688DAA0F" w:rsidR="00F35673" w:rsidRPr="008E72F6" w:rsidRDefault="00F35673" w:rsidP="00414D3F">
            <w:pPr>
              <w:pStyle w:val="NoSpacing"/>
              <w:tabs>
                <w:tab w:val="left" w:pos="4688"/>
              </w:tabs>
              <w:ind w:right="75"/>
              <w:jc w:val="both"/>
              <w:rPr>
                <w:rFonts w:ascii="Times New Roman" w:hAnsi="Times New Roman" w:cs="Times New Roman"/>
                <w:b/>
                <w:bCs/>
                <w:sz w:val="24"/>
                <w:szCs w:val="24"/>
                <w:lang w:val="fr-FR"/>
              </w:rPr>
            </w:pPr>
            <w:r w:rsidRPr="008E72F6">
              <w:rPr>
                <w:rFonts w:ascii="Times New Roman" w:hAnsi="Times New Roman" w:cs="Times New Roman"/>
                <w:sz w:val="24"/>
                <w:szCs w:val="24"/>
                <w:lang w:val="fr-FR"/>
              </w:rPr>
              <w:t>4.3. Aplicarea formulelor energiei, a masei și a impulsului fotonului, a legilor efectului fotoelectric, a ecuației lui Einstein pentru fotoefect</w:t>
            </w:r>
            <w:r w:rsidR="0040221D" w:rsidRPr="008E72F6">
              <w:rPr>
                <w:rFonts w:ascii="Times New Roman" w:hAnsi="Times New Roman" w:cs="Times New Roman"/>
                <w:sz w:val="24"/>
                <w:szCs w:val="24"/>
                <w:lang w:val="fr-FR"/>
              </w:rPr>
              <w:t xml:space="preserve"> la rezolvarea problemelor</w:t>
            </w:r>
            <w:r w:rsidRPr="008E72F6">
              <w:rPr>
                <w:rFonts w:ascii="Times New Roman" w:hAnsi="Times New Roman" w:cs="Times New Roman"/>
                <w:sz w:val="24"/>
                <w:szCs w:val="24"/>
                <w:lang w:val="fr-FR"/>
              </w:rPr>
              <w:t>.</w:t>
            </w:r>
          </w:p>
        </w:tc>
        <w:tc>
          <w:tcPr>
            <w:tcW w:w="5245" w:type="dxa"/>
            <w:vMerge/>
            <w:shd w:val="clear" w:color="auto" w:fill="FFFFFF" w:themeFill="background1"/>
            <w:vAlign w:val="center"/>
          </w:tcPr>
          <w:p w14:paraId="70A8C770"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3C078B17" w14:textId="77777777" w:rsidTr="008E72F6">
        <w:trPr>
          <w:trHeight w:val="20"/>
        </w:trPr>
        <w:tc>
          <w:tcPr>
            <w:tcW w:w="3661" w:type="dxa"/>
            <w:vMerge/>
            <w:shd w:val="clear" w:color="auto" w:fill="FFFFFF" w:themeFill="background1"/>
            <w:vAlign w:val="center"/>
          </w:tcPr>
          <w:p w14:paraId="69C97C04"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1A7A62D" w14:textId="41AA3236" w:rsidR="00F35673" w:rsidRPr="008E72F6" w:rsidRDefault="00F35673"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5.2. Argumentarea stabilității atomului pe baza postulatelor lui Bohr.</w:t>
            </w:r>
          </w:p>
        </w:tc>
        <w:tc>
          <w:tcPr>
            <w:tcW w:w="5245" w:type="dxa"/>
            <w:vMerge/>
            <w:shd w:val="clear" w:color="auto" w:fill="FFFFFF" w:themeFill="background1"/>
            <w:vAlign w:val="center"/>
          </w:tcPr>
          <w:p w14:paraId="479F0ECC"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66393EFF" w14:textId="77777777" w:rsidTr="008E72F6">
        <w:trPr>
          <w:trHeight w:val="20"/>
        </w:trPr>
        <w:tc>
          <w:tcPr>
            <w:tcW w:w="3661" w:type="dxa"/>
            <w:vMerge/>
            <w:shd w:val="clear" w:color="auto" w:fill="FFFFFF" w:themeFill="background1"/>
            <w:vAlign w:val="center"/>
          </w:tcPr>
          <w:p w14:paraId="01FF49E3"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39C24B67" w14:textId="14D3F1D4" w:rsidR="00F35673" w:rsidRPr="008E72F6" w:rsidRDefault="00F35673" w:rsidP="00414D3F">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ro-MD"/>
              </w:rPr>
              <w:t>5.5. Aplicarea legii dezintegrării radioactive, a legii conservării numărului de sarcină și a legii conservării numărului de masă</w:t>
            </w:r>
            <w:r w:rsidR="0040221D" w:rsidRPr="008E72F6">
              <w:rPr>
                <w:rFonts w:ascii="Times New Roman" w:hAnsi="Times New Roman" w:cs="Times New Roman"/>
                <w:sz w:val="24"/>
                <w:szCs w:val="24"/>
                <w:lang w:val="ro-MD"/>
              </w:rPr>
              <w:t xml:space="preserve"> la rezolvarea problemelor/situațiilor-problemă</w:t>
            </w:r>
            <w:r w:rsidRPr="008E72F6">
              <w:rPr>
                <w:rFonts w:ascii="Times New Roman" w:hAnsi="Times New Roman" w:cs="Times New Roman"/>
                <w:sz w:val="24"/>
                <w:szCs w:val="24"/>
                <w:lang w:val="ro-MD"/>
              </w:rPr>
              <w:t>.</w:t>
            </w:r>
          </w:p>
        </w:tc>
        <w:tc>
          <w:tcPr>
            <w:tcW w:w="5245" w:type="dxa"/>
            <w:vMerge/>
            <w:shd w:val="clear" w:color="auto" w:fill="FFFFFF" w:themeFill="background1"/>
            <w:vAlign w:val="center"/>
          </w:tcPr>
          <w:p w14:paraId="6DD38243"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7B15B138" w14:textId="77777777" w:rsidTr="008E72F6">
        <w:trPr>
          <w:trHeight w:val="20"/>
        </w:trPr>
        <w:tc>
          <w:tcPr>
            <w:tcW w:w="3661" w:type="dxa"/>
            <w:vMerge/>
            <w:shd w:val="clear" w:color="auto" w:fill="FFFFFF" w:themeFill="background1"/>
            <w:vAlign w:val="center"/>
          </w:tcPr>
          <w:p w14:paraId="7260A4C7"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09E5232" w14:textId="7A93C7CC" w:rsidR="00F35673" w:rsidRPr="008E72F6" w:rsidRDefault="00F35673" w:rsidP="00BC73CA">
            <w:pPr>
              <w:widowControl w:val="0"/>
              <w:pBdr>
                <w:top w:val="nil"/>
                <w:left w:val="nil"/>
                <w:bottom w:val="nil"/>
                <w:right w:val="nil"/>
                <w:between w:val="nil"/>
              </w:pBdr>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6.4. Determinarea cauzelor și a caracterului mișcării aparente a Soarelui, a Lunii, a stelelor pe cer.</w:t>
            </w:r>
          </w:p>
        </w:tc>
        <w:tc>
          <w:tcPr>
            <w:tcW w:w="5245" w:type="dxa"/>
            <w:vMerge/>
            <w:shd w:val="clear" w:color="auto" w:fill="FFFFFF" w:themeFill="background1"/>
            <w:vAlign w:val="center"/>
          </w:tcPr>
          <w:p w14:paraId="54C3EADB"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EE6731" w:rsidRPr="008E72F6" w14:paraId="7EDD33C1" w14:textId="77777777" w:rsidTr="008E72F6">
        <w:trPr>
          <w:trHeight w:val="20"/>
        </w:trPr>
        <w:tc>
          <w:tcPr>
            <w:tcW w:w="3661" w:type="dxa"/>
            <w:vMerge/>
            <w:shd w:val="clear" w:color="auto" w:fill="FFFFFF" w:themeFill="background1"/>
            <w:vAlign w:val="center"/>
          </w:tcPr>
          <w:p w14:paraId="02C93C33"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D17122B" w14:textId="74A4DE26"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6.5. Explicarea fazelor Lunii, a eclipselor de Soare și de Lună.</w:t>
            </w:r>
          </w:p>
        </w:tc>
        <w:tc>
          <w:tcPr>
            <w:tcW w:w="5245" w:type="dxa"/>
            <w:vMerge/>
            <w:shd w:val="clear" w:color="auto" w:fill="FFFFFF" w:themeFill="background1"/>
            <w:vAlign w:val="center"/>
          </w:tcPr>
          <w:p w14:paraId="7920EAD0"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0BD56FC0" w14:textId="77777777" w:rsidTr="008E72F6">
        <w:trPr>
          <w:trHeight w:val="20"/>
        </w:trPr>
        <w:tc>
          <w:tcPr>
            <w:tcW w:w="3661" w:type="dxa"/>
            <w:vMerge/>
            <w:shd w:val="clear" w:color="auto" w:fill="FFFFFF" w:themeFill="background1"/>
            <w:vAlign w:val="center"/>
          </w:tcPr>
          <w:p w14:paraId="5957AD7D"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13A76C74" w14:textId="6255908D"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6.6. Definirea timpului solar mediu.</w:t>
            </w:r>
          </w:p>
        </w:tc>
        <w:tc>
          <w:tcPr>
            <w:tcW w:w="5245" w:type="dxa"/>
            <w:vMerge/>
            <w:shd w:val="clear" w:color="auto" w:fill="FFFFFF" w:themeFill="background1"/>
            <w:vAlign w:val="center"/>
          </w:tcPr>
          <w:p w14:paraId="18F86207"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270AC03F" w14:textId="77777777" w:rsidTr="008E72F6">
        <w:trPr>
          <w:trHeight w:val="20"/>
        </w:trPr>
        <w:tc>
          <w:tcPr>
            <w:tcW w:w="3661" w:type="dxa"/>
            <w:vMerge/>
            <w:shd w:val="clear" w:color="auto" w:fill="FFFFFF" w:themeFill="background1"/>
            <w:vAlign w:val="center"/>
          </w:tcPr>
          <w:p w14:paraId="536CBF59"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0DF5A7DB" w14:textId="2CC8A43C"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6.7. Clasificarea corpurilor Sistemului Solar.</w:t>
            </w:r>
          </w:p>
        </w:tc>
        <w:tc>
          <w:tcPr>
            <w:tcW w:w="5245" w:type="dxa"/>
            <w:vMerge/>
            <w:shd w:val="clear" w:color="auto" w:fill="FFFFFF" w:themeFill="background1"/>
            <w:vAlign w:val="center"/>
          </w:tcPr>
          <w:p w14:paraId="24352CF7"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EE6731" w:rsidRPr="008E72F6" w14:paraId="0D20B083" w14:textId="77777777" w:rsidTr="008E72F6">
        <w:trPr>
          <w:trHeight w:val="20"/>
        </w:trPr>
        <w:tc>
          <w:tcPr>
            <w:tcW w:w="3661" w:type="dxa"/>
            <w:vMerge/>
            <w:shd w:val="clear" w:color="auto" w:fill="FFFFFF" w:themeFill="background1"/>
            <w:vAlign w:val="center"/>
          </w:tcPr>
          <w:p w14:paraId="0625BD92" w14:textId="77777777" w:rsidR="00EE6731" w:rsidRPr="008E72F6" w:rsidRDefault="00EE6731"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0E63A24" w14:textId="2911A450" w:rsidR="00EE6731" w:rsidRPr="008E72F6" w:rsidRDefault="00EE6731" w:rsidP="00BC73CA">
            <w:pPr>
              <w:widowControl w:val="0"/>
              <w:pBdr>
                <w:top w:val="nil"/>
                <w:left w:val="nil"/>
                <w:bottom w:val="nil"/>
                <w:right w:val="nil"/>
                <w:between w:val="nil"/>
              </w:pBdr>
              <w:ind w:right="75"/>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6.11. Expunerea caracteristicilor principale și a etapelor de viață a stelelor.</w:t>
            </w:r>
          </w:p>
        </w:tc>
        <w:tc>
          <w:tcPr>
            <w:tcW w:w="5245" w:type="dxa"/>
            <w:vMerge/>
            <w:shd w:val="clear" w:color="auto" w:fill="FFFFFF" w:themeFill="background1"/>
            <w:vAlign w:val="center"/>
          </w:tcPr>
          <w:p w14:paraId="4B516872" w14:textId="77777777" w:rsidR="00EE6731" w:rsidRPr="008E72F6" w:rsidRDefault="00EE6731" w:rsidP="00F35673">
            <w:pPr>
              <w:pStyle w:val="ListParagraph"/>
              <w:ind w:left="0"/>
              <w:jc w:val="center"/>
              <w:rPr>
                <w:rFonts w:ascii="Times New Roman" w:hAnsi="Times New Roman" w:cs="Times New Roman"/>
                <w:b/>
                <w:bCs/>
                <w:sz w:val="24"/>
                <w:szCs w:val="24"/>
                <w:lang w:val="ro-MD"/>
              </w:rPr>
            </w:pPr>
          </w:p>
        </w:tc>
      </w:tr>
      <w:tr w:rsidR="00F35673" w:rsidRPr="008E72F6" w14:paraId="4C2255B7" w14:textId="77777777" w:rsidTr="008E72F6">
        <w:trPr>
          <w:trHeight w:val="20"/>
        </w:trPr>
        <w:tc>
          <w:tcPr>
            <w:tcW w:w="3661" w:type="dxa"/>
            <w:vMerge/>
            <w:shd w:val="clear" w:color="auto" w:fill="FFFFFF" w:themeFill="background1"/>
            <w:vAlign w:val="center"/>
          </w:tcPr>
          <w:p w14:paraId="50C36680"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7340204D" w14:textId="19D1291C" w:rsidR="00F35673" w:rsidRPr="008E72F6" w:rsidRDefault="00F35673" w:rsidP="00BC73CA">
            <w:pPr>
              <w:widowControl w:val="0"/>
              <w:pBdr>
                <w:top w:val="nil"/>
                <w:left w:val="nil"/>
                <w:bottom w:val="nil"/>
                <w:right w:val="nil"/>
                <w:between w:val="nil"/>
              </w:pBdr>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6.12. Clasificarea spectrală a stelelor.</w:t>
            </w:r>
          </w:p>
        </w:tc>
        <w:tc>
          <w:tcPr>
            <w:tcW w:w="5245" w:type="dxa"/>
            <w:vMerge/>
            <w:shd w:val="clear" w:color="auto" w:fill="FFFFFF" w:themeFill="background1"/>
            <w:vAlign w:val="center"/>
          </w:tcPr>
          <w:p w14:paraId="7E242813"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5044CE1A" w14:textId="77777777" w:rsidTr="008E72F6">
        <w:trPr>
          <w:trHeight w:val="20"/>
        </w:trPr>
        <w:tc>
          <w:tcPr>
            <w:tcW w:w="3661" w:type="dxa"/>
            <w:vMerge/>
            <w:shd w:val="clear" w:color="auto" w:fill="FFFFFF" w:themeFill="background1"/>
            <w:vAlign w:val="center"/>
          </w:tcPr>
          <w:p w14:paraId="086FC92D" w14:textId="77777777" w:rsidR="00F35673" w:rsidRPr="008E72F6" w:rsidRDefault="00F35673" w:rsidP="00F35673">
            <w:pPr>
              <w:ind w:left="151" w:right="246" w:firstLine="360"/>
              <w:jc w:val="center"/>
              <w:rPr>
                <w:rFonts w:ascii="Times New Roman" w:hAnsi="Times New Roman" w:cs="Times New Roman"/>
                <w:b/>
                <w:bCs/>
                <w:sz w:val="24"/>
                <w:szCs w:val="24"/>
                <w:lang w:val="ro-MD"/>
              </w:rPr>
            </w:pPr>
          </w:p>
        </w:tc>
        <w:tc>
          <w:tcPr>
            <w:tcW w:w="6237" w:type="dxa"/>
            <w:shd w:val="clear" w:color="auto" w:fill="FFFFFF" w:themeFill="background1"/>
          </w:tcPr>
          <w:p w14:paraId="43857254" w14:textId="61001C1A" w:rsidR="00F35673" w:rsidRPr="008E72F6" w:rsidRDefault="00EE6731"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6.13. Estimarea dimensiunilor și a părților componente ale Galaxiei noastre și a distanțelor până la alte galaxii.</w:t>
            </w:r>
          </w:p>
        </w:tc>
        <w:tc>
          <w:tcPr>
            <w:tcW w:w="5245" w:type="dxa"/>
            <w:vMerge/>
            <w:shd w:val="clear" w:color="auto" w:fill="FFFFFF" w:themeFill="background1"/>
            <w:vAlign w:val="center"/>
          </w:tcPr>
          <w:p w14:paraId="717FD615"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37053992" w14:textId="77777777" w:rsidTr="008E72F6">
        <w:trPr>
          <w:trHeight w:val="20"/>
        </w:trPr>
        <w:tc>
          <w:tcPr>
            <w:tcW w:w="3661" w:type="dxa"/>
            <w:vMerge w:val="restart"/>
            <w:shd w:val="clear" w:color="auto" w:fill="FFFFFF" w:themeFill="background1"/>
            <w:vAlign w:val="center"/>
          </w:tcPr>
          <w:p w14:paraId="7AA399A0" w14:textId="77777777" w:rsidR="00F35673" w:rsidRPr="008E72F6" w:rsidRDefault="00F35673" w:rsidP="0027695B">
            <w:pPr>
              <w:pStyle w:val="Default"/>
              <w:numPr>
                <w:ilvl w:val="0"/>
                <w:numId w:val="44"/>
              </w:numPr>
              <w:ind w:left="435" w:hanging="435"/>
              <w:jc w:val="both"/>
            </w:pPr>
            <w:r w:rsidRPr="008E72F6">
              <w:t xml:space="preserve">Gestionarea cunoștințelor și capacităților din domeniul fizicii prin rezolvarea de probleme și situații-problemă cotidiene, manifestând atenție și creativitate. </w:t>
            </w:r>
          </w:p>
          <w:p w14:paraId="71499BB0" w14:textId="77777777" w:rsidR="00F35673" w:rsidRPr="008E72F6" w:rsidRDefault="00F35673" w:rsidP="00F35673">
            <w:pPr>
              <w:ind w:left="151" w:right="246" w:firstLine="360"/>
              <w:jc w:val="center"/>
              <w:rPr>
                <w:rFonts w:ascii="Times New Roman" w:hAnsi="Times New Roman" w:cs="Times New Roman"/>
                <w:b/>
                <w:bCs/>
                <w:sz w:val="24"/>
                <w:szCs w:val="24"/>
                <w:lang w:val="ro-RO"/>
              </w:rPr>
            </w:pPr>
          </w:p>
        </w:tc>
        <w:tc>
          <w:tcPr>
            <w:tcW w:w="6237" w:type="dxa"/>
            <w:shd w:val="clear" w:color="auto" w:fill="FFFFFF" w:themeFill="background1"/>
          </w:tcPr>
          <w:p w14:paraId="2FE6A5DA" w14:textId="654C94F6"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fr-FR"/>
              </w:rPr>
              <w:t>2.6. Formarea comportamentului conștient la utilizarea curentului alternativ.</w:t>
            </w:r>
          </w:p>
        </w:tc>
        <w:tc>
          <w:tcPr>
            <w:tcW w:w="5245" w:type="dxa"/>
            <w:vMerge/>
            <w:shd w:val="clear" w:color="auto" w:fill="FFFFFF" w:themeFill="background1"/>
            <w:vAlign w:val="center"/>
          </w:tcPr>
          <w:p w14:paraId="3E7559DD"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1FB49284" w14:textId="77777777" w:rsidTr="008E72F6">
        <w:trPr>
          <w:trHeight w:val="20"/>
        </w:trPr>
        <w:tc>
          <w:tcPr>
            <w:tcW w:w="3661" w:type="dxa"/>
            <w:vMerge/>
            <w:shd w:val="clear" w:color="auto" w:fill="FFFFFF" w:themeFill="background1"/>
            <w:vAlign w:val="center"/>
          </w:tcPr>
          <w:p w14:paraId="5E7E580D" w14:textId="77777777" w:rsidR="00F35673" w:rsidRPr="008E72F6" w:rsidRDefault="00F35673" w:rsidP="00F35673">
            <w:pPr>
              <w:ind w:left="151" w:right="246"/>
              <w:jc w:val="center"/>
              <w:rPr>
                <w:rFonts w:ascii="Times New Roman" w:hAnsi="Times New Roman" w:cs="Times New Roman"/>
                <w:b/>
                <w:bCs/>
                <w:sz w:val="24"/>
                <w:szCs w:val="24"/>
                <w:lang w:val="ro-MD"/>
              </w:rPr>
            </w:pPr>
          </w:p>
        </w:tc>
        <w:tc>
          <w:tcPr>
            <w:tcW w:w="6237" w:type="dxa"/>
            <w:shd w:val="clear" w:color="auto" w:fill="FFFFFF" w:themeFill="background1"/>
          </w:tcPr>
          <w:p w14:paraId="3004C589" w14:textId="7A0FFD5D" w:rsidR="00F35673" w:rsidRPr="008E72F6" w:rsidRDefault="00F35673" w:rsidP="00BC73CA">
            <w:pPr>
              <w:pStyle w:val="NoSpacing"/>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3.4. Estimarea acțiunii biologice a undelor electromagnetice și aplicarea unor măsuri de protecție a mediului și a propriei persoane în utilizarea practică a acestora.</w:t>
            </w:r>
          </w:p>
        </w:tc>
        <w:tc>
          <w:tcPr>
            <w:tcW w:w="5245" w:type="dxa"/>
            <w:vMerge/>
            <w:shd w:val="clear" w:color="auto" w:fill="FFFFFF" w:themeFill="background1"/>
            <w:vAlign w:val="center"/>
          </w:tcPr>
          <w:p w14:paraId="421AF84E"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F35673" w:rsidRPr="008E72F6" w14:paraId="5ADCFC64" w14:textId="77777777" w:rsidTr="008E72F6">
        <w:trPr>
          <w:trHeight w:val="20"/>
        </w:trPr>
        <w:tc>
          <w:tcPr>
            <w:tcW w:w="3661" w:type="dxa"/>
            <w:vMerge/>
            <w:shd w:val="clear" w:color="auto" w:fill="FFFFFF" w:themeFill="background1"/>
            <w:vAlign w:val="center"/>
          </w:tcPr>
          <w:p w14:paraId="6D65A50C" w14:textId="77777777" w:rsidR="00F35673" w:rsidRPr="008E72F6" w:rsidRDefault="00F35673" w:rsidP="00F35673">
            <w:pPr>
              <w:ind w:left="151" w:right="246"/>
              <w:jc w:val="center"/>
              <w:rPr>
                <w:rFonts w:ascii="Times New Roman" w:hAnsi="Times New Roman" w:cs="Times New Roman"/>
                <w:b/>
                <w:bCs/>
                <w:sz w:val="24"/>
                <w:szCs w:val="24"/>
                <w:lang w:val="ro-MD"/>
              </w:rPr>
            </w:pPr>
          </w:p>
        </w:tc>
        <w:tc>
          <w:tcPr>
            <w:tcW w:w="6237" w:type="dxa"/>
            <w:shd w:val="clear" w:color="auto" w:fill="FFFFFF" w:themeFill="background1"/>
          </w:tcPr>
          <w:p w14:paraId="6F79A80E" w14:textId="3A6056EC" w:rsidR="00F35673" w:rsidRPr="008E72F6" w:rsidRDefault="00F35673"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5.6. Estimarea posibilelor efecte ale accidentelor nucleare</w:t>
            </w:r>
            <w:r w:rsidR="0040221D" w:rsidRPr="008E72F6">
              <w:rPr>
                <w:rFonts w:ascii="Times New Roman" w:hAnsi="Times New Roman" w:cs="Times New Roman"/>
                <w:sz w:val="24"/>
                <w:szCs w:val="24"/>
                <w:lang w:val="en-US"/>
              </w:rPr>
              <w:t>.</w:t>
            </w:r>
          </w:p>
        </w:tc>
        <w:tc>
          <w:tcPr>
            <w:tcW w:w="5245" w:type="dxa"/>
            <w:vMerge/>
            <w:shd w:val="clear" w:color="auto" w:fill="FFFFFF" w:themeFill="background1"/>
            <w:vAlign w:val="center"/>
          </w:tcPr>
          <w:p w14:paraId="2931141A" w14:textId="77777777" w:rsidR="00F35673" w:rsidRPr="008E72F6" w:rsidRDefault="00F35673" w:rsidP="00F35673">
            <w:pPr>
              <w:pStyle w:val="ListParagraph"/>
              <w:ind w:left="0"/>
              <w:jc w:val="center"/>
              <w:rPr>
                <w:rFonts w:ascii="Times New Roman" w:hAnsi="Times New Roman" w:cs="Times New Roman"/>
                <w:b/>
                <w:bCs/>
                <w:sz w:val="24"/>
                <w:szCs w:val="24"/>
                <w:lang w:val="ro-MD"/>
              </w:rPr>
            </w:pPr>
          </w:p>
        </w:tc>
      </w:tr>
      <w:tr w:rsidR="00A32035" w:rsidRPr="008E72F6" w14:paraId="3EEBD638" w14:textId="77777777" w:rsidTr="008E72F6">
        <w:trPr>
          <w:trHeight w:val="20"/>
        </w:trPr>
        <w:tc>
          <w:tcPr>
            <w:tcW w:w="3661" w:type="dxa"/>
            <w:vMerge/>
            <w:shd w:val="clear" w:color="auto" w:fill="FFFFFF" w:themeFill="background1"/>
            <w:vAlign w:val="center"/>
          </w:tcPr>
          <w:p w14:paraId="6ACB6516" w14:textId="77777777" w:rsidR="00A32035" w:rsidRPr="008E72F6" w:rsidRDefault="00A32035" w:rsidP="00F35673">
            <w:pPr>
              <w:ind w:left="151" w:right="246"/>
              <w:jc w:val="center"/>
              <w:rPr>
                <w:rFonts w:ascii="Times New Roman" w:hAnsi="Times New Roman" w:cs="Times New Roman"/>
                <w:b/>
                <w:bCs/>
                <w:sz w:val="24"/>
                <w:szCs w:val="24"/>
                <w:lang w:val="ro-MD"/>
              </w:rPr>
            </w:pPr>
          </w:p>
        </w:tc>
        <w:tc>
          <w:tcPr>
            <w:tcW w:w="6237" w:type="dxa"/>
            <w:shd w:val="clear" w:color="auto" w:fill="FFFFFF" w:themeFill="background1"/>
          </w:tcPr>
          <w:p w14:paraId="17F1F841" w14:textId="15AD6958" w:rsidR="00A32035" w:rsidRPr="008E72F6" w:rsidRDefault="00A32035" w:rsidP="00BC73CA">
            <w:pPr>
              <w:tabs>
                <w:tab w:val="left" w:pos="4688"/>
              </w:tabs>
              <w:ind w:right="75"/>
              <w:jc w:val="both"/>
              <w:rPr>
                <w:rFonts w:ascii="Times New Roman" w:hAnsi="Times New Roman" w:cs="Times New Roman"/>
                <w:b/>
                <w:bCs/>
                <w:sz w:val="24"/>
                <w:szCs w:val="24"/>
                <w:lang w:val="ro-MD"/>
              </w:rPr>
            </w:pPr>
            <w:r w:rsidRPr="008E72F6">
              <w:rPr>
                <w:rFonts w:ascii="Times New Roman" w:hAnsi="Times New Roman" w:cs="Times New Roman"/>
                <w:sz w:val="24"/>
                <w:szCs w:val="24"/>
                <w:lang w:val="en-US"/>
              </w:rPr>
              <w:t>5.9. Evaluarea perspectivelor utilizării fuziunii nucleare ca sursă de energie a viitorului.</w:t>
            </w:r>
          </w:p>
        </w:tc>
        <w:tc>
          <w:tcPr>
            <w:tcW w:w="5245" w:type="dxa"/>
            <w:vMerge/>
            <w:shd w:val="clear" w:color="auto" w:fill="FFFFFF" w:themeFill="background1"/>
            <w:vAlign w:val="center"/>
          </w:tcPr>
          <w:p w14:paraId="38CD8172" w14:textId="77777777" w:rsidR="00A32035" w:rsidRPr="008E72F6" w:rsidRDefault="00A32035" w:rsidP="00F35673">
            <w:pPr>
              <w:pStyle w:val="ListParagraph"/>
              <w:ind w:left="0"/>
              <w:jc w:val="center"/>
              <w:rPr>
                <w:rFonts w:ascii="Times New Roman" w:hAnsi="Times New Roman" w:cs="Times New Roman"/>
                <w:b/>
                <w:bCs/>
                <w:sz w:val="24"/>
                <w:szCs w:val="24"/>
                <w:lang w:val="ro-MD"/>
              </w:rPr>
            </w:pPr>
          </w:p>
        </w:tc>
      </w:tr>
    </w:tbl>
    <w:p w14:paraId="42ADFC9B" w14:textId="77777777" w:rsidR="003D6F9F" w:rsidRPr="008E72F6" w:rsidRDefault="003D6F9F" w:rsidP="006B61CA">
      <w:pPr>
        <w:pStyle w:val="NoSpacing"/>
        <w:rPr>
          <w:rFonts w:ascii="Times New Roman" w:hAnsi="Times New Roman" w:cs="Times New Roman"/>
          <w:sz w:val="24"/>
          <w:szCs w:val="24"/>
          <w:lang w:val="ro-MD"/>
        </w:rPr>
      </w:pPr>
    </w:p>
    <w:p w14:paraId="0D9EC432" w14:textId="220605A2" w:rsidR="00CA1FC6" w:rsidRPr="008E72F6" w:rsidRDefault="00414D3F" w:rsidP="00CA1FC6">
      <w:pPr>
        <w:spacing w:after="160"/>
        <w:ind w:left="360" w:firstLine="708"/>
        <w:jc w:val="both"/>
        <w:rPr>
          <w:rFonts w:ascii="Times New Roman" w:eastAsia="Calibri" w:hAnsi="Times New Roman" w:cs="Times New Roman"/>
          <w:iCs/>
          <w:noProof w:val="0"/>
          <w:sz w:val="24"/>
          <w:szCs w:val="24"/>
          <w:lang w:val="ro-RO"/>
        </w:rPr>
      </w:pPr>
      <w:r w:rsidRPr="008E72F6">
        <w:rPr>
          <w:rFonts w:ascii="Times New Roman" w:eastAsia="Calibri" w:hAnsi="Times New Roman" w:cs="Times New Roman"/>
          <w:b/>
          <w:iCs/>
          <w:noProof w:val="0"/>
          <w:sz w:val="24"/>
          <w:szCs w:val="24"/>
          <w:lang w:val="ro-MD"/>
        </w:rPr>
        <w:t>Remarcă:</w:t>
      </w:r>
      <w:r w:rsidR="00CA1FC6" w:rsidRPr="008E72F6">
        <w:rPr>
          <w:rFonts w:ascii="Times New Roman" w:eastAsia="Calibri" w:hAnsi="Times New Roman" w:cs="Times New Roman"/>
          <w:iCs/>
          <w:noProof w:val="0"/>
          <w:sz w:val="24"/>
          <w:szCs w:val="24"/>
          <w:lang w:val="ro-MD"/>
        </w:rPr>
        <w:t xml:space="preserve"> </w:t>
      </w:r>
      <w:r w:rsidR="00CA1FC6" w:rsidRPr="008E72F6">
        <w:rPr>
          <w:rFonts w:ascii="Times New Roman" w:eastAsia="Calibri" w:hAnsi="Times New Roman" w:cs="Times New Roman"/>
          <w:iCs/>
          <w:noProof w:val="0"/>
          <w:sz w:val="24"/>
          <w:szCs w:val="24"/>
          <w:lang w:val="ro-RO"/>
        </w:rPr>
        <w:t>În vederea asigurării implementării graduale a curricul</w:t>
      </w:r>
      <w:r w:rsidRPr="008E72F6">
        <w:rPr>
          <w:rFonts w:ascii="Times New Roman" w:eastAsia="Calibri" w:hAnsi="Times New Roman" w:cs="Times New Roman"/>
          <w:iCs/>
          <w:noProof w:val="0"/>
          <w:sz w:val="24"/>
          <w:szCs w:val="24"/>
          <w:lang w:val="ro-RO"/>
        </w:rPr>
        <w:t>umului</w:t>
      </w:r>
      <w:r w:rsidR="00CA1FC6" w:rsidRPr="008E72F6">
        <w:rPr>
          <w:rFonts w:ascii="Times New Roman" w:eastAsia="Calibri" w:hAnsi="Times New Roman" w:cs="Times New Roman"/>
          <w:iCs/>
          <w:noProof w:val="0"/>
          <w:sz w:val="24"/>
          <w:szCs w:val="24"/>
          <w:lang w:val="ro-RO"/>
        </w:rPr>
        <w:t>, ediția 2019, din perspectiva asigurării calității demersului didactic a</w:t>
      </w:r>
      <w:r w:rsidRPr="008E72F6">
        <w:rPr>
          <w:rFonts w:ascii="Times New Roman" w:eastAsia="Calibri" w:hAnsi="Times New Roman" w:cs="Times New Roman"/>
          <w:iCs/>
          <w:noProof w:val="0"/>
          <w:sz w:val="24"/>
          <w:szCs w:val="24"/>
          <w:lang w:val="ro-RO"/>
        </w:rPr>
        <w:t>l</w:t>
      </w:r>
      <w:r w:rsidR="00CA1FC6" w:rsidRPr="008E72F6">
        <w:rPr>
          <w:rFonts w:ascii="Times New Roman" w:eastAsia="Calibri" w:hAnsi="Times New Roman" w:cs="Times New Roman"/>
          <w:iCs/>
          <w:noProof w:val="0"/>
          <w:sz w:val="24"/>
          <w:szCs w:val="24"/>
          <w:lang w:val="ro-RO"/>
        </w:rPr>
        <w:t xml:space="preserve"> procesului educațional la Fizic</w:t>
      </w:r>
      <w:r w:rsidR="00CA1FC6" w:rsidRPr="008E72F6">
        <w:rPr>
          <w:rFonts w:ascii="Times New Roman" w:eastAsia="Calibri" w:hAnsi="Times New Roman" w:cs="Times New Roman"/>
          <w:iCs/>
          <w:noProof w:val="0"/>
          <w:sz w:val="24"/>
          <w:szCs w:val="24"/>
          <w:lang w:val="ro-MD"/>
        </w:rPr>
        <w:t>ă. Astronomie</w:t>
      </w:r>
      <w:r w:rsidR="00CA1FC6" w:rsidRPr="008E72F6">
        <w:rPr>
          <w:rFonts w:ascii="Times New Roman" w:eastAsia="Calibri" w:hAnsi="Times New Roman" w:cs="Times New Roman"/>
          <w:iCs/>
          <w:noProof w:val="0"/>
          <w:sz w:val="24"/>
          <w:szCs w:val="24"/>
          <w:lang w:val="ro-RO"/>
        </w:rPr>
        <w:t>, se recomandă implementarea activităților STEM/STEAM/STR</w:t>
      </w:r>
      <w:r w:rsidRPr="008E72F6">
        <w:rPr>
          <w:rFonts w:ascii="Times New Roman" w:eastAsia="Calibri" w:hAnsi="Times New Roman" w:cs="Times New Roman"/>
          <w:iCs/>
          <w:noProof w:val="0"/>
          <w:sz w:val="24"/>
          <w:szCs w:val="24"/>
          <w:lang w:val="ro-RO"/>
        </w:rPr>
        <w:t>EAM în procesul educațional la F</w:t>
      </w:r>
      <w:r w:rsidR="00CA1FC6" w:rsidRPr="008E72F6">
        <w:rPr>
          <w:rFonts w:ascii="Times New Roman" w:eastAsia="Calibri" w:hAnsi="Times New Roman" w:cs="Times New Roman"/>
          <w:iCs/>
          <w:noProof w:val="0"/>
          <w:sz w:val="24"/>
          <w:szCs w:val="24"/>
          <w:lang w:val="ro-RO"/>
        </w:rPr>
        <w:t>izică</w:t>
      </w:r>
      <w:r w:rsidRPr="008E72F6">
        <w:rPr>
          <w:rFonts w:ascii="Times New Roman" w:eastAsia="Calibri" w:hAnsi="Times New Roman" w:cs="Times New Roman"/>
          <w:iCs/>
          <w:noProof w:val="0"/>
          <w:sz w:val="24"/>
          <w:szCs w:val="24"/>
          <w:lang w:val="ro-RO"/>
        </w:rPr>
        <w:t>. A</w:t>
      </w:r>
      <w:r w:rsidR="00CA1FC6" w:rsidRPr="008E72F6">
        <w:rPr>
          <w:rFonts w:ascii="Times New Roman" w:eastAsia="Calibri" w:hAnsi="Times New Roman" w:cs="Times New Roman"/>
          <w:iCs/>
          <w:noProof w:val="0"/>
          <w:sz w:val="24"/>
          <w:szCs w:val="24"/>
          <w:lang w:val="ro-RO"/>
        </w:rPr>
        <w:t>stronomie. Proiectele STEM/STEAM/STREAM sunt planificate și realizate în cadrul Comisiei metodice</w:t>
      </w:r>
      <w:r w:rsidRPr="008E72F6">
        <w:rPr>
          <w:rFonts w:ascii="Times New Roman" w:eastAsia="Calibri" w:hAnsi="Times New Roman" w:cs="Times New Roman"/>
          <w:iCs/>
          <w:noProof w:val="0"/>
          <w:sz w:val="24"/>
          <w:szCs w:val="24"/>
          <w:lang w:val="ro-RO"/>
        </w:rPr>
        <w:t>,</w:t>
      </w:r>
      <w:r w:rsidR="00CA1FC6" w:rsidRPr="008E72F6">
        <w:rPr>
          <w:rFonts w:ascii="Times New Roman" w:eastAsia="Calibri" w:hAnsi="Times New Roman" w:cs="Times New Roman"/>
          <w:iCs/>
          <w:noProof w:val="0"/>
          <w:sz w:val="24"/>
          <w:szCs w:val="24"/>
          <w:lang w:val="ro-RO"/>
        </w:rPr>
        <w:t xml:space="preserve"> în parteneriat cu cadrele didactice din aria </w:t>
      </w:r>
      <w:r w:rsidRPr="008E72F6">
        <w:rPr>
          <w:rFonts w:ascii="Times New Roman" w:eastAsia="Calibri" w:hAnsi="Times New Roman" w:cs="Times New Roman"/>
          <w:iCs/>
          <w:noProof w:val="0"/>
          <w:sz w:val="24"/>
          <w:szCs w:val="24"/>
          <w:lang w:val="ro-RO"/>
        </w:rPr>
        <w:t>curriculară Matematică și Ș</w:t>
      </w:r>
      <w:r w:rsidR="00CA1FC6" w:rsidRPr="008E72F6">
        <w:rPr>
          <w:rFonts w:ascii="Times New Roman" w:eastAsia="Calibri" w:hAnsi="Times New Roman" w:cs="Times New Roman"/>
          <w:iCs/>
          <w:noProof w:val="0"/>
          <w:sz w:val="24"/>
          <w:szCs w:val="24"/>
          <w:lang w:val="ro-RO"/>
        </w:rPr>
        <w:t>ti</w:t>
      </w:r>
      <w:r w:rsidRPr="008E72F6">
        <w:rPr>
          <w:rFonts w:ascii="Times New Roman" w:eastAsia="Calibri" w:hAnsi="Times New Roman" w:cs="Times New Roman"/>
          <w:iCs/>
          <w:noProof w:val="0"/>
          <w:sz w:val="24"/>
          <w:szCs w:val="24"/>
          <w:lang w:val="ro-RO"/>
        </w:rPr>
        <w:t xml:space="preserve">ințe. Se recomandă realizarea </w:t>
      </w:r>
      <w:r w:rsidR="00CA1FC6" w:rsidRPr="008E72F6">
        <w:rPr>
          <w:rFonts w:ascii="Times New Roman" w:eastAsia="Calibri" w:hAnsi="Times New Roman" w:cs="Times New Roman"/>
          <w:iCs/>
          <w:noProof w:val="0"/>
          <w:sz w:val="24"/>
          <w:szCs w:val="24"/>
          <w:lang w:val="ro-RO"/>
        </w:rPr>
        <w:t>unu</w:t>
      </w:r>
      <w:r w:rsidRPr="008E72F6">
        <w:rPr>
          <w:rFonts w:ascii="Times New Roman" w:eastAsia="Calibri" w:hAnsi="Times New Roman" w:cs="Times New Roman"/>
          <w:iCs/>
          <w:noProof w:val="0"/>
          <w:sz w:val="24"/>
          <w:szCs w:val="24"/>
          <w:lang w:val="ro-RO"/>
        </w:rPr>
        <w:t>i</w:t>
      </w:r>
      <w:r w:rsidR="00CA1FC6" w:rsidRPr="008E72F6">
        <w:rPr>
          <w:rFonts w:ascii="Times New Roman" w:eastAsia="Calibri" w:hAnsi="Times New Roman" w:cs="Times New Roman"/>
          <w:iCs/>
          <w:noProof w:val="0"/>
          <w:sz w:val="24"/>
          <w:szCs w:val="24"/>
          <w:lang w:val="ro-RO"/>
        </w:rPr>
        <w:t xml:space="preserve">/ </w:t>
      </w:r>
      <w:r w:rsidRPr="008E72F6">
        <w:rPr>
          <w:rFonts w:ascii="Times New Roman" w:eastAsia="Calibri" w:hAnsi="Times New Roman" w:cs="Times New Roman"/>
          <w:iCs/>
          <w:noProof w:val="0"/>
          <w:sz w:val="24"/>
          <w:szCs w:val="24"/>
          <w:lang w:val="ro-RO"/>
        </w:rPr>
        <w:t xml:space="preserve">a </w:t>
      </w:r>
      <w:r w:rsidR="00CA1FC6" w:rsidRPr="008E72F6">
        <w:rPr>
          <w:rFonts w:ascii="Times New Roman" w:eastAsia="Calibri" w:hAnsi="Times New Roman" w:cs="Times New Roman"/>
          <w:iCs/>
          <w:noProof w:val="0"/>
          <w:sz w:val="24"/>
          <w:szCs w:val="24"/>
          <w:lang w:val="ro-RO"/>
        </w:rPr>
        <w:t>două proiecte pe parcursul anului de studii, indiferent de disciplina Matematică, Fizică, C</w:t>
      </w:r>
      <w:r w:rsidRPr="008E72F6">
        <w:rPr>
          <w:rFonts w:ascii="Times New Roman" w:eastAsia="Calibri" w:hAnsi="Times New Roman" w:cs="Times New Roman"/>
          <w:iCs/>
          <w:noProof w:val="0"/>
          <w:sz w:val="24"/>
          <w:szCs w:val="24"/>
          <w:lang w:val="ro-RO"/>
        </w:rPr>
        <w:t>himie, Biologie sau Informatică</w:t>
      </w:r>
      <w:r w:rsidR="00CA1FC6" w:rsidRPr="008E72F6">
        <w:rPr>
          <w:rFonts w:ascii="Times New Roman" w:eastAsia="Calibri" w:hAnsi="Times New Roman" w:cs="Times New Roman"/>
          <w:iCs/>
          <w:noProof w:val="0"/>
          <w:sz w:val="24"/>
          <w:szCs w:val="24"/>
          <w:lang w:val="ro-RO"/>
        </w:rPr>
        <w:t xml:space="preserve"> etc.</w:t>
      </w:r>
      <w:r w:rsidRPr="008E72F6">
        <w:rPr>
          <w:rFonts w:ascii="Times New Roman" w:eastAsia="Calibri" w:hAnsi="Times New Roman" w:cs="Times New Roman"/>
          <w:iCs/>
          <w:noProof w:val="0"/>
          <w:sz w:val="24"/>
          <w:szCs w:val="24"/>
          <w:lang w:val="ro-RO"/>
        </w:rPr>
        <w:t>,</w:t>
      </w:r>
      <w:r w:rsidR="00CA1FC6" w:rsidRPr="008E72F6">
        <w:rPr>
          <w:rFonts w:ascii="Times New Roman" w:eastAsia="Calibri" w:hAnsi="Times New Roman" w:cs="Times New Roman"/>
          <w:iCs/>
          <w:noProof w:val="0"/>
          <w:sz w:val="24"/>
          <w:szCs w:val="24"/>
          <w:lang w:val="ro-RO"/>
        </w:rPr>
        <w:t xml:space="preserve">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1ED95DED" w14:textId="20598D56" w:rsidR="00CA1FC6" w:rsidRPr="008E72F6" w:rsidRDefault="00CA1FC6" w:rsidP="00CA1FC6">
      <w:pPr>
        <w:spacing w:after="160" w:line="259" w:lineRule="auto"/>
        <w:ind w:left="360"/>
        <w:jc w:val="both"/>
        <w:rPr>
          <w:rFonts w:ascii="Times New Roman" w:eastAsia="Calibri" w:hAnsi="Times New Roman" w:cs="Times New Roman"/>
          <w:iCs/>
          <w:noProof w:val="0"/>
          <w:sz w:val="24"/>
          <w:szCs w:val="24"/>
          <w:lang w:val="ro-RO"/>
        </w:rPr>
      </w:pPr>
      <w:r w:rsidRPr="008E72F6">
        <w:rPr>
          <w:rFonts w:ascii="Times New Roman" w:eastAsia="Calibri" w:hAnsi="Times New Roman" w:cs="Times New Roman"/>
          <w:iCs/>
          <w:noProof w:val="0"/>
          <w:sz w:val="24"/>
          <w:szCs w:val="24"/>
          <w:lang w:val="ro-RO"/>
        </w:rPr>
        <w:t>Detalii referitoare la proiectele STEM, STEAM și STREAM pot fi găsite de către profesor/profesoară în Ghidurile de implementare a Curriculumului</w:t>
      </w:r>
      <w:r w:rsidR="00414D3F" w:rsidRPr="008E72F6">
        <w:rPr>
          <w:rFonts w:ascii="Times New Roman" w:eastAsia="Calibri" w:hAnsi="Times New Roman" w:cs="Times New Roman"/>
          <w:iCs/>
          <w:noProof w:val="0"/>
          <w:sz w:val="24"/>
          <w:szCs w:val="24"/>
          <w:lang w:val="ro-RO"/>
        </w:rPr>
        <w:t>,</w:t>
      </w:r>
      <w:r w:rsidRPr="008E72F6">
        <w:rPr>
          <w:rFonts w:ascii="Times New Roman" w:eastAsia="Calibri" w:hAnsi="Times New Roman" w:cs="Times New Roman"/>
          <w:iCs/>
          <w:noProof w:val="0"/>
          <w:sz w:val="24"/>
          <w:szCs w:val="24"/>
          <w:lang w:val="ro-RO"/>
        </w:rPr>
        <w:t xml:space="preserve"> ediția 2019.</w:t>
      </w:r>
    </w:p>
    <w:p w14:paraId="5C9C8FA9" w14:textId="77777777" w:rsidR="003D6F9F" w:rsidRDefault="003D6F9F" w:rsidP="006B61CA">
      <w:pPr>
        <w:pStyle w:val="NoSpacing"/>
        <w:rPr>
          <w:rFonts w:ascii="Times New Roman" w:hAnsi="Times New Roman" w:cs="Times New Roman"/>
          <w:sz w:val="24"/>
          <w:szCs w:val="24"/>
          <w:lang w:val="ro-RO"/>
        </w:rPr>
      </w:pPr>
    </w:p>
    <w:p w14:paraId="49A37441" w14:textId="77777777" w:rsidR="008E72F6" w:rsidRDefault="008E72F6" w:rsidP="006B61CA">
      <w:pPr>
        <w:pStyle w:val="NoSpacing"/>
        <w:rPr>
          <w:rFonts w:ascii="Times New Roman" w:hAnsi="Times New Roman" w:cs="Times New Roman"/>
          <w:sz w:val="24"/>
          <w:szCs w:val="24"/>
          <w:lang w:val="ro-RO"/>
        </w:rPr>
      </w:pPr>
    </w:p>
    <w:p w14:paraId="1EAFAE6B" w14:textId="77777777" w:rsidR="008E72F6" w:rsidRDefault="008E72F6" w:rsidP="006B61CA">
      <w:pPr>
        <w:pStyle w:val="NoSpacing"/>
        <w:rPr>
          <w:rFonts w:ascii="Times New Roman" w:hAnsi="Times New Roman" w:cs="Times New Roman"/>
          <w:sz w:val="24"/>
          <w:szCs w:val="24"/>
          <w:lang w:val="ro-RO"/>
        </w:rPr>
      </w:pPr>
    </w:p>
    <w:p w14:paraId="54C2F950" w14:textId="77777777" w:rsidR="008E72F6" w:rsidRDefault="008E72F6" w:rsidP="006B61CA">
      <w:pPr>
        <w:pStyle w:val="NoSpacing"/>
        <w:rPr>
          <w:rFonts w:ascii="Times New Roman" w:hAnsi="Times New Roman" w:cs="Times New Roman"/>
          <w:sz w:val="24"/>
          <w:szCs w:val="24"/>
          <w:lang w:val="ro-RO"/>
        </w:rPr>
      </w:pPr>
    </w:p>
    <w:p w14:paraId="56E365FA" w14:textId="77777777" w:rsidR="008E72F6" w:rsidRDefault="008E72F6" w:rsidP="006B61CA">
      <w:pPr>
        <w:pStyle w:val="NoSpacing"/>
        <w:rPr>
          <w:rFonts w:ascii="Times New Roman" w:hAnsi="Times New Roman" w:cs="Times New Roman"/>
          <w:sz w:val="24"/>
          <w:szCs w:val="24"/>
          <w:lang w:val="ro-RO"/>
        </w:rPr>
      </w:pPr>
    </w:p>
    <w:p w14:paraId="6CCC0195" w14:textId="77777777" w:rsidR="008E72F6" w:rsidRDefault="008E72F6" w:rsidP="006B61CA">
      <w:pPr>
        <w:pStyle w:val="NoSpacing"/>
        <w:rPr>
          <w:rFonts w:ascii="Times New Roman" w:hAnsi="Times New Roman" w:cs="Times New Roman"/>
          <w:sz w:val="24"/>
          <w:szCs w:val="24"/>
          <w:lang w:val="ro-RO"/>
        </w:rPr>
      </w:pPr>
    </w:p>
    <w:p w14:paraId="6965A232" w14:textId="77777777" w:rsidR="008E72F6" w:rsidRDefault="008E72F6" w:rsidP="006B61CA">
      <w:pPr>
        <w:pStyle w:val="NoSpacing"/>
        <w:rPr>
          <w:rFonts w:ascii="Times New Roman" w:hAnsi="Times New Roman" w:cs="Times New Roman"/>
          <w:sz w:val="24"/>
          <w:szCs w:val="24"/>
          <w:lang w:val="ro-RO"/>
        </w:rPr>
      </w:pPr>
    </w:p>
    <w:p w14:paraId="7B0C35BF" w14:textId="77777777" w:rsidR="008E72F6" w:rsidRDefault="008E72F6" w:rsidP="006B61CA">
      <w:pPr>
        <w:pStyle w:val="NoSpacing"/>
        <w:rPr>
          <w:rFonts w:ascii="Times New Roman" w:hAnsi="Times New Roman" w:cs="Times New Roman"/>
          <w:sz w:val="24"/>
          <w:szCs w:val="24"/>
          <w:lang w:val="ro-RO"/>
        </w:rPr>
      </w:pPr>
    </w:p>
    <w:p w14:paraId="147FABC7" w14:textId="077CDFA6" w:rsidR="00CF2DD0" w:rsidRPr="008E72F6" w:rsidRDefault="00CF2DD0" w:rsidP="00CF2DD0">
      <w:pPr>
        <w:spacing w:after="0" w:line="259" w:lineRule="auto"/>
        <w:jc w:val="center"/>
        <w:rPr>
          <w:rFonts w:ascii="Times New Roman" w:eastAsia="Calibri" w:hAnsi="Times New Roman" w:cs="Times New Roman"/>
          <w:b/>
          <w:noProof w:val="0"/>
          <w:sz w:val="24"/>
          <w:szCs w:val="24"/>
          <w:lang w:val="ro-RO"/>
        </w:rPr>
      </w:pPr>
      <w:r w:rsidRPr="008E72F6">
        <w:rPr>
          <w:rFonts w:ascii="Times New Roman" w:eastAsia="Calibri" w:hAnsi="Times New Roman" w:cs="Times New Roman"/>
          <w:b/>
          <w:noProof w:val="0"/>
          <w:sz w:val="24"/>
          <w:szCs w:val="24"/>
          <w:lang w:val="ro-RO"/>
        </w:rPr>
        <w:lastRenderedPageBreak/>
        <w:t>PROIECTAREA DIDACTICĂ A UNITĂȚILOR DE CONȚINUT</w:t>
      </w:r>
    </w:p>
    <w:p w14:paraId="00EDA885" w14:textId="77777777" w:rsidR="00B86C9C" w:rsidRPr="008E72F6" w:rsidRDefault="00B86C9C" w:rsidP="002672D3">
      <w:pPr>
        <w:spacing w:after="0" w:line="240" w:lineRule="auto"/>
        <w:rPr>
          <w:rFonts w:ascii="Times New Roman" w:eastAsia="Times New Roman" w:hAnsi="Times New Roman" w:cs="Times New Roman"/>
          <w:b/>
          <w:bCs/>
          <w:noProof w:val="0"/>
          <w:sz w:val="24"/>
          <w:szCs w:val="24"/>
          <w:lang w:val="ro-RO" w:eastAsia="ro-RO"/>
        </w:rPr>
      </w:pPr>
    </w:p>
    <w:tbl>
      <w:tblPr>
        <w:tblStyle w:val="10"/>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111"/>
        <w:gridCol w:w="997"/>
        <w:gridCol w:w="8"/>
        <w:gridCol w:w="4744"/>
        <w:gridCol w:w="996"/>
        <w:gridCol w:w="894"/>
        <w:gridCol w:w="1526"/>
        <w:gridCol w:w="12"/>
      </w:tblGrid>
      <w:tr w:rsidR="00B86C9C" w:rsidRPr="008E72F6" w14:paraId="518B6824" w14:textId="77777777" w:rsidTr="008E72F6">
        <w:trPr>
          <w:gridAfter w:val="1"/>
          <w:wAfter w:w="12" w:type="dxa"/>
          <w:trHeight w:val="20"/>
          <w:tblHeader/>
          <w:jc w:val="center"/>
        </w:trPr>
        <w:tc>
          <w:tcPr>
            <w:tcW w:w="1838" w:type="dxa"/>
            <w:shd w:val="clear" w:color="auto" w:fill="95B3D7" w:themeFill="accent1" w:themeFillTint="99"/>
            <w:vAlign w:val="center"/>
          </w:tcPr>
          <w:p w14:paraId="54CC0B15" w14:textId="7F84ADD1" w:rsidR="00CF2DD0" w:rsidRPr="008E72F6" w:rsidRDefault="00FF0203" w:rsidP="008E72F6">
            <w:pPr>
              <w:ind w:right="-113"/>
              <w:jc w:val="center"/>
              <w:rPr>
                <w:rFonts w:ascii="Times New Roman" w:hAnsi="Times New Roman" w:cs="Times New Roman"/>
                <w:b/>
                <w:noProof w:val="0"/>
                <w:sz w:val="24"/>
                <w:szCs w:val="24"/>
              </w:rPr>
            </w:pPr>
            <w:r w:rsidRPr="008E72F6">
              <w:rPr>
                <w:rFonts w:ascii="Times New Roman" w:hAnsi="Times New Roman" w:cs="Times New Roman"/>
                <w:b/>
                <w:sz w:val="24"/>
                <w:szCs w:val="24"/>
              </w:rPr>
              <w:t>Indicatorii c</w:t>
            </w:r>
            <w:r w:rsidR="008D7B51" w:rsidRPr="008E72F6">
              <w:rPr>
                <w:rFonts w:ascii="Times New Roman" w:hAnsi="Times New Roman" w:cs="Times New Roman"/>
                <w:b/>
                <w:sz w:val="24"/>
                <w:szCs w:val="24"/>
              </w:rPr>
              <w:t>ompeten</w:t>
            </w:r>
            <w:r w:rsidR="00CF2DD0" w:rsidRPr="008E72F6">
              <w:rPr>
                <w:rFonts w:ascii="Times New Roman" w:hAnsi="Times New Roman" w:cs="Times New Roman"/>
                <w:b/>
                <w:sz w:val="24"/>
                <w:szCs w:val="24"/>
              </w:rPr>
              <w:t>țel</w:t>
            </w:r>
            <w:r w:rsidRPr="008E72F6">
              <w:rPr>
                <w:rFonts w:ascii="Times New Roman" w:hAnsi="Times New Roman" w:cs="Times New Roman"/>
                <w:b/>
                <w:sz w:val="24"/>
                <w:szCs w:val="24"/>
              </w:rPr>
              <w:t>or</w:t>
            </w:r>
            <w:r w:rsidR="00CF2DD0" w:rsidRPr="008E72F6">
              <w:rPr>
                <w:rFonts w:ascii="Times New Roman" w:hAnsi="Times New Roman" w:cs="Times New Roman"/>
                <w:b/>
                <w:sz w:val="24"/>
                <w:szCs w:val="24"/>
              </w:rPr>
              <w:t xml:space="preserve"> specifice</w:t>
            </w:r>
            <w:r w:rsidRPr="008E72F6">
              <w:rPr>
                <w:rFonts w:ascii="Times New Roman" w:hAnsi="Times New Roman" w:cs="Times New Roman"/>
                <w:b/>
                <w:sz w:val="24"/>
                <w:szCs w:val="24"/>
              </w:rPr>
              <w:t xml:space="preserve">  </w:t>
            </w:r>
            <w:r w:rsidRPr="008E72F6">
              <w:rPr>
                <w:rFonts w:ascii="Times New Roman" w:hAnsi="Times New Roman" w:cs="Times New Roman"/>
                <w:b/>
                <w:color w:val="FF0000"/>
                <w:sz w:val="24"/>
                <w:szCs w:val="24"/>
              </w:rPr>
              <w:t xml:space="preserve"> </w:t>
            </w:r>
          </w:p>
        </w:tc>
        <w:tc>
          <w:tcPr>
            <w:tcW w:w="4111" w:type="dxa"/>
            <w:shd w:val="clear" w:color="auto" w:fill="95B3D7" w:themeFill="accent1" w:themeFillTint="99"/>
            <w:vAlign w:val="center"/>
          </w:tcPr>
          <w:p w14:paraId="32D2110D"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sz w:val="24"/>
                <w:szCs w:val="24"/>
              </w:rPr>
              <w:t>Unitățile de competențe conform curriculumului</w:t>
            </w:r>
          </w:p>
        </w:tc>
        <w:tc>
          <w:tcPr>
            <w:tcW w:w="997" w:type="dxa"/>
            <w:shd w:val="clear" w:color="auto" w:fill="95B3D7" w:themeFill="accent1" w:themeFillTint="99"/>
            <w:vAlign w:val="center"/>
          </w:tcPr>
          <w:p w14:paraId="3FE4F331"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Nr. crt.</w:t>
            </w:r>
          </w:p>
        </w:tc>
        <w:tc>
          <w:tcPr>
            <w:tcW w:w="4752" w:type="dxa"/>
            <w:gridSpan w:val="2"/>
            <w:shd w:val="clear" w:color="auto" w:fill="95B3D7" w:themeFill="accent1" w:themeFillTint="99"/>
            <w:vAlign w:val="center"/>
          </w:tcPr>
          <w:p w14:paraId="4D5285FA"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Conținuturi</w:t>
            </w:r>
          </w:p>
        </w:tc>
        <w:tc>
          <w:tcPr>
            <w:tcW w:w="996" w:type="dxa"/>
            <w:shd w:val="clear" w:color="auto" w:fill="95B3D7" w:themeFill="accent1" w:themeFillTint="99"/>
            <w:vAlign w:val="center"/>
          </w:tcPr>
          <w:p w14:paraId="71EAA63A"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Nr. de ore</w:t>
            </w:r>
          </w:p>
        </w:tc>
        <w:tc>
          <w:tcPr>
            <w:tcW w:w="894" w:type="dxa"/>
            <w:shd w:val="clear" w:color="auto" w:fill="95B3D7" w:themeFill="accent1" w:themeFillTint="99"/>
            <w:vAlign w:val="center"/>
          </w:tcPr>
          <w:p w14:paraId="51F7FA2D"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Data</w:t>
            </w:r>
          </w:p>
        </w:tc>
        <w:tc>
          <w:tcPr>
            <w:tcW w:w="1526" w:type="dxa"/>
            <w:shd w:val="clear" w:color="auto" w:fill="95B3D7" w:themeFill="accent1" w:themeFillTint="99"/>
            <w:vAlign w:val="center"/>
          </w:tcPr>
          <w:p w14:paraId="31457AF9" w14:textId="77777777"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rPr>
              <w:t>Observații</w:t>
            </w:r>
          </w:p>
        </w:tc>
      </w:tr>
      <w:tr w:rsidR="00B86C9C" w:rsidRPr="008E72F6" w14:paraId="7E036D4F" w14:textId="77777777" w:rsidTr="008E72F6">
        <w:trPr>
          <w:gridAfter w:val="1"/>
          <w:wAfter w:w="12" w:type="dxa"/>
          <w:trHeight w:val="20"/>
          <w:jc w:val="center"/>
        </w:trPr>
        <w:tc>
          <w:tcPr>
            <w:tcW w:w="1838" w:type="dxa"/>
            <w:shd w:val="clear" w:color="auto" w:fill="DBE5F1" w:themeFill="accent1" w:themeFillTint="33"/>
          </w:tcPr>
          <w:p w14:paraId="6C270411" w14:textId="77777777" w:rsidR="00CF2DD0" w:rsidRPr="008E72F6" w:rsidRDefault="00CF2DD0" w:rsidP="008E72F6">
            <w:pPr>
              <w:ind w:right="-113"/>
              <w:jc w:val="center"/>
              <w:rPr>
                <w:rFonts w:ascii="Times New Roman" w:hAnsi="Times New Roman" w:cs="Times New Roman"/>
                <w:b/>
                <w:noProof w:val="0"/>
                <w:sz w:val="24"/>
                <w:szCs w:val="24"/>
              </w:rPr>
            </w:pPr>
          </w:p>
        </w:tc>
        <w:tc>
          <w:tcPr>
            <w:tcW w:w="4111" w:type="dxa"/>
            <w:tcBorders>
              <w:bottom w:val="single" w:sz="4" w:space="0" w:color="auto"/>
            </w:tcBorders>
            <w:shd w:val="clear" w:color="auto" w:fill="DBE5F1" w:themeFill="accent1" w:themeFillTint="33"/>
            <w:vAlign w:val="center"/>
          </w:tcPr>
          <w:p w14:paraId="2FD3FBF5" w14:textId="77777777" w:rsidR="00CF2DD0" w:rsidRPr="008E72F6" w:rsidRDefault="00CF2DD0" w:rsidP="008E72F6">
            <w:pPr>
              <w:ind w:right="-113"/>
              <w:jc w:val="center"/>
              <w:rPr>
                <w:rFonts w:ascii="Times New Roman" w:hAnsi="Times New Roman" w:cs="Times New Roman"/>
                <w:b/>
                <w:noProof w:val="0"/>
                <w:sz w:val="24"/>
                <w:szCs w:val="24"/>
              </w:rPr>
            </w:pPr>
          </w:p>
        </w:tc>
        <w:tc>
          <w:tcPr>
            <w:tcW w:w="997" w:type="dxa"/>
            <w:tcBorders>
              <w:bottom w:val="single" w:sz="4" w:space="0" w:color="auto"/>
            </w:tcBorders>
            <w:shd w:val="clear" w:color="auto" w:fill="DBE5F1" w:themeFill="accent1" w:themeFillTint="33"/>
          </w:tcPr>
          <w:p w14:paraId="7275C28A" w14:textId="77777777" w:rsidR="00CF2DD0" w:rsidRPr="008E72F6" w:rsidRDefault="00CF2DD0" w:rsidP="008E72F6">
            <w:pPr>
              <w:ind w:right="-113"/>
              <w:jc w:val="center"/>
              <w:rPr>
                <w:rFonts w:ascii="Times New Roman" w:hAnsi="Times New Roman" w:cs="Times New Roman"/>
                <w:b/>
                <w:noProof w:val="0"/>
                <w:sz w:val="24"/>
                <w:szCs w:val="24"/>
              </w:rPr>
            </w:pPr>
          </w:p>
        </w:tc>
        <w:tc>
          <w:tcPr>
            <w:tcW w:w="4752" w:type="dxa"/>
            <w:gridSpan w:val="2"/>
            <w:shd w:val="clear" w:color="auto" w:fill="DBE5F1" w:themeFill="accent1" w:themeFillTint="33"/>
          </w:tcPr>
          <w:p w14:paraId="2AB50E7D" w14:textId="77777777" w:rsidR="00CF2DD0" w:rsidRPr="008E72F6" w:rsidRDefault="00CF2DD0" w:rsidP="008E72F6">
            <w:pPr>
              <w:rPr>
                <w:rFonts w:ascii="Times New Roman" w:hAnsi="Times New Roman" w:cs="Times New Roman"/>
                <w:sz w:val="24"/>
                <w:szCs w:val="24"/>
              </w:rPr>
            </w:pPr>
            <w:r w:rsidRPr="008E72F6">
              <w:rPr>
                <w:rFonts w:ascii="Times New Roman" w:hAnsi="Times New Roman" w:cs="Times New Roman"/>
                <w:sz w:val="24"/>
                <w:szCs w:val="24"/>
              </w:rPr>
              <w:t>Repartizarea generală a orelor:</w:t>
            </w:r>
          </w:p>
          <w:p w14:paraId="7EF989AE" w14:textId="77777777" w:rsidR="00CF2DD0" w:rsidRPr="008E72F6" w:rsidRDefault="00CF2DD0" w:rsidP="008E72F6">
            <w:pPr>
              <w:rPr>
                <w:rFonts w:ascii="Times New Roman" w:hAnsi="Times New Roman" w:cs="Times New Roman"/>
                <w:sz w:val="24"/>
                <w:szCs w:val="24"/>
              </w:rPr>
            </w:pPr>
            <w:r w:rsidRPr="008E72F6">
              <w:rPr>
                <w:rFonts w:ascii="Times New Roman" w:hAnsi="Times New Roman" w:cs="Times New Roman"/>
                <w:sz w:val="24"/>
                <w:szCs w:val="24"/>
              </w:rPr>
              <w:t xml:space="preserve">Recapitulare </w:t>
            </w:r>
          </w:p>
          <w:p w14:paraId="4623C1DC" w14:textId="77777777" w:rsidR="00CF2DD0" w:rsidRPr="008E72F6" w:rsidRDefault="00CF2DD0" w:rsidP="008E72F6">
            <w:pPr>
              <w:rPr>
                <w:rFonts w:ascii="Times New Roman" w:hAnsi="Times New Roman" w:cs="Times New Roman"/>
                <w:sz w:val="24"/>
                <w:szCs w:val="24"/>
              </w:rPr>
            </w:pPr>
            <w:r w:rsidRPr="008E72F6">
              <w:rPr>
                <w:rFonts w:ascii="Times New Roman" w:hAnsi="Times New Roman" w:cs="Times New Roman"/>
                <w:sz w:val="24"/>
                <w:szCs w:val="24"/>
              </w:rPr>
              <w:t>Predare-învățare</w:t>
            </w:r>
          </w:p>
          <w:p w14:paraId="64D0F341" w14:textId="77777777" w:rsidR="00CF2DD0" w:rsidRPr="008E72F6" w:rsidRDefault="00CF2DD0" w:rsidP="008E72F6">
            <w:pPr>
              <w:rPr>
                <w:rFonts w:ascii="Times New Roman" w:hAnsi="Times New Roman" w:cs="Times New Roman"/>
                <w:sz w:val="24"/>
                <w:szCs w:val="24"/>
              </w:rPr>
            </w:pPr>
            <w:r w:rsidRPr="008E72F6">
              <w:rPr>
                <w:rFonts w:ascii="Times New Roman" w:hAnsi="Times New Roman" w:cs="Times New Roman"/>
                <w:sz w:val="24"/>
                <w:szCs w:val="24"/>
              </w:rPr>
              <w:t>Evaluare</w:t>
            </w:r>
          </w:p>
          <w:p w14:paraId="3F10F8C1" w14:textId="77777777" w:rsidR="00CF2DD0" w:rsidRPr="008E72F6" w:rsidRDefault="00CF2DD0" w:rsidP="008E72F6">
            <w:pPr>
              <w:rPr>
                <w:rFonts w:ascii="Times New Roman" w:hAnsi="Times New Roman" w:cs="Times New Roman"/>
                <w:sz w:val="24"/>
                <w:szCs w:val="24"/>
              </w:rPr>
            </w:pPr>
            <w:r w:rsidRPr="008E72F6">
              <w:rPr>
                <w:rFonts w:ascii="Times New Roman" w:hAnsi="Times New Roman" w:cs="Times New Roman"/>
                <w:bCs/>
                <w:color w:val="000000"/>
                <w:sz w:val="24"/>
                <w:szCs w:val="24"/>
              </w:rPr>
              <w:t>Lucrări de laborator</w:t>
            </w:r>
          </w:p>
          <w:p w14:paraId="0923CC6C" w14:textId="77777777" w:rsidR="00CF2DD0" w:rsidRPr="008E72F6" w:rsidRDefault="00CF2DD0" w:rsidP="008E72F6">
            <w:pPr>
              <w:ind w:right="-113"/>
              <w:rPr>
                <w:rFonts w:ascii="Times New Roman" w:hAnsi="Times New Roman" w:cs="Times New Roman"/>
                <w:b/>
                <w:noProof w:val="0"/>
                <w:sz w:val="24"/>
                <w:szCs w:val="24"/>
              </w:rPr>
            </w:pPr>
            <w:r w:rsidRPr="008E72F6">
              <w:rPr>
                <w:rFonts w:ascii="Times New Roman" w:hAnsi="Times New Roman" w:cs="Times New Roman"/>
                <w:b/>
                <w:sz w:val="24"/>
                <w:szCs w:val="24"/>
              </w:rPr>
              <w:t>Total:</w:t>
            </w:r>
          </w:p>
        </w:tc>
        <w:tc>
          <w:tcPr>
            <w:tcW w:w="996" w:type="dxa"/>
            <w:shd w:val="clear" w:color="auto" w:fill="DBE5F1" w:themeFill="accent1" w:themeFillTint="33"/>
            <w:vAlign w:val="center"/>
          </w:tcPr>
          <w:p w14:paraId="3D660993" w14:textId="77777777" w:rsidR="00CF2DD0" w:rsidRPr="008E72F6" w:rsidRDefault="00CF2DD0" w:rsidP="008E72F6">
            <w:pPr>
              <w:ind w:right="55"/>
              <w:contextualSpacing/>
              <w:jc w:val="center"/>
              <w:rPr>
                <w:rFonts w:ascii="Times New Roman" w:hAnsi="Times New Roman" w:cs="Times New Roman"/>
                <w:bCs/>
                <w:color w:val="000000"/>
                <w:sz w:val="24"/>
                <w:szCs w:val="24"/>
              </w:rPr>
            </w:pPr>
          </w:p>
          <w:p w14:paraId="0E8A2B0A" w14:textId="5354A660" w:rsidR="008D7B51" w:rsidRPr="008E72F6" w:rsidRDefault="00CF2DD0" w:rsidP="008E72F6">
            <w:pPr>
              <w:ind w:right="55"/>
              <w:contextualSpacing/>
              <w:jc w:val="center"/>
              <w:rPr>
                <w:rFonts w:ascii="Times New Roman" w:hAnsi="Times New Roman" w:cs="Times New Roman"/>
                <w:bCs/>
                <w:color w:val="000000"/>
                <w:sz w:val="24"/>
                <w:szCs w:val="24"/>
              </w:rPr>
            </w:pPr>
            <w:r w:rsidRPr="008E72F6">
              <w:rPr>
                <w:rFonts w:ascii="Times New Roman" w:hAnsi="Times New Roman" w:cs="Times New Roman"/>
                <w:bCs/>
                <w:color w:val="000000"/>
                <w:sz w:val="24"/>
                <w:szCs w:val="24"/>
              </w:rPr>
              <w:t>1</w:t>
            </w:r>
            <w:r w:rsidR="00DE37E5" w:rsidRPr="008E72F6">
              <w:rPr>
                <w:rFonts w:ascii="Times New Roman" w:hAnsi="Times New Roman" w:cs="Times New Roman"/>
                <w:bCs/>
                <w:color w:val="000000"/>
                <w:sz w:val="24"/>
                <w:szCs w:val="24"/>
              </w:rPr>
              <w:t>6</w:t>
            </w:r>
          </w:p>
          <w:p w14:paraId="65A1E1EB" w14:textId="1ADB7AF9" w:rsidR="00CF2DD0" w:rsidRPr="008E72F6" w:rsidRDefault="00CF2DD0" w:rsidP="008E72F6">
            <w:pPr>
              <w:ind w:right="55"/>
              <w:contextualSpacing/>
              <w:jc w:val="center"/>
              <w:rPr>
                <w:rFonts w:ascii="Times New Roman" w:hAnsi="Times New Roman" w:cs="Times New Roman"/>
                <w:bCs/>
                <w:color w:val="000000"/>
                <w:sz w:val="24"/>
                <w:szCs w:val="24"/>
              </w:rPr>
            </w:pPr>
            <w:r w:rsidRPr="008E72F6">
              <w:rPr>
                <w:rFonts w:ascii="Times New Roman" w:hAnsi="Times New Roman" w:cs="Times New Roman"/>
                <w:bCs/>
                <w:color w:val="000000"/>
                <w:sz w:val="24"/>
                <w:szCs w:val="24"/>
              </w:rPr>
              <w:t>4</w:t>
            </w:r>
            <w:r w:rsidR="0006760F" w:rsidRPr="008E72F6">
              <w:rPr>
                <w:rFonts w:ascii="Times New Roman" w:hAnsi="Times New Roman" w:cs="Times New Roman"/>
                <w:bCs/>
                <w:color w:val="000000"/>
                <w:sz w:val="24"/>
                <w:szCs w:val="24"/>
              </w:rPr>
              <w:t>4</w:t>
            </w:r>
          </w:p>
          <w:p w14:paraId="0E64D28F" w14:textId="00C678E6" w:rsidR="00CF2DD0" w:rsidRPr="008E72F6" w:rsidRDefault="0006760F" w:rsidP="008E72F6">
            <w:pPr>
              <w:ind w:right="55"/>
              <w:contextualSpacing/>
              <w:jc w:val="center"/>
              <w:rPr>
                <w:rFonts w:ascii="Times New Roman" w:hAnsi="Times New Roman" w:cs="Times New Roman"/>
                <w:bCs/>
                <w:color w:val="000000"/>
                <w:sz w:val="24"/>
                <w:szCs w:val="24"/>
              </w:rPr>
            </w:pPr>
            <w:r w:rsidRPr="008E72F6">
              <w:rPr>
                <w:rFonts w:ascii="Times New Roman" w:hAnsi="Times New Roman" w:cs="Times New Roman"/>
                <w:bCs/>
                <w:color w:val="000000"/>
                <w:sz w:val="24"/>
                <w:szCs w:val="24"/>
              </w:rPr>
              <w:t>4</w:t>
            </w:r>
          </w:p>
          <w:p w14:paraId="4CEE77CA" w14:textId="77777777" w:rsidR="00CF2DD0" w:rsidRPr="008E72F6" w:rsidRDefault="00CF2DD0" w:rsidP="008E72F6">
            <w:pPr>
              <w:ind w:right="55"/>
              <w:contextualSpacing/>
              <w:jc w:val="center"/>
              <w:rPr>
                <w:rFonts w:ascii="Times New Roman" w:hAnsi="Times New Roman" w:cs="Times New Roman"/>
                <w:bCs/>
                <w:color w:val="000000"/>
                <w:sz w:val="24"/>
                <w:szCs w:val="24"/>
              </w:rPr>
            </w:pPr>
            <w:r w:rsidRPr="008E72F6">
              <w:rPr>
                <w:rFonts w:ascii="Times New Roman" w:hAnsi="Times New Roman" w:cs="Times New Roman"/>
                <w:bCs/>
                <w:color w:val="000000"/>
                <w:sz w:val="24"/>
                <w:szCs w:val="24"/>
              </w:rPr>
              <w:t>2</w:t>
            </w:r>
          </w:p>
          <w:p w14:paraId="737650EE" w14:textId="6A0C33F4" w:rsidR="00CF2DD0" w:rsidRPr="008E72F6" w:rsidRDefault="00CF2DD0" w:rsidP="008E72F6">
            <w:pPr>
              <w:ind w:right="-113"/>
              <w:jc w:val="center"/>
              <w:rPr>
                <w:rFonts w:ascii="Times New Roman" w:hAnsi="Times New Roman" w:cs="Times New Roman"/>
                <w:b/>
                <w:noProof w:val="0"/>
                <w:sz w:val="24"/>
                <w:szCs w:val="24"/>
              </w:rPr>
            </w:pPr>
            <w:r w:rsidRPr="008E72F6">
              <w:rPr>
                <w:rFonts w:ascii="Times New Roman" w:hAnsi="Times New Roman" w:cs="Times New Roman"/>
                <w:b/>
                <w:bCs/>
                <w:color w:val="000000"/>
                <w:sz w:val="24"/>
                <w:szCs w:val="24"/>
              </w:rPr>
              <w:t>6</w:t>
            </w:r>
            <w:r w:rsidR="00DE37E5" w:rsidRPr="008E72F6">
              <w:rPr>
                <w:rFonts w:ascii="Times New Roman" w:hAnsi="Times New Roman" w:cs="Times New Roman"/>
                <w:b/>
                <w:bCs/>
                <w:color w:val="000000"/>
                <w:sz w:val="24"/>
                <w:szCs w:val="24"/>
              </w:rPr>
              <w:t>6</w:t>
            </w:r>
          </w:p>
        </w:tc>
        <w:tc>
          <w:tcPr>
            <w:tcW w:w="894" w:type="dxa"/>
            <w:shd w:val="clear" w:color="auto" w:fill="DBE5F1" w:themeFill="accent1" w:themeFillTint="33"/>
            <w:vAlign w:val="center"/>
          </w:tcPr>
          <w:p w14:paraId="1D0B9E6B" w14:textId="77777777" w:rsidR="00CF2DD0" w:rsidRPr="008E72F6" w:rsidRDefault="00CF2DD0" w:rsidP="008E72F6">
            <w:pPr>
              <w:ind w:right="-113"/>
              <w:jc w:val="center"/>
              <w:rPr>
                <w:rFonts w:ascii="Times New Roman" w:hAnsi="Times New Roman" w:cs="Times New Roman"/>
                <w:b/>
                <w:noProof w:val="0"/>
                <w:sz w:val="24"/>
                <w:szCs w:val="24"/>
              </w:rPr>
            </w:pPr>
          </w:p>
        </w:tc>
        <w:tc>
          <w:tcPr>
            <w:tcW w:w="1526" w:type="dxa"/>
            <w:shd w:val="clear" w:color="auto" w:fill="DBE5F1" w:themeFill="accent1" w:themeFillTint="33"/>
            <w:vAlign w:val="center"/>
          </w:tcPr>
          <w:p w14:paraId="61C92E55" w14:textId="77777777" w:rsidR="00CF2DD0" w:rsidRPr="008E72F6" w:rsidRDefault="00CF2DD0" w:rsidP="008E72F6">
            <w:pPr>
              <w:ind w:right="-113"/>
              <w:jc w:val="center"/>
              <w:rPr>
                <w:rFonts w:ascii="Times New Roman" w:hAnsi="Times New Roman" w:cs="Times New Roman"/>
                <w:b/>
                <w:noProof w:val="0"/>
                <w:sz w:val="24"/>
                <w:szCs w:val="24"/>
              </w:rPr>
            </w:pPr>
          </w:p>
        </w:tc>
      </w:tr>
      <w:tr w:rsidR="00CD4D2C" w:rsidRPr="008E72F6" w14:paraId="32BC2A3F" w14:textId="77777777" w:rsidTr="008E72F6">
        <w:trPr>
          <w:gridAfter w:val="1"/>
          <w:wAfter w:w="12" w:type="dxa"/>
          <w:trHeight w:val="20"/>
          <w:jc w:val="center"/>
        </w:trPr>
        <w:tc>
          <w:tcPr>
            <w:tcW w:w="1838" w:type="dxa"/>
            <w:shd w:val="clear" w:color="auto" w:fill="DBE5F1" w:themeFill="accent1" w:themeFillTint="33"/>
            <w:vAlign w:val="center"/>
          </w:tcPr>
          <w:p w14:paraId="64856842" w14:textId="77777777" w:rsidR="00CD4D2C" w:rsidRPr="008E72F6" w:rsidRDefault="00CD4D2C" w:rsidP="008E72F6">
            <w:pPr>
              <w:ind w:right="-113"/>
              <w:jc w:val="center"/>
              <w:rPr>
                <w:rFonts w:ascii="Times New Roman" w:hAnsi="Times New Roman" w:cs="Times New Roman"/>
                <w:b/>
                <w:noProof w:val="0"/>
                <w:sz w:val="24"/>
                <w:szCs w:val="24"/>
              </w:rPr>
            </w:pPr>
          </w:p>
        </w:tc>
        <w:tc>
          <w:tcPr>
            <w:tcW w:w="4111" w:type="dxa"/>
            <w:tcBorders>
              <w:bottom w:val="single" w:sz="4" w:space="0" w:color="auto"/>
            </w:tcBorders>
            <w:shd w:val="clear" w:color="auto" w:fill="DBE5F1" w:themeFill="accent1" w:themeFillTint="33"/>
            <w:vAlign w:val="center"/>
          </w:tcPr>
          <w:p w14:paraId="6CFD8FDB" w14:textId="77777777" w:rsidR="00CD4D2C" w:rsidRPr="008E72F6" w:rsidRDefault="00CD4D2C" w:rsidP="008E72F6">
            <w:pPr>
              <w:ind w:right="-113"/>
              <w:jc w:val="center"/>
              <w:rPr>
                <w:rFonts w:ascii="Times New Roman" w:hAnsi="Times New Roman" w:cs="Times New Roman"/>
                <w:b/>
                <w:noProof w:val="0"/>
                <w:sz w:val="24"/>
                <w:szCs w:val="24"/>
              </w:rPr>
            </w:pPr>
          </w:p>
        </w:tc>
        <w:tc>
          <w:tcPr>
            <w:tcW w:w="997" w:type="dxa"/>
            <w:tcBorders>
              <w:bottom w:val="single" w:sz="4" w:space="0" w:color="auto"/>
            </w:tcBorders>
            <w:shd w:val="clear" w:color="auto" w:fill="DBE5F1" w:themeFill="accent1" w:themeFillTint="33"/>
            <w:vAlign w:val="center"/>
          </w:tcPr>
          <w:p w14:paraId="5684A344" w14:textId="59FCFC43" w:rsidR="00CD4D2C" w:rsidRPr="008E72F6" w:rsidRDefault="00CD4D2C" w:rsidP="008E72F6">
            <w:pPr>
              <w:ind w:right="-113"/>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I</w:t>
            </w:r>
          </w:p>
        </w:tc>
        <w:tc>
          <w:tcPr>
            <w:tcW w:w="4752" w:type="dxa"/>
            <w:gridSpan w:val="2"/>
            <w:shd w:val="clear" w:color="auto" w:fill="DBE5F1" w:themeFill="accent1" w:themeFillTint="33"/>
            <w:vAlign w:val="center"/>
          </w:tcPr>
          <w:p w14:paraId="58E11BDA" w14:textId="204C2F9F" w:rsidR="00CD4D2C" w:rsidRPr="008E72F6" w:rsidRDefault="00CD4D2C" w:rsidP="008E72F6">
            <w:pPr>
              <w:jc w:val="center"/>
              <w:rPr>
                <w:rFonts w:ascii="Times New Roman" w:hAnsi="Times New Roman" w:cs="Times New Roman"/>
                <w:sz w:val="24"/>
                <w:szCs w:val="24"/>
              </w:rPr>
            </w:pPr>
            <w:r w:rsidRPr="008E72F6">
              <w:rPr>
                <w:rFonts w:ascii="Times New Roman" w:hAnsi="Times New Roman" w:cs="Times New Roman"/>
                <w:b/>
                <w:sz w:val="24"/>
                <w:szCs w:val="24"/>
                <w:lang w:eastAsia="ro-MD"/>
              </w:rPr>
              <w:t>Electromagnetism</w:t>
            </w:r>
          </w:p>
        </w:tc>
        <w:tc>
          <w:tcPr>
            <w:tcW w:w="996" w:type="dxa"/>
            <w:shd w:val="clear" w:color="auto" w:fill="DBE5F1" w:themeFill="accent1" w:themeFillTint="33"/>
            <w:vAlign w:val="center"/>
          </w:tcPr>
          <w:p w14:paraId="4EF660C6" w14:textId="1332F66F" w:rsidR="00CD4D2C" w:rsidRPr="008E72F6" w:rsidRDefault="00CD4D2C" w:rsidP="008E72F6">
            <w:pPr>
              <w:ind w:right="55"/>
              <w:contextualSpacing/>
              <w:jc w:val="center"/>
              <w:rPr>
                <w:rFonts w:ascii="Times New Roman" w:hAnsi="Times New Roman" w:cs="Times New Roman"/>
                <w:bCs/>
                <w:color w:val="000000"/>
                <w:sz w:val="24"/>
                <w:szCs w:val="24"/>
              </w:rPr>
            </w:pPr>
            <w:r w:rsidRPr="008E72F6">
              <w:rPr>
                <w:rFonts w:ascii="Times New Roman" w:hAnsi="Times New Roman" w:cs="Times New Roman"/>
                <w:b/>
                <w:color w:val="000000"/>
                <w:sz w:val="24"/>
                <w:szCs w:val="24"/>
                <w:lang w:eastAsia="ro-MD"/>
              </w:rPr>
              <w:t>9 ore</w:t>
            </w:r>
          </w:p>
        </w:tc>
        <w:tc>
          <w:tcPr>
            <w:tcW w:w="894" w:type="dxa"/>
            <w:shd w:val="clear" w:color="auto" w:fill="DBE5F1" w:themeFill="accent1" w:themeFillTint="33"/>
            <w:vAlign w:val="center"/>
          </w:tcPr>
          <w:p w14:paraId="5CEB58F4" w14:textId="77777777" w:rsidR="00CD4D2C" w:rsidRPr="008E72F6" w:rsidRDefault="00CD4D2C" w:rsidP="008E72F6">
            <w:pPr>
              <w:ind w:right="-113"/>
              <w:jc w:val="center"/>
              <w:rPr>
                <w:rFonts w:ascii="Times New Roman" w:hAnsi="Times New Roman" w:cs="Times New Roman"/>
                <w:b/>
                <w:noProof w:val="0"/>
                <w:sz w:val="24"/>
                <w:szCs w:val="24"/>
              </w:rPr>
            </w:pPr>
          </w:p>
        </w:tc>
        <w:tc>
          <w:tcPr>
            <w:tcW w:w="1526" w:type="dxa"/>
            <w:shd w:val="clear" w:color="auto" w:fill="DBE5F1" w:themeFill="accent1" w:themeFillTint="33"/>
            <w:vAlign w:val="center"/>
          </w:tcPr>
          <w:p w14:paraId="4BC07E5A" w14:textId="77777777" w:rsidR="00CD4D2C" w:rsidRPr="008E72F6" w:rsidRDefault="00CD4D2C" w:rsidP="008E72F6">
            <w:pPr>
              <w:ind w:left="-89"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Semestrul I</w:t>
            </w:r>
          </w:p>
        </w:tc>
      </w:tr>
      <w:tr w:rsidR="00DA2D3A" w:rsidRPr="008E72F6" w14:paraId="17F8B5E7" w14:textId="77777777" w:rsidTr="008E72F6">
        <w:trPr>
          <w:gridAfter w:val="1"/>
          <w:wAfter w:w="12" w:type="dxa"/>
          <w:trHeight w:val="20"/>
          <w:jc w:val="center"/>
        </w:trPr>
        <w:tc>
          <w:tcPr>
            <w:tcW w:w="1838" w:type="dxa"/>
            <w:vMerge w:val="restart"/>
            <w:shd w:val="clear" w:color="auto" w:fill="auto"/>
          </w:tcPr>
          <w:p w14:paraId="77AD8DC6"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1.</w:t>
            </w:r>
          </w:p>
          <w:p w14:paraId="5824CB6E"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169D2763"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25FCAE13"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2.</w:t>
            </w:r>
          </w:p>
          <w:p w14:paraId="69AECFB7"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72637DE3"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6DE16892"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3.</w:t>
            </w:r>
          </w:p>
          <w:p w14:paraId="7B7593A9"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68AEA684"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rPr>
            </w:pPr>
          </w:p>
          <w:p w14:paraId="0F36F3FE" w14:textId="77777777" w:rsidR="00DA2D3A" w:rsidRPr="008E72F6" w:rsidRDefault="00DA2D3A" w:rsidP="008E72F6">
            <w:pPr>
              <w:spacing w:after="160" w:line="259" w:lineRule="auto"/>
              <w:jc w:val="center"/>
              <w:rPr>
                <w:rFonts w:ascii="Times New Roman" w:eastAsia="Calibri" w:hAnsi="Times New Roman" w:cs="Times New Roman"/>
                <w:noProof w:val="0"/>
                <w:sz w:val="24"/>
                <w:szCs w:val="24"/>
                <w:lang w:eastAsia="ru-RU"/>
              </w:rPr>
            </w:pPr>
            <w:r w:rsidRPr="008E72F6">
              <w:rPr>
                <w:rFonts w:ascii="Times New Roman" w:eastAsia="Calibri" w:hAnsi="Times New Roman" w:cs="Times New Roman"/>
                <w:noProof w:val="0"/>
                <w:sz w:val="24"/>
                <w:szCs w:val="24"/>
              </w:rPr>
              <w:t>4.</w:t>
            </w:r>
          </w:p>
          <w:p w14:paraId="4A3B092D"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val="restart"/>
            <w:shd w:val="clear" w:color="auto" w:fill="FFFFFF" w:themeFill="background1"/>
          </w:tcPr>
          <w:p w14:paraId="62E2A73F" w14:textId="77777777"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 xml:space="preserve">1.1. Investigarea experimentală a acțiunii câmpului magnetic asupra conductoarelor parcurse de curent electric. </w:t>
            </w:r>
          </w:p>
          <w:p w14:paraId="2C37192B" w14:textId="77777777"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 xml:space="preserve">1.2. Descrierea mișcării purtătorilor de sarcină electrică în câmp magnetic. </w:t>
            </w:r>
          </w:p>
          <w:p w14:paraId="58CD5512" w14:textId="77777777" w:rsidR="00DA2D3A" w:rsidRPr="008E72F6" w:rsidRDefault="00DA2D3A" w:rsidP="008E72F6">
            <w:pPr>
              <w:pStyle w:val="NoSpacing"/>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 xml:space="preserve">1.3. Explicarea fenomenului de inducție electromagnetică. </w:t>
            </w:r>
          </w:p>
          <w:p w14:paraId="58457432" w14:textId="54648845" w:rsidR="00DA2D3A" w:rsidRPr="008E72F6" w:rsidRDefault="00DA2D3A" w:rsidP="008E72F6">
            <w:pPr>
              <w:pStyle w:val="NoSpacing"/>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 xml:space="preserve">1.4. Aplicarea </w:t>
            </w:r>
            <w:r w:rsidR="00414D3F" w:rsidRPr="008E72F6">
              <w:rPr>
                <w:rFonts w:ascii="Times New Roman" w:hAnsi="Times New Roman" w:cs="Times New Roman"/>
                <w:sz w:val="24"/>
                <w:szCs w:val="24"/>
                <w:lang w:val="fr-FR"/>
              </w:rPr>
              <w:t xml:space="preserve">la rezolvarea problemelor/ situațiilor-problemă a </w:t>
            </w:r>
            <w:r w:rsidRPr="008E72F6">
              <w:rPr>
                <w:rFonts w:ascii="Times New Roman" w:hAnsi="Times New Roman" w:cs="Times New Roman"/>
                <w:sz w:val="24"/>
                <w:szCs w:val="24"/>
                <w:lang w:val="fr-FR"/>
              </w:rPr>
              <w:t xml:space="preserve">formulei forței electromagnetice (Ampere), a formulei forței Lorentz, a formulei fluxului câmpului magnetic, a legii inducției electromagnetice. </w:t>
            </w:r>
          </w:p>
          <w:p w14:paraId="7B878823" w14:textId="77777777"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 xml:space="preserve">1.5. Identificarea domeniilor de aplicație practică a interacțiunilor magnetice, a inducției electromagnetice. </w:t>
            </w:r>
          </w:p>
          <w:p w14:paraId="113902F9" w14:textId="197EAF16"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1.6. Analiza rezultatelor observărilor efectuate și formularea concluziilor prin evaluarea rezultatului obținut.</w:t>
            </w:r>
          </w:p>
        </w:tc>
        <w:tc>
          <w:tcPr>
            <w:tcW w:w="997" w:type="dxa"/>
            <w:tcBorders>
              <w:bottom w:val="single" w:sz="4" w:space="0" w:color="auto"/>
            </w:tcBorders>
            <w:shd w:val="clear" w:color="auto" w:fill="auto"/>
            <w:vAlign w:val="center"/>
          </w:tcPr>
          <w:p w14:paraId="5333B889" w14:textId="5AE576C2" w:rsidR="00DA2D3A" w:rsidRPr="008E72F6" w:rsidRDefault="009155A1" w:rsidP="008E72F6">
            <w:pPr>
              <w:ind w:left="75" w:right="-39"/>
              <w:jc w:val="center"/>
              <w:rPr>
                <w:rFonts w:ascii="Times New Roman" w:hAnsi="Times New Roman" w:cs="Times New Roman"/>
                <w:bCs/>
                <w:sz w:val="24"/>
                <w:szCs w:val="24"/>
              </w:rPr>
            </w:pPr>
            <w:r w:rsidRPr="008E72F6">
              <w:rPr>
                <w:rFonts w:ascii="Times New Roman" w:hAnsi="Times New Roman" w:cs="Times New Roman"/>
                <w:bCs/>
                <w:sz w:val="24"/>
                <w:szCs w:val="24"/>
              </w:rPr>
              <w:t>1</w:t>
            </w:r>
          </w:p>
        </w:tc>
        <w:tc>
          <w:tcPr>
            <w:tcW w:w="4752" w:type="dxa"/>
            <w:gridSpan w:val="2"/>
            <w:shd w:val="clear" w:color="auto" w:fill="auto"/>
          </w:tcPr>
          <w:p w14:paraId="2263D72D" w14:textId="77777777" w:rsidR="00DA2D3A" w:rsidRPr="008E72F6" w:rsidRDefault="00DA2D3A" w:rsidP="008E72F6">
            <w:pPr>
              <w:pStyle w:val="NoSpacing"/>
              <w:jc w:val="both"/>
              <w:rPr>
                <w:rFonts w:ascii="Times New Roman" w:eastAsia="Calibri" w:hAnsi="Times New Roman" w:cs="Times New Roman"/>
                <w:sz w:val="24"/>
                <w:szCs w:val="24"/>
                <w:lang w:val="fr-FR" w:eastAsia="en-US"/>
              </w:rPr>
            </w:pPr>
            <w:r w:rsidRPr="008E72F6">
              <w:rPr>
                <w:rFonts w:ascii="Times New Roman" w:eastAsia="Calibri" w:hAnsi="Times New Roman" w:cs="Times New Roman"/>
                <w:sz w:val="24"/>
                <w:szCs w:val="24"/>
                <w:lang w:val="fr-FR" w:eastAsia="en-US"/>
              </w:rPr>
              <w:t xml:space="preserve">Instructaj: Regulile de securitate în laboratorul de fizică. Semnarea fișei de instruire la fiecare clasă. </w:t>
            </w:r>
          </w:p>
          <w:p w14:paraId="39315866" w14:textId="6B4295F6"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lang w:eastAsia="ro-MD"/>
              </w:rPr>
              <w:t>Câmpul magnetic al curentului electric.</w:t>
            </w:r>
            <w:r w:rsidRPr="008E72F6">
              <w:rPr>
                <w:rFonts w:ascii="Times New Roman" w:hAnsi="Times New Roman" w:cs="Times New Roman"/>
                <w:sz w:val="24"/>
                <w:szCs w:val="24"/>
              </w:rPr>
              <w:t xml:space="preserve"> Forța electromagnetică. Induc</w:t>
            </w:r>
            <w:r w:rsidRPr="008E72F6">
              <w:rPr>
                <w:rFonts w:ascii="Times New Roman" w:eastAsia="Cambria Math" w:hAnsi="Times New Roman" w:cs="Times New Roman"/>
                <w:sz w:val="24"/>
                <w:szCs w:val="24"/>
              </w:rPr>
              <w:t>ț</w:t>
            </w:r>
            <w:r w:rsidRPr="008E72F6">
              <w:rPr>
                <w:rFonts w:ascii="Times New Roman" w:hAnsi="Times New Roman" w:cs="Times New Roman"/>
                <w:sz w:val="24"/>
                <w:szCs w:val="24"/>
              </w:rPr>
              <w:t>ia magnetică</w:t>
            </w:r>
          </w:p>
        </w:tc>
        <w:tc>
          <w:tcPr>
            <w:tcW w:w="996" w:type="dxa"/>
            <w:shd w:val="clear" w:color="auto" w:fill="auto"/>
            <w:vAlign w:val="center"/>
          </w:tcPr>
          <w:p w14:paraId="35191AAC" w14:textId="225CE61A" w:rsidR="00DA2D3A" w:rsidRPr="008E72F6" w:rsidRDefault="00DA2D3A" w:rsidP="008E72F6">
            <w:pPr>
              <w:ind w:right="55"/>
              <w:contextualSpacing/>
              <w:jc w:val="center"/>
              <w:rPr>
                <w:rFonts w:ascii="Times New Roman" w:hAnsi="Times New Roman" w:cs="Times New Roman"/>
                <w:color w:val="000000"/>
                <w:sz w:val="24"/>
                <w:szCs w:val="24"/>
              </w:rPr>
            </w:pPr>
            <w:r w:rsidRPr="008E72F6">
              <w:rPr>
                <w:rFonts w:ascii="Times New Roman" w:hAnsi="Times New Roman" w:cs="Times New Roman"/>
                <w:color w:val="000000"/>
                <w:sz w:val="24"/>
                <w:szCs w:val="24"/>
              </w:rPr>
              <w:t>1</w:t>
            </w:r>
          </w:p>
        </w:tc>
        <w:tc>
          <w:tcPr>
            <w:tcW w:w="894" w:type="dxa"/>
            <w:shd w:val="clear" w:color="auto" w:fill="auto"/>
            <w:vAlign w:val="center"/>
          </w:tcPr>
          <w:p w14:paraId="1F210C42" w14:textId="77777777" w:rsidR="00DA2D3A" w:rsidRPr="008E72F6" w:rsidRDefault="00DA2D3A" w:rsidP="008E72F6">
            <w:pPr>
              <w:ind w:right="-113"/>
              <w:jc w:val="center"/>
              <w:rPr>
                <w:rFonts w:ascii="Times New Roman" w:hAnsi="Times New Roman" w:cs="Times New Roman"/>
                <w:b/>
                <w:noProof w:val="0"/>
                <w:sz w:val="24"/>
                <w:szCs w:val="24"/>
              </w:rPr>
            </w:pPr>
          </w:p>
        </w:tc>
        <w:tc>
          <w:tcPr>
            <w:tcW w:w="1526" w:type="dxa"/>
            <w:shd w:val="clear" w:color="auto" w:fill="auto"/>
            <w:vAlign w:val="center"/>
          </w:tcPr>
          <w:p w14:paraId="51DFF64C" w14:textId="77777777" w:rsidR="00DA2D3A" w:rsidRPr="008E72F6" w:rsidRDefault="00DA2D3A" w:rsidP="008E72F6">
            <w:pPr>
              <w:ind w:right="-113"/>
              <w:jc w:val="center"/>
              <w:rPr>
                <w:rFonts w:ascii="Times New Roman" w:hAnsi="Times New Roman" w:cs="Times New Roman"/>
                <w:b/>
                <w:noProof w:val="0"/>
                <w:sz w:val="24"/>
                <w:szCs w:val="24"/>
              </w:rPr>
            </w:pPr>
          </w:p>
        </w:tc>
      </w:tr>
      <w:tr w:rsidR="00DA2D3A" w:rsidRPr="008E72F6" w14:paraId="5B4245C0" w14:textId="77777777" w:rsidTr="008E72F6">
        <w:trPr>
          <w:gridAfter w:val="1"/>
          <w:wAfter w:w="12" w:type="dxa"/>
          <w:trHeight w:val="20"/>
          <w:jc w:val="center"/>
        </w:trPr>
        <w:tc>
          <w:tcPr>
            <w:tcW w:w="1838" w:type="dxa"/>
            <w:vMerge/>
            <w:shd w:val="clear" w:color="auto" w:fill="auto"/>
          </w:tcPr>
          <w:p w14:paraId="3B670ECC"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7BAF8491" w14:textId="77777777" w:rsidR="00DA2D3A" w:rsidRPr="008E72F6" w:rsidRDefault="00DA2D3A" w:rsidP="008E72F6">
            <w:pPr>
              <w:ind w:left="176" w:right="175"/>
              <w:rPr>
                <w:rFonts w:ascii="Times New Roman" w:hAnsi="Times New Roman" w:cs="Times New Roman"/>
                <w:b/>
                <w:noProof w:val="0"/>
                <w:sz w:val="24"/>
                <w:szCs w:val="24"/>
              </w:rPr>
            </w:pPr>
          </w:p>
        </w:tc>
        <w:tc>
          <w:tcPr>
            <w:tcW w:w="997" w:type="dxa"/>
            <w:shd w:val="clear" w:color="auto" w:fill="auto"/>
            <w:vAlign w:val="center"/>
          </w:tcPr>
          <w:p w14:paraId="177DB46D" w14:textId="3009D1A9"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2</w:t>
            </w:r>
          </w:p>
        </w:tc>
        <w:tc>
          <w:tcPr>
            <w:tcW w:w="4752" w:type="dxa"/>
            <w:gridSpan w:val="2"/>
            <w:shd w:val="clear" w:color="auto" w:fill="auto"/>
          </w:tcPr>
          <w:p w14:paraId="4C7F75EA" w14:textId="4D17E201" w:rsidR="00DA2D3A" w:rsidRPr="008E72F6" w:rsidRDefault="00DA2D3A" w:rsidP="008E72F6">
            <w:pPr>
              <w:pStyle w:val="NoSpacing"/>
              <w:jc w:val="both"/>
              <w:rPr>
                <w:rFonts w:ascii="Times New Roman" w:hAnsi="Times New Roman" w:cs="Times New Roman"/>
                <w:sz w:val="24"/>
                <w:szCs w:val="24"/>
              </w:rPr>
            </w:pPr>
            <w:r w:rsidRPr="008E72F6">
              <w:rPr>
                <w:rFonts w:ascii="Times New Roman" w:hAnsi="Times New Roman" w:cs="Times New Roman"/>
                <w:color w:val="000000"/>
                <w:sz w:val="24"/>
                <w:szCs w:val="24"/>
              </w:rPr>
              <w:t>Rezolvarea problemelor</w:t>
            </w:r>
          </w:p>
        </w:tc>
        <w:tc>
          <w:tcPr>
            <w:tcW w:w="996" w:type="dxa"/>
            <w:shd w:val="clear" w:color="auto" w:fill="auto"/>
            <w:vAlign w:val="center"/>
          </w:tcPr>
          <w:p w14:paraId="50DB7450" w14:textId="60F43B99" w:rsidR="00DA2D3A" w:rsidRPr="008E72F6" w:rsidRDefault="00DA2D3A" w:rsidP="008E72F6">
            <w:pPr>
              <w:ind w:left="-109" w:right="-113"/>
              <w:jc w:val="center"/>
              <w:rPr>
                <w:rFonts w:ascii="Times New Roman" w:hAnsi="Times New Roman" w:cs="Times New Roman"/>
                <w:color w:val="000000"/>
                <w:sz w:val="24"/>
                <w:szCs w:val="24"/>
              </w:rPr>
            </w:pPr>
            <w:r w:rsidRPr="008E72F6">
              <w:rPr>
                <w:rFonts w:ascii="Times New Roman" w:hAnsi="Times New Roman" w:cs="Times New Roman"/>
                <w:color w:val="000000"/>
                <w:sz w:val="24"/>
                <w:szCs w:val="24"/>
              </w:rPr>
              <w:t>1</w:t>
            </w:r>
          </w:p>
        </w:tc>
        <w:tc>
          <w:tcPr>
            <w:tcW w:w="894" w:type="dxa"/>
            <w:shd w:val="clear" w:color="auto" w:fill="auto"/>
            <w:vAlign w:val="center"/>
          </w:tcPr>
          <w:p w14:paraId="0E0A06E5" w14:textId="77777777" w:rsidR="00DA2D3A" w:rsidRPr="008E72F6" w:rsidRDefault="00DA2D3A" w:rsidP="008E72F6">
            <w:pPr>
              <w:ind w:right="-113"/>
              <w:jc w:val="center"/>
              <w:rPr>
                <w:rFonts w:ascii="Times New Roman" w:hAnsi="Times New Roman" w:cs="Times New Roman"/>
                <w:b/>
                <w:noProof w:val="0"/>
                <w:sz w:val="24"/>
                <w:szCs w:val="24"/>
              </w:rPr>
            </w:pPr>
          </w:p>
        </w:tc>
        <w:tc>
          <w:tcPr>
            <w:tcW w:w="1526" w:type="dxa"/>
            <w:shd w:val="clear" w:color="auto" w:fill="auto"/>
            <w:vAlign w:val="center"/>
          </w:tcPr>
          <w:p w14:paraId="31B72CE6" w14:textId="77777777" w:rsidR="00DA2D3A" w:rsidRPr="008E72F6" w:rsidRDefault="00DA2D3A" w:rsidP="008E72F6">
            <w:pPr>
              <w:ind w:right="-113"/>
              <w:jc w:val="center"/>
              <w:rPr>
                <w:rFonts w:ascii="Times New Roman" w:hAnsi="Times New Roman" w:cs="Times New Roman"/>
                <w:b/>
                <w:noProof w:val="0"/>
                <w:sz w:val="24"/>
                <w:szCs w:val="24"/>
              </w:rPr>
            </w:pPr>
          </w:p>
        </w:tc>
      </w:tr>
      <w:tr w:rsidR="00DA2D3A" w:rsidRPr="008E72F6" w14:paraId="02FFA542" w14:textId="77777777" w:rsidTr="008E72F6">
        <w:trPr>
          <w:gridAfter w:val="1"/>
          <w:wAfter w:w="12" w:type="dxa"/>
          <w:trHeight w:val="20"/>
          <w:jc w:val="center"/>
        </w:trPr>
        <w:tc>
          <w:tcPr>
            <w:tcW w:w="1838" w:type="dxa"/>
            <w:vMerge/>
            <w:shd w:val="clear" w:color="auto" w:fill="FFFFFF" w:themeFill="background1"/>
          </w:tcPr>
          <w:p w14:paraId="7297BB8D"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42030111" w14:textId="77777777" w:rsidR="00DA2D3A" w:rsidRPr="008E72F6" w:rsidRDefault="00DA2D3A" w:rsidP="008E72F6">
            <w:pPr>
              <w:ind w:left="176" w:right="175"/>
              <w:rPr>
                <w:rFonts w:ascii="Times New Roman" w:hAnsi="Times New Roman" w:cs="Times New Roman"/>
                <w:b/>
                <w:noProof w:val="0"/>
                <w:sz w:val="24"/>
                <w:szCs w:val="24"/>
              </w:rPr>
            </w:pPr>
          </w:p>
        </w:tc>
        <w:tc>
          <w:tcPr>
            <w:tcW w:w="997" w:type="dxa"/>
            <w:tcBorders>
              <w:bottom w:val="single" w:sz="4" w:space="0" w:color="auto"/>
            </w:tcBorders>
            <w:shd w:val="clear" w:color="auto" w:fill="FFFFFF" w:themeFill="background1"/>
            <w:vAlign w:val="center"/>
          </w:tcPr>
          <w:p w14:paraId="084CB1EF" w14:textId="03BD0A6D"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3</w:t>
            </w:r>
          </w:p>
        </w:tc>
        <w:tc>
          <w:tcPr>
            <w:tcW w:w="4752" w:type="dxa"/>
            <w:gridSpan w:val="2"/>
            <w:shd w:val="clear" w:color="auto" w:fill="FFFFFF" w:themeFill="background1"/>
          </w:tcPr>
          <w:p w14:paraId="0152DF9E" w14:textId="6D085C33"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Mi</w:t>
            </w:r>
            <w:r w:rsidRPr="008E72F6">
              <w:rPr>
                <w:rFonts w:ascii="Times New Roman" w:eastAsia="Cambria Math" w:hAnsi="Times New Roman" w:cs="Times New Roman"/>
                <w:color w:val="000000"/>
                <w:sz w:val="24"/>
                <w:szCs w:val="24"/>
              </w:rPr>
              <w:t>ș</w:t>
            </w:r>
            <w:r w:rsidRPr="008E72F6">
              <w:rPr>
                <w:rFonts w:ascii="Times New Roman" w:hAnsi="Times New Roman" w:cs="Times New Roman"/>
                <w:color w:val="000000"/>
                <w:sz w:val="24"/>
                <w:szCs w:val="24"/>
              </w:rPr>
              <w:t>carea purtătorilor de sarcină electrică în câmpul magnetic omogen</w:t>
            </w:r>
          </w:p>
        </w:tc>
        <w:tc>
          <w:tcPr>
            <w:tcW w:w="996" w:type="dxa"/>
            <w:shd w:val="clear" w:color="auto" w:fill="FFFFFF" w:themeFill="background1"/>
            <w:vAlign w:val="center"/>
          </w:tcPr>
          <w:p w14:paraId="63594FF1" w14:textId="149F59B7"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745CBC72"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24B65C4C"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66057CEB" w14:textId="77777777" w:rsidTr="008E72F6">
        <w:trPr>
          <w:gridAfter w:val="1"/>
          <w:wAfter w:w="12" w:type="dxa"/>
          <w:trHeight w:val="20"/>
          <w:jc w:val="center"/>
        </w:trPr>
        <w:tc>
          <w:tcPr>
            <w:tcW w:w="1838" w:type="dxa"/>
            <w:vMerge/>
            <w:shd w:val="clear" w:color="auto" w:fill="FFFFFF" w:themeFill="background1"/>
          </w:tcPr>
          <w:p w14:paraId="247379B2"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7D10554A" w14:textId="77777777" w:rsidR="00DA2D3A" w:rsidRPr="008E72F6" w:rsidRDefault="00DA2D3A" w:rsidP="008E72F6">
            <w:pPr>
              <w:ind w:left="176" w:right="175"/>
              <w:rPr>
                <w:rFonts w:ascii="Times New Roman" w:hAnsi="Times New Roman" w:cs="Times New Roman"/>
                <w:b/>
                <w:noProof w:val="0"/>
                <w:sz w:val="24"/>
                <w:szCs w:val="24"/>
              </w:rPr>
            </w:pPr>
          </w:p>
        </w:tc>
        <w:tc>
          <w:tcPr>
            <w:tcW w:w="997" w:type="dxa"/>
            <w:tcBorders>
              <w:bottom w:val="single" w:sz="4" w:space="0" w:color="auto"/>
            </w:tcBorders>
            <w:shd w:val="clear" w:color="auto" w:fill="FFFFFF" w:themeFill="background1"/>
            <w:vAlign w:val="center"/>
          </w:tcPr>
          <w:p w14:paraId="76A4EE7E" w14:textId="0645BCC3"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4</w:t>
            </w:r>
          </w:p>
        </w:tc>
        <w:tc>
          <w:tcPr>
            <w:tcW w:w="4752" w:type="dxa"/>
            <w:gridSpan w:val="2"/>
            <w:shd w:val="clear" w:color="auto" w:fill="FFFFFF" w:themeFill="background1"/>
          </w:tcPr>
          <w:p w14:paraId="305E464B" w14:textId="28460C91"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Rezolvarea problemelor</w:t>
            </w:r>
          </w:p>
        </w:tc>
        <w:tc>
          <w:tcPr>
            <w:tcW w:w="996" w:type="dxa"/>
            <w:shd w:val="clear" w:color="auto" w:fill="FFFFFF" w:themeFill="background1"/>
            <w:vAlign w:val="center"/>
          </w:tcPr>
          <w:p w14:paraId="2BBB8217" w14:textId="404181FE"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537A73D6"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1BBABD86"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5F9E22A7" w14:textId="77777777" w:rsidTr="008E72F6">
        <w:trPr>
          <w:gridAfter w:val="1"/>
          <w:wAfter w:w="12" w:type="dxa"/>
          <w:trHeight w:val="20"/>
          <w:jc w:val="center"/>
        </w:trPr>
        <w:tc>
          <w:tcPr>
            <w:tcW w:w="1838" w:type="dxa"/>
            <w:vMerge/>
            <w:shd w:val="clear" w:color="auto" w:fill="FFFFFF" w:themeFill="background1"/>
          </w:tcPr>
          <w:p w14:paraId="7B9628E5"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4AABDE1D" w14:textId="77777777" w:rsidR="00DA2D3A" w:rsidRPr="008E72F6" w:rsidRDefault="00DA2D3A" w:rsidP="008E72F6">
            <w:pPr>
              <w:ind w:right="-113"/>
              <w:rPr>
                <w:rFonts w:ascii="Times New Roman" w:hAnsi="Times New Roman" w:cs="Times New Roman"/>
                <w:b/>
                <w:noProof w:val="0"/>
                <w:sz w:val="24"/>
                <w:szCs w:val="24"/>
              </w:rPr>
            </w:pPr>
          </w:p>
        </w:tc>
        <w:tc>
          <w:tcPr>
            <w:tcW w:w="997" w:type="dxa"/>
            <w:tcBorders>
              <w:bottom w:val="single" w:sz="4" w:space="0" w:color="auto"/>
            </w:tcBorders>
            <w:shd w:val="clear" w:color="auto" w:fill="FFFFFF" w:themeFill="background1"/>
            <w:vAlign w:val="center"/>
          </w:tcPr>
          <w:p w14:paraId="3E74E15E" w14:textId="3C672B0E"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5</w:t>
            </w:r>
          </w:p>
        </w:tc>
        <w:tc>
          <w:tcPr>
            <w:tcW w:w="4752" w:type="dxa"/>
            <w:gridSpan w:val="2"/>
            <w:shd w:val="clear" w:color="auto" w:fill="FFFFFF" w:themeFill="background1"/>
          </w:tcPr>
          <w:p w14:paraId="24F69D08" w14:textId="6CDBAEEC"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Inducția electromagnetică. Fenomenul inducţiei electromagnetice. Fluxul câmpului magnetic. Regula lui Lenz. Legea inducţiei electromagnetice</w:t>
            </w:r>
          </w:p>
        </w:tc>
        <w:tc>
          <w:tcPr>
            <w:tcW w:w="996" w:type="dxa"/>
            <w:shd w:val="clear" w:color="auto" w:fill="FFFFFF" w:themeFill="background1"/>
            <w:vAlign w:val="center"/>
          </w:tcPr>
          <w:p w14:paraId="23F2F321" w14:textId="2C24D62D"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3A660DCF"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782C8959"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41EF4E39" w14:textId="77777777" w:rsidTr="008E72F6">
        <w:trPr>
          <w:gridAfter w:val="1"/>
          <w:wAfter w:w="12" w:type="dxa"/>
          <w:trHeight w:val="20"/>
          <w:jc w:val="center"/>
        </w:trPr>
        <w:tc>
          <w:tcPr>
            <w:tcW w:w="1838" w:type="dxa"/>
            <w:vMerge/>
            <w:shd w:val="clear" w:color="auto" w:fill="FFFFFF" w:themeFill="background1"/>
          </w:tcPr>
          <w:p w14:paraId="50A43C4E"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47AA5BCB" w14:textId="77777777" w:rsidR="00DA2D3A" w:rsidRPr="008E72F6" w:rsidRDefault="00DA2D3A" w:rsidP="008E72F6">
            <w:pPr>
              <w:ind w:right="-113"/>
              <w:rPr>
                <w:rFonts w:ascii="Times New Roman" w:hAnsi="Times New Roman" w:cs="Times New Roman"/>
                <w:b/>
                <w:noProof w:val="0"/>
                <w:sz w:val="24"/>
                <w:szCs w:val="24"/>
              </w:rPr>
            </w:pPr>
          </w:p>
        </w:tc>
        <w:tc>
          <w:tcPr>
            <w:tcW w:w="997" w:type="dxa"/>
            <w:tcBorders>
              <w:bottom w:val="single" w:sz="4" w:space="0" w:color="auto"/>
            </w:tcBorders>
            <w:shd w:val="clear" w:color="auto" w:fill="FFFFFF" w:themeFill="background1"/>
            <w:vAlign w:val="center"/>
          </w:tcPr>
          <w:p w14:paraId="6D906451" w14:textId="5CEB83FD"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6</w:t>
            </w:r>
          </w:p>
        </w:tc>
        <w:tc>
          <w:tcPr>
            <w:tcW w:w="4752" w:type="dxa"/>
            <w:gridSpan w:val="2"/>
            <w:shd w:val="clear" w:color="auto" w:fill="FFFFFF" w:themeFill="background1"/>
          </w:tcPr>
          <w:p w14:paraId="57657501" w14:textId="42D274C4"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sz w:val="24"/>
                <w:szCs w:val="24"/>
              </w:rPr>
              <w:t>Rezolvarea problemelor. Aplica</w:t>
            </w:r>
            <w:r w:rsidRPr="008E72F6">
              <w:rPr>
                <w:rFonts w:ascii="Times New Roman" w:eastAsia="Cambria Math" w:hAnsi="Times New Roman" w:cs="Times New Roman"/>
                <w:sz w:val="24"/>
                <w:szCs w:val="24"/>
              </w:rPr>
              <w:t>ț</w:t>
            </w:r>
            <w:r w:rsidRPr="008E72F6">
              <w:rPr>
                <w:rFonts w:ascii="Times New Roman" w:hAnsi="Times New Roman" w:cs="Times New Roman"/>
                <w:sz w:val="24"/>
                <w:szCs w:val="24"/>
              </w:rPr>
              <w:t>ii practice ale induc</w:t>
            </w:r>
            <w:r w:rsidRPr="008E72F6">
              <w:rPr>
                <w:rFonts w:ascii="Times New Roman" w:eastAsia="Cambria Math" w:hAnsi="Times New Roman" w:cs="Times New Roman"/>
                <w:sz w:val="24"/>
                <w:szCs w:val="24"/>
              </w:rPr>
              <w:t>ț</w:t>
            </w:r>
            <w:r w:rsidRPr="008E72F6">
              <w:rPr>
                <w:rFonts w:ascii="Times New Roman" w:hAnsi="Times New Roman" w:cs="Times New Roman"/>
                <w:sz w:val="24"/>
                <w:szCs w:val="24"/>
              </w:rPr>
              <w:t>iei electromagnetice</w:t>
            </w:r>
          </w:p>
        </w:tc>
        <w:tc>
          <w:tcPr>
            <w:tcW w:w="996" w:type="dxa"/>
            <w:shd w:val="clear" w:color="auto" w:fill="FFFFFF" w:themeFill="background1"/>
            <w:vAlign w:val="center"/>
          </w:tcPr>
          <w:p w14:paraId="6A4691AF" w14:textId="1C393B37"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304FDD1D"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02E262A7"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275A394C" w14:textId="77777777" w:rsidTr="008E72F6">
        <w:trPr>
          <w:gridAfter w:val="1"/>
          <w:wAfter w:w="12" w:type="dxa"/>
          <w:trHeight w:val="20"/>
          <w:jc w:val="center"/>
        </w:trPr>
        <w:tc>
          <w:tcPr>
            <w:tcW w:w="1838" w:type="dxa"/>
            <w:vMerge/>
            <w:shd w:val="clear" w:color="auto" w:fill="FFFFFF" w:themeFill="background1"/>
          </w:tcPr>
          <w:p w14:paraId="1498CB56"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44BD5891" w14:textId="77777777" w:rsidR="00DA2D3A" w:rsidRPr="008E72F6" w:rsidRDefault="00DA2D3A" w:rsidP="008E72F6">
            <w:pPr>
              <w:ind w:right="-113"/>
              <w:rPr>
                <w:rFonts w:ascii="Times New Roman" w:hAnsi="Times New Roman" w:cs="Times New Roman"/>
                <w:b/>
                <w:noProof w:val="0"/>
                <w:sz w:val="24"/>
                <w:szCs w:val="24"/>
              </w:rPr>
            </w:pPr>
          </w:p>
        </w:tc>
        <w:tc>
          <w:tcPr>
            <w:tcW w:w="997" w:type="dxa"/>
            <w:shd w:val="clear" w:color="auto" w:fill="FFFFFF" w:themeFill="background1"/>
            <w:vAlign w:val="center"/>
          </w:tcPr>
          <w:p w14:paraId="2EFB809A" w14:textId="52335AD3"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7</w:t>
            </w:r>
          </w:p>
        </w:tc>
        <w:tc>
          <w:tcPr>
            <w:tcW w:w="4752" w:type="dxa"/>
            <w:gridSpan w:val="2"/>
            <w:shd w:val="clear" w:color="auto" w:fill="FFFFFF" w:themeFill="background1"/>
          </w:tcPr>
          <w:p w14:paraId="01816A31" w14:textId="1ED665BC"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Sistematizarea și generalizarea cunoștințelor</w:t>
            </w:r>
          </w:p>
        </w:tc>
        <w:tc>
          <w:tcPr>
            <w:tcW w:w="996" w:type="dxa"/>
            <w:shd w:val="clear" w:color="auto" w:fill="FFFFFF" w:themeFill="background1"/>
            <w:vAlign w:val="center"/>
          </w:tcPr>
          <w:p w14:paraId="5CD38FE6" w14:textId="5AA16FAA"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3B4449F1"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45D56A42"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2B5FAB0C" w14:textId="77777777" w:rsidTr="008E72F6">
        <w:trPr>
          <w:gridAfter w:val="1"/>
          <w:wAfter w:w="12" w:type="dxa"/>
          <w:trHeight w:val="20"/>
          <w:jc w:val="center"/>
        </w:trPr>
        <w:tc>
          <w:tcPr>
            <w:tcW w:w="1838" w:type="dxa"/>
            <w:vMerge/>
            <w:shd w:val="clear" w:color="auto" w:fill="FFFFFF" w:themeFill="background1"/>
          </w:tcPr>
          <w:p w14:paraId="6F1C185D"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23DF9B07" w14:textId="77777777" w:rsidR="00DA2D3A" w:rsidRPr="008E72F6" w:rsidRDefault="00DA2D3A" w:rsidP="008E72F6">
            <w:pPr>
              <w:ind w:right="-113"/>
              <w:rPr>
                <w:rFonts w:ascii="Times New Roman" w:hAnsi="Times New Roman" w:cs="Times New Roman"/>
                <w:b/>
                <w:noProof w:val="0"/>
                <w:sz w:val="24"/>
                <w:szCs w:val="24"/>
              </w:rPr>
            </w:pPr>
          </w:p>
        </w:tc>
        <w:tc>
          <w:tcPr>
            <w:tcW w:w="997" w:type="dxa"/>
            <w:tcBorders>
              <w:bottom w:val="single" w:sz="4" w:space="0" w:color="auto"/>
            </w:tcBorders>
            <w:shd w:val="clear" w:color="auto" w:fill="FFFFFF" w:themeFill="background1"/>
            <w:vAlign w:val="center"/>
          </w:tcPr>
          <w:p w14:paraId="544B1D1B" w14:textId="1730294C"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8</w:t>
            </w:r>
          </w:p>
        </w:tc>
        <w:tc>
          <w:tcPr>
            <w:tcW w:w="4752" w:type="dxa"/>
            <w:gridSpan w:val="2"/>
            <w:shd w:val="clear" w:color="auto" w:fill="FFFFFF" w:themeFill="background1"/>
          </w:tcPr>
          <w:p w14:paraId="60A86C2C" w14:textId="3A2C02A9" w:rsidR="00DA2D3A" w:rsidRPr="008E72F6" w:rsidRDefault="00DA2D3A" w:rsidP="008E72F6">
            <w:pPr>
              <w:pStyle w:val="NoSpacing"/>
              <w:rPr>
                <w:rFonts w:ascii="Times New Roman" w:hAnsi="Times New Roman" w:cs="Times New Roman"/>
                <w:b/>
                <w:bCs/>
                <w:i/>
                <w:iCs/>
                <w:noProof w:val="0"/>
                <w:sz w:val="24"/>
                <w:szCs w:val="24"/>
              </w:rPr>
            </w:pPr>
            <w:r w:rsidRPr="008E72F6">
              <w:rPr>
                <w:rFonts w:ascii="Times New Roman" w:hAnsi="Times New Roman" w:cs="Times New Roman"/>
                <w:b/>
                <w:bCs/>
                <w:i/>
                <w:iCs/>
                <w:color w:val="000000"/>
                <w:sz w:val="24"/>
                <w:szCs w:val="24"/>
                <w:lang w:eastAsia="ro-MD"/>
              </w:rPr>
              <w:t>Evaluare sumativă „Electromagnetism”</w:t>
            </w:r>
          </w:p>
        </w:tc>
        <w:tc>
          <w:tcPr>
            <w:tcW w:w="996" w:type="dxa"/>
            <w:shd w:val="clear" w:color="auto" w:fill="FFFFFF" w:themeFill="background1"/>
            <w:vAlign w:val="center"/>
          </w:tcPr>
          <w:p w14:paraId="384ACC3F" w14:textId="7E45BFEB"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288A54D2"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5DE4BE26"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3F0842CE" w14:textId="77777777" w:rsidTr="008E72F6">
        <w:trPr>
          <w:gridAfter w:val="1"/>
          <w:wAfter w:w="12" w:type="dxa"/>
          <w:trHeight w:val="20"/>
          <w:jc w:val="center"/>
        </w:trPr>
        <w:tc>
          <w:tcPr>
            <w:tcW w:w="1838" w:type="dxa"/>
            <w:vMerge/>
            <w:shd w:val="clear" w:color="auto" w:fill="FFFFFF" w:themeFill="background1"/>
          </w:tcPr>
          <w:p w14:paraId="1031ACC6"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vAlign w:val="center"/>
          </w:tcPr>
          <w:p w14:paraId="5CBDF15C" w14:textId="77777777" w:rsidR="00DA2D3A" w:rsidRPr="008E72F6" w:rsidRDefault="00DA2D3A" w:rsidP="008E72F6">
            <w:pPr>
              <w:ind w:right="-113"/>
              <w:rPr>
                <w:rFonts w:ascii="Times New Roman" w:hAnsi="Times New Roman" w:cs="Times New Roman"/>
                <w:b/>
                <w:noProof w:val="0"/>
                <w:sz w:val="24"/>
                <w:szCs w:val="24"/>
              </w:rPr>
            </w:pPr>
          </w:p>
        </w:tc>
        <w:tc>
          <w:tcPr>
            <w:tcW w:w="997" w:type="dxa"/>
            <w:shd w:val="clear" w:color="auto" w:fill="FFFFFF" w:themeFill="background1"/>
            <w:vAlign w:val="center"/>
          </w:tcPr>
          <w:p w14:paraId="7DE1308F" w14:textId="2DACF784" w:rsidR="00DA2D3A" w:rsidRPr="008E72F6" w:rsidRDefault="009155A1" w:rsidP="008E72F6">
            <w:pPr>
              <w:ind w:left="75" w:right="-113"/>
              <w:jc w:val="center"/>
              <w:rPr>
                <w:rFonts w:ascii="Times New Roman" w:hAnsi="Times New Roman" w:cs="Times New Roman"/>
                <w:bCs/>
                <w:sz w:val="24"/>
                <w:szCs w:val="24"/>
              </w:rPr>
            </w:pPr>
            <w:r w:rsidRPr="008E72F6">
              <w:rPr>
                <w:rFonts w:ascii="Times New Roman" w:hAnsi="Times New Roman" w:cs="Times New Roman"/>
                <w:bCs/>
                <w:sz w:val="24"/>
                <w:szCs w:val="24"/>
              </w:rPr>
              <w:t>9</w:t>
            </w:r>
          </w:p>
        </w:tc>
        <w:tc>
          <w:tcPr>
            <w:tcW w:w="4752" w:type="dxa"/>
            <w:gridSpan w:val="2"/>
            <w:shd w:val="clear" w:color="auto" w:fill="FFFFFF" w:themeFill="background1"/>
          </w:tcPr>
          <w:p w14:paraId="4310CB7F" w14:textId="6AEDC0EF" w:rsidR="00DA2D3A" w:rsidRPr="008E72F6" w:rsidRDefault="00DA2D3A" w:rsidP="008E72F6">
            <w:pPr>
              <w:pStyle w:val="NoSpacing"/>
              <w:jc w:val="both"/>
              <w:rPr>
                <w:rFonts w:ascii="Times New Roman" w:hAnsi="Times New Roman" w:cs="Times New Roman"/>
                <w:b/>
                <w:noProof w:val="0"/>
                <w:sz w:val="24"/>
                <w:szCs w:val="24"/>
              </w:rPr>
            </w:pPr>
            <w:r w:rsidRPr="008E72F6">
              <w:rPr>
                <w:rFonts w:ascii="Times New Roman" w:eastAsia="Calibri" w:hAnsi="Times New Roman" w:cs="Times New Roman"/>
                <w:sz w:val="24"/>
                <w:szCs w:val="24"/>
                <w:lang w:eastAsia="ru-RU"/>
              </w:rPr>
              <w:t>Prezentarea și evaluarea produ</w:t>
            </w:r>
            <w:r w:rsidR="00414D3F" w:rsidRPr="008E72F6">
              <w:rPr>
                <w:rFonts w:ascii="Times New Roman" w:eastAsia="Calibri" w:hAnsi="Times New Roman" w:cs="Times New Roman"/>
                <w:sz w:val="24"/>
                <w:szCs w:val="24"/>
                <w:lang w:eastAsia="ru-RU"/>
              </w:rPr>
              <w:t xml:space="preserve">selor de învățare (comunicări, </w:t>
            </w:r>
            <w:r w:rsidRPr="008E72F6">
              <w:rPr>
                <w:rFonts w:ascii="Times New Roman" w:eastAsia="Calibri" w:hAnsi="Times New Roman" w:cs="Times New Roman"/>
                <w:sz w:val="24"/>
                <w:szCs w:val="24"/>
                <w:lang w:eastAsia="ru-RU"/>
              </w:rPr>
              <w:t>proiecte, analiza evaluări</w:t>
            </w:r>
            <w:r w:rsidR="00F50E67" w:rsidRPr="008E72F6">
              <w:rPr>
                <w:rFonts w:ascii="Times New Roman" w:eastAsia="Calibri" w:hAnsi="Times New Roman" w:cs="Times New Roman"/>
                <w:sz w:val="24"/>
                <w:szCs w:val="24"/>
                <w:lang w:eastAsia="ru-RU"/>
              </w:rPr>
              <w:t>i</w:t>
            </w:r>
            <w:r w:rsidRPr="008E72F6">
              <w:rPr>
                <w:rFonts w:ascii="Times New Roman" w:eastAsia="Calibri" w:hAnsi="Times New Roman" w:cs="Times New Roman"/>
                <w:sz w:val="24"/>
                <w:szCs w:val="24"/>
                <w:lang w:eastAsia="ru-RU"/>
              </w:rPr>
              <w:t xml:space="preserve"> sumative ș.a.)</w:t>
            </w:r>
          </w:p>
        </w:tc>
        <w:tc>
          <w:tcPr>
            <w:tcW w:w="996" w:type="dxa"/>
            <w:shd w:val="clear" w:color="auto" w:fill="FFFFFF" w:themeFill="background1"/>
            <w:vAlign w:val="center"/>
          </w:tcPr>
          <w:p w14:paraId="765B9030" w14:textId="54E0A18A" w:rsidR="00DA2D3A" w:rsidRPr="008E72F6" w:rsidRDefault="00DA2D3A" w:rsidP="008E72F6">
            <w:pPr>
              <w:ind w:left="-109" w:right="-113"/>
              <w:jc w:val="center"/>
              <w:rPr>
                <w:rFonts w:ascii="Times New Roman" w:hAnsi="Times New Roman" w:cs="Times New Roman"/>
                <w:noProof w:val="0"/>
                <w:sz w:val="24"/>
                <w:szCs w:val="24"/>
              </w:rPr>
            </w:pPr>
            <w:r w:rsidRPr="008E72F6">
              <w:rPr>
                <w:rFonts w:ascii="Times New Roman" w:hAnsi="Times New Roman" w:cs="Times New Roman"/>
                <w:noProof w:val="0"/>
                <w:sz w:val="24"/>
                <w:szCs w:val="24"/>
              </w:rPr>
              <w:t>1</w:t>
            </w:r>
          </w:p>
        </w:tc>
        <w:tc>
          <w:tcPr>
            <w:tcW w:w="894" w:type="dxa"/>
            <w:shd w:val="clear" w:color="auto" w:fill="FFFFFF" w:themeFill="background1"/>
            <w:vAlign w:val="center"/>
          </w:tcPr>
          <w:p w14:paraId="31B78576"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FFFFFF" w:themeFill="background1"/>
            <w:vAlign w:val="center"/>
          </w:tcPr>
          <w:p w14:paraId="6887DBCD" w14:textId="77777777" w:rsidR="00DA2D3A" w:rsidRPr="008E72F6" w:rsidRDefault="00DA2D3A" w:rsidP="008E72F6">
            <w:pPr>
              <w:ind w:left="-108" w:right="34"/>
              <w:jc w:val="center"/>
              <w:rPr>
                <w:rFonts w:ascii="Times New Roman" w:hAnsi="Times New Roman" w:cs="Times New Roman"/>
                <w:b/>
                <w:noProof w:val="0"/>
                <w:sz w:val="24"/>
                <w:szCs w:val="24"/>
              </w:rPr>
            </w:pPr>
          </w:p>
        </w:tc>
      </w:tr>
      <w:tr w:rsidR="00DA2D3A" w:rsidRPr="008E72F6" w14:paraId="58C04E65" w14:textId="77777777" w:rsidTr="008E72F6">
        <w:trPr>
          <w:trHeight w:val="20"/>
          <w:jc w:val="center"/>
        </w:trPr>
        <w:tc>
          <w:tcPr>
            <w:tcW w:w="15126" w:type="dxa"/>
            <w:gridSpan w:val="9"/>
            <w:shd w:val="clear" w:color="auto" w:fill="FFFFFF" w:themeFill="background1"/>
            <w:vAlign w:val="center"/>
          </w:tcPr>
          <w:p w14:paraId="20182140" w14:textId="4FFB5EAA" w:rsidR="00DA2D3A" w:rsidRPr="008E72F6" w:rsidRDefault="00DA2D3A" w:rsidP="008E72F6">
            <w:pPr>
              <w:ind w:left="60" w:right="34"/>
              <w:rPr>
                <w:rFonts w:ascii="Times New Roman" w:hAnsi="Times New Roman" w:cs="Times New Roman"/>
                <w:b/>
                <w:noProof w:val="0"/>
                <w:sz w:val="24"/>
                <w:szCs w:val="24"/>
              </w:rPr>
            </w:pPr>
            <w:r w:rsidRPr="008E72F6">
              <w:rPr>
                <w:rFonts w:ascii="Times New Roman" w:hAnsi="Times New Roman" w:cs="Times New Roman"/>
                <w:i/>
                <w:sz w:val="24"/>
                <w:szCs w:val="24"/>
              </w:rPr>
              <w:t>Elemente noi de limbaj specific disciplinei:</w:t>
            </w:r>
            <w:r w:rsidRPr="008E72F6">
              <w:rPr>
                <w:rFonts w:ascii="Times New Roman" w:hAnsi="Times New Roman" w:cs="Times New Roman"/>
                <w:sz w:val="24"/>
                <w:szCs w:val="24"/>
              </w:rPr>
              <w:t xml:space="preserve"> flux magnetic, forța Lorentz, inducție electromagnetică.</w:t>
            </w:r>
          </w:p>
        </w:tc>
      </w:tr>
      <w:tr w:rsidR="00DA2D3A" w:rsidRPr="008E72F6" w14:paraId="70138BC6" w14:textId="77777777" w:rsidTr="008E72F6">
        <w:trPr>
          <w:gridAfter w:val="1"/>
          <w:wAfter w:w="12" w:type="dxa"/>
          <w:trHeight w:val="20"/>
          <w:jc w:val="center"/>
        </w:trPr>
        <w:tc>
          <w:tcPr>
            <w:tcW w:w="1838" w:type="dxa"/>
            <w:shd w:val="clear" w:color="auto" w:fill="DBE5F1" w:themeFill="accent1" w:themeFillTint="33"/>
          </w:tcPr>
          <w:p w14:paraId="648C50BB" w14:textId="77777777" w:rsidR="00DA2D3A" w:rsidRPr="008E72F6" w:rsidRDefault="00DA2D3A" w:rsidP="008E72F6">
            <w:pPr>
              <w:ind w:right="-113"/>
              <w:jc w:val="center"/>
              <w:rPr>
                <w:rFonts w:ascii="Times New Roman" w:hAnsi="Times New Roman" w:cs="Times New Roman"/>
                <w:b/>
                <w:noProof w:val="0"/>
                <w:sz w:val="24"/>
                <w:szCs w:val="24"/>
              </w:rPr>
            </w:pPr>
          </w:p>
        </w:tc>
        <w:tc>
          <w:tcPr>
            <w:tcW w:w="4111" w:type="dxa"/>
            <w:tcBorders>
              <w:bottom w:val="single" w:sz="4" w:space="0" w:color="auto"/>
            </w:tcBorders>
            <w:shd w:val="clear" w:color="auto" w:fill="DBE5F1" w:themeFill="accent1" w:themeFillTint="33"/>
            <w:vAlign w:val="center"/>
          </w:tcPr>
          <w:p w14:paraId="7602002E" w14:textId="77777777" w:rsidR="00DA2D3A" w:rsidRPr="008E72F6" w:rsidRDefault="00DA2D3A" w:rsidP="008E72F6">
            <w:pPr>
              <w:ind w:right="-113"/>
              <w:rPr>
                <w:rFonts w:ascii="Times New Roman" w:hAnsi="Times New Roman" w:cs="Times New Roman"/>
                <w:b/>
                <w:noProof w:val="0"/>
                <w:sz w:val="24"/>
                <w:szCs w:val="24"/>
              </w:rPr>
            </w:pPr>
          </w:p>
        </w:tc>
        <w:tc>
          <w:tcPr>
            <w:tcW w:w="997" w:type="dxa"/>
            <w:tcBorders>
              <w:bottom w:val="single" w:sz="4" w:space="0" w:color="auto"/>
            </w:tcBorders>
            <w:shd w:val="clear" w:color="auto" w:fill="DBE5F1" w:themeFill="accent1" w:themeFillTint="33"/>
            <w:vAlign w:val="center"/>
          </w:tcPr>
          <w:p w14:paraId="45CDD447" w14:textId="00B5D019" w:rsidR="00DA2D3A" w:rsidRPr="008E72F6" w:rsidRDefault="00DA2D3A" w:rsidP="008E72F6">
            <w:pPr>
              <w:ind w:left="-119" w:right="-113"/>
              <w:jc w:val="center"/>
              <w:rPr>
                <w:rFonts w:ascii="Times New Roman" w:hAnsi="Times New Roman" w:cs="Times New Roman"/>
                <w:b/>
                <w:sz w:val="24"/>
                <w:szCs w:val="24"/>
              </w:rPr>
            </w:pPr>
            <w:r w:rsidRPr="008E72F6">
              <w:rPr>
                <w:rFonts w:ascii="Times New Roman" w:hAnsi="Times New Roman" w:cs="Times New Roman"/>
                <w:b/>
                <w:sz w:val="24"/>
                <w:szCs w:val="24"/>
                <w:lang w:eastAsia="ro-MD"/>
              </w:rPr>
              <w:t>II</w:t>
            </w:r>
          </w:p>
        </w:tc>
        <w:tc>
          <w:tcPr>
            <w:tcW w:w="4752" w:type="dxa"/>
            <w:gridSpan w:val="2"/>
            <w:shd w:val="clear" w:color="auto" w:fill="DBE5F1" w:themeFill="accent1" w:themeFillTint="33"/>
            <w:vAlign w:val="center"/>
          </w:tcPr>
          <w:p w14:paraId="04559378" w14:textId="7C7123B9" w:rsidR="00DA2D3A" w:rsidRPr="008E72F6" w:rsidRDefault="00DA2D3A" w:rsidP="008E72F6">
            <w:pPr>
              <w:ind w:right="17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lang w:eastAsia="ro-MD"/>
              </w:rPr>
              <w:t>Curent electric alternativ</w:t>
            </w:r>
          </w:p>
        </w:tc>
        <w:tc>
          <w:tcPr>
            <w:tcW w:w="996" w:type="dxa"/>
            <w:shd w:val="clear" w:color="auto" w:fill="DBE5F1" w:themeFill="accent1" w:themeFillTint="33"/>
            <w:vAlign w:val="center"/>
          </w:tcPr>
          <w:p w14:paraId="620716BE" w14:textId="5AF855B0" w:rsidR="00DA2D3A" w:rsidRPr="008E72F6" w:rsidRDefault="00DA2D3A" w:rsidP="008E72F6">
            <w:pPr>
              <w:ind w:left="-109" w:right="-113"/>
              <w:jc w:val="center"/>
              <w:rPr>
                <w:rFonts w:ascii="Times New Roman" w:hAnsi="Times New Roman" w:cs="Times New Roman"/>
                <w:b/>
                <w:noProof w:val="0"/>
                <w:sz w:val="24"/>
                <w:szCs w:val="24"/>
              </w:rPr>
            </w:pPr>
            <w:r w:rsidRPr="008E72F6">
              <w:rPr>
                <w:rFonts w:ascii="Times New Roman" w:hAnsi="Times New Roman" w:cs="Times New Roman"/>
                <w:b/>
                <w:sz w:val="24"/>
                <w:szCs w:val="24"/>
                <w:lang w:eastAsia="ro-MD"/>
              </w:rPr>
              <w:t>6 ore</w:t>
            </w:r>
          </w:p>
        </w:tc>
        <w:tc>
          <w:tcPr>
            <w:tcW w:w="894" w:type="dxa"/>
            <w:shd w:val="clear" w:color="auto" w:fill="DBE5F1" w:themeFill="accent1" w:themeFillTint="33"/>
          </w:tcPr>
          <w:p w14:paraId="4500610C" w14:textId="77777777" w:rsidR="00DA2D3A" w:rsidRPr="008E72F6" w:rsidRDefault="00DA2D3A" w:rsidP="008E72F6">
            <w:pPr>
              <w:ind w:right="33"/>
              <w:jc w:val="center"/>
              <w:rPr>
                <w:rFonts w:ascii="Times New Roman" w:hAnsi="Times New Roman" w:cs="Times New Roman"/>
                <w:b/>
                <w:noProof w:val="0"/>
                <w:sz w:val="24"/>
                <w:szCs w:val="24"/>
              </w:rPr>
            </w:pPr>
          </w:p>
        </w:tc>
        <w:tc>
          <w:tcPr>
            <w:tcW w:w="1526" w:type="dxa"/>
            <w:shd w:val="clear" w:color="auto" w:fill="DBE5F1" w:themeFill="accent1" w:themeFillTint="33"/>
          </w:tcPr>
          <w:p w14:paraId="3A97E406" w14:textId="793D3A3B" w:rsidR="00DA2D3A" w:rsidRPr="008E72F6" w:rsidRDefault="00DA2D3A" w:rsidP="008E72F6">
            <w:pPr>
              <w:ind w:left="-108" w:right="34"/>
              <w:jc w:val="center"/>
              <w:rPr>
                <w:rFonts w:ascii="Times New Roman" w:hAnsi="Times New Roman" w:cs="Times New Roman"/>
                <w:bCs/>
                <w:noProof w:val="0"/>
                <w:sz w:val="24"/>
                <w:szCs w:val="24"/>
              </w:rPr>
            </w:pPr>
            <w:r w:rsidRPr="008E72F6">
              <w:rPr>
                <w:rFonts w:ascii="Times New Roman" w:hAnsi="Times New Roman" w:cs="Times New Roman"/>
                <w:sz w:val="24"/>
                <w:szCs w:val="24"/>
              </w:rPr>
              <w:t>Semestrul I</w:t>
            </w:r>
          </w:p>
        </w:tc>
      </w:tr>
      <w:tr w:rsidR="00E2273A" w:rsidRPr="008E72F6" w14:paraId="6073825C" w14:textId="77777777" w:rsidTr="008E72F6">
        <w:trPr>
          <w:gridAfter w:val="1"/>
          <w:wAfter w:w="12" w:type="dxa"/>
          <w:trHeight w:val="20"/>
          <w:jc w:val="center"/>
        </w:trPr>
        <w:tc>
          <w:tcPr>
            <w:tcW w:w="1838" w:type="dxa"/>
            <w:vMerge w:val="restart"/>
            <w:shd w:val="clear" w:color="auto" w:fill="FFFFFF" w:themeFill="background1"/>
            <w:vAlign w:val="center"/>
          </w:tcPr>
          <w:p w14:paraId="2E5E0BFC" w14:textId="68D828E8" w:rsidR="00E2273A" w:rsidRPr="008E72F6" w:rsidRDefault="00E2273A" w:rsidP="008E72F6">
            <w:pPr>
              <w:pStyle w:val="NoSpacing"/>
              <w:jc w:val="center"/>
              <w:rPr>
                <w:rFonts w:ascii="Times New Roman" w:hAnsi="Times New Roman" w:cs="Times New Roman"/>
                <w:sz w:val="24"/>
                <w:szCs w:val="24"/>
              </w:rPr>
            </w:pPr>
            <w:r w:rsidRPr="008E72F6">
              <w:rPr>
                <w:rFonts w:ascii="Times New Roman" w:hAnsi="Times New Roman" w:cs="Times New Roman"/>
                <w:sz w:val="24"/>
                <w:szCs w:val="24"/>
              </w:rPr>
              <w:t>1.</w:t>
            </w:r>
          </w:p>
          <w:p w14:paraId="47A63435" w14:textId="77777777" w:rsidR="00E2273A" w:rsidRPr="008E72F6" w:rsidRDefault="00E2273A" w:rsidP="008E72F6">
            <w:pPr>
              <w:pStyle w:val="NoSpacing"/>
              <w:jc w:val="center"/>
              <w:rPr>
                <w:rFonts w:ascii="Times New Roman" w:hAnsi="Times New Roman" w:cs="Times New Roman"/>
                <w:sz w:val="24"/>
                <w:szCs w:val="24"/>
              </w:rPr>
            </w:pPr>
          </w:p>
          <w:p w14:paraId="37FD5FE5" w14:textId="4E2DAC9F" w:rsidR="00E2273A" w:rsidRPr="008E72F6" w:rsidRDefault="00E2273A" w:rsidP="008E72F6">
            <w:pPr>
              <w:pStyle w:val="NoSpacing"/>
              <w:jc w:val="center"/>
              <w:rPr>
                <w:rFonts w:ascii="Times New Roman" w:hAnsi="Times New Roman" w:cs="Times New Roman"/>
                <w:sz w:val="24"/>
                <w:szCs w:val="24"/>
              </w:rPr>
            </w:pPr>
            <w:r w:rsidRPr="008E72F6">
              <w:rPr>
                <w:rFonts w:ascii="Times New Roman" w:hAnsi="Times New Roman" w:cs="Times New Roman"/>
                <w:sz w:val="24"/>
                <w:szCs w:val="24"/>
              </w:rPr>
              <w:t>2.</w:t>
            </w:r>
          </w:p>
          <w:p w14:paraId="494421A8" w14:textId="77777777" w:rsidR="00E2273A" w:rsidRPr="008E72F6" w:rsidRDefault="00E2273A" w:rsidP="008E72F6">
            <w:pPr>
              <w:pStyle w:val="NoSpacing"/>
              <w:jc w:val="center"/>
              <w:rPr>
                <w:rFonts w:ascii="Times New Roman" w:hAnsi="Times New Roman" w:cs="Times New Roman"/>
                <w:sz w:val="24"/>
                <w:szCs w:val="24"/>
              </w:rPr>
            </w:pPr>
          </w:p>
          <w:p w14:paraId="1341CA38" w14:textId="55CC1853" w:rsidR="00E2273A" w:rsidRPr="008E72F6" w:rsidRDefault="00E2273A" w:rsidP="008E72F6">
            <w:pPr>
              <w:pStyle w:val="NoSpacing"/>
              <w:jc w:val="center"/>
              <w:rPr>
                <w:rFonts w:ascii="Times New Roman" w:hAnsi="Times New Roman" w:cs="Times New Roman"/>
                <w:sz w:val="24"/>
                <w:szCs w:val="24"/>
              </w:rPr>
            </w:pPr>
            <w:r w:rsidRPr="008E72F6">
              <w:rPr>
                <w:rFonts w:ascii="Times New Roman" w:hAnsi="Times New Roman" w:cs="Times New Roman"/>
                <w:sz w:val="24"/>
                <w:szCs w:val="24"/>
              </w:rPr>
              <w:t>3.</w:t>
            </w:r>
          </w:p>
          <w:p w14:paraId="11CE1061" w14:textId="77777777" w:rsidR="00E2273A" w:rsidRPr="008E72F6" w:rsidRDefault="00E2273A" w:rsidP="008E72F6">
            <w:pPr>
              <w:pStyle w:val="NoSpacing"/>
              <w:jc w:val="center"/>
              <w:rPr>
                <w:rFonts w:ascii="Times New Roman" w:hAnsi="Times New Roman" w:cs="Times New Roman"/>
                <w:sz w:val="24"/>
                <w:szCs w:val="24"/>
              </w:rPr>
            </w:pPr>
          </w:p>
          <w:p w14:paraId="1D48EB32" w14:textId="7D19FBA7" w:rsidR="00E2273A" w:rsidRPr="008E72F6" w:rsidRDefault="00E2273A" w:rsidP="008E72F6">
            <w:pPr>
              <w:pStyle w:val="NoSpacing"/>
              <w:jc w:val="center"/>
              <w:rPr>
                <w:rFonts w:ascii="Times New Roman" w:hAnsi="Times New Roman" w:cs="Times New Roman"/>
                <w:sz w:val="24"/>
                <w:szCs w:val="24"/>
              </w:rPr>
            </w:pPr>
            <w:r w:rsidRPr="008E72F6">
              <w:rPr>
                <w:rFonts w:ascii="Times New Roman" w:hAnsi="Times New Roman" w:cs="Times New Roman"/>
                <w:sz w:val="24"/>
                <w:szCs w:val="24"/>
              </w:rPr>
              <w:t>4.</w:t>
            </w:r>
          </w:p>
        </w:tc>
        <w:tc>
          <w:tcPr>
            <w:tcW w:w="4111" w:type="dxa"/>
            <w:vMerge w:val="restart"/>
            <w:shd w:val="clear" w:color="auto" w:fill="FFFFFF" w:themeFill="background1"/>
          </w:tcPr>
          <w:p w14:paraId="627B0E3F"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lastRenderedPageBreak/>
              <w:t>2.1. Descrierea modalităților de generare a t. e. m. alternative.</w:t>
            </w:r>
          </w:p>
          <w:p w14:paraId="25DE60BA"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lastRenderedPageBreak/>
              <w:t>2.2. Compararea mărimilor ce caracterizează curentul alternativ cu mărimile ce caracterizează curentul continuu.</w:t>
            </w:r>
          </w:p>
          <w:p w14:paraId="5F31913E" w14:textId="2A22E4A0"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2.3. Rezolvarea problemelor</w:t>
            </w:r>
            <w:r w:rsidR="00414D3F" w:rsidRPr="008E72F6">
              <w:rPr>
                <w:rFonts w:ascii="Times New Roman" w:hAnsi="Times New Roman" w:cs="Times New Roman"/>
                <w:sz w:val="24"/>
                <w:szCs w:val="24"/>
              </w:rPr>
              <w:t>,</w:t>
            </w:r>
            <w:r w:rsidRPr="008E72F6">
              <w:rPr>
                <w:rFonts w:ascii="Times New Roman" w:hAnsi="Times New Roman" w:cs="Times New Roman"/>
                <w:sz w:val="24"/>
                <w:szCs w:val="24"/>
              </w:rPr>
              <w:t xml:space="preserve"> cu aplicarea mărimilor caracteristice curentului alternativ: intensitatea și tensiunea instantanee, valorile efective ale intensității și ale tensiunii alternative, frecvența, perioada, pulsația, valoarea efectivă a tensiunii și a intensității, raport /coeficient de transformare.</w:t>
            </w:r>
          </w:p>
          <w:p w14:paraId="0B9DD0EB"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2.4. Explicarea principiului de funcționare a transformatorului.</w:t>
            </w:r>
          </w:p>
          <w:p w14:paraId="40646F3C"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2.5. Identificarea problemelor transportului energiei electrice la distanțe mari.</w:t>
            </w:r>
          </w:p>
          <w:p w14:paraId="11739D3B" w14:textId="680C1C8C"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2.6. Formarea comportamentului conștient la utilizarea curentului alternativ.</w:t>
            </w:r>
          </w:p>
        </w:tc>
        <w:tc>
          <w:tcPr>
            <w:tcW w:w="997" w:type="dxa"/>
            <w:tcBorders>
              <w:bottom w:val="single" w:sz="4" w:space="0" w:color="auto"/>
            </w:tcBorders>
            <w:shd w:val="clear" w:color="auto" w:fill="FFFFFF" w:themeFill="background1"/>
            <w:vAlign w:val="center"/>
          </w:tcPr>
          <w:p w14:paraId="1B639F87" w14:textId="5BB35C7C"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lastRenderedPageBreak/>
              <w:t>10</w:t>
            </w:r>
          </w:p>
        </w:tc>
        <w:tc>
          <w:tcPr>
            <w:tcW w:w="4752" w:type="dxa"/>
            <w:gridSpan w:val="2"/>
            <w:shd w:val="clear" w:color="auto" w:fill="FFFFFF" w:themeFill="background1"/>
          </w:tcPr>
          <w:p w14:paraId="57EBAF45" w14:textId="1AE9913B" w:rsidR="00E2273A" w:rsidRPr="008E72F6" w:rsidRDefault="00E2273A" w:rsidP="008E72F6">
            <w:pPr>
              <w:pStyle w:val="NoSpacing"/>
              <w:jc w:val="both"/>
              <w:rPr>
                <w:rFonts w:ascii="Times New Roman" w:hAnsi="Times New Roman" w:cs="Times New Roman"/>
                <w:color w:val="000000"/>
                <w:sz w:val="24"/>
                <w:szCs w:val="24"/>
                <w:lang w:eastAsia="ro-MD"/>
              </w:rPr>
            </w:pPr>
            <w:r w:rsidRPr="008E72F6">
              <w:rPr>
                <w:rFonts w:ascii="Times New Roman" w:hAnsi="Times New Roman" w:cs="Times New Roman"/>
                <w:sz w:val="24"/>
                <w:szCs w:val="24"/>
                <w:lang w:eastAsia="ro-MD"/>
              </w:rPr>
              <w:t xml:space="preserve">Curentul electric alternativ. Mărimi caracteristice. </w:t>
            </w:r>
            <w:r w:rsidRPr="008E72F6">
              <w:rPr>
                <w:rFonts w:ascii="Times New Roman" w:hAnsi="Times New Roman" w:cs="Times New Roman"/>
                <w:sz w:val="24"/>
                <w:szCs w:val="24"/>
              </w:rPr>
              <w:t>Valori efective ale intensității și ale tensiunii alternative</w:t>
            </w:r>
          </w:p>
        </w:tc>
        <w:tc>
          <w:tcPr>
            <w:tcW w:w="996" w:type="dxa"/>
            <w:shd w:val="clear" w:color="auto" w:fill="FFFFFF" w:themeFill="background1"/>
            <w:vAlign w:val="center"/>
          </w:tcPr>
          <w:p w14:paraId="07AFD0DF" w14:textId="0D753896"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vAlign w:val="center"/>
          </w:tcPr>
          <w:p w14:paraId="7EECB694"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5A25351D"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57ECB0FF" w14:textId="77777777" w:rsidTr="008E72F6">
        <w:trPr>
          <w:gridAfter w:val="1"/>
          <w:wAfter w:w="12" w:type="dxa"/>
          <w:trHeight w:val="20"/>
          <w:jc w:val="center"/>
        </w:trPr>
        <w:tc>
          <w:tcPr>
            <w:tcW w:w="1838" w:type="dxa"/>
            <w:vMerge/>
            <w:shd w:val="clear" w:color="auto" w:fill="FFFFFF" w:themeFill="background1"/>
            <w:vAlign w:val="center"/>
          </w:tcPr>
          <w:p w14:paraId="78793AEB"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vAlign w:val="center"/>
          </w:tcPr>
          <w:p w14:paraId="5DD64839" w14:textId="77777777" w:rsidR="00E2273A" w:rsidRPr="008E72F6" w:rsidRDefault="00E2273A" w:rsidP="008E72F6">
            <w:pPr>
              <w:pStyle w:val="NoSpacing"/>
              <w:jc w:val="center"/>
              <w:rPr>
                <w:rFonts w:ascii="Times New Roman" w:hAnsi="Times New Roman" w:cs="Times New Roman"/>
                <w:sz w:val="24"/>
                <w:szCs w:val="24"/>
              </w:rPr>
            </w:pPr>
          </w:p>
        </w:tc>
        <w:tc>
          <w:tcPr>
            <w:tcW w:w="997" w:type="dxa"/>
            <w:tcBorders>
              <w:bottom w:val="single" w:sz="4" w:space="0" w:color="auto"/>
            </w:tcBorders>
            <w:shd w:val="clear" w:color="auto" w:fill="FFFFFF" w:themeFill="background1"/>
            <w:vAlign w:val="center"/>
          </w:tcPr>
          <w:p w14:paraId="009DA07B" w14:textId="3011781A"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11</w:t>
            </w:r>
          </w:p>
        </w:tc>
        <w:tc>
          <w:tcPr>
            <w:tcW w:w="4752" w:type="dxa"/>
            <w:gridSpan w:val="2"/>
            <w:shd w:val="clear" w:color="auto" w:fill="FFFFFF" w:themeFill="background1"/>
          </w:tcPr>
          <w:p w14:paraId="3A224622" w14:textId="65089627" w:rsidR="00E2273A" w:rsidRPr="008E72F6" w:rsidRDefault="00E2273A" w:rsidP="008E72F6">
            <w:pPr>
              <w:pStyle w:val="NoSpacing"/>
              <w:jc w:val="both"/>
              <w:rPr>
                <w:rFonts w:ascii="Times New Roman" w:hAnsi="Times New Roman" w:cs="Times New Roman"/>
                <w:color w:val="000000"/>
                <w:sz w:val="24"/>
                <w:szCs w:val="24"/>
                <w:lang w:eastAsia="ro-MD"/>
              </w:rPr>
            </w:pPr>
            <w:r w:rsidRPr="008E72F6">
              <w:rPr>
                <w:rFonts w:ascii="Times New Roman" w:hAnsi="Times New Roman" w:cs="Times New Roman"/>
                <w:sz w:val="24"/>
                <w:szCs w:val="24"/>
                <w:lang w:eastAsia="ro-MD"/>
              </w:rPr>
              <w:t xml:space="preserve">Rezolvarea problemelor </w:t>
            </w:r>
          </w:p>
        </w:tc>
        <w:tc>
          <w:tcPr>
            <w:tcW w:w="996" w:type="dxa"/>
            <w:shd w:val="clear" w:color="auto" w:fill="FFFFFF" w:themeFill="background1"/>
            <w:vAlign w:val="center"/>
          </w:tcPr>
          <w:p w14:paraId="4FE949B6" w14:textId="157530D6"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vAlign w:val="center"/>
          </w:tcPr>
          <w:p w14:paraId="43BDBBBC"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60D7F55C"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76D08887" w14:textId="77777777" w:rsidTr="008E72F6">
        <w:trPr>
          <w:gridAfter w:val="1"/>
          <w:wAfter w:w="12" w:type="dxa"/>
          <w:trHeight w:val="20"/>
          <w:jc w:val="center"/>
        </w:trPr>
        <w:tc>
          <w:tcPr>
            <w:tcW w:w="1838" w:type="dxa"/>
            <w:vMerge/>
            <w:shd w:val="clear" w:color="auto" w:fill="FFFFFF" w:themeFill="background1"/>
            <w:vAlign w:val="center"/>
          </w:tcPr>
          <w:p w14:paraId="4A723457"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vAlign w:val="center"/>
          </w:tcPr>
          <w:p w14:paraId="1A4ED9F4" w14:textId="77777777" w:rsidR="00E2273A" w:rsidRPr="008E72F6" w:rsidRDefault="00E2273A" w:rsidP="008E72F6">
            <w:pPr>
              <w:pStyle w:val="NoSpacing"/>
              <w:jc w:val="center"/>
              <w:rPr>
                <w:rFonts w:ascii="Times New Roman" w:hAnsi="Times New Roman" w:cs="Times New Roman"/>
                <w:sz w:val="24"/>
                <w:szCs w:val="24"/>
              </w:rPr>
            </w:pPr>
          </w:p>
        </w:tc>
        <w:tc>
          <w:tcPr>
            <w:tcW w:w="997" w:type="dxa"/>
            <w:tcBorders>
              <w:bottom w:val="single" w:sz="4" w:space="0" w:color="auto"/>
            </w:tcBorders>
            <w:shd w:val="clear" w:color="auto" w:fill="FFFFFF" w:themeFill="background1"/>
            <w:vAlign w:val="center"/>
          </w:tcPr>
          <w:p w14:paraId="5E0C3224" w14:textId="127D441F"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12</w:t>
            </w:r>
          </w:p>
        </w:tc>
        <w:tc>
          <w:tcPr>
            <w:tcW w:w="4752" w:type="dxa"/>
            <w:gridSpan w:val="2"/>
            <w:shd w:val="clear" w:color="auto" w:fill="FFFFFF" w:themeFill="background1"/>
          </w:tcPr>
          <w:p w14:paraId="14EC7A61" w14:textId="1FF67688" w:rsidR="00E2273A" w:rsidRPr="008E72F6" w:rsidRDefault="00E2273A" w:rsidP="008E72F6">
            <w:pPr>
              <w:pStyle w:val="NoSpacing"/>
              <w:jc w:val="both"/>
              <w:rPr>
                <w:rFonts w:ascii="Times New Roman" w:hAnsi="Times New Roman" w:cs="Times New Roman"/>
                <w:color w:val="000000"/>
                <w:sz w:val="24"/>
                <w:szCs w:val="24"/>
                <w:lang w:eastAsia="ro-MD"/>
              </w:rPr>
            </w:pPr>
            <w:r w:rsidRPr="008E72F6">
              <w:rPr>
                <w:rFonts w:ascii="Times New Roman" w:eastAsia="Calibri" w:hAnsi="Times New Roman" w:cs="Times New Roman"/>
                <w:sz w:val="24"/>
                <w:szCs w:val="24"/>
                <w:lang w:eastAsia="ro-MD"/>
              </w:rPr>
              <w:t>Producerea energiei electrice. Transformatorul. Aplicații practice</w:t>
            </w:r>
          </w:p>
        </w:tc>
        <w:tc>
          <w:tcPr>
            <w:tcW w:w="996" w:type="dxa"/>
            <w:shd w:val="clear" w:color="auto" w:fill="FFFFFF" w:themeFill="background1"/>
            <w:vAlign w:val="center"/>
          </w:tcPr>
          <w:p w14:paraId="4F1F92E9" w14:textId="4BCD453E"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vAlign w:val="center"/>
          </w:tcPr>
          <w:p w14:paraId="0953CCEA"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6EE8DF6F"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10FF2A26" w14:textId="77777777" w:rsidTr="008E72F6">
        <w:trPr>
          <w:gridAfter w:val="1"/>
          <w:wAfter w:w="12" w:type="dxa"/>
          <w:trHeight w:val="20"/>
          <w:jc w:val="center"/>
        </w:trPr>
        <w:tc>
          <w:tcPr>
            <w:tcW w:w="1838" w:type="dxa"/>
            <w:vMerge/>
            <w:shd w:val="clear" w:color="auto" w:fill="FFFFFF" w:themeFill="background1"/>
            <w:vAlign w:val="center"/>
          </w:tcPr>
          <w:p w14:paraId="41CD72ED"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vAlign w:val="center"/>
          </w:tcPr>
          <w:p w14:paraId="01BEB7E8" w14:textId="77777777" w:rsidR="00E2273A" w:rsidRPr="008E72F6" w:rsidRDefault="00E2273A" w:rsidP="008E72F6">
            <w:pPr>
              <w:pStyle w:val="NoSpacing"/>
              <w:jc w:val="center"/>
              <w:rPr>
                <w:rFonts w:ascii="Times New Roman" w:hAnsi="Times New Roman" w:cs="Times New Roman"/>
                <w:sz w:val="24"/>
                <w:szCs w:val="24"/>
              </w:rPr>
            </w:pPr>
          </w:p>
        </w:tc>
        <w:tc>
          <w:tcPr>
            <w:tcW w:w="997" w:type="dxa"/>
            <w:tcBorders>
              <w:bottom w:val="single" w:sz="4" w:space="0" w:color="auto"/>
            </w:tcBorders>
            <w:shd w:val="clear" w:color="auto" w:fill="FFFFFF" w:themeFill="background1"/>
            <w:vAlign w:val="center"/>
          </w:tcPr>
          <w:p w14:paraId="0CA1EF8A" w14:textId="5E87CE0D"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13</w:t>
            </w:r>
          </w:p>
        </w:tc>
        <w:tc>
          <w:tcPr>
            <w:tcW w:w="4752" w:type="dxa"/>
            <w:gridSpan w:val="2"/>
            <w:shd w:val="clear" w:color="auto" w:fill="FFFFFF" w:themeFill="background1"/>
          </w:tcPr>
          <w:p w14:paraId="3B6F33B6" w14:textId="4D2DFC3F" w:rsidR="00E2273A" w:rsidRPr="008E72F6" w:rsidRDefault="00E2273A" w:rsidP="008E72F6">
            <w:pPr>
              <w:pStyle w:val="NoSpacing"/>
              <w:jc w:val="both"/>
              <w:rPr>
                <w:rFonts w:ascii="Times New Roman" w:hAnsi="Times New Roman" w:cs="Times New Roman"/>
                <w:color w:val="000000"/>
                <w:sz w:val="24"/>
                <w:szCs w:val="24"/>
                <w:lang w:eastAsia="ro-MD"/>
              </w:rPr>
            </w:pPr>
            <w:r w:rsidRPr="008E72F6">
              <w:rPr>
                <w:rFonts w:ascii="Times New Roman" w:eastAsia="Calibri" w:hAnsi="Times New Roman" w:cs="Times New Roman"/>
                <w:i/>
                <w:sz w:val="24"/>
                <w:szCs w:val="24"/>
                <w:lang w:eastAsia="ro-MD"/>
              </w:rPr>
              <w:t>Lucrare de laborator nr. 1 „Studiul transformatorului”</w:t>
            </w:r>
          </w:p>
        </w:tc>
        <w:tc>
          <w:tcPr>
            <w:tcW w:w="996" w:type="dxa"/>
            <w:shd w:val="clear" w:color="auto" w:fill="FFFFFF" w:themeFill="background1"/>
            <w:vAlign w:val="center"/>
          </w:tcPr>
          <w:p w14:paraId="341FAEE4" w14:textId="457A8F64"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eastAsia="Calibri" w:hAnsi="Times New Roman" w:cs="Times New Roman"/>
                <w:sz w:val="24"/>
                <w:szCs w:val="24"/>
                <w:lang w:eastAsia="en-US"/>
              </w:rPr>
              <w:t>1</w:t>
            </w:r>
          </w:p>
        </w:tc>
        <w:tc>
          <w:tcPr>
            <w:tcW w:w="894" w:type="dxa"/>
            <w:shd w:val="clear" w:color="auto" w:fill="FFFFFF" w:themeFill="background1"/>
            <w:vAlign w:val="center"/>
          </w:tcPr>
          <w:p w14:paraId="3E852CF5"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161A7B76"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1B568FB7" w14:textId="77777777" w:rsidTr="008E72F6">
        <w:trPr>
          <w:gridAfter w:val="1"/>
          <w:wAfter w:w="12" w:type="dxa"/>
          <w:trHeight w:val="20"/>
          <w:jc w:val="center"/>
        </w:trPr>
        <w:tc>
          <w:tcPr>
            <w:tcW w:w="1838" w:type="dxa"/>
            <w:vMerge/>
            <w:shd w:val="clear" w:color="auto" w:fill="FFFFFF" w:themeFill="background1"/>
            <w:vAlign w:val="center"/>
          </w:tcPr>
          <w:p w14:paraId="04CC0BDA"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vAlign w:val="center"/>
          </w:tcPr>
          <w:p w14:paraId="22EF6E02" w14:textId="77777777" w:rsidR="00E2273A" w:rsidRPr="008E72F6" w:rsidRDefault="00E2273A" w:rsidP="008E72F6">
            <w:pPr>
              <w:pStyle w:val="NoSpacing"/>
              <w:jc w:val="center"/>
              <w:rPr>
                <w:rFonts w:ascii="Times New Roman" w:hAnsi="Times New Roman" w:cs="Times New Roman"/>
                <w:sz w:val="24"/>
                <w:szCs w:val="24"/>
              </w:rPr>
            </w:pPr>
          </w:p>
        </w:tc>
        <w:tc>
          <w:tcPr>
            <w:tcW w:w="997" w:type="dxa"/>
            <w:tcBorders>
              <w:bottom w:val="single" w:sz="4" w:space="0" w:color="auto"/>
            </w:tcBorders>
            <w:shd w:val="clear" w:color="auto" w:fill="FFFFFF" w:themeFill="background1"/>
            <w:vAlign w:val="center"/>
          </w:tcPr>
          <w:p w14:paraId="565C04F6" w14:textId="796CD4F1"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14</w:t>
            </w:r>
          </w:p>
        </w:tc>
        <w:tc>
          <w:tcPr>
            <w:tcW w:w="4752" w:type="dxa"/>
            <w:gridSpan w:val="2"/>
            <w:shd w:val="clear" w:color="auto" w:fill="FFFFFF" w:themeFill="background1"/>
          </w:tcPr>
          <w:p w14:paraId="23374116" w14:textId="5438CEA7" w:rsidR="00E2273A" w:rsidRPr="008E72F6" w:rsidRDefault="00E2273A" w:rsidP="008E72F6">
            <w:pPr>
              <w:pStyle w:val="NoSpacing"/>
              <w:jc w:val="both"/>
              <w:rPr>
                <w:rFonts w:ascii="Times New Roman" w:hAnsi="Times New Roman" w:cs="Times New Roman"/>
                <w:color w:val="000000"/>
                <w:sz w:val="24"/>
                <w:szCs w:val="24"/>
                <w:lang w:eastAsia="ro-MD"/>
              </w:rPr>
            </w:pPr>
            <w:r w:rsidRPr="008E72F6">
              <w:rPr>
                <w:rFonts w:ascii="Times New Roman" w:hAnsi="Times New Roman" w:cs="Times New Roman"/>
                <w:sz w:val="24"/>
                <w:szCs w:val="24"/>
              </w:rPr>
              <w:t>Transportul energiei electrice la distanțe mari</w:t>
            </w:r>
          </w:p>
        </w:tc>
        <w:tc>
          <w:tcPr>
            <w:tcW w:w="996" w:type="dxa"/>
            <w:shd w:val="clear" w:color="auto" w:fill="FFFFFF" w:themeFill="background1"/>
            <w:vAlign w:val="center"/>
          </w:tcPr>
          <w:p w14:paraId="19C8BC2A" w14:textId="4E349A24"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eastAsia="Calibri" w:hAnsi="Times New Roman" w:cs="Times New Roman"/>
                <w:sz w:val="24"/>
                <w:szCs w:val="24"/>
                <w:lang w:eastAsia="en-US"/>
              </w:rPr>
              <w:t>1</w:t>
            </w:r>
          </w:p>
        </w:tc>
        <w:tc>
          <w:tcPr>
            <w:tcW w:w="894" w:type="dxa"/>
            <w:shd w:val="clear" w:color="auto" w:fill="FFFFFF" w:themeFill="background1"/>
            <w:vAlign w:val="center"/>
          </w:tcPr>
          <w:p w14:paraId="44E76290"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7BBCF6D7"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5647A432" w14:textId="77777777" w:rsidTr="008E72F6">
        <w:trPr>
          <w:gridAfter w:val="1"/>
          <w:wAfter w:w="12" w:type="dxa"/>
          <w:trHeight w:val="20"/>
          <w:jc w:val="center"/>
        </w:trPr>
        <w:tc>
          <w:tcPr>
            <w:tcW w:w="1838" w:type="dxa"/>
            <w:vMerge/>
            <w:shd w:val="clear" w:color="auto" w:fill="FFFFFF" w:themeFill="background1"/>
            <w:vAlign w:val="center"/>
          </w:tcPr>
          <w:p w14:paraId="648591D8"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tcBorders>
              <w:bottom w:val="single" w:sz="4" w:space="0" w:color="auto"/>
            </w:tcBorders>
            <w:shd w:val="clear" w:color="auto" w:fill="FFFFFF" w:themeFill="background1"/>
            <w:vAlign w:val="center"/>
          </w:tcPr>
          <w:p w14:paraId="7338F4AA" w14:textId="77777777" w:rsidR="00E2273A" w:rsidRPr="008E72F6" w:rsidRDefault="00E2273A" w:rsidP="008E72F6">
            <w:pPr>
              <w:pStyle w:val="NoSpacing"/>
              <w:jc w:val="center"/>
              <w:rPr>
                <w:rFonts w:ascii="Times New Roman" w:hAnsi="Times New Roman" w:cs="Times New Roman"/>
                <w:sz w:val="24"/>
                <w:szCs w:val="24"/>
              </w:rPr>
            </w:pPr>
          </w:p>
        </w:tc>
        <w:tc>
          <w:tcPr>
            <w:tcW w:w="997" w:type="dxa"/>
            <w:tcBorders>
              <w:bottom w:val="single" w:sz="4" w:space="0" w:color="auto"/>
            </w:tcBorders>
            <w:shd w:val="clear" w:color="auto" w:fill="FFFFFF" w:themeFill="background1"/>
            <w:vAlign w:val="center"/>
          </w:tcPr>
          <w:p w14:paraId="6B0F1EDB" w14:textId="220161E2" w:rsidR="00E2273A" w:rsidRPr="008E72F6" w:rsidRDefault="009155A1" w:rsidP="008E72F6">
            <w:pPr>
              <w:pStyle w:val="NoSpacing"/>
              <w:jc w:val="center"/>
              <w:rPr>
                <w:rFonts w:ascii="Times New Roman" w:hAnsi="Times New Roman" w:cs="Times New Roman"/>
                <w:sz w:val="24"/>
                <w:szCs w:val="24"/>
                <w:lang w:eastAsia="ro-MD"/>
              </w:rPr>
            </w:pPr>
            <w:r w:rsidRPr="008E72F6">
              <w:rPr>
                <w:rFonts w:ascii="Times New Roman" w:hAnsi="Times New Roman" w:cs="Times New Roman"/>
                <w:sz w:val="24"/>
                <w:szCs w:val="24"/>
                <w:lang w:eastAsia="ro-MD"/>
              </w:rPr>
              <w:t>15</w:t>
            </w:r>
          </w:p>
        </w:tc>
        <w:tc>
          <w:tcPr>
            <w:tcW w:w="4752" w:type="dxa"/>
            <w:gridSpan w:val="2"/>
            <w:shd w:val="clear" w:color="auto" w:fill="FFFFFF" w:themeFill="background1"/>
            <w:vAlign w:val="center"/>
          </w:tcPr>
          <w:p w14:paraId="530A29B9" w14:textId="4B9A7865" w:rsidR="00E2273A" w:rsidRPr="008E72F6" w:rsidRDefault="00E2273A" w:rsidP="008E72F6">
            <w:pPr>
              <w:rPr>
                <w:rFonts w:ascii="Times New Roman" w:hAnsi="Times New Roman" w:cs="Times New Roman"/>
                <w:sz w:val="24"/>
                <w:szCs w:val="24"/>
                <w:lang w:eastAsia="en-US"/>
              </w:rPr>
            </w:pPr>
            <w:r w:rsidRPr="008E72F6">
              <w:rPr>
                <w:rFonts w:ascii="Times New Roman" w:hAnsi="Times New Roman" w:cs="Times New Roman"/>
                <w:sz w:val="24"/>
                <w:szCs w:val="24"/>
                <w:lang w:eastAsia="en-US"/>
              </w:rPr>
              <w:t xml:space="preserve">Recapitularea și sistematizarea cunoștințelor. </w:t>
            </w:r>
            <w:r w:rsidR="00A95F41" w:rsidRPr="008E72F6">
              <w:rPr>
                <w:rFonts w:ascii="Times New Roman" w:eastAsia="Calibri" w:hAnsi="Times New Roman" w:cs="Times New Roman"/>
                <w:sz w:val="24"/>
                <w:szCs w:val="24"/>
                <w:lang w:eastAsia="ru-RU"/>
              </w:rPr>
              <w:t>Prezentarea și evaluarea produselor de învățare</w:t>
            </w:r>
          </w:p>
          <w:p w14:paraId="3E1FB690" w14:textId="01081A98" w:rsidR="00E2273A" w:rsidRPr="008E72F6" w:rsidRDefault="00E2273A" w:rsidP="008E72F6">
            <w:pPr>
              <w:pStyle w:val="NoSpacing"/>
              <w:rPr>
                <w:rFonts w:ascii="Times New Roman" w:hAnsi="Times New Roman" w:cs="Times New Roman"/>
                <w:b/>
                <w:bCs/>
                <w:color w:val="000000"/>
                <w:sz w:val="24"/>
                <w:szCs w:val="24"/>
                <w:lang w:eastAsia="ro-MD"/>
              </w:rPr>
            </w:pPr>
          </w:p>
        </w:tc>
        <w:tc>
          <w:tcPr>
            <w:tcW w:w="996" w:type="dxa"/>
            <w:shd w:val="clear" w:color="auto" w:fill="FFFFFF" w:themeFill="background1"/>
            <w:vAlign w:val="center"/>
          </w:tcPr>
          <w:p w14:paraId="61AB87A7" w14:textId="4ADFBEE2" w:rsidR="00E2273A" w:rsidRPr="008E72F6" w:rsidRDefault="00E2273A" w:rsidP="008E72F6">
            <w:pPr>
              <w:pStyle w:val="NoSpacing"/>
              <w:jc w:val="center"/>
              <w:rPr>
                <w:rFonts w:ascii="Times New Roman" w:hAnsi="Times New Roman" w:cs="Times New Roman"/>
                <w:sz w:val="24"/>
                <w:szCs w:val="24"/>
                <w:lang w:eastAsia="ro-MD"/>
              </w:rPr>
            </w:pPr>
            <w:r w:rsidRPr="008E72F6">
              <w:rPr>
                <w:rFonts w:ascii="Times New Roman" w:eastAsia="Calibri" w:hAnsi="Times New Roman" w:cs="Times New Roman"/>
                <w:sz w:val="24"/>
                <w:szCs w:val="24"/>
                <w:lang w:eastAsia="en-US"/>
              </w:rPr>
              <w:t>1</w:t>
            </w:r>
          </w:p>
        </w:tc>
        <w:tc>
          <w:tcPr>
            <w:tcW w:w="894" w:type="dxa"/>
            <w:shd w:val="clear" w:color="auto" w:fill="FFFFFF" w:themeFill="background1"/>
            <w:vAlign w:val="center"/>
          </w:tcPr>
          <w:p w14:paraId="0C800D9A" w14:textId="77777777" w:rsidR="00E2273A" w:rsidRPr="008E72F6" w:rsidRDefault="00E2273A" w:rsidP="008E72F6">
            <w:pPr>
              <w:pStyle w:val="NoSpacing"/>
              <w:jc w:val="center"/>
              <w:rPr>
                <w:rFonts w:ascii="Times New Roman" w:hAnsi="Times New Roman" w:cs="Times New Roman"/>
                <w:sz w:val="24"/>
                <w:szCs w:val="24"/>
              </w:rPr>
            </w:pPr>
          </w:p>
        </w:tc>
        <w:tc>
          <w:tcPr>
            <w:tcW w:w="1526" w:type="dxa"/>
            <w:shd w:val="clear" w:color="auto" w:fill="FFFFFF" w:themeFill="background1"/>
            <w:vAlign w:val="center"/>
          </w:tcPr>
          <w:p w14:paraId="2796910F" w14:textId="77777777" w:rsidR="00E2273A" w:rsidRPr="008E72F6" w:rsidRDefault="00E2273A" w:rsidP="008E72F6">
            <w:pPr>
              <w:pStyle w:val="NoSpacing"/>
              <w:jc w:val="center"/>
              <w:rPr>
                <w:rFonts w:ascii="Times New Roman" w:hAnsi="Times New Roman" w:cs="Times New Roman"/>
                <w:sz w:val="24"/>
                <w:szCs w:val="24"/>
              </w:rPr>
            </w:pPr>
          </w:p>
        </w:tc>
      </w:tr>
      <w:tr w:rsidR="00E2273A" w:rsidRPr="008E72F6" w14:paraId="190DF6CB" w14:textId="77777777" w:rsidTr="008E72F6">
        <w:trPr>
          <w:trHeight w:val="20"/>
          <w:jc w:val="center"/>
        </w:trPr>
        <w:tc>
          <w:tcPr>
            <w:tcW w:w="15126" w:type="dxa"/>
            <w:gridSpan w:val="9"/>
            <w:shd w:val="clear" w:color="auto" w:fill="FFFFFF" w:themeFill="background1"/>
          </w:tcPr>
          <w:p w14:paraId="3F2211B4" w14:textId="7B2B007D" w:rsidR="00E2273A" w:rsidRPr="008E72F6" w:rsidRDefault="00E2273A" w:rsidP="008E72F6">
            <w:pPr>
              <w:ind w:left="60" w:right="34"/>
              <w:jc w:val="both"/>
              <w:rPr>
                <w:rFonts w:ascii="Times New Roman" w:hAnsi="Times New Roman" w:cs="Times New Roman"/>
                <w:i/>
                <w:iCs/>
                <w:noProof w:val="0"/>
                <w:sz w:val="24"/>
                <w:szCs w:val="24"/>
              </w:rPr>
            </w:pPr>
            <w:r w:rsidRPr="008E72F6">
              <w:rPr>
                <w:rFonts w:ascii="Times New Roman" w:hAnsi="Times New Roman" w:cs="Times New Roman"/>
                <w:i/>
                <w:sz w:val="24"/>
                <w:szCs w:val="24"/>
              </w:rPr>
              <w:t>Elemente noi de limbaj specific disciplinei:</w:t>
            </w:r>
            <w:r w:rsidRPr="008E72F6">
              <w:rPr>
                <w:rFonts w:ascii="Times New Roman" w:hAnsi="Times New Roman" w:cs="Times New Roman"/>
                <w:sz w:val="24"/>
                <w:szCs w:val="24"/>
              </w:rPr>
              <w:t xml:space="preserve"> curent alternativ, tensiune alternativă, valori instantanee, valori efective ale tensiunii și ale intensității curentului alternativ, transformator, raport/coeficient de transformare.</w:t>
            </w:r>
          </w:p>
        </w:tc>
      </w:tr>
      <w:tr w:rsidR="00E2273A" w:rsidRPr="008E72F6" w14:paraId="3BD49701" w14:textId="77777777" w:rsidTr="008E72F6">
        <w:trPr>
          <w:gridAfter w:val="1"/>
          <w:wAfter w:w="12" w:type="dxa"/>
          <w:trHeight w:val="20"/>
          <w:jc w:val="center"/>
        </w:trPr>
        <w:tc>
          <w:tcPr>
            <w:tcW w:w="1838" w:type="dxa"/>
            <w:shd w:val="clear" w:color="auto" w:fill="DBE5F1" w:themeFill="accent1" w:themeFillTint="33"/>
          </w:tcPr>
          <w:p w14:paraId="47C17966" w14:textId="77777777" w:rsidR="00E2273A" w:rsidRPr="008E72F6" w:rsidRDefault="00E2273A" w:rsidP="008E72F6">
            <w:pPr>
              <w:ind w:right="-113"/>
              <w:rPr>
                <w:rFonts w:ascii="Times New Roman" w:hAnsi="Times New Roman" w:cs="Times New Roman"/>
                <w:noProof w:val="0"/>
                <w:sz w:val="24"/>
                <w:szCs w:val="24"/>
              </w:rPr>
            </w:pPr>
          </w:p>
        </w:tc>
        <w:tc>
          <w:tcPr>
            <w:tcW w:w="4111" w:type="dxa"/>
            <w:shd w:val="clear" w:color="auto" w:fill="DBE5F1" w:themeFill="accent1" w:themeFillTint="33"/>
          </w:tcPr>
          <w:p w14:paraId="645B2BF9" w14:textId="77777777" w:rsidR="00E2273A" w:rsidRPr="008E72F6" w:rsidRDefault="00E2273A" w:rsidP="008E72F6">
            <w:pPr>
              <w:ind w:left="176" w:right="176"/>
              <w:jc w:val="both"/>
              <w:rPr>
                <w:rFonts w:ascii="Times New Roman" w:hAnsi="Times New Roman" w:cs="Times New Roman"/>
                <w:noProof w:val="0"/>
                <w:sz w:val="24"/>
                <w:szCs w:val="24"/>
              </w:rPr>
            </w:pPr>
          </w:p>
        </w:tc>
        <w:tc>
          <w:tcPr>
            <w:tcW w:w="997" w:type="dxa"/>
            <w:shd w:val="clear" w:color="auto" w:fill="DBE5F1" w:themeFill="accent1" w:themeFillTint="33"/>
            <w:vAlign w:val="center"/>
          </w:tcPr>
          <w:p w14:paraId="18B2DB35" w14:textId="1883508C" w:rsidR="00E2273A" w:rsidRPr="008E72F6" w:rsidRDefault="00E2273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sz w:val="24"/>
                <w:szCs w:val="24"/>
                <w:lang w:eastAsia="ro-MD"/>
              </w:rPr>
              <w:t>III</w:t>
            </w:r>
          </w:p>
        </w:tc>
        <w:tc>
          <w:tcPr>
            <w:tcW w:w="4752" w:type="dxa"/>
            <w:gridSpan w:val="2"/>
            <w:shd w:val="clear" w:color="auto" w:fill="DBE5F1" w:themeFill="accent1" w:themeFillTint="33"/>
            <w:vAlign w:val="center"/>
          </w:tcPr>
          <w:p w14:paraId="20903B60" w14:textId="6B539C1A" w:rsidR="00E2273A" w:rsidRPr="008E72F6" w:rsidRDefault="00E2273A" w:rsidP="008E72F6">
            <w:pPr>
              <w:ind w:right="-113"/>
              <w:jc w:val="center"/>
              <w:rPr>
                <w:rFonts w:ascii="Times New Roman" w:hAnsi="Times New Roman" w:cs="Times New Roman"/>
                <w:noProof w:val="0"/>
                <w:sz w:val="24"/>
                <w:szCs w:val="24"/>
              </w:rPr>
            </w:pPr>
            <w:r w:rsidRPr="008E72F6">
              <w:rPr>
                <w:rFonts w:ascii="Times New Roman" w:hAnsi="Times New Roman" w:cs="Times New Roman"/>
                <w:b/>
                <w:sz w:val="24"/>
                <w:szCs w:val="24"/>
                <w:lang w:eastAsia="ro-MD"/>
              </w:rPr>
              <w:t>Oscilaţii şi unde electromagnetice</w:t>
            </w:r>
          </w:p>
        </w:tc>
        <w:tc>
          <w:tcPr>
            <w:tcW w:w="996" w:type="dxa"/>
            <w:shd w:val="clear" w:color="auto" w:fill="DBE5F1" w:themeFill="accent1" w:themeFillTint="33"/>
            <w:vAlign w:val="center"/>
          </w:tcPr>
          <w:p w14:paraId="5842916A" w14:textId="52C559BF" w:rsidR="00E2273A" w:rsidRPr="008E72F6" w:rsidRDefault="00E2273A" w:rsidP="008E72F6">
            <w:pPr>
              <w:ind w:left="-109" w:right="-113"/>
              <w:jc w:val="center"/>
              <w:rPr>
                <w:rFonts w:ascii="Times New Roman" w:hAnsi="Times New Roman" w:cs="Times New Roman"/>
                <w:b/>
                <w:bCs/>
                <w:noProof w:val="0"/>
                <w:sz w:val="24"/>
                <w:szCs w:val="24"/>
              </w:rPr>
            </w:pPr>
            <w:r w:rsidRPr="008E72F6">
              <w:rPr>
                <w:rFonts w:ascii="Times New Roman" w:hAnsi="Times New Roman" w:cs="Times New Roman"/>
                <w:b/>
                <w:sz w:val="24"/>
                <w:szCs w:val="24"/>
                <w:lang w:eastAsia="ro-MD"/>
              </w:rPr>
              <w:t>9 ore</w:t>
            </w:r>
          </w:p>
        </w:tc>
        <w:tc>
          <w:tcPr>
            <w:tcW w:w="894" w:type="dxa"/>
            <w:shd w:val="clear" w:color="auto" w:fill="DBE5F1" w:themeFill="accent1" w:themeFillTint="33"/>
            <w:vAlign w:val="center"/>
          </w:tcPr>
          <w:p w14:paraId="0CD16A8D" w14:textId="77777777" w:rsidR="00E2273A" w:rsidRPr="008E72F6" w:rsidRDefault="00E2273A" w:rsidP="008E72F6">
            <w:pPr>
              <w:ind w:right="-113"/>
              <w:jc w:val="center"/>
              <w:rPr>
                <w:rFonts w:ascii="Times New Roman" w:hAnsi="Times New Roman" w:cs="Times New Roman"/>
                <w:b/>
                <w:noProof w:val="0"/>
                <w:sz w:val="24"/>
                <w:szCs w:val="24"/>
              </w:rPr>
            </w:pPr>
          </w:p>
        </w:tc>
        <w:tc>
          <w:tcPr>
            <w:tcW w:w="1526" w:type="dxa"/>
            <w:shd w:val="clear" w:color="auto" w:fill="DBE5F1" w:themeFill="accent1" w:themeFillTint="33"/>
            <w:vAlign w:val="center"/>
          </w:tcPr>
          <w:p w14:paraId="58F14AEF" w14:textId="77777777" w:rsidR="00E2273A" w:rsidRPr="008E72F6" w:rsidRDefault="00E2273A" w:rsidP="008E72F6">
            <w:pPr>
              <w:ind w:left="-89"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Semestrul I</w:t>
            </w:r>
          </w:p>
        </w:tc>
      </w:tr>
      <w:tr w:rsidR="00E2273A" w:rsidRPr="008E72F6" w14:paraId="5436D165" w14:textId="77777777" w:rsidTr="008E72F6">
        <w:trPr>
          <w:gridAfter w:val="1"/>
          <w:wAfter w:w="12" w:type="dxa"/>
          <w:trHeight w:val="20"/>
          <w:jc w:val="center"/>
        </w:trPr>
        <w:tc>
          <w:tcPr>
            <w:tcW w:w="1838" w:type="dxa"/>
            <w:vMerge w:val="restart"/>
            <w:shd w:val="clear" w:color="auto" w:fill="FFFFFF" w:themeFill="background1"/>
          </w:tcPr>
          <w:p w14:paraId="2566D341"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0070C321"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22F34503"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6A60EAAE"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198B8762" w14:textId="69AB441D" w:rsidR="00E2273A" w:rsidRPr="008E72F6" w:rsidRDefault="00E2273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1.</w:t>
            </w:r>
          </w:p>
          <w:p w14:paraId="18D570A1"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4F4E828A"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11F2CEDD"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2.</w:t>
            </w:r>
          </w:p>
          <w:p w14:paraId="2AF6A8E3"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53B9D392" w14:textId="77777777" w:rsidR="00E2273A" w:rsidRPr="008E72F6" w:rsidRDefault="00E2273A" w:rsidP="008E72F6">
            <w:pPr>
              <w:spacing w:after="160" w:line="259" w:lineRule="auto"/>
              <w:jc w:val="center"/>
              <w:rPr>
                <w:rFonts w:ascii="Times New Roman" w:eastAsia="Calibri" w:hAnsi="Times New Roman" w:cs="Times New Roman"/>
                <w:noProof w:val="0"/>
                <w:sz w:val="24"/>
                <w:szCs w:val="24"/>
              </w:rPr>
            </w:pPr>
          </w:p>
          <w:p w14:paraId="0E706448" w14:textId="77777777" w:rsidR="00E2273A" w:rsidRPr="008E72F6" w:rsidRDefault="00E2273A" w:rsidP="008E72F6">
            <w:pPr>
              <w:pStyle w:val="NoSpacing"/>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3.</w:t>
            </w:r>
          </w:p>
          <w:p w14:paraId="5CEBF2E6" w14:textId="77777777" w:rsidR="00E2273A" w:rsidRPr="008E72F6" w:rsidRDefault="00E2273A" w:rsidP="008E72F6">
            <w:pPr>
              <w:pStyle w:val="NoSpacing"/>
              <w:jc w:val="center"/>
              <w:rPr>
                <w:rFonts w:ascii="Times New Roman" w:eastAsia="Calibri" w:hAnsi="Times New Roman" w:cs="Times New Roman"/>
                <w:noProof w:val="0"/>
                <w:sz w:val="24"/>
                <w:szCs w:val="24"/>
              </w:rPr>
            </w:pPr>
          </w:p>
          <w:p w14:paraId="393A00F7" w14:textId="77777777" w:rsidR="00E2273A" w:rsidRPr="008E72F6" w:rsidRDefault="00E2273A" w:rsidP="008E72F6">
            <w:pPr>
              <w:pStyle w:val="NoSpacing"/>
              <w:jc w:val="center"/>
              <w:rPr>
                <w:rFonts w:ascii="Times New Roman" w:eastAsia="Calibri" w:hAnsi="Times New Roman" w:cs="Times New Roman"/>
                <w:noProof w:val="0"/>
                <w:sz w:val="24"/>
                <w:szCs w:val="24"/>
              </w:rPr>
            </w:pPr>
          </w:p>
          <w:p w14:paraId="2039A283" w14:textId="77777777" w:rsidR="00E2273A" w:rsidRPr="008E72F6" w:rsidRDefault="00E2273A" w:rsidP="008E72F6">
            <w:pPr>
              <w:pStyle w:val="NoSpacing"/>
              <w:jc w:val="center"/>
              <w:rPr>
                <w:rFonts w:ascii="Times New Roman" w:eastAsia="Calibri" w:hAnsi="Times New Roman" w:cs="Times New Roman"/>
                <w:noProof w:val="0"/>
                <w:sz w:val="24"/>
                <w:szCs w:val="24"/>
              </w:rPr>
            </w:pPr>
          </w:p>
          <w:p w14:paraId="7B82AE1F" w14:textId="77777777" w:rsidR="00E2273A" w:rsidRPr="008E72F6" w:rsidRDefault="00E2273A" w:rsidP="008E72F6">
            <w:pPr>
              <w:pStyle w:val="NoSpacing"/>
              <w:jc w:val="center"/>
              <w:rPr>
                <w:rFonts w:ascii="Times New Roman" w:eastAsia="Calibri" w:hAnsi="Times New Roman" w:cs="Times New Roman"/>
                <w:noProof w:val="0"/>
                <w:sz w:val="24"/>
                <w:szCs w:val="24"/>
              </w:rPr>
            </w:pPr>
          </w:p>
          <w:p w14:paraId="223309C4" w14:textId="5283F3AB" w:rsidR="00E2273A" w:rsidRPr="008E72F6" w:rsidRDefault="00E2273A" w:rsidP="008E72F6">
            <w:pPr>
              <w:pStyle w:val="NoSpacing"/>
              <w:jc w:val="center"/>
              <w:rPr>
                <w:rFonts w:ascii="Times New Roman" w:hAnsi="Times New Roman" w:cs="Times New Roman"/>
                <w:sz w:val="24"/>
                <w:szCs w:val="24"/>
              </w:rPr>
            </w:pPr>
            <w:r w:rsidRPr="008E72F6">
              <w:rPr>
                <w:rFonts w:ascii="Times New Roman" w:eastAsia="Calibri" w:hAnsi="Times New Roman" w:cs="Times New Roman"/>
                <w:noProof w:val="0"/>
                <w:sz w:val="24"/>
                <w:szCs w:val="24"/>
              </w:rPr>
              <w:t>4.</w:t>
            </w:r>
          </w:p>
        </w:tc>
        <w:tc>
          <w:tcPr>
            <w:tcW w:w="4111" w:type="dxa"/>
            <w:vMerge w:val="restart"/>
            <w:shd w:val="clear" w:color="auto" w:fill="FFFFFF" w:themeFill="background1"/>
          </w:tcPr>
          <w:p w14:paraId="2FE957BF"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lastRenderedPageBreak/>
              <w:t>3.1. Descrierea calitativă a producerii câmpului electromagnetic și a propagării undei electromagnetice.</w:t>
            </w:r>
          </w:p>
          <w:p w14:paraId="25D8113B" w14:textId="4F2F7FF9"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3.2. Aplicarea</w:t>
            </w:r>
            <w:r w:rsidR="00A066AF" w:rsidRPr="008E72F6">
              <w:rPr>
                <w:rFonts w:ascii="Times New Roman" w:hAnsi="Times New Roman" w:cs="Times New Roman"/>
                <w:sz w:val="24"/>
                <w:szCs w:val="24"/>
              </w:rPr>
              <w:t xml:space="preserve"> la rezolvarea problemelor/situațiilor-problemă </w:t>
            </w:r>
            <w:r w:rsidRPr="008E72F6">
              <w:rPr>
                <w:rFonts w:ascii="Times New Roman" w:hAnsi="Times New Roman" w:cs="Times New Roman"/>
                <w:sz w:val="24"/>
                <w:szCs w:val="24"/>
              </w:rPr>
              <w:t xml:space="preserve"> </w:t>
            </w:r>
            <w:r w:rsidR="00A066AF" w:rsidRPr="008E72F6">
              <w:rPr>
                <w:rFonts w:ascii="Times New Roman" w:hAnsi="Times New Roman" w:cs="Times New Roman"/>
                <w:sz w:val="24"/>
                <w:szCs w:val="24"/>
              </w:rPr>
              <w:t xml:space="preserve">a </w:t>
            </w:r>
            <w:r w:rsidRPr="008E72F6">
              <w:rPr>
                <w:rFonts w:ascii="Times New Roman" w:hAnsi="Times New Roman" w:cs="Times New Roman"/>
                <w:sz w:val="24"/>
                <w:szCs w:val="24"/>
              </w:rPr>
              <w:t>relațiilor dintre mărimile caracteristice undei electromagnetice (lungime de undă, perioadă, frecvență).</w:t>
            </w:r>
          </w:p>
          <w:p w14:paraId="6D19CBEA"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 xml:space="preserve">3.3. Identificarea domeniilor de aplicații științifice și tehnice ale undelor </w:t>
            </w:r>
            <w:r w:rsidRPr="008E72F6">
              <w:rPr>
                <w:rFonts w:ascii="Times New Roman" w:hAnsi="Times New Roman" w:cs="Times New Roman"/>
                <w:sz w:val="24"/>
                <w:szCs w:val="24"/>
              </w:rPr>
              <w:lastRenderedPageBreak/>
              <w:t>electromagnetice, ale interferenței și ale difracției luminii.</w:t>
            </w:r>
          </w:p>
          <w:p w14:paraId="11B0B4CA"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3.4. Estimarea acțiunii biologice a undelor electromagnetice și aplicarea unor măsuri de protecție a mediului și a propriei persoane în utilizarea practică a acestora.</w:t>
            </w:r>
          </w:p>
          <w:p w14:paraId="431468B3"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3.5. Utilizarea formulei rețelei de difracție la rezolvarea problemelor/situațiilor-problemă.</w:t>
            </w:r>
          </w:p>
          <w:p w14:paraId="0101612A"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3.6. Investigarea experimentală a rețelei de difracție.</w:t>
            </w:r>
          </w:p>
          <w:p w14:paraId="2CF93C56" w14:textId="77777777"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3.7. Descrierea fenomenelor de interferență și difracție a luminii întâlnite în natură și în tehnică.</w:t>
            </w:r>
          </w:p>
          <w:p w14:paraId="708C6BEF" w14:textId="6BF6220E" w:rsidR="00E2273A" w:rsidRPr="008E72F6" w:rsidRDefault="00E2273A" w:rsidP="008E72F6">
            <w:pPr>
              <w:pStyle w:val="NoSpacing"/>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3.8. Înregistrarea în tabel a valorilor mărimilor fizice măsurate</w:t>
            </w:r>
            <w:r w:rsidR="00A066AF" w:rsidRPr="008E72F6">
              <w:rPr>
                <w:rFonts w:ascii="Times New Roman" w:hAnsi="Times New Roman" w:cs="Times New Roman"/>
                <w:sz w:val="24"/>
                <w:szCs w:val="24"/>
                <w:lang w:val="en-US"/>
              </w:rPr>
              <w:t>,</w:t>
            </w:r>
            <w:r w:rsidRPr="008E72F6">
              <w:rPr>
                <w:rFonts w:ascii="Times New Roman" w:hAnsi="Times New Roman" w:cs="Times New Roman"/>
                <w:sz w:val="24"/>
                <w:szCs w:val="24"/>
                <w:lang w:val="en-US"/>
              </w:rPr>
              <w:t xml:space="preserve"> cu calcularea erorii absolute și a erorii relative.</w:t>
            </w:r>
          </w:p>
          <w:p w14:paraId="1B0A7B33" w14:textId="56159A1C" w:rsidR="00E2273A" w:rsidRPr="008E72F6" w:rsidRDefault="00E2273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3.9. Analiza rezultatelor măsurărilor efectuate și formularea concluziilor prin evaluarea rezultatului obținut.</w:t>
            </w:r>
          </w:p>
        </w:tc>
        <w:tc>
          <w:tcPr>
            <w:tcW w:w="997" w:type="dxa"/>
            <w:shd w:val="clear" w:color="auto" w:fill="FFFFFF" w:themeFill="background1"/>
          </w:tcPr>
          <w:p w14:paraId="7C250294" w14:textId="28634101" w:rsidR="00E2273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lastRenderedPageBreak/>
              <w:t>16</w:t>
            </w:r>
          </w:p>
        </w:tc>
        <w:tc>
          <w:tcPr>
            <w:tcW w:w="4752" w:type="dxa"/>
            <w:gridSpan w:val="2"/>
            <w:shd w:val="clear" w:color="auto" w:fill="FFFFFF" w:themeFill="background1"/>
          </w:tcPr>
          <w:p w14:paraId="32E0EAAB" w14:textId="4CD8D969" w:rsidR="00E2273A" w:rsidRPr="008E72F6" w:rsidRDefault="00E2273A"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color w:val="000000"/>
                <w:sz w:val="24"/>
                <w:szCs w:val="24"/>
                <w:lang w:eastAsia="ro-MD"/>
              </w:rPr>
              <w:t>Circuitul oscilant</w:t>
            </w:r>
          </w:p>
        </w:tc>
        <w:tc>
          <w:tcPr>
            <w:tcW w:w="996" w:type="dxa"/>
            <w:shd w:val="clear" w:color="auto" w:fill="FFFFFF" w:themeFill="background1"/>
            <w:vAlign w:val="center"/>
          </w:tcPr>
          <w:p w14:paraId="7997622E" w14:textId="36196211" w:rsidR="00E2273A" w:rsidRPr="008E72F6" w:rsidRDefault="00E2273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F9E8A87" w14:textId="77777777" w:rsidR="00E2273A" w:rsidRPr="008E72F6" w:rsidRDefault="00E2273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403534C9" w14:textId="77777777" w:rsidR="00E2273A" w:rsidRPr="008E72F6" w:rsidRDefault="00E2273A" w:rsidP="008E72F6">
            <w:pPr>
              <w:pStyle w:val="NoSpacing"/>
              <w:jc w:val="center"/>
              <w:rPr>
                <w:rFonts w:ascii="Times New Roman" w:hAnsi="Times New Roman" w:cs="Times New Roman"/>
                <w:bCs/>
                <w:sz w:val="24"/>
                <w:szCs w:val="24"/>
              </w:rPr>
            </w:pPr>
          </w:p>
        </w:tc>
      </w:tr>
      <w:tr w:rsidR="00E2273A" w:rsidRPr="008E72F6" w14:paraId="30DF90FF" w14:textId="77777777" w:rsidTr="008E72F6">
        <w:trPr>
          <w:gridAfter w:val="1"/>
          <w:wAfter w:w="12" w:type="dxa"/>
          <w:trHeight w:val="20"/>
          <w:jc w:val="center"/>
        </w:trPr>
        <w:tc>
          <w:tcPr>
            <w:tcW w:w="1838" w:type="dxa"/>
            <w:vMerge/>
            <w:shd w:val="clear" w:color="auto" w:fill="FFFFFF" w:themeFill="background1"/>
          </w:tcPr>
          <w:p w14:paraId="3AD3B9C9"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678B15BB" w14:textId="77777777" w:rsidR="00E2273A" w:rsidRPr="008E72F6" w:rsidRDefault="00E2273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5DCD8C3C" w14:textId="1FECF71F" w:rsidR="00E2273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17</w:t>
            </w:r>
          </w:p>
        </w:tc>
        <w:tc>
          <w:tcPr>
            <w:tcW w:w="4752" w:type="dxa"/>
            <w:gridSpan w:val="2"/>
            <w:shd w:val="clear" w:color="auto" w:fill="FFFFFF" w:themeFill="background1"/>
          </w:tcPr>
          <w:p w14:paraId="3189C9D1" w14:textId="131692B8" w:rsidR="00E2273A" w:rsidRPr="008E72F6" w:rsidRDefault="00A066AF"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sz w:val="24"/>
                <w:szCs w:val="24"/>
              </w:rPr>
              <w:t>Câ</w:t>
            </w:r>
            <w:r w:rsidR="00E2273A" w:rsidRPr="008E72F6">
              <w:rPr>
                <w:rFonts w:ascii="Times New Roman" w:hAnsi="Times New Roman" w:cs="Times New Roman"/>
                <w:sz w:val="24"/>
                <w:szCs w:val="24"/>
              </w:rPr>
              <w:t xml:space="preserve">mpul electromagnetic. </w:t>
            </w:r>
            <w:r w:rsidR="00E2273A" w:rsidRPr="008E72F6">
              <w:rPr>
                <w:rFonts w:ascii="Times New Roman" w:hAnsi="Times New Roman" w:cs="Times New Roman"/>
                <w:color w:val="000000"/>
                <w:sz w:val="24"/>
                <w:szCs w:val="24"/>
              </w:rPr>
              <w:t>Unde electromagnetice. Propagarea undelor electromagnetice.</w:t>
            </w:r>
          </w:p>
        </w:tc>
        <w:tc>
          <w:tcPr>
            <w:tcW w:w="996" w:type="dxa"/>
            <w:shd w:val="clear" w:color="auto" w:fill="FFFFFF" w:themeFill="background1"/>
            <w:vAlign w:val="center"/>
          </w:tcPr>
          <w:p w14:paraId="0E101F9C" w14:textId="0F0E5FBF" w:rsidR="00E2273A" w:rsidRPr="008E72F6" w:rsidRDefault="00E2273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B995E7E" w14:textId="77777777" w:rsidR="00E2273A" w:rsidRPr="008E72F6" w:rsidRDefault="00E2273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65CAD1CD" w14:textId="77777777" w:rsidR="00E2273A" w:rsidRPr="008E72F6" w:rsidRDefault="00E2273A" w:rsidP="008E72F6">
            <w:pPr>
              <w:pStyle w:val="NoSpacing"/>
              <w:jc w:val="center"/>
              <w:rPr>
                <w:rFonts w:ascii="Times New Roman" w:hAnsi="Times New Roman" w:cs="Times New Roman"/>
                <w:bCs/>
                <w:sz w:val="24"/>
                <w:szCs w:val="24"/>
              </w:rPr>
            </w:pPr>
          </w:p>
        </w:tc>
      </w:tr>
      <w:tr w:rsidR="00E2273A" w:rsidRPr="008E72F6" w14:paraId="7CF10178" w14:textId="77777777" w:rsidTr="008E72F6">
        <w:trPr>
          <w:gridAfter w:val="1"/>
          <w:wAfter w:w="12" w:type="dxa"/>
          <w:trHeight w:val="20"/>
          <w:jc w:val="center"/>
        </w:trPr>
        <w:tc>
          <w:tcPr>
            <w:tcW w:w="1838" w:type="dxa"/>
            <w:vMerge/>
            <w:shd w:val="clear" w:color="auto" w:fill="FFFFFF" w:themeFill="background1"/>
          </w:tcPr>
          <w:p w14:paraId="26792E07"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11E77F03" w14:textId="77777777" w:rsidR="00E2273A" w:rsidRPr="008E72F6" w:rsidRDefault="00E2273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79005FF7" w14:textId="6DF2857E" w:rsidR="00E2273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18</w:t>
            </w:r>
          </w:p>
        </w:tc>
        <w:tc>
          <w:tcPr>
            <w:tcW w:w="4752" w:type="dxa"/>
            <w:gridSpan w:val="2"/>
            <w:shd w:val="clear" w:color="auto" w:fill="FFFFFF" w:themeFill="background1"/>
          </w:tcPr>
          <w:p w14:paraId="1E6E8AAE" w14:textId="357BEA65" w:rsidR="00E2273A" w:rsidRPr="008E72F6" w:rsidRDefault="00E2273A"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color w:val="000000"/>
                <w:sz w:val="24"/>
                <w:szCs w:val="24"/>
              </w:rPr>
              <w:t>Clasificarea undelor electromagnetice. Aplicații practice</w:t>
            </w:r>
          </w:p>
        </w:tc>
        <w:tc>
          <w:tcPr>
            <w:tcW w:w="996" w:type="dxa"/>
            <w:shd w:val="clear" w:color="auto" w:fill="FFFFFF" w:themeFill="background1"/>
            <w:vAlign w:val="center"/>
          </w:tcPr>
          <w:p w14:paraId="11CB0A1C" w14:textId="6DDBED85" w:rsidR="00E2273A" w:rsidRPr="008E72F6" w:rsidRDefault="00E2273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54F7FEE" w14:textId="77777777" w:rsidR="00E2273A" w:rsidRPr="008E72F6" w:rsidRDefault="00E2273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45EBAA4C" w14:textId="77777777" w:rsidR="00E2273A" w:rsidRPr="008E72F6" w:rsidRDefault="00E2273A" w:rsidP="008E72F6">
            <w:pPr>
              <w:pStyle w:val="NoSpacing"/>
              <w:jc w:val="center"/>
              <w:rPr>
                <w:rFonts w:ascii="Times New Roman" w:hAnsi="Times New Roman" w:cs="Times New Roman"/>
                <w:bCs/>
                <w:sz w:val="24"/>
                <w:szCs w:val="24"/>
              </w:rPr>
            </w:pPr>
          </w:p>
        </w:tc>
      </w:tr>
      <w:tr w:rsidR="00E2273A" w:rsidRPr="008E72F6" w14:paraId="4CF87668" w14:textId="77777777" w:rsidTr="008E72F6">
        <w:trPr>
          <w:gridAfter w:val="1"/>
          <w:wAfter w:w="12" w:type="dxa"/>
          <w:trHeight w:val="20"/>
          <w:jc w:val="center"/>
        </w:trPr>
        <w:tc>
          <w:tcPr>
            <w:tcW w:w="1838" w:type="dxa"/>
            <w:vMerge/>
            <w:shd w:val="clear" w:color="auto" w:fill="FFFFFF" w:themeFill="background1"/>
          </w:tcPr>
          <w:p w14:paraId="22035051" w14:textId="77777777" w:rsidR="00E2273A" w:rsidRPr="008E72F6" w:rsidRDefault="00E2273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742CFF7A" w14:textId="77777777" w:rsidR="00E2273A" w:rsidRPr="008E72F6" w:rsidRDefault="00E2273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7D51D32B" w14:textId="5DBEAE45" w:rsidR="00E2273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19</w:t>
            </w:r>
          </w:p>
        </w:tc>
        <w:tc>
          <w:tcPr>
            <w:tcW w:w="4752" w:type="dxa"/>
            <w:gridSpan w:val="2"/>
            <w:shd w:val="clear" w:color="auto" w:fill="FFFFFF" w:themeFill="background1"/>
          </w:tcPr>
          <w:p w14:paraId="471F0F88" w14:textId="7B21A4FE" w:rsidR="00E2273A" w:rsidRPr="008E72F6" w:rsidRDefault="00E2273A"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color w:val="000000"/>
                <w:sz w:val="24"/>
                <w:szCs w:val="24"/>
              </w:rPr>
              <w:t>Interferen</w:t>
            </w:r>
            <w:r w:rsidRPr="008E72F6">
              <w:rPr>
                <w:rFonts w:ascii="Times New Roman" w:eastAsia="Cambria Math" w:hAnsi="Times New Roman" w:cs="Times New Roman"/>
                <w:color w:val="000000"/>
                <w:sz w:val="24"/>
                <w:szCs w:val="24"/>
              </w:rPr>
              <w:t>ț</w:t>
            </w:r>
            <w:r w:rsidR="00F9414A" w:rsidRPr="008E72F6">
              <w:rPr>
                <w:rFonts w:ascii="Times New Roman" w:hAnsi="Times New Roman" w:cs="Times New Roman"/>
                <w:color w:val="000000"/>
                <w:sz w:val="24"/>
                <w:szCs w:val="24"/>
              </w:rPr>
              <w:t xml:space="preserve">a și </w:t>
            </w:r>
            <w:r w:rsidR="00A066AF" w:rsidRPr="008E72F6">
              <w:rPr>
                <w:rFonts w:ascii="Times New Roman" w:hAnsi="Times New Roman" w:cs="Times New Roman"/>
                <w:color w:val="000000"/>
                <w:sz w:val="24"/>
                <w:szCs w:val="24"/>
              </w:rPr>
              <w:t>d</w:t>
            </w:r>
            <w:r w:rsidR="00F9414A" w:rsidRPr="008E72F6">
              <w:rPr>
                <w:rFonts w:ascii="Times New Roman" w:hAnsi="Times New Roman" w:cs="Times New Roman"/>
                <w:color w:val="000000"/>
                <w:sz w:val="24"/>
                <w:szCs w:val="24"/>
              </w:rPr>
              <w:t>ifrac</w:t>
            </w:r>
            <w:r w:rsidR="00F9414A" w:rsidRPr="008E72F6">
              <w:rPr>
                <w:rFonts w:ascii="Times New Roman" w:eastAsia="Cambria Math" w:hAnsi="Times New Roman" w:cs="Times New Roman"/>
                <w:color w:val="000000"/>
                <w:sz w:val="24"/>
                <w:szCs w:val="24"/>
              </w:rPr>
              <w:t>ț</w:t>
            </w:r>
            <w:r w:rsidR="00F9414A" w:rsidRPr="008E72F6">
              <w:rPr>
                <w:rFonts w:ascii="Times New Roman" w:hAnsi="Times New Roman" w:cs="Times New Roman"/>
                <w:color w:val="000000"/>
                <w:sz w:val="24"/>
                <w:szCs w:val="24"/>
              </w:rPr>
              <w:t>ia luminii. Rețeaua de difracție</w:t>
            </w:r>
          </w:p>
        </w:tc>
        <w:tc>
          <w:tcPr>
            <w:tcW w:w="996" w:type="dxa"/>
            <w:shd w:val="clear" w:color="auto" w:fill="FFFFFF" w:themeFill="background1"/>
            <w:vAlign w:val="center"/>
          </w:tcPr>
          <w:p w14:paraId="0DA3B870" w14:textId="4981E88D" w:rsidR="00E2273A" w:rsidRPr="008E72F6" w:rsidRDefault="00E2273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5CE766F8" w14:textId="77777777" w:rsidR="00E2273A" w:rsidRPr="008E72F6" w:rsidRDefault="00E2273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34662078" w14:textId="77777777" w:rsidR="00E2273A" w:rsidRPr="008E72F6" w:rsidRDefault="00E2273A" w:rsidP="008E72F6">
            <w:pPr>
              <w:pStyle w:val="NoSpacing"/>
              <w:jc w:val="center"/>
              <w:rPr>
                <w:rFonts w:ascii="Times New Roman" w:hAnsi="Times New Roman" w:cs="Times New Roman"/>
                <w:bCs/>
                <w:sz w:val="24"/>
                <w:szCs w:val="24"/>
              </w:rPr>
            </w:pPr>
          </w:p>
        </w:tc>
      </w:tr>
      <w:tr w:rsidR="00F9414A" w:rsidRPr="008E72F6" w14:paraId="64586B14" w14:textId="77777777" w:rsidTr="008E72F6">
        <w:trPr>
          <w:gridAfter w:val="1"/>
          <w:wAfter w:w="12" w:type="dxa"/>
          <w:trHeight w:val="20"/>
          <w:jc w:val="center"/>
        </w:trPr>
        <w:tc>
          <w:tcPr>
            <w:tcW w:w="1838" w:type="dxa"/>
            <w:vMerge/>
            <w:shd w:val="clear" w:color="auto" w:fill="FFFFFF" w:themeFill="background1"/>
          </w:tcPr>
          <w:p w14:paraId="0B7D786C" w14:textId="77777777" w:rsidR="00F9414A" w:rsidRPr="008E72F6" w:rsidRDefault="00F9414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6781765D" w14:textId="77777777" w:rsidR="00F9414A" w:rsidRPr="008E72F6" w:rsidRDefault="00F9414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6CA6B14A" w14:textId="28E72957" w:rsidR="00F9414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20</w:t>
            </w:r>
          </w:p>
        </w:tc>
        <w:tc>
          <w:tcPr>
            <w:tcW w:w="4752" w:type="dxa"/>
            <w:gridSpan w:val="2"/>
            <w:shd w:val="clear" w:color="auto" w:fill="FFFFFF" w:themeFill="background1"/>
          </w:tcPr>
          <w:p w14:paraId="07A2232C" w14:textId="77777777" w:rsidR="00F9414A" w:rsidRPr="008E72F6" w:rsidRDefault="00F9414A" w:rsidP="008E72F6">
            <w:pPr>
              <w:jc w:val="both"/>
              <w:rPr>
                <w:rFonts w:ascii="Times New Roman" w:hAnsi="Times New Roman" w:cs="Times New Roman"/>
                <w:sz w:val="24"/>
                <w:szCs w:val="24"/>
                <w:lang w:val="fr-FR" w:eastAsia="ro-MD"/>
              </w:rPr>
            </w:pPr>
            <w:r w:rsidRPr="008E72F6">
              <w:rPr>
                <w:rFonts w:ascii="Times New Roman" w:hAnsi="Times New Roman" w:cs="Times New Roman"/>
                <w:i/>
                <w:sz w:val="24"/>
                <w:szCs w:val="24"/>
                <w:lang w:val="fr-FR" w:eastAsia="ro-MD"/>
              </w:rPr>
              <w:t>Lucrare de laborator nr.2</w:t>
            </w:r>
          </w:p>
          <w:p w14:paraId="51EC461D" w14:textId="1BF9189F" w:rsidR="00F9414A" w:rsidRPr="008E72F6" w:rsidRDefault="00A066AF"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i/>
                <w:sz w:val="24"/>
                <w:szCs w:val="24"/>
                <w:lang w:val="fr-FR" w:eastAsia="ro-MD"/>
              </w:rPr>
              <w:t>„</w:t>
            </w:r>
            <w:r w:rsidR="00F9414A" w:rsidRPr="008E72F6">
              <w:rPr>
                <w:rFonts w:ascii="Times New Roman" w:hAnsi="Times New Roman" w:cs="Times New Roman"/>
                <w:i/>
                <w:sz w:val="24"/>
                <w:szCs w:val="24"/>
                <w:lang w:eastAsia="ro-MD"/>
              </w:rPr>
              <w:t>Determinarea lungimii de undă a luminii cu ajutorul reţelei de difracţie”</w:t>
            </w:r>
          </w:p>
        </w:tc>
        <w:tc>
          <w:tcPr>
            <w:tcW w:w="996" w:type="dxa"/>
            <w:shd w:val="clear" w:color="auto" w:fill="FFFFFF" w:themeFill="background1"/>
            <w:vAlign w:val="center"/>
          </w:tcPr>
          <w:p w14:paraId="704AA577" w14:textId="36FF44DC" w:rsidR="00F9414A" w:rsidRPr="008E72F6" w:rsidRDefault="00F9414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7ABACBC0" w14:textId="77777777" w:rsidR="00F9414A" w:rsidRPr="008E72F6" w:rsidRDefault="00F9414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6B2778F6" w14:textId="77777777" w:rsidR="00F9414A" w:rsidRPr="008E72F6" w:rsidRDefault="00F9414A" w:rsidP="008E72F6">
            <w:pPr>
              <w:pStyle w:val="NoSpacing"/>
              <w:jc w:val="center"/>
              <w:rPr>
                <w:rFonts w:ascii="Times New Roman" w:hAnsi="Times New Roman" w:cs="Times New Roman"/>
                <w:bCs/>
                <w:sz w:val="24"/>
                <w:szCs w:val="24"/>
              </w:rPr>
            </w:pPr>
          </w:p>
        </w:tc>
      </w:tr>
      <w:tr w:rsidR="00F9414A" w:rsidRPr="008E72F6" w14:paraId="62F8EF23" w14:textId="77777777" w:rsidTr="008E72F6">
        <w:trPr>
          <w:gridAfter w:val="1"/>
          <w:wAfter w:w="12" w:type="dxa"/>
          <w:trHeight w:val="20"/>
          <w:jc w:val="center"/>
        </w:trPr>
        <w:tc>
          <w:tcPr>
            <w:tcW w:w="1838" w:type="dxa"/>
            <w:vMerge/>
            <w:shd w:val="clear" w:color="auto" w:fill="FFFFFF" w:themeFill="background1"/>
          </w:tcPr>
          <w:p w14:paraId="32E3E679" w14:textId="77777777" w:rsidR="00F9414A" w:rsidRPr="008E72F6" w:rsidRDefault="00F9414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6C0D8034" w14:textId="77777777" w:rsidR="00F9414A" w:rsidRPr="008E72F6" w:rsidRDefault="00F9414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5CFC3955" w14:textId="50FF9917" w:rsidR="00F9414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21</w:t>
            </w:r>
          </w:p>
        </w:tc>
        <w:tc>
          <w:tcPr>
            <w:tcW w:w="4752" w:type="dxa"/>
            <w:gridSpan w:val="2"/>
            <w:shd w:val="clear" w:color="auto" w:fill="FFFFFF" w:themeFill="background1"/>
          </w:tcPr>
          <w:p w14:paraId="53306831" w14:textId="436A5B89" w:rsidR="00F9414A" w:rsidRPr="008E72F6" w:rsidRDefault="00F9414A"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color w:val="000000"/>
                <w:sz w:val="24"/>
                <w:szCs w:val="24"/>
              </w:rPr>
              <w:t>Rezolvarea problemelor</w:t>
            </w:r>
          </w:p>
        </w:tc>
        <w:tc>
          <w:tcPr>
            <w:tcW w:w="996" w:type="dxa"/>
            <w:shd w:val="clear" w:color="auto" w:fill="FFFFFF" w:themeFill="background1"/>
            <w:vAlign w:val="center"/>
          </w:tcPr>
          <w:p w14:paraId="0319F260" w14:textId="0607F401" w:rsidR="00F9414A" w:rsidRPr="008E72F6" w:rsidRDefault="00F9414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57406CC" w14:textId="77777777" w:rsidR="00F9414A" w:rsidRPr="008E72F6" w:rsidRDefault="00F9414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1F358340" w14:textId="77777777" w:rsidR="00F9414A" w:rsidRPr="008E72F6" w:rsidRDefault="00F9414A" w:rsidP="008E72F6">
            <w:pPr>
              <w:pStyle w:val="NoSpacing"/>
              <w:jc w:val="center"/>
              <w:rPr>
                <w:rFonts w:ascii="Times New Roman" w:hAnsi="Times New Roman" w:cs="Times New Roman"/>
                <w:bCs/>
                <w:sz w:val="24"/>
                <w:szCs w:val="24"/>
              </w:rPr>
            </w:pPr>
          </w:p>
        </w:tc>
      </w:tr>
      <w:tr w:rsidR="00F9414A" w:rsidRPr="008E72F6" w14:paraId="3750C218" w14:textId="77777777" w:rsidTr="008E72F6">
        <w:trPr>
          <w:gridAfter w:val="1"/>
          <w:wAfter w:w="12" w:type="dxa"/>
          <w:trHeight w:val="20"/>
          <w:jc w:val="center"/>
        </w:trPr>
        <w:tc>
          <w:tcPr>
            <w:tcW w:w="1838" w:type="dxa"/>
            <w:vMerge/>
            <w:shd w:val="clear" w:color="auto" w:fill="FFFFFF" w:themeFill="background1"/>
          </w:tcPr>
          <w:p w14:paraId="26869E7F" w14:textId="77777777" w:rsidR="00F9414A" w:rsidRPr="008E72F6" w:rsidRDefault="00F9414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157B31E0" w14:textId="77777777" w:rsidR="00F9414A" w:rsidRPr="008E72F6" w:rsidRDefault="00F9414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323519A5" w14:textId="6EFAAA56" w:rsidR="00F9414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22</w:t>
            </w:r>
          </w:p>
        </w:tc>
        <w:tc>
          <w:tcPr>
            <w:tcW w:w="4752" w:type="dxa"/>
            <w:gridSpan w:val="2"/>
            <w:shd w:val="clear" w:color="auto" w:fill="FFFFFF" w:themeFill="background1"/>
          </w:tcPr>
          <w:p w14:paraId="3A259C6B" w14:textId="17EC66D0" w:rsidR="00F9414A" w:rsidRPr="008E72F6" w:rsidRDefault="00F9414A" w:rsidP="008E72F6">
            <w:pPr>
              <w:pStyle w:val="NoSpacing"/>
              <w:jc w:val="both"/>
              <w:rPr>
                <w:rFonts w:ascii="Times New Roman" w:hAnsi="Times New Roman" w:cs="Times New Roman"/>
                <w:b/>
                <w:sz w:val="24"/>
                <w:szCs w:val="24"/>
                <w:lang w:eastAsia="ro-MD"/>
              </w:rPr>
            </w:pPr>
            <w:r w:rsidRPr="008E72F6">
              <w:rPr>
                <w:rFonts w:ascii="Times New Roman" w:hAnsi="Times New Roman" w:cs="Times New Roman"/>
                <w:sz w:val="24"/>
                <w:szCs w:val="24"/>
                <w:lang w:val="en-US" w:eastAsia="en-US"/>
              </w:rPr>
              <w:t>Recapitularea și sistematizarea cunoștințelor</w:t>
            </w:r>
          </w:p>
        </w:tc>
        <w:tc>
          <w:tcPr>
            <w:tcW w:w="996" w:type="dxa"/>
            <w:shd w:val="clear" w:color="auto" w:fill="FFFFFF" w:themeFill="background1"/>
            <w:vAlign w:val="center"/>
          </w:tcPr>
          <w:p w14:paraId="4FEE87AB" w14:textId="7CF223F9" w:rsidR="00F9414A" w:rsidRPr="008E72F6" w:rsidRDefault="00F9414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0CD779F3" w14:textId="77777777" w:rsidR="00F9414A" w:rsidRPr="008E72F6" w:rsidRDefault="00F9414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416E160D" w14:textId="77777777" w:rsidR="00F9414A" w:rsidRPr="008E72F6" w:rsidRDefault="00F9414A" w:rsidP="008E72F6">
            <w:pPr>
              <w:pStyle w:val="NoSpacing"/>
              <w:jc w:val="center"/>
              <w:rPr>
                <w:rFonts w:ascii="Times New Roman" w:hAnsi="Times New Roman" w:cs="Times New Roman"/>
                <w:bCs/>
                <w:sz w:val="24"/>
                <w:szCs w:val="24"/>
              </w:rPr>
            </w:pPr>
          </w:p>
        </w:tc>
      </w:tr>
      <w:tr w:rsidR="00F9414A" w:rsidRPr="008E72F6" w14:paraId="597195ED" w14:textId="77777777" w:rsidTr="008E72F6">
        <w:trPr>
          <w:gridAfter w:val="1"/>
          <w:wAfter w:w="12" w:type="dxa"/>
          <w:trHeight w:val="20"/>
          <w:jc w:val="center"/>
        </w:trPr>
        <w:tc>
          <w:tcPr>
            <w:tcW w:w="1838" w:type="dxa"/>
            <w:vMerge/>
            <w:shd w:val="clear" w:color="auto" w:fill="FFFFFF" w:themeFill="background1"/>
          </w:tcPr>
          <w:p w14:paraId="6C18A3B8" w14:textId="77777777" w:rsidR="00F9414A" w:rsidRPr="008E72F6" w:rsidRDefault="00F9414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084DCB79" w14:textId="77777777" w:rsidR="00F9414A" w:rsidRPr="008E72F6" w:rsidRDefault="00F9414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2B839DBA" w14:textId="49B69AFB" w:rsidR="00F9414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23</w:t>
            </w:r>
          </w:p>
        </w:tc>
        <w:tc>
          <w:tcPr>
            <w:tcW w:w="4752" w:type="dxa"/>
            <w:gridSpan w:val="2"/>
            <w:shd w:val="clear" w:color="auto" w:fill="FFFFFF" w:themeFill="background1"/>
          </w:tcPr>
          <w:p w14:paraId="7346A7F5" w14:textId="2D1EA4AF" w:rsidR="00F9414A" w:rsidRPr="008E72F6" w:rsidRDefault="00F9414A" w:rsidP="008E72F6">
            <w:pPr>
              <w:pStyle w:val="NoSpacing"/>
              <w:jc w:val="both"/>
              <w:rPr>
                <w:rFonts w:ascii="Times New Roman" w:hAnsi="Times New Roman" w:cs="Times New Roman"/>
                <w:b/>
                <w:bCs/>
                <w:sz w:val="24"/>
                <w:szCs w:val="24"/>
                <w:lang w:eastAsia="ro-MD"/>
              </w:rPr>
            </w:pPr>
            <w:r w:rsidRPr="008E72F6">
              <w:rPr>
                <w:rFonts w:ascii="Times New Roman" w:hAnsi="Times New Roman" w:cs="Times New Roman"/>
                <w:b/>
                <w:bCs/>
                <w:i/>
                <w:sz w:val="24"/>
                <w:szCs w:val="24"/>
              </w:rPr>
              <w:t>Evaluare sumativă ,,</w:t>
            </w:r>
            <w:r w:rsidRPr="008E72F6">
              <w:rPr>
                <w:rFonts w:ascii="Times New Roman" w:hAnsi="Times New Roman" w:cs="Times New Roman"/>
                <w:b/>
                <w:bCs/>
                <w:i/>
                <w:color w:val="000000"/>
                <w:sz w:val="24"/>
                <w:szCs w:val="24"/>
                <w:lang w:eastAsia="ro-MD"/>
              </w:rPr>
              <w:t>Curent electric alternativ” și ,,</w:t>
            </w:r>
            <w:r w:rsidRPr="008E72F6">
              <w:rPr>
                <w:rFonts w:ascii="Times New Roman" w:hAnsi="Times New Roman" w:cs="Times New Roman"/>
                <w:b/>
                <w:bCs/>
                <w:i/>
                <w:sz w:val="24"/>
                <w:szCs w:val="24"/>
                <w:lang w:eastAsia="ro-MD"/>
              </w:rPr>
              <w:t>Oscilaţii şi unde electromagnetice”</w:t>
            </w:r>
          </w:p>
        </w:tc>
        <w:tc>
          <w:tcPr>
            <w:tcW w:w="996" w:type="dxa"/>
            <w:shd w:val="clear" w:color="auto" w:fill="FFFFFF" w:themeFill="background1"/>
            <w:vAlign w:val="center"/>
          </w:tcPr>
          <w:p w14:paraId="78A65577" w14:textId="711DF1FB" w:rsidR="00F9414A" w:rsidRPr="008E72F6" w:rsidRDefault="00F9414A" w:rsidP="008E72F6">
            <w:pPr>
              <w:pStyle w:val="NoSpacing"/>
              <w:jc w:val="center"/>
              <w:rPr>
                <w:rFonts w:ascii="Times New Roman" w:hAnsi="Times New Roman" w:cs="Times New Roman"/>
                <w:b/>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2029B2FD" w14:textId="77777777" w:rsidR="00F9414A" w:rsidRPr="008E72F6" w:rsidRDefault="00F9414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7AC45804" w14:textId="77777777" w:rsidR="00F9414A" w:rsidRPr="008E72F6" w:rsidRDefault="00F9414A" w:rsidP="008E72F6">
            <w:pPr>
              <w:pStyle w:val="NoSpacing"/>
              <w:jc w:val="center"/>
              <w:rPr>
                <w:rFonts w:ascii="Times New Roman" w:hAnsi="Times New Roman" w:cs="Times New Roman"/>
                <w:bCs/>
                <w:sz w:val="24"/>
                <w:szCs w:val="24"/>
              </w:rPr>
            </w:pPr>
          </w:p>
        </w:tc>
      </w:tr>
      <w:tr w:rsidR="00F9414A" w:rsidRPr="008E72F6" w14:paraId="5FACB217" w14:textId="77777777" w:rsidTr="008E72F6">
        <w:trPr>
          <w:gridAfter w:val="1"/>
          <w:wAfter w:w="12" w:type="dxa"/>
          <w:trHeight w:val="20"/>
          <w:jc w:val="center"/>
        </w:trPr>
        <w:tc>
          <w:tcPr>
            <w:tcW w:w="1838" w:type="dxa"/>
            <w:vMerge/>
            <w:shd w:val="clear" w:color="auto" w:fill="FFFFFF" w:themeFill="background1"/>
          </w:tcPr>
          <w:p w14:paraId="00D96FC8" w14:textId="77777777" w:rsidR="00F9414A" w:rsidRPr="008E72F6" w:rsidRDefault="00F9414A" w:rsidP="008E72F6">
            <w:pPr>
              <w:pStyle w:val="NoSpacing"/>
              <w:jc w:val="center"/>
              <w:rPr>
                <w:rFonts w:ascii="Times New Roman" w:hAnsi="Times New Roman" w:cs="Times New Roman"/>
                <w:sz w:val="24"/>
                <w:szCs w:val="24"/>
              </w:rPr>
            </w:pPr>
          </w:p>
        </w:tc>
        <w:tc>
          <w:tcPr>
            <w:tcW w:w="4111" w:type="dxa"/>
            <w:vMerge/>
            <w:shd w:val="clear" w:color="auto" w:fill="FFFFFF" w:themeFill="background1"/>
          </w:tcPr>
          <w:p w14:paraId="30A1E9DB" w14:textId="77777777" w:rsidR="00F9414A" w:rsidRPr="008E72F6" w:rsidRDefault="00F9414A" w:rsidP="008E72F6">
            <w:pPr>
              <w:pStyle w:val="NoSpacing"/>
              <w:jc w:val="center"/>
              <w:rPr>
                <w:rFonts w:ascii="Times New Roman" w:hAnsi="Times New Roman" w:cs="Times New Roman"/>
                <w:sz w:val="24"/>
                <w:szCs w:val="24"/>
              </w:rPr>
            </w:pPr>
          </w:p>
        </w:tc>
        <w:tc>
          <w:tcPr>
            <w:tcW w:w="997" w:type="dxa"/>
            <w:shd w:val="clear" w:color="auto" w:fill="FFFFFF" w:themeFill="background1"/>
            <w:vAlign w:val="center"/>
          </w:tcPr>
          <w:p w14:paraId="4E9531C1" w14:textId="2CC207E2" w:rsidR="00F9414A" w:rsidRPr="008E72F6" w:rsidRDefault="009155A1"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24</w:t>
            </w:r>
          </w:p>
        </w:tc>
        <w:tc>
          <w:tcPr>
            <w:tcW w:w="4752" w:type="dxa"/>
            <w:gridSpan w:val="2"/>
            <w:shd w:val="clear" w:color="auto" w:fill="FFFFFF" w:themeFill="background1"/>
            <w:vAlign w:val="center"/>
          </w:tcPr>
          <w:p w14:paraId="4CA28B1F" w14:textId="3483BEDF" w:rsidR="00F9414A" w:rsidRPr="008E72F6" w:rsidRDefault="00F9414A" w:rsidP="008E72F6">
            <w:pPr>
              <w:pStyle w:val="NoSpacing"/>
              <w:rPr>
                <w:rFonts w:ascii="Times New Roman" w:hAnsi="Times New Roman" w:cs="Times New Roman"/>
                <w:b/>
                <w:sz w:val="24"/>
                <w:szCs w:val="24"/>
                <w:lang w:eastAsia="ro-MD"/>
              </w:rPr>
            </w:pPr>
            <w:r w:rsidRPr="008E72F6">
              <w:rPr>
                <w:rFonts w:ascii="Times New Roman" w:eastAsia="Calibri" w:hAnsi="Times New Roman" w:cs="Times New Roman"/>
                <w:sz w:val="24"/>
                <w:szCs w:val="24"/>
                <w:lang w:eastAsia="ru-RU"/>
              </w:rPr>
              <w:t>Prezentarea și evaluarea prod</w:t>
            </w:r>
            <w:r w:rsidR="00A066AF" w:rsidRPr="008E72F6">
              <w:rPr>
                <w:rFonts w:ascii="Times New Roman" w:eastAsia="Calibri" w:hAnsi="Times New Roman" w:cs="Times New Roman"/>
                <w:sz w:val="24"/>
                <w:szCs w:val="24"/>
                <w:lang w:eastAsia="ru-RU"/>
              </w:rPr>
              <w:t>uselor de învățare (comunicări,</w:t>
            </w:r>
            <w:r w:rsidRPr="008E72F6">
              <w:rPr>
                <w:rFonts w:ascii="Times New Roman" w:eastAsia="Calibri" w:hAnsi="Times New Roman" w:cs="Times New Roman"/>
                <w:sz w:val="24"/>
                <w:szCs w:val="24"/>
                <w:lang w:eastAsia="ru-RU"/>
              </w:rPr>
              <w:t xml:space="preserve"> proiecte, analiza evaluări</w:t>
            </w:r>
            <w:r w:rsidR="00F50E67" w:rsidRPr="008E72F6">
              <w:rPr>
                <w:rFonts w:ascii="Times New Roman" w:eastAsia="Calibri" w:hAnsi="Times New Roman" w:cs="Times New Roman"/>
                <w:sz w:val="24"/>
                <w:szCs w:val="24"/>
                <w:lang w:eastAsia="ru-RU"/>
              </w:rPr>
              <w:t>i</w:t>
            </w:r>
            <w:r w:rsidRPr="008E72F6">
              <w:rPr>
                <w:rFonts w:ascii="Times New Roman" w:eastAsia="Calibri" w:hAnsi="Times New Roman" w:cs="Times New Roman"/>
                <w:sz w:val="24"/>
                <w:szCs w:val="24"/>
                <w:lang w:eastAsia="ru-RU"/>
              </w:rPr>
              <w:t xml:space="preserve"> sumative ș.a.)</w:t>
            </w:r>
          </w:p>
        </w:tc>
        <w:tc>
          <w:tcPr>
            <w:tcW w:w="996" w:type="dxa"/>
            <w:shd w:val="clear" w:color="auto" w:fill="FFFFFF" w:themeFill="background1"/>
            <w:vAlign w:val="center"/>
          </w:tcPr>
          <w:p w14:paraId="12C009DE" w14:textId="5AB11529" w:rsidR="00F9414A" w:rsidRPr="008E72F6" w:rsidRDefault="00F9414A" w:rsidP="008E72F6">
            <w:pPr>
              <w:pStyle w:val="NoSpacing"/>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6C4748D0" w14:textId="77777777" w:rsidR="00F9414A" w:rsidRPr="008E72F6" w:rsidRDefault="00F9414A" w:rsidP="008E72F6">
            <w:pPr>
              <w:pStyle w:val="NoSpacing"/>
              <w:jc w:val="center"/>
              <w:rPr>
                <w:rFonts w:ascii="Times New Roman" w:hAnsi="Times New Roman" w:cs="Times New Roman"/>
                <w:b/>
                <w:sz w:val="24"/>
                <w:szCs w:val="24"/>
              </w:rPr>
            </w:pPr>
          </w:p>
        </w:tc>
        <w:tc>
          <w:tcPr>
            <w:tcW w:w="1526" w:type="dxa"/>
            <w:shd w:val="clear" w:color="auto" w:fill="FFFFFF" w:themeFill="background1"/>
          </w:tcPr>
          <w:p w14:paraId="05C13220" w14:textId="77777777" w:rsidR="00F9414A" w:rsidRPr="008E72F6" w:rsidRDefault="00F9414A" w:rsidP="008E72F6">
            <w:pPr>
              <w:pStyle w:val="NoSpacing"/>
              <w:jc w:val="center"/>
              <w:rPr>
                <w:rFonts w:ascii="Times New Roman" w:hAnsi="Times New Roman" w:cs="Times New Roman"/>
                <w:bCs/>
                <w:sz w:val="24"/>
                <w:szCs w:val="24"/>
              </w:rPr>
            </w:pPr>
          </w:p>
        </w:tc>
      </w:tr>
      <w:tr w:rsidR="00F9414A" w:rsidRPr="008E72F6" w14:paraId="02307B14" w14:textId="77777777" w:rsidTr="008E72F6">
        <w:trPr>
          <w:trHeight w:val="20"/>
          <w:jc w:val="center"/>
        </w:trPr>
        <w:tc>
          <w:tcPr>
            <w:tcW w:w="15126" w:type="dxa"/>
            <w:gridSpan w:val="9"/>
          </w:tcPr>
          <w:p w14:paraId="6759FC49" w14:textId="5340C36B" w:rsidR="00F9414A" w:rsidRPr="008E72F6" w:rsidRDefault="00F9414A" w:rsidP="008E72F6">
            <w:pPr>
              <w:ind w:left="150"/>
              <w:jc w:val="both"/>
              <w:rPr>
                <w:rFonts w:ascii="Times New Roman" w:hAnsi="Times New Roman" w:cs="Times New Roman"/>
                <w:i/>
                <w:iCs/>
                <w:noProof w:val="0"/>
                <w:sz w:val="24"/>
                <w:szCs w:val="24"/>
              </w:rPr>
            </w:pPr>
            <w:r w:rsidRPr="008E72F6">
              <w:rPr>
                <w:rFonts w:ascii="Times New Roman" w:hAnsi="Times New Roman" w:cs="Times New Roman"/>
                <w:i/>
                <w:sz w:val="24"/>
                <w:szCs w:val="24"/>
              </w:rPr>
              <w:t>Elemente noi de limbaj specific disciplinei:</w:t>
            </w:r>
            <w:r w:rsidRPr="008E72F6">
              <w:rPr>
                <w:rFonts w:ascii="Times New Roman" w:hAnsi="Times New Roman" w:cs="Times New Roman"/>
                <w:sz w:val="24"/>
                <w:szCs w:val="24"/>
              </w:rPr>
              <w:t xml:space="preserve"> oscilații electromagnetice, circuit oscilant, interferență, difracție, tablou de interferență, maxim/minim de interferență, drum geometric, drum optic, interfranjă, rețea de difracție.</w:t>
            </w:r>
          </w:p>
        </w:tc>
      </w:tr>
      <w:tr w:rsidR="00F9414A" w:rsidRPr="008E72F6" w14:paraId="35BCC97F" w14:textId="77777777" w:rsidTr="008E72F6">
        <w:trPr>
          <w:gridAfter w:val="1"/>
          <w:wAfter w:w="12" w:type="dxa"/>
          <w:trHeight w:val="20"/>
          <w:jc w:val="center"/>
        </w:trPr>
        <w:tc>
          <w:tcPr>
            <w:tcW w:w="1838" w:type="dxa"/>
            <w:shd w:val="clear" w:color="auto" w:fill="DBE5F1" w:themeFill="accent1" w:themeFillTint="33"/>
          </w:tcPr>
          <w:p w14:paraId="18EE59BA" w14:textId="77777777" w:rsidR="00F9414A" w:rsidRPr="008E72F6" w:rsidRDefault="00F9414A" w:rsidP="008E72F6">
            <w:pPr>
              <w:ind w:right="-113"/>
              <w:jc w:val="center"/>
              <w:rPr>
                <w:rFonts w:ascii="Times New Roman" w:hAnsi="Times New Roman" w:cs="Times New Roman"/>
                <w:b/>
                <w:i/>
                <w:iCs/>
                <w:noProof w:val="0"/>
                <w:sz w:val="24"/>
                <w:szCs w:val="24"/>
              </w:rPr>
            </w:pPr>
          </w:p>
        </w:tc>
        <w:tc>
          <w:tcPr>
            <w:tcW w:w="4111" w:type="dxa"/>
            <w:shd w:val="clear" w:color="auto" w:fill="DBE5F1" w:themeFill="accent1" w:themeFillTint="33"/>
          </w:tcPr>
          <w:p w14:paraId="0AF4F58A" w14:textId="77777777" w:rsidR="00F9414A" w:rsidRPr="008E72F6" w:rsidRDefault="00F9414A" w:rsidP="008E72F6">
            <w:pPr>
              <w:ind w:left="176" w:right="176"/>
              <w:jc w:val="both"/>
              <w:rPr>
                <w:rFonts w:ascii="Times New Roman" w:hAnsi="Times New Roman" w:cs="Times New Roman"/>
                <w:b/>
                <w:iCs/>
                <w:noProof w:val="0"/>
                <w:sz w:val="24"/>
                <w:szCs w:val="24"/>
              </w:rPr>
            </w:pPr>
          </w:p>
        </w:tc>
        <w:tc>
          <w:tcPr>
            <w:tcW w:w="997" w:type="dxa"/>
            <w:shd w:val="clear" w:color="auto" w:fill="DBE5F1" w:themeFill="accent1" w:themeFillTint="33"/>
            <w:vAlign w:val="center"/>
          </w:tcPr>
          <w:p w14:paraId="727C65C1" w14:textId="0DBCA143" w:rsidR="00F9414A" w:rsidRPr="008E72F6" w:rsidRDefault="00F9414A" w:rsidP="008E72F6">
            <w:pPr>
              <w:ind w:right="-113"/>
              <w:jc w:val="center"/>
              <w:rPr>
                <w:rFonts w:ascii="Times New Roman" w:hAnsi="Times New Roman" w:cs="Times New Roman"/>
                <w:b/>
                <w:iCs/>
                <w:noProof w:val="0"/>
                <w:sz w:val="24"/>
                <w:szCs w:val="24"/>
              </w:rPr>
            </w:pPr>
            <w:r w:rsidRPr="008E72F6">
              <w:rPr>
                <w:rFonts w:ascii="Times New Roman" w:hAnsi="Times New Roman" w:cs="Times New Roman"/>
                <w:b/>
                <w:sz w:val="24"/>
                <w:szCs w:val="24"/>
                <w:lang w:eastAsia="ro-MD"/>
              </w:rPr>
              <w:t>IV</w:t>
            </w:r>
          </w:p>
        </w:tc>
        <w:tc>
          <w:tcPr>
            <w:tcW w:w="4752" w:type="dxa"/>
            <w:gridSpan w:val="2"/>
            <w:shd w:val="clear" w:color="auto" w:fill="DBE5F1" w:themeFill="accent1" w:themeFillTint="33"/>
            <w:vAlign w:val="center"/>
          </w:tcPr>
          <w:p w14:paraId="295886EA" w14:textId="6DFA3681" w:rsidR="00F9414A" w:rsidRPr="008E72F6" w:rsidRDefault="00F9414A" w:rsidP="008E72F6">
            <w:pPr>
              <w:ind w:right="-113"/>
              <w:jc w:val="center"/>
              <w:rPr>
                <w:rFonts w:ascii="Times New Roman" w:hAnsi="Times New Roman" w:cs="Times New Roman"/>
                <w:b/>
                <w:iCs/>
                <w:noProof w:val="0"/>
                <w:sz w:val="24"/>
                <w:szCs w:val="24"/>
              </w:rPr>
            </w:pPr>
            <w:r w:rsidRPr="008E72F6">
              <w:rPr>
                <w:rFonts w:ascii="Times New Roman" w:hAnsi="Times New Roman" w:cs="Times New Roman"/>
                <w:b/>
                <w:color w:val="000000"/>
                <w:sz w:val="24"/>
                <w:szCs w:val="24"/>
                <w:lang w:eastAsia="ro-MD"/>
              </w:rPr>
              <w:t>Elemente de fizică cuantică</w:t>
            </w:r>
          </w:p>
        </w:tc>
        <w:tc>
          <w:tcPr>
            <w:tcW w:w="996" w:type="dxa"/>
            <w:shd w:val="clear" w:color="auto" w:fill="DBE5F1" w:themeFill="accent1" w:themeFillTint="33"/>
            <w:vAlign w:val="center"/>
          </w:tcPr>
          <w:p w14:paraId="443C84C4" w14:textId="1C940965" w:rsidR="00F9414A" w:rsidRPr="008E72F6" w:rsidRDefault="00F9414A" w:rsidP="008E72F6">
            <w:pPr>
              <w:ind w:right="-113"/>
              <w:jc w:val="center"/>
              <w:rPr>
                <w:rFonts w:ascii="Times New Roman" w:hAnsi="Times New Roman" w:cs="Times New Roman"/>
                <w:b/>
                <w:iCs/>
                <w:noProof w:val="0"/>
                <w:sz w:val="24"/>
                <w:szCs w:val="24"/>
              </w:rPr>
            </w:pPr>
            <w:r w:rsidRPr="008E72F6">
              <w:rPr>
                <w:rFonts w:ascii="Times New Roman" w:hAnsi="Times New Roman" w:cs="Times New Roman"/>
                <w:b/>
                <w:color w:val="000000"/>
                <w:sz w:val="24"/>
                <w:szCs w:val="24"/>
                <w:lang w:eastAsia="ro-MD"/>
              </w:rPr>
              <w:t>6 ore</w:t>
            </w:r>
          </w:p>
        </w:tc>
        <w:tc>
          <w:tcPr>
            <w:tcW w:w="894" w:type="dxa"/>
            <w:shd w:val="clear" w:color="auto" w:fill="DBE5F1" w:themeFill="accent1" w:themeFillTint="33"/>
          </w:tcPr>
          <w:p w14:paraId="60BE3129" w14:textId="77777777" w:rsidR="00F9414A" w:rsidRPr="008E72F6" w:rsidRDefault="00F9414A" w:rsidP="008E72F6">
            <w:pPr>
              <w:ind w:right="-113"/>
              <w:jc w:val="center"/>
              <w:rPr>
                <w:rFonts w:ascii="Times New Roman" w:hAnsi="Times New Roman" w:cs="Times New Roman"/>
                <w:b/>
                <w:iCs/>
                <w:noProof w:val="0"/>
                <w:sz w:val="24"/>
                <w:szCs w:val="24"/>
              </w:rPr>
            </w:pPr>
          </w:p>
        </w:tc>
        <w:tc>
          <w:tcPr>
            <w:tcW w:w="1526" w:type="dxa"/>
            <w:shd w:val="clear" w:color="auto" w:fill="DBE5F1" w:themeFill="accent1" w:themeFillTint="33"/>
            <w:vAlign w:val="center"/>
          </w:tcPr>
          <w:p w14:paraId="7B70E98D" w14:textId="0A7D53A5" w:rsidR="00F9414A" w:rsidRPr="008E72F6" w:rsidRDefault="00F9414A" w:rsidP="008E72F6">
            <w:pPr>
              <w:ind w:right="-113"/>
              <w:rPr>
                <w:rFonts w:ascii="Times New Roman" w:hAnsi="Times New Roman" w:cs="Times New Roman"/>
                <w:bCs/>
                <w:iCs/>
                <w:noProof w:val="0"/>
                <w:sz w:val="24"/>
                <w:szCs w:val="24"/>
              </w:rPr>
            </w:pPr>
            <w:r w:rsidRPr="008E72F6">
              <w:rPr>
                <w:rFonts w:ascii="Times New Roman" w:hAnsi="Times New Roman" w:cs="Times New Roman"/>
                <w:sz w:val="24"/>
                <w:szCs w:val="24"/>
              </w:rPr>
              <w:t>Semestrul I</w:t>
            </w:r>
          </w:p>
        </w:tc>
      </w:tr>
      <w:tr w:rsidR="00F9414A" w:rsidRPr="008E72F6" w14:paraId="00526E95" w14:textId="77777777" w:rsidTr="008E72F6">
        <w:trPr>
          <w:gridAfter w:val="1"/>
          <w:wAfter w:w="12" w:type="dxa"/>
          <w:trHeight w:val="20"/>
          <w:jc w:val="center"/>
        </w:trPr>
        <w:tc>
          <w:tcPr>
            <w:tcW w:w="1838" w:type="dxa"/>
            <w:vMerge w:val="restart"/>
            <w:shd w:val="clear" w:color="auto" w:fill="FFFFFF" w:themeFill="background1"/>
          </w:tcPr>
          <w:p w14:paraId="00350A8A" w14:textId="77777777" w:rsidR="00F9414A" w:rsidRPr="008E72F6" w:rsidRDefault="00F9414A" w:rsidP="008E72F6">
            <w:pPr>
              <w:ind w:right="-113"/>
              <w:jc w:val="center"/>
              <w:rPr>
                <w:rFonts w:ascii="Times New Roman" w:hAnsi="Times New Roman" w:cs="Times New Roman"/>
                <w:bCs/>
                <w:noProof w:val="0"/>
                <w:sz w:val="24"/>
                <w:szCs w:val="24"/>
              </w:rPr>
            </w:pPr>
          </w:p>
          <w:p w14:paraId="2F784E77" w14:textId="77777777" w:rsidR="00F9414A" w:rsidRPr="008E72F6" w:rsidRDefault="00F9414A" w:rsidP="008E72F6">
            <w:pPr>
              <w:ind w:right="-113"/>
              <w:jc w:val="center"/>
              <w:rPr>
                <w:rFonts w:ascii="Times New Roman" w:hAnsi="Times New Roman" w:cs="Times New Roman"/>
                <w:bCs/>
                <w:noProof w:val="0"/>
                <w:sz w:val="24"/>
                <w:szCs w:val="24"/>
              </w:rPr>
            </w:pPr>
          </w:p>
          <w:p w14:paraId="68D03582" w14:textId="0DE1EE1C"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p w14:paraId="55E63836" w14:textId="77777777" w:rsidR="00F9414A" w:rsidRPr="008E72F6" w:rsidRDefault="00F9414A" w:rsidP="008E72F6">
            <w:pPr>
              <w:ind w:right="-113"/>
              <w:jc w:val="center"/>
              <w:rPr>
                <w:rFonts w:ascii="Times New Roman" w:hAnsi="Times New Roman" w:cs="Times New Roman"/>
                <w:bCs/>
                <w:noProof w:val="0"/>
                <w:sz w:val="24"/>
                <w:szCs w:val="24"/>
              </w:rPr>
            </w:pPr>
          </w:p>
          <w:p w14:paraId="3D7D4BFB" w14:textId="77777777" w:rsidR="00F9414A" w:rsidRPr="008E72F6" w:rsidRDefault="00F9414A" w:rsidP="008E72F6">
            <w:pPr>
              <w:ind w:right="-113"/>
              <w:jc w:val="center"/>
              <w:rPr>
                <w:rFonts w:ascii="Times New Roman" w:hAnsi="Times New Roman" w:cs="Times New Roman"/>
                <w:bCs/>
                <w:noProof w:val="0"/>
                <w:sz w:val="24"/>
                <w:szCs w:val="24"/>
              </w:rPr>
            </w:pPr>
          </w:p>
          <w:p w14:paraId="305352CA"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2.</w:t>
            </w:r>
          </w:p>
          <w:p w14:paraId="7F0AB285" w14:textId="77777777" w:rsidR="00F9414A" w:rsidRPr="008E72F6" w:rsidRDefault="00F9414A" w:rsidP="008E72F6">
            <w:pPr>
              <w:ind w:right="-113"/>
              <w:jc w:val="center"/>
              <w:rPr>
                <w:rFonts w:ascii="Times New Roman" w:hAnsi="Times New Roman" w:cs="Times New Roman"/>
                <w:bCs/>
                <w:noProof w:val="0"/>
                <w:sz w:val="24"/>
                <w:szCs w:val="24"/>
              </w:rPr>
            </w:pPr>
          </w:p>
          <w:p w14:paraId="4B2144BD" w14:textId="77777777" w:rsidR="00F9414A" w:rsidRPr="008E72F6" w:rsidRDefault="00F9414A" w:rsidP="008E72F6">
            <w:pPr>
              <w:ind w:right="-113"/>
              <w:jc w:val="center"/>
              <w:rPr>
                <w:rFonts w:ascii="Times New Roman" w:hAnsi="Times New Roman" w:cs="Times New Roman"/>
                <w:bCs/>
                <w:noProof w:val="0"/>
                <w:sz w:val="24"/>
                <w:szCs w:val="24"/>
              </w:rPr>
            </w:pPr>
          </w:p>
          <w:p w14:paraId="6F8F0EAB"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3.</w:t>
            </w:r>
          </w:p>
          <w:p w14:paraId="59C028F3" w14:textId="77777777" w:rsidR="00F9414A" w:rsidRPr="008E72F6" w:rsidRDefault="00F9414A" w:rsidP="008E72F6">
            <w:pPr>
              <w:ind w:right="-113"/>
              <w:jc w:val="center"/>
              <w:rPr>
                <w:rFonts w:ascii="Times New Roman" w:hAnsi="Times New Roman" w:cs="Times New Roman"/>
                <w:bCs/>
                <w:noProof w:val="0"/>
                <w:sz w:val="24"/>
                <w:szCs w:val="24"/>
              </w:rPr>
            </w:pPr>
          </w:p>
          <w:p w14:paraId="7D6D1EEA" w14:textId="77777777" w:rsidR="00F9414A" w:rsidRPr="008E72F6" w:rsidRDefault="00F9414A" w:rsidP="008E72F6">
            <w:pPr>
              <w:ind w:right="-113"/>
              <w:jc w:val="center"/>
              <w:rPr>
                <w:rFonts w:ascii="Times New Roman" w:hAnsi="Times New Roman" w:cs="Times New Roman"/>
                <w:bCs/>
                <w:noProof w:val="0"/>
                <w:sz w:val="24"/>
                <w:szCs w:val="24"/>
              </w:rPr>
            </w:pPr>
          </w:p>
          <w:p w14:paraId="46D7D032" w14:textId="0A483FEB"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4.</w:t>
            </w:r>
          </w:p>
        </w:tc>
        <w:tc>
          <w:tcPr>
            <w:tcW w:w="4111" w:type="dxa"/>
            <w:vMerge w:val="restart"/>
            <w:shd w:val="clear" w:color="auto" w:fill="FFFFFF" w:themeFill="background1"/>
          </w:tcPr>
          <w:p w14:paraId="2D2B3F7A" w14:textId="0B9D87A2" w:rsidR="00F9414A" w:rsidRPr="008E72F6" w:rsidRDefault="00F9414A" w:rsidP="008E72F6">
            <w:pPr>
              <w:pStyle w:val="NoSpacing"/>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lastRenderedPageBreak/>
              <w:t>4.1. Definirea conceptelor : cuantă de energie, foton, efect fotoelectric, frecvență de prag, tensiune de frânare/stopare.</w:t>
            </w:r>
          </w:p>
          <w:p w14:paraId="6F2EF9B1" w14:textId="77777777" w:rsidR="00F9414A" w:rsidRPr="008E72F6" w:rsidRDefault="00F9414A" w:rsidP="008E72F6">
            <w:pPr>
              <w:pStyle w:val="NoSpacing"/>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4.2. Investigarea experimentală în laborator/laborator virtual a legilor efectului fotoelectric extern.</w:t>
            </w:r>
          </w:p>
          <w:p w14:paraId="782DFB5A" w14:textId="54BDC775" w:rsidR="00F9414A" w:rsidRPr="008E72F6" w:rsidRDefault="00F9414A" w:rsidP="008E72F6">
            <w:pPr>
              <w:pStyle w:val="NoSpacing"/>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 xml:space="preserve">4.3. Aplicarea </w:t>
            </w:r>
            <w:r w:rsidR="00A066AF" w:rsidRPr="008E72F6">
              <w:rPr>
                <w:rFonts w:ascii="Times New Roman" w:hAnsi="Times New Roman" w:cs="Times New Roman"/>
                <w:sz w:val="24"/>
                <w:szCs w:val="24"/>
                <w:lang w:val="fr-FR"/>
              </w:rPr>
              <w:t xml:space="preserve">la rezolvarea problemelor a </w:t>
            </w:r>
            <w:r w:rsidRPr="008E72F6">
              <w:rPr>
                <w:rFonts w:ascii="Times New Roman" w:hAnsi="Times New Roman" w:cs="Times New Roman"/>
                <w:sz w:val="24"/>
                <w:szCs w:val="24"/>
                <w:lang w:val="fr-FR"/>
              </w:rPr>
              <w:t xml:space="preserve">formulelor energiei, a masei și a impulsului fotonului, a legilor efectului </w:t>
            </w:r>
            <w:r w:rsidRPr="008E72F6">
              <w:rPr>
                <w:rFonts w:ascii="Times New Roman" w:hAnsi="Times New Roman" w:cs="Times New Roman"/>
                <w:sz w:val="24"/>
                <w:szCs w:val="24"/>
                <w:lang w:val="fr-FR"/>
              </w:rPr>
              <w:lastRenderedPageBreak/>
              <w:t>fotoelectric, a ecuației lui Einstein pentru fotoefect.</w:t>
            </w:r>
          </w:p>
          <w:p w14:paraId="171095DF" w14:textId="77777777"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4.4. Identificarea domeniilor de aplicare a efectului fotoelectric.</w:t>
            </w:r>
          </w:p>
          <w:p w14:paraId="605ADF4F" w14:textId="72524E52" w:rsidR="00F9414A" w:rsidRPr="008E72F6" w:rsidRDefault="00F9414A" w:rsidP="008E72F6">
            <w:pPr>
              <w:pStyle w:val="NoSpacing"/>
              <w:jc w:val="both"/>
              <w:rPr>
                <w:rFonts w:ascii="Times New Roman" w:hAnsi="Times New Roman" w:cs="Times New Roman"/>
                <w:b/>
                <w:iCs/>
                <w:noProof w:val="0"/>
                <w:sz w:val="24"/>
                <w:szCs w:val="24"/>
              </w:rPr>
            </w:pPr>
            <w:r w:rsidRPr="008E72F6">
              <w:rPr>
                <w:rFonts w:ascii="Times New Roman" w:hAnsi="Times New Roman" w:cs="Times New Roman"/>
                <w:sz w:val="24"/>
                <w:szCs w:val="24"/>
              </w:rPr>
              <w:t>4.5. Analiza rezultatelor măsurărilor efectuate și formularea concluziilor prin evaluarea rezultatului obținut.</w:t>
            </w:r>
          </w:p>
        </w:tc>
        <w:tc>
          <w:tcPr>
            <w:tcW w:w="997" w:type="dxa"/>
            <w:shd w:val="clear" w:color="auto" w:fill="FFFFFF" w:themeFill="background1"/>
            <w:vAlign w:val="center"/>
          </w:tcPr>
          <w:p w14:paraId="1935CF0A" w14:textId="0ED9E8E4"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lastRenderedPageBreak/>
              <w:t>25</w:t>
            </w:r>
          </w:p>
        </w:tc>
        <w:tc>
          <w:tcPr>
            <w:tcW w:w="4752" w:type="dxa"/>
            <w:gridSpan w:val="2"/>
            <w:shd w:val="clear" w:color="auto" w:fill="FFFFFF" w:themeFill="background1"/>
          </w:tcPr>
          <w:p w14:paraId="40547758" w14:textId="383957D3" w:rsidR="00F9414A" w:rsidRPr="008E72F6" w:rsidRDefault="00F9414A" w:rsidP="008E72F6">
            <w:pPr>
              <w:ind w:right="-15"/>
              <w:jc w:val="both"/>
              <w:rPr>
                <w:rFonts w:ascii="Times New Roman" w:hAnsi="Times New Roman" w:cs="Times New Roman"/>
                <w:b/>
                <w:color w:val="000000"/>
                <w:sz w:val="24"/>
                <w:szCs w:val="24"/>
                <w:lang w:eastAsia="ro-MD"/>
              </w:rPr>
            </w:pPr>
            <w:r w:rsidRPr="008E72F6">
              <w:rPr>
                <w:rFonts w:ascii="Times New Roman" w:hAnsi="Times New Roman" w:cs="Times New Roman"/>
                <w:sz w:val="24"/>
                <w:szCs w:val="24"/>
              </w:rPr>
              <w:t xml:space="preserve">Efectul fotoelectric extern. </w:t>
            </w:r>
            <w:r w:rsidRPr="008E72F6">
              <w:rPr>
                <w:rFonts w:ascii="Times New Roman" w:hAnsi="Times New Roman" w:cs="Times New Roman"/>
                <w:sz w:val="24"/>
                <w:szCs w:val="24"/>
                <w:lang w:eastAsia="ru-RU"/>
              </w:rPr>
              <w:t>Legile efectului fotoelectric extern</w:t>
            </w:r>
          </w:p>
        </w:tc>
        <w:tc>
          <w:tcPr>
            <w:tcW w:w="996" w:type="dxa"/>
            <w:shd w:val="clear" w:color="auto" w:fill="FFFFFF" w:themeFill="background1"/>
            <w:vAlign w:val="center"/>
          </w:tcPr>
          <w:p w14:paraId="0373341A" w14:textId="0AEB0C14"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75A287B5"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773D28C8" w14:textId="77777777" w:rsidR="00F9414A" w:rsidRPr="008E72F6" w:rsidRDefault="00F9414A" w:rsidP="008E72F6">
            <w:pPr>
              <w:ind w:right="-113"/>
              <w:rPr>
                <w:rFonts w:ascii="Times New Roman" w:hAnsi="Times New Roman" w:cs="Times New Roman"/>
                <w:sz w:val="24"/>
                <w:szCs w:val="24"/>
              </w:rPr>
            </w:pPr>
          </w:p>
        </w:tc>
      </w:tr>
      <w:tr w:rsidR="00F9414A" w:rsidRPr="008E72F6" w14:paraId="212CD0C5" w14:textId="77777777" w:rsidTr="008E72F6">
        <w:trPr>
          <w:gridAfter w:val="1"/>
          <w:wAfter w:w="12" w:type="dxa"/>
          <w:trHeight w:val="20"/>
          <w:jc w:val="center"/>
        </w:trPr>
        <w:tc>
          <w:tcPr>
            <w:tcW w:w="1838" w:type="dxa"/>
            <w:vMerge/>
            <w:shd w:val="clear" w:color="auto" w:fill="FFFFFF" w:themeFill="background1"/>
          </w:tcPr>
          <w:p w14:paraId="2E3C9A3E" w14:textId="77777777" w:rsidR="00F9414A" w:rsidRPr="008E72F6" w:rsidRDefault="00F9414A" w:rsidP="008E72F6">
            <w:pPr>
              <w:ind w:right="-113"/>
              <w:rPr>
                <w:rFonts w:ascii="Times New Roman" w:hAnsi="Times New Roman" w:cs="Times New Roman"/>
                <w:b/>
                <w:i/>
                <w:iCs/>
                <w:noProof w:val="0"/>
                <w:sz w:val="24"/>
                <w:szCs w:val="24"/>
              </w:rPr>
            </w:pPr>
          </w:p>
        </w:tc>
        <w:tc>
          <w:tcPr>
            <w:tcW w:w="4111" w:type="dxa"/>
            <w:vMerge/>
            <w:shd w:val="clear" w:color="auto" w:fill="FFFFFF" w:themeFill="background1"/>
          </w:tcPr>
          <w:p w14:paraId="65F6086D" w14:textId="77777777" w:rsidR="00F9414A" w:rsidRPr="008E72F6" w:rsidRDefault="00F9414A" w:rsidP="008E72F6">
            <w:pPr>
              <w:ind w:left="176" w:right="176"/>
              <w:rPr>
                <w:rFonts w:ascii="Times New Roman" w:hAnsi="Times New Roman" w:cs="Times New Roman"/>
                <w:b/>
                <w:iCs/>
                <w:noProof w:val="0"/>
                <w:sz w:val="24"/>
                <w:szCs w:val="24"/>
              </w:rPr>
            </w:pPr>
          </w:p>
        </w:tc>
        <w:tc>
          <w:tcPr>
            <w:tcW w:w="997" w:type="dxa"/>
            <w:shd w:val="clear" w:color="auto" w:fill="FFFFFF" w:themeFill="background1"/>
            <w:vAlign w:val="center"/>
          </w:tcPr>
          <w:p w14:paraId="2AAE2E84" w14:textId="7F8F5D70"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26</w:t>
            </w:r>
          </w:p>
        </w:tc>
        <w:tc>
          <w:tcPr>
            <w:tcW w:w="4752" w:type="dxa"/>
            <w:gridSpan w:val="2"/>
            <w:shd w:val="clear" w:color="auto" w:fill="FFFFFF" w:themeFill="background1"/>
          </w:tcPr>
          <w:p w14:paraId="773B4D86" w14:textId="763B073F" w:rsidR="00F9414A" w:rsidRPr="008E72F6" w:rsidRDefault="00F9414A" w:rsidP="008E72F6">
            <w:pPr>
              <w:ind w:right="-15"/>
              <w:jc w:val="both"/>
              <w:rPr>
                <w:rFonts w:ascii="Times New Roman" w:hAnsi="Times New Roman" w:cs="Times New Roman"/>
                <w:b/>
                <w:color w:val="000000"/>
                <w:sz w:val="24"/>
                <w:szCs w:val="24"/>
                <w:lang w:eastAsia="ro-MD"/>
              </w:rPr>
            </w:pPr>
            <w:r w:rsidRPr="008E72F6">
              <w:rPr>
                <w:rFonts w:ascii="Times New Roman" w:hAnsi="Times New Roman" w:cs="Times New Roman"/>
                <w:color w:val="000000"/>
                <w:sz w:val="24"/>
                <w:szCs w:val="24"/>
              </w:rPr>
              <w:t>Cuantă de energie. Fotonul</w:t>
            </w:r>
          </w:p>
        </w:tc>
        <w:tc>
          <w:tcPr>
            <w:tcW w:w="996" w:type="dxa"/>
            <w:shd w:val="clear" w:color="auto" w:fill="FFFFFF" w:themeFill="background1"/>
            <w:vAlign w:val="center"/>
          </w:tcPr>
          <w:p w14:paraId="391A0A23" w14:textId="5191EDA1"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703AF51"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23697EA9" w14:textId="77777777" w:rsidR="00F9414A" w:rsidRPr="008E72F6" w:rsidRDefault="00F9414A" w:rsidP="008E72F6">
            <w:pPr>
              <w:ind w:right="-113"/>
              <w:rPr>
                <w:rFonts w:ascii="Times New Roman" w:hAnsi="Times New Roman" w:cs="Times New Roman"/>
                <w:sz w:val="24"/>
                <w:szCs w:val="24"/>
              </w:rPr>
            </w:pPr>
          </w:p>
        </w:tc>
      </w:tr>
      <w:tr w:rsidR="00F9414A" w:rsidRPr="008E72F6" w14:paraId="3D637BE7" w14:textId="77777777" w:rsidTr="008E72F6">
        <w:trPr>
          <w:gridAfter w:val="1"/>
          <w:wAfter w:w="12" w:type="dxa"/>
          <w:trHeight w:val="20"/>
          <w:jc w:val="center"/>
        </w:trPr>
        <w:tc>
          <w:tcPr>
            <w:tcW w:w="1838" w:type="dxa"/>
            <w:vMerge/>
            <w:shd w:val="clear" w:color="auto" w:fill="FFFFFF" w:themeFill="background1"/>
          </w:tcPr>
          <w:p w14:paraId="48C5C26F" w14:textId="77777777" w:rsidR="00F9414A" w:rsidRPr="008E72F6" w:rsidRDefault="00F9414A" w:rsidP="008E72F6">
            <w:pPr>
              <w:ind w:right="-113"/>
              <w:rPr>
                <w:rFonts w:ascii="Times New Roman" w:hAnsi="Times New Roman" w:cs="Times New Roman"/>
                <w:b/>
                <w:i/>
                <w:iCs/>
                <w:noProof w:val="0"/>
                <w:sz w:val="24"/>
                <w:szCs w:val="24"/>
              </w:rPr>
            </w:pPr>
          </w:p>
        </w:tc>
        <w:tc>
          <w:tcPr>
            <w:tcW w:w="4111" w:type="dxa"/>
            <w:vMerge/>
            <w:shd w:val="clear" w:color="auto" w:fill="FFFFFF" w:themeFill="background1"/>
          </w:tcPr>
          <w:p w14:paraId="65C10586" w14:textId="77777777" w:rsidR="00F9414A" w:rsidRPr="008E72F6" w:rsidRDefault="00F9414A" w:rsidP="008E72F6">
            <w:pPr>
              <w:ind w:left="176" w:right="176"/>
              <w:rPr>
                <w:rFonts w:ascii="Times New Roman" w:hAnsi="Times New Roman" w:cs="Times New Roman"/>
                <w:b/>
                <w:iCs/>
                <w:noProof w:val="0"/>
                <w:sz w:val="24"/>
                <w:szCs w:val="24"/>
              </w:rPr>
            </w:pPr>
          </w:p>
        </w:tc>
        <w:tc>
          <w:tcPr>
            <w:tcW w:w="997" w:type="dxa"/>
            <w:shd w:val="clear" w:color="auto" w:fill="FFFFFF" w:themeFill="background1"/>
            <w:vAlign w:val="center"/>
          </w:tcPr>
          <w:p w14:paraId="38FDC06B" w14:textId="3EE421EC"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27</w:t>
            </w:r>
          </w:p>
        </w:tc>
        <w:tc>
          <w:tcPr>
            <w:tcW w:w="4752" w:type="dxa"/>
            <w:gridSpan w:val="2"/>
            <w:shd w:val="clear" w:color="auto" w:fill="FFFFFF" w:themeFill="background1"/>
          </w:tcPr>
          <w:p w14:paraId="79CBA16F" w14:textId="66560923" w:rsidR="00F9414A" w:rsidRPr="008E72F6" w:rsidRDefault="00F9414A" w:rsidP="008E72F6">
            <w:pPr>
              <w:ind w:right="-15"/>
              <w:jc w:val="both"/>
              <w:rPr>
                <w:rFonts w:ascii="Times New Roman" w:hAnsi="Times New Roman" w:cs="Times New Roman"/>
                <w:b/>
                <w:color w:val="000000"/>
                <w:sz w:val="24"/>
                <w:szCs w:val="24"/>
                <w:lang w:eastAsia="ro-MD"/>
              </w:rPr>
            </w:pPr>
            <w:r w:rsidRPr="008E72F6">
              <w:rPr>
                <w:rFonts w:ascii="Times New Roman" w:hAnsi="Times New Roman" w:cs="Times New Roman"/>
                <w:sz w:val="24"/>
                <w:szCs w:val="24"/>
              </w:rPr>
              <w:t>Ecua</w:t>
            </w:r>
            <w:r w:rsidRPr="008E72F6">
              <w:rPr>
                <w:rFonts w:ascii="Times New Roman" w:eastAsia="Cambria Math" w:hAnsi="Times New Roman" w:cs="Times New Roman"/>
                <w:sz w:val="24"/>
                <w:szCs w:val="24"/>
              </w:rPr>
              <w:t>ț</w:t>
            </w:r>
            <w:r w:rsidRPr="008E72F6">
              <w:rPr>
                <w:rFonts w:ascii="Times New Roman" w:hAnsi="Times New Roman" w:cs="Times New Roman"/>
                <w:sz w:val="24"/>
                <w:szCs w:val="24"/>
              </w:rPr>
              <w:t xml:space="preserve">ia lui Einstein pentru fotoefect </w:t>
            </w:r>
          </w:p>
        </w:tc>
        <w:tc>
          <w:tcPr>
            <w:tcW w:w="996" w:type="dxa"/>
            <w:shd w:val="clear" w:color="auto" w:fill="FFFFFF" w:themeFill="background1"/>
            <w:vAlign w:val="center"/>
          </w:tcPr>
          <w:p w14:paraId="13FD13FE" w14:textId="0DA960C7"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EF4A3B4"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3A392594" w14:textId="77777777" w:rsidR="00F9414A" w:rsidRPr="008E72F6" w:rsidRDefault="00F9414A" w:rsidP="008E72F6">
            <w:pPr>
              <w:ind w:right="-113"/>
              <w:rPr>
                <w:rFonts w:ascii="Times New Roman" w:hAnsi="Times New Roman" w:cs="Times New Roman"/>
                <w:sz w:val="24"/>
                <w:szCs w:val="24"/>
              </w:rPr>
            </w:pPr>
          </w:p>
        </w:tc>
      </w:tr>
      <w:tr w:rsidR="00F9414A" w:rsidRPr="008E72F6" w14:paraId="0EFB1AAE" w14:textId="77777777" w:rsidTr="008E72F6">
        <w:trPr>
          <w:gridAfter w:val="1"/>
          <w:wAfter w:w="12" w:type="dxa"/>
          <w:trHeight w:val="20"/>
          <w:jc w:val="center"/>
        </w:trPr>
        <w:tc>
          <w:tcPr>
            <w:tcW w:w="1838" w:type="dxa"/>
            <w:vMerge/>
            <w:shd w:val="clear" w:color="auto" w:fill="FFFFFF" w:themeFill="background1"/>
          </w:tcPr>
          <w:p w14:paraId="5D833536" w14:textId="77777777" w:rsidR="00F9414A" w:rsidRPr="008E72F6" w:rsidRDefault="00F9414A" w:rsidP="008E72F6">
            <w:pPr>
              <w:ind w:right="-113"/>
              <w:rPr>
                <w:rFonts w:ascii="Times New Roman" w:hAnsi="Times New Roman" w:cs="Times New Roman"/>
                <w:b/>
                <w:i/>
                <w:iCs/>
                <w:noProof w:val="0"/>
                <w:sz w:val="24"/>
                <w:szCs w:val="24"/>
              </w:rPr>
            </w:pPr>
          </w:p>
        </w:tc>
        <w:tc>
          <w:tcPr>
            <w:tcW w:w="4111" w:type="dxa"/>
            <w:vMerge/>
            <w:shd w:val="clear" w:color="auto" w:fill="FFFFFF" w:themeFill="background1"/>
          </w:tcPr>
          <w:p w14:paraId="0D9D3CA6" w14:textId="77777777" w:rsidR="00F9414A" w:rsidRPr="008E72F6" w:rsidRDefault="00F9414A" w:rsidP="008E72F6">
            <w:pPr>
              <w:ind w:left="176" w:right="176"/>
              <w:rPr>
                <w:rFonts w:ascii="Times New Roman" w:hAnsi="Times New Roman" w:cs="Times New Roman"/>
                <w:b/>
                <w:iCs/>
                <w:noProof w:val="0"/>
                <w:sz w:val="24"/>
                <w:szCs w:val="24"/>
              </w:rPr>
            </w:pPr>
          </w:p>
        </w:tc>
        <w:tc>
          <w:tcPr>
            <w:tcW w:w="997" w:type="dxa"/>
            <w:shd w:val="clear" w:color="auto" w:fill="FFFFFF" w:themeFill="background1"/>
            <w:vAlign w:val="center"/>
          </w:tcPr>
          <w:p w14:paraId="642C7296" w14:textId="3A33155A"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28</w:t>
            </w:r>
          </w:p>
        </w:tc>
        <w:tc>
          <w:tcPr>
            <w:tcW w:w="4752" w:type="dxa"/>
            <w:gridSpan w:val="2"/>
            <w:shd w:val="clear" w:color="auto" w:fill="FFFFFF" w:themeFill="background1"/>
          </w:tcPr>
          <w:p w14:paraId="1834CCDF" w14:textId="304B347B" w:rsidR="00F9414A" w:rsidRPr="008E72F6" w:rsidRDefault="00F9414A" w:rsidP="008E72F6">
            <w:pPr>
              <w:ind w:right="-15"/>
              <w:jc w:val="both"/>
              <w:rPr>
                <w:rFonts w:ascii="Times New Roman" w:hAnsi="Times New Roman" w:cs="Times New Roman"/>
                <w:b/>
                <w:color w:val="000000"/>
                <w:sz w:val="24"/>
                <w:szCs w:val="24"/>
                <w:lang w:eastAsia="ro-MD"/>
              </w:rPr>
            </w:pPr>
            <w:r w:rsidRPr="008E72F6">
              <w:rPr>
                <w:rFonts w:ascii="Times New Roman" w:hAnsi="Times New Roman" w:cs="Times New Roman"/>
                <w:sz w:val="24"/>
                <w:szCs w:val="24"/>
              </w:rPr>
              <w:t>Rezolvarea problemelor</w:t>
            </w:r>
          </w:p>
        </w:tc>
        <w:tc>
          <w:tcPr>
            <w:tcW w:w="996" w:type="dxa"/>
            <w:shd w:val="clear" w:color="auto" w:fill="FFFFFF" w:themeFill="background1"/>
            <w:vAlign w:val="center"/>
          </w:tcPr>
          <w:p w14:paraId="3CA43B76" w14:textId="32A6A0AA"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0389FD68"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5FCB2298" w14:textId="77777777" w:rsidR="00F9414A" w:rsidRPr="008E72F6" w:rsidRDefault="00F9414A" w:rsidP="008E72F6">
            <w:pPr>
              <w:ind w:right="-113"/>
              <w:rPr>
                <w:rFonts w:ascii="Times New Roman" w:hAnsi="Times New Roman" w:cs="Times New Roman"/>
                <w:sz w:val="24"/>
                <w:szCs w:val="24"/>
              </w:rPr>
            </w:pPr>
          </w:p>
        </w:tc>
      </w:tr>
      <w:tr w:rsidR="00F9414A" w:rsidRPr="008E72F6" w14:paraId="78941D60" w14:textId="77777777" w:rsidTr="008E72F6">
        <w:trPr>
          <w:gridAfter w:val="1"/>
          <w:wAfter w:w="12" w:type="dxa"/>
          <w:trHeight w:val="20"/>
          <w:jc w:val="center"/>
        </w:trPr>
        <w:tc>
          <w:tcPr>
            <w:tcW w:w="1838" w:type="dxa"/>
            <w:vMerge/>
            <w:shd w:val="clear" w:color="auto" w:fill="FFFFFF" w:themeFill="background1"/>
          </w:tcPr>
          <w:p w14:paraId="60111F8A" w14:textId="77777777" w:rsidR="00F9414A" w:rsidRPr="008E72F6" w:rsidRDefault="00F9414A" w:rsidP="008E72F6">
            <w:pPr>
              <w:ind w:right="-113"/>
              <w:rPr>
                <w:rFonts w:ascii="Times New Roman" w:hAnsi="Times New Roman" w:cs="Times New Roman"/>
                <w:b/>
                <w:i/>
                <w:iCs/>
                <w:noProof w:val="0"/>
                <w:sz w:val="24"/>
                <w:szCs w:val="24"/>
              </w:rPr>
            </w:pPr>
          </w:p>
        </w:tc>
        <w:tc>
          <w:tcPr>
            <w:tcW w:w="4111" w:type="dxa"/>
            <w:vMerge/>
            <w:shd w:val="clear" w:color="auto" w:fill="FFFFFF" w:themeFill="background1"/>
          </w:tcPr>
          <w:p w14:paraId="0BF3E3A0" w14:textId="77777777" w:rsidR="00F9414A" w:rsidRPr="008E72F6" w:rsidRDefault="00F9414A" w:rsidP="008E72F6">
            <w:pPr>
              <w:ind w:left="176" w:right="176"/>
              <w:rPr>
                <w:rFonts w:ascii="Times New Roman" w:hAnsi="Times New Roman" w:cs="Times New Roman"/>
                <w:b/>
                <w:iCs/>
                <w:noProof w:val="0"/>
                <w:sz w:val="24"/>
                <w:szCs w:val="24"/>
              </w:rPr>
            </w:pPr>
          </w:p>
        </w:tc>
        <w:tc>
          <w:tcPr>
            <w:tcW w:w="997" w:type="dxa"/>
            <w:shd w:val="clear" w:color="auto" w:fill="FFFFFF" w:themeFill="background1"/>
            <w:vAlign w:val="center"/>
          </w:tcPr>
          <w:p w14:paraId="26703995" w14:textId="216C9A76"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29</w:t>
            </w:r>
          </w:p>
        </w:tc>
        <w:tc>
          <w:tcPr>
            <w:tcW w:w="4752" w:type="dxa"/>
            <w:gridSpan w:val="2"/>
            <w:shd w:val="clear" w:color="auto" w:fill="FFFFFF" w:themeFill="background1"/>
          </w:tcPr>
          <w:p w14:paraId="3A5DD568" w14:textId="3D6E7818" w:rsidR="00F9414A" w:rsidRPr="008E72F6" w:rsidRDefault="00F9414A" w:rsidP="008E72F6">
            <w:pPr>
              <w:ind w:right="-15"/>
              <w:jc w:val="both"/>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u-RU"/>
              </w:rPr>
              <w:t>Aplicații practice ale efectului fotoelectric extern</w:t>
            </w:r>
          </w:p>
        </w:tc>
        <w:tc>
          <w:tcPr>
            <w:tcW w:w="996" w:type="dxa"/>
            <w:shd w:val="clear" w:color="auto" w:fill="FFFFFF" w:themeFill="background1"/>
            <w:vAlign w:val="center"/>
          </w:tcPr>
          <w:p w14:paraId="3CD0CD2D" w14:textId="5201FE7E"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15BFB62"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30C7B5BF" w14:textId="77777777" w:rsidR="00F9414A" w:rsidRPr="008E72F6" w:rsidRDefault="00F9414A" w:rsidP="008E72F6">
            <w:pPr>
              <w:ind w:right="-113"/>
              <w:rPr>
                <w:rFonts w:ascii="Times New Roman" w:hAnsi="Times New Roman" w:cs="Times New Roman"/>
                <w:sz w:val="24"/>
                <w:szCs w:val="24"/>
              </w:rPr>
            </w:pPr>
          </w:p>
        </w:tc>
      </w:tr>
      <w:tr w:rsidR="00F9414A" w:rsidRPr="008E72F6" w14:paraId="5E9F54B7" w14:textId="77777777" w:rsidTr="008E72F6">
        <w:trPr>
          <w:gridAfter w:val="1"/>
          <w:wAfter w:w="12" w:type="dxa"/>
          <w:trHeight w:val="20"/>
          <w:jc w:val="center"/>
        </w:trPr>
        <w:tc>
          <w:tcPr>
            <w:tcW w:w="1838" w:type="dxa"/>
            <w:vMerge/>
            <w:shd w:val="clear" w:color="auto" w:fill="FFFFFF" w:themeFill="background1"/>
          </w:tcPr>
          <w:p w14:paraId="4C7A4EAC" w14:textId="77777777" w:rsidR="00F9414A" w:rsidRPr="008E72F6" w:rsidRDefault="00F9414A" w:rsidP="008E72F6">
            <w:pPr>
              <w:ind w:right="-113"/>
              <w:rPr>
                <w:rFonts w:ascii="Times New Roman" w:hAnsi="Times New Roman" w:cs="Times New Roman"/>
                <w:b/>
                <w:i/>
                <w:iCs/>
                <w:noProof w:val="0"/>
                <w:sz w:val="24"/>
                <w:szCs w:val="24"/>
              </w:rPr>
            </w:pPr>
          </w:p>
        </w:tc>
        <w:tc>
          <w:tcPr>
            <w:tcW w:w="4111" w:type="dxa"/>
            <w:vMerge/>
            <w:shd w:val="clear" w:color="auto" w:fill="FFFFFF" w:themeFill="background1"/>
          </w:tcPr>
          <w:p w14:paraId="0B28FD4C" w14:textId="77777777" w:rsidR="00F9414A" w:rsidRPr="008E72F6" w:rsidRDefault="00F9414A" w:rsidP="008E72F6">
            <w:pPr>
              <w:ind w:left="176" w:right="176"/>
              <w:rPr>
                <w:rFonts w:ascii="Times New Roman" w:hAnsi="Times New Roman" w:cs="Times New Roman"/>
                <w:b/>
                <w:iCs/>
                <w:noProof w:val="0"/>
                <w:sz w:val="24"/>
                <w:szCs w:val="24"/>
              </w:rPr>
            </w:pPr>
          </w:p>
        </w:tc>
        <w:tc>
          <w:tcPr>
            <w:tcW w:w="997" w:type="dxa"/>
            <w:shd w:val="clear" w:color="auto" w:fill="FFFFFF" w:themeFill="background1"/>
            <w:vAlign w:val="center"/>
          </w:tcPr>
          <w:p w14:paraId="6B342E63" w14:textId="77777777" w:rsidR="0027695B" w:rsidRPr="008E72F6" w:rsidRDefault="0027695B" w:rsidP="008E72F6">
            <w:pPr>
              <w:ind w:right="-113"/>
              <w:jc w:val="center"/>
              <w:rPr>
                <w:rFonts w:ascii="Times New Roman" w:hAnsi="Times New Roman" w:cs="Times New Roman"/>
                <w:bCs/>
                <w:sz w:val="24"/>
                <w:szCs w:val="24"/>
                <w:lang w:eastAsia="ro-MD"/>
              </w:rPr>
            </w:pPr>
          </w:p>
          <w:p w14:paraId="1610CB57" w14:textId="77777777" w:rsidR="0027695B" w:rsidRPr="008E72F6" w:rsidRDefault="0027695B" w:rsidP="008E72F6">
            <w:pPr>
              <w:ind w:right="-113"/>
              <w:jc w:val="center"/>
              <w:rPr>
                <w:rFonts w:ascii="Times New Roman" w:hAnsi="Times New Roman" w:cs="Times New Roman"/>
                <w:bCs/>
                <w:sz w:val="24"/>
                <w:szCs w:val="24"/>
                <w:lang w:eastAsia="ro-MD"/>
              </w:rPr>
            </w:pPr>
          </w:p>
          <w:p w14:paraId="77827563" w14:textId="77777777" w:rsidR="0027695B" w:rsidRPr="008E72F6" w:rsidRDefault="0027695B" w:rsidP="008E72F6">
            <w:pPr>
              <w:ind w:right="-113"/>
              <w:jc w:val="center"/>
              <w:rPr>
                <w:rFonts w:ascii="Times New Roman" w:hAnsi="Times New Roman" w:cs="Times New Roman"/>
                <w:bCs/>
                <w:sz w:val="24"/>
                <w:szCs w:val="24"/>
                <w:lang w:eastAsia="ro-MD"/>
              </w:rPr>
            </w:pPr>
          </w:p>
          <w:p w14:paraId="3E89F3CC" w14:textId="1D5596AF" w:rsidR="00F9414A"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lastRenderedPageBreak/>
              <w:t>30</w:t>
            </w:r>
          </w:p>
        </w:tc>
        <w:tc>
          <w:tcPr>
            <w:tcW w:w="4752" w:type="dxa"/>
            <w:gridSpan w:val="2"/>
            <w:shd w:val="clear" w:color="auto" w:fill="FFFFFF" w:themeFill="background1"/>
            <w:vAlign w:val="center"/>
          </w:tcPr>
          <w:p w14:paraId="1ADC3D41" w14:textId="77777777" w:rsidR="00856514" w:rsidRPr="008E72F6" w:rsidRDefault="00856514" w:rsidP="008E72F6">
            <w:pPr>
              <w:pStyle w:val="NoSpacing"/>
              <w:rPr>
                <w:rFonts w:ascii="Times New Roman" w:hAnsi="Times New Roman" w:cs="Times New Roman"/>
                <w:sz w:val="24"/>
                <w:szCs w:val="24"/>
                <w:lang w:val="en-US"/>
              </w:rPr>
            </w:pPr>
          </w:p>
          <w:p w14:paraId="05EB47FF" w14:textId="77777777" w:rsidR="0027695B" w:rsidRPr="008E72F6" w:rsidRDefault="0027695B" w:rsidP="008E72F6">
            <w:pPr>
              <w:pStyle w:val="NoSpacing"/>
              <w:rPr>
                <w:rFonts w:ascii="Times New Roman" w:hAnsi="Times New Roman" w:cs="Times New Roman"/>
                <w:sz w:val="24"/>
                <w:szCs w:val="24"/>
                <w:lang w:val="en-US"/>
              </w:rPr>
            </w:pPr>
          </w:p>
          <w:p w14:paraId="5DB4083B" w14:textId="77777777" w:rsidR="0027695B" w:rsidRPr="008E72F6" w:rsidRDefault="0027695B" w:rsidP="008E72F6">
            <w:pPr>
              <w:pStyle w:val="NoSpacing"/>
              <w:rPr>
                <w:rFonts w:ascii="Times New Roman" w:hAnsi="Times New Roman" w:cs="Times New Roman"/>
                <w:sz w:val="24"/>
                <w:szCs w:val="24"/>
                <w:lang w:val="en-US"/>
              </w:rPr>
            </w:pPr>
          </w:p>
          <w:p w14:paraId="217AA1D5" w14:textId="77777777" w:rsidR="0027695B" w:rsidRPr="008E72F6" w:rsidRDefault="0027695B" w:rsidP="008E72F6">
            <w:pPr>
              <w:pStyle w:val="NoSpacing"/>
              <w:rPr>
                <w:rFonts w:ascii="Times New Roman" w:hAnsi="Times New Roman" w:cs="Times New Roman"/>
                <w:sz w:val="24"/>
                <w:szCs w:val="24"/>
                <w:lang w:val="en-US"/>
              </w:rPr>
            </w:pPr>
          </w:p>
          <w:p w14:paraId="4D5AB2DF" w14:textId="5EACAD21" w:rsidR="00F9414A" w:rsidRPr="008E72F6" w:rsidRDefault="00F9414A" w:rsidP="008E72F6">
            <w:pPr>
              <w:pStyle w:val="NoSpacing"/>
              <w:rPr>
                <w:rFonts w:ascii="Times New Roman" w:hAnsi="Times New Roman" w:cs="Times New Roman"/>
                <w:b/>
                <w:bCs/>
                <w:color w:val="000000"/>
                <w:sz w:val="24"/>
                <w:szCs w:val="24"/>
                <w:lang w:eastAsia="ro-MD"/>
              </w:rPr>
            </w:pPr>
            <w:r w:rsidRPr="008E72F6">
              <w:rPr>
                <w:rFonts w:ascii="Times New Roman" w:hAnsi="Times New Roman" w:cs="Times New Roman"/>
                <w:sz w:val="24"/>
                <w:szCs w:val="24"/>
                <w:lang w:val="en-US"/>
              </w:rPr>
              <w:t>Sistematizare și generalizare</w:t>
            </w:r>
          </w:p>
        </w:tc>
        <w:tc>
          <w:tcPr>
            <w:tcW w:w="996" w:type="dxa"/>
            <w:shd w:val="clear" w:color="auto" w:fill="FFFFFF" w:themeFill="background1"/>
            <w:vAlign w:val="center"/>
          </w:tcPr>
          <w:p w14:paraId="0DFBEFB4" w14:textId="77777777" w:rsidR="0027695B" w:rsidRPr="008E72F6" w:rsidRDefault="0027695B" w:rsidP="008E72F6">
            <w:pPr>
              <w:ind w:right="-113"/>
              <w:jc w:val="center"/>
              <w:rPr>
                <w:rFonts w:ascii="Times New Roman" w:hAnsi="Times New Roman" w:cs="Times New Roman"/>
                <w:sz w:val="24"/>
                <w:szCs w:val="24"/>
                <w:lang w:eastAsia="ro-MD"/>
              </w:rPr>
            </w:pPr>
          </w:p>
          <w:p w14:paraId="292764E3" w14:textId="77777777" w:rsidR="0027695B" w:rsidRPr="008E72F6" w:rsidRDefault="0027695B" w:rsidP="008E72F6">
            <w:pPr>
              <w:ind w:right="-113"/>
              <w:jc w:val="center"/>
              <w:rPr>
                <w:rFonts w:ascii="Times New Roman" w:hAnsi="Times New Roman" w:cs="Times New Roman"/>
                <w:sz w:val="24"/>
                <w:szCs w:val="24"/>
                <w:lang w:eastAsia="ro-MD"/>
              </w:rPr>
            </w:pPr>
          </w:p>
          <w:p w14:paraId="70EBAAF8" w14:textId="77777777" w:rsidR="0027695B" w:rsidRPr="008E72F6" w:rsidRDefault="0027695B" w:rsidP="008E72F6">
            <w:pPr>
              <w:ind w:right="-113"/>
              <w:jc w:val="center"/>
              <w:rPr>
                <w:rFonts w:ascii="Times New Roman" w:hAnsi="Times New Roman" w:cs="Times New Roman"/>
                <w:sz w:val="24"/>
                <w:szCs w:val="24"/>
                <w:lang w:eastAsia="ro-MD"/>
              </w:rPr>
            </w:pPr>
          </w:p>
          <w:p w14:paraId="2B8D0615" w14:textId="675632E7" w:rsidR="00F9414A" w:rsidRPr="008E72F6" w:rsidRDefault="00F9414A" w:rsidP="008E72F6">
            <w:pPr>
              <w:ind w:right="-113"/>
              <w:jc w:val="center"/>
              <w:rPr>
                <w:rFonts w:ascii="Times New Roman" w:hAnsi="Times New Roman" w:cs="Times New Roman"/>
                <w:b/>
                <w:color w:val="000000"/>
                <w:sz w:val="24"/>
                <w:szCs w:val="24"/>
                <w:lang w:eastAsia="ro-MD"/>
              </w:rPr>
            </w:pPr>
            <w:r w:rsidRPr="008E72F6">
              <w:rPr>
                <w:rFonts w:ascii="Times New Roman" w:hAnsi="Times New Roman" w:cs="Times New Roman"/>
                <w:sz w:val="24"/>
                <w:szCs w:val="24"/>
                <w:lang w:eastAsia="ro-MD"/>
              </w:rPr>
              <w:lastRenderedPageBreak/>
              <w:t>1</w:t>
            </w:r>
          </w:p>
        </w:tc>
        <w:tc>
          <w:tcPr>
            <w:tcW w:w="894" w:type="dxa"/>
            <w:shd w:val="clear" w:color="auto" w:fill="FFFFFF" w:themeFill="background1"/>
          </w:tcPr>
          <w:p w14:paraId="5C2F0AC6" w14:textId="77777777" w:rsidR="00F9414A" w:rsidRPr="008E72F6" w:rsidRDefault="00F9414A" w:rsidP="008E72F6">
            <w:pPr>
              <w:ind w:right="-113"/>
              <w:rPr>
                <w:rFonts w:ascii="Times New Roman" w:hAnsi="Times New Roman" w:cs="Times New Roman"/>
                <w:b/>
                <w:iCs/>
                <w:noProof w:val="0"/>
                <w:sz w:val="24"/>
                <w:szCs w:val="24"/>
              </w:rPr>
            </w:pPr>
          </w:p>
        </w:tc>
        <w:tc>
          <w:tcPr>
            <w:tcW w:w="1526" w:type="dxa"/>
            <w:shd w:val="clear" w:color="auto" w:fill="FFFFFF" w:themeFill="background1"/>
          </w:tcPr>
          <w:p w14:paraId="13BD4226" w14:textId="77777777" w:rsidR="00F9414A" w:rsidRPr="008E72F6" w:rsidRDefault="00F9414A" w:rsidP="008E72F6">
            <w:pPr>
              <w:ind w:right="-113"/>
              <w:rPr>
                <w:rFonts w:ascii="Times New Roman" w:hAnsi="Times New Roman" w:cs="Times New Roman"/>
                <w:sz w:val="24"/>
                <w:szCs w:val="24"/>
              </w:rPr>
            </w:pPr>
          </w:p>
        </w:tc>
      </w:tr>
      <w:tr w:rsidR="00F9414A" w:rsidRPr="008E72F6" w14:paraId="3CC1AB68" w14:textId="77777777" w:rsidTr="008E72F6">
        <w:trPr>
          <w:trHeight w:val="20"/>
          <w:jc w:val="center"/>
        </w:trPr>
        <w:tc>
          <w:tcPr>
            <w:tcW w:w="15126" w:type="dxa"/>
            <w:gridSpan w:val="9"/>
          </w:tcPr>
          <w:p w14:paraId="2D80AEE1" w14:textId="5797A2A6" w:rsidR="00F9414A" w:rsidRPr="008E72F6" w:rsidRDefault="00F9414A" w:rsidP="008E72F6">
            <w:pPr>
              <w:ind w:left="60" w:right="-113"/>
              <w:rPr>
                <w:rFonts w:ascii="Times New Roman" w:hAnsi="Times New Roman" w:cs="Times New Roman"/>
                <w:i/>
                <w:iCs/>
                <w:noProof w:val="0"/>
                <w:sz w:val="24"/>
                <w:szCs w:val="24"/>
              </w:rPr>
            </w:pPr>
            <w:r w:rsidRPr="008E72F6">
              <w:rPr>
                <w:rFonts w:ascii="Times New Roman" w:hAnsi="Times New Roman" w:cs="Times New Roman"/>
                <w:i/>
                <w:sz w:val="24"/>
                <w:szCs w:val="24"/>
              </w:rPr>
              <w:t>Elemente noi de limbaj specific disciplinei:</w:t>
            </w:r>
            <w:r w:rsidRPr="008E72F6">
              <w:rPr>
                <w:rFonts w:ascii="Times New Roman" w:hAnsi="Times New Roman" w:cs="Times New Roman"/>
                <w:sz w:val="24"/>
                <w:szCs w:val="24"/>
              </w:rPr>
              <w:t xml:space="preserve"> cuantă de energie, foton, efect fotoelectric, frecvență de prag, tensiune de frânare/stopare, ipoteza lui Planck.</w:t>
            </w:r>
          </w:p>
        </w:tc>
      </w:tr>
      <w:tr w:rsidR="00F9414A" w:rsidRPr="008E72F6" w14:paraId="1891ACF3" w14:textId="77777777" w:rsidTr="008E72F6">
        <w:trPr>
          <w:gridAfter w:val="1"/>
          <w:wAfter w:w="12" w:type="dxa"/>
          <w:trHeight w:val="20"/>
          <w:jc w:val="center"/>
        </w:trPr>
        <w:tc>
          <w:tcPr>
            <w:tcW w:w="1838" w:type="dxa"/>
            <w:shd w:val="clear" w:color="auto" w:fill="DBE5F1" w:themeFill="accent1" w:themeFillTint="33"/>
          </w:tcPr>
          <w:p w14:paraId="6CD97B10"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DBE5F1" w:themeFill="accent1" w:themeFillTint="33"/>
          </w:tcPr>
          <w:p w14:paraId="6E52FD2F"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DBE5F1" w:themeFill="accent1" w:themeFillTint="33"/>
            <w:vAlign w:val="center"/>
          </w:tcPr>
          <w:p w14:paraId="00C7F554" w14:textId="45CABCDF"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V</w:t>
            </w:r>
          </w:p>
        </w:tc>
        <w:tc>
          <w:tcPr>
            <w:tcW w:w="4744" w:type="dxa"/>
            <w:shd w:val="clear" w:color="auto" w:fill="DBE5F1" w:themeFill="accent1" w:themeFillTint="33"/>
          </w:tcPr>
          <w:p w14:paraId="121B57BB" w14:textId="7BAB7FAA"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lang w:eastAsia="ro-MD"/>
              </w:rPr>
              <w:t>Elemente de fizică a atomului și a nucleului atomic.</w:t>
            </w:r>
            <w:r w:rsidRPr="008E72F6">
              <w:rPr>
                <w:rFonts w:ascii="Times New Roman" w:hAnsi="Times New Roman" w:cs="Times New Roman"/>
                <w:b/>
                <w:sz w:val="24"/>
                <w:szCs w:val="24"/>
                <w:lang w:eastAsia="ro-MD"/>
              </w:rPr>
              <w:t xml:space="preserve"> </w:t>
            </w:r>
          </w:p>
        </w:tc>
        <w:tc>
          <w:tcPr>
            <w:tcW w:w="996" w:type="dxa"/>
            <w:shd w:val="clear" w:color="auto" w:fill="DBE5F1" w:themeFill="accent1" w:themeFillTint="33"/>
            <w:vAlign w:val="center"/>
          </w:tcPr>
          <w:p w14:paraId="3E016DF6" w14:textId="253ADEBD"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sz w:val="24"/>
                <w:szCs w:val="24"/>
                <w:lang w:eastAsia="ro-MD"/>
              </w:rPr>
              <w:t>11 ore</w:t>
            </w:r>
          </w:p>
        </w:tc>
        <w:tc>
          <w:tcPr>
            <w:tcW w:w="894" w:type="dxa"/>
            <w:shd w:val="clear" w:color="auto" w:fill="DBE5F1" w:themeFill="accent1" w:themeFillTint="33"/>
          </w:tcPr>
          <w:p w14:paraId="57E45137"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DBE5F1" w:themeFill="accent1" w:themeFillTint="33"/>
            <w:vAlign w:val="center"/>
          </w:tcPr>
          <w:p w14:paraId="6D0CA137" w14:textId="77777777" w:rsidR="00F9414A" w:rsidRPr="008E72F6" w:rsidRDefault="00F9414A" w:rsidP="008E72F6">
            <w:pPr>
              <w:ind w:right="-113"/>
              <w:rPr>
                <w:rFonts w:ascii="Times New Roman" w:hAnsi="Times New Roman" w:cs="Times New Roman"/>
                <w:bCs/>
                <w:noProof w:val="0"/>
                <w:sz w:val="24"/>
                <w:szCs w:val="24"/>
              </w:rPr>
            </w:pPr>
            <w:r w:rsidRPr="008E72F6">
              <w:rPr>
                <w:rFonts w:ascii="Times New Roman" w:hAnsi="Times New Roman" w:cs="Times New Roman"/>
                <w:bCs/>
                <w:noProof w:val="0"/>
                <w:sz w:val="24"/>
                <w:szCs w:val="24"/>
              </w:rPr>
              <w:t>Semestrul II</w:t>
            </w:r>
          </w:p>
        </w:tc>
      </w:tr>
      <w:tr w:rsidR="00F9414A" w:rsidRPr="008E72F6" w14:paraId="7441B740" w14:textId="77777777" w:rsidTr="008E72F6">
        <w:trPr>
          <w:gridAfter w:val="1"/>
          <w:wAfter w:w="12" w:type="dxa"/>
          <w:trHeight w:val="20"/>
          <w:jc w:val="center"/>
        </w:trPr>
        <w:tc>
          <w:tcPr>
            <w:tcW w:w="1838" w:type="dxa"/>
            <w:vMerge w:val="restart"/>
            <w:shd w:val="clear" w:color="auto" w:fill="FFFFFF" w:themeFill="background1"/>
          </w:tcPr>
          <w:p w14:paraId="27A4A465"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7243806B"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1.</w:t>
            </w:r>
          </w:p>
          <w:p w14:paraId="22A27EE3"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4EEA813D"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156CD289"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2.</w:t>
            </w:r>
          </w:p>
          <w:p w14:paraId="0AD58F4A"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3DE6C23B"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58B61BB0"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3.</w:t>
            </w:r>
          </w:p>
          <w:p w14:paraId="5D510900"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08D32B95"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p>
          <w:p w14:paraId="283B99CB" w14:textId="77777777" w:rsidR="00F9414A" w:rsidRPr="008E72F6" w:rsidRDefault="00F9414A" w:rsidP="008E72F6">
            <w:pPr>
              <w:spacing w:after="160" w:line="259" w:lineRule="auto"/>
              <w:jc w:val="center"/>
              <w:rPr>
                <w:rFonts w:ascii="Times New Roman" w:eastAsia="Calibri" w:hAnsi="Times New Roman" w:cs="Times New Roman"/>
                <w:noProof w:val="0"/>
                <w:sz w:val="24"/>
                <w:szCs w:val="24"/>
              </w:rPr>
            </w:pPr>
            <w:r w:rsidRPr="008E72F6">
              <w:rPr>
                <w:rFonts w:ascii="Times New Roman" w:eastAsia="Calibri" w:hAnsi="Times New Roman" w:cs="Times New Roman"/>
                <w:noProof w:val="0"/>
                <w:sz w:val="24"/>
                <w:szCs w:val="24"/>
              </w:rPr>
              <w:t>4.</w:t>
            </w:r>
          </w:p>
          <w:p w14:paraId="1187D019"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val="restart"/>
            <w:shd w:val="clear" w:color="auto" w:fill="FFFFFF" w:themeFill="background1"/>
          </w:tcPr>
          <w:p w14:paraId="20776C9C" w14:textId="77777777"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5.1. Descrierea calitativă a diferitor modele de atomi.</w:t>
            </w:r>
          </w:p>
          <w:p w14:paraId="208E4E6D" w14:textId="77777777"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5.2. Argumentarea stabilității atomului pe baza postulatelor lui Bohr.</w:t>
            </w:r>
          </w:p>
          <w:p w14:paraId="0E637674" w14:textId="77777777"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5.3. Caracterizarea nucleelor atomice, utilizând proprietățile generale ale acestora: dimensiune, masă, sarcină electrică, structură.</w:t>
            </w:r>
          </w:p>
          <w:p w14:paraId="18C4053A" w14:textId="77777777"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5.4. Explicarea proceselor de dezintegrare α, β, γ.</w:t>
            </w:r>
          </w:p>
          <w:p w14:paraId="330947AE" w14:textId="7B1A688B"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t xml:space="preserve">5.5. Aplicarea </w:t>
            </w:r>
            <w:r w:rsidR="00A066AF" w:rsidRPr="008E72F6">
              <w:rPr>
                <w:rFonts w:ascii="Times New Roman" w:hAnsi="Times New Roman" w:cs="Times New Roman"/>
                <w:sz w:val="24"/>
                <w:szCs w:val="24"/>
              </w:rPr>
              <w:t xml:space="preserve">la rezolvarea problemelor/situațiilor-problemă a </w:t>
            </w:r>
            <w:r w:rsidRPr="008E72F6">
              <w:rPr>
                <w:rFonts w:ascii="Times New Roman" w:hAnsi="Times New Roman" w:cs="Times New Roman"/>
                <w:sz w:val="24"/>
                <w:szCs w:val="24"/>
              </w:rPr>
              <w:t>legii dezintegrării radioactive, a legii conservării numărului de sarcină și a legii conservării numărului de masă.</w:t>
            </w:r>
          </w:p>
          <w:p w14:paraId="060FAE3D" w14:textId="77777777" w:rsidR="00F9414A" w:rsidRPr="008E72F6" w:rsidRDefault="00F9414A" w:rsidP="008E72F6">
            <w:pPr>
              <w:pStyle w:val="NoSpacing"/>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5.6. Estimarea posibilelor efecte ale accidentelor nucleare.</w:t>
            </w:r>
          </w:p>
          <w:p w14:paraId="229C0D57" w14:textId="77777777" w:rsidR="00F9414A" w:rsidRPr="008E72F6" w:rsidRDefault="00F9414A" w:rsidP="008E72F6">
            <w:pPr>
              <w:pStyle w:val="NoSpacing"/>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5.7. Identificarea efectelor biologice ale radiațiilor ionizante și cunoașterea regulilor de protecție.</w:t>
            </w:r>
          </w:p>
          <w:p w14:paraId="57B87867" w14:textId="77777777" w:rsidR="00F9414A" w:rsidRPr="008E72F6" w:rsidRDefault="00F9414A" w:rsidP="008E72F6">
            <w:pPr>
              <w:pStyle w:val="NoSpacing"/>
              <w:jc w:val="both"/>
              <w:rPr>
                <w:rFonts w:ascii="Times New Roman" w:hAnsi="Times New Roman" w:cs="Times New Roman"/>
                <w:sz w:val="24"/>
                <w:szCs w:val="24"/>
                <w:lang w:val="en-US"/>
              </w:rPr>
            </w:pPr>
            <w:r w:rsidRPr="008E72F6">
              <w:rPr>
                <w:rFonts w:ascii="Times New Roman" w:hAnsi="Times New Roman" w:cs="Times New Roman"/>
                <w:sz w:val="24"/>
                <w:szCs w:val="24"/>
                <w:lang w:val="en-US"/>
              </w:rPr>
              <w:t>5.8. Identificarea domeniilor de aplicații practice ale fenomenelor nucleare (a izotopilor radioactivi, a reacțiilor de fisiune și fuziune a nucleelor).</w:t>
            </w:r>
          </w:p>
          <w:p w14:paraId="347FD425" w14:textId="5AEFF14A" w:rsidR="00F9414A" w:rsidRPr="008E72F6" w:rsidRDefault="00F9414A" w:rsidP="008E72F6">
            <w:pPr>
              <w:pStyle w:val="NoSpacing"/>
              <w:jc w:val="both"/>
              <w:rPr>
                <w:rFonts w:ascii="Times New Roman" w:hAnsi="Times New Roman" w:cs="Times New Roman"/>
                <w:sz w:val="24"/>
                <w:szCs w:val="24"/>
              </w:rPr>
            </w:pPr>
            <w:r w:rsidRPr="008E72F6">
              <w:rPr>
                <w:rFonts w:ascii="Times New Roman" w:hAnsi="Times New Roman" w:cs="Times New Roman"/>
                <w:sz w:val="24"/>
                <w:szCs w:val="24"/>
              </w:rPr>
              <w:lastRenderedPageBreak/>
              <w:t>5.9. Evaluarea perspectivelor utilizării fuziunii nucleare ca sursă de energie a viitorului.</w:t>
            </w:r>
          </w:p>
        </w:tc>
        <w:tc>
          <w:tcPr>
            <w:tcW w:w="1005" w:type="dxa"/>
            <w:gridSpan w:val="2"/>
            <w:shd w:val="clear" w:color="auto" w:fill="FFFFFF" w:themeFill="background1"/>
            <w:vAlign w:val="center"/>
          </w:tcPr>
          <w:p w14:paraId="26FA5580" w14:textId="6E033C8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lastRenderedPageBreak/>
              <w:t>31</w:t>
            </w:r>
          </w:p>
        </w:tc>
        <w:tc>
          <w:tcPr>
            <w:tcW w:w="4744" w:type="dxa"/>
            <w:shd w:val="clear" w:color="auto" w:fill="FFFFFF" w:themeFill="background1"/>
          </w:tcPr>
          <w:p w14:paraId="6CAEE2F8" w14:textId="7CA9AF21"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sz w:val="24"/>
                <w:szCs w:val="24"/>
              </w:rPr>
              <w:t>Experien</w:t>
            </w:r>
            <w:r w:rsidRPr="008E72F6">
              <w:rPr>
                <w:rFonts w:ascii="Times New Roman" w:eastAsia="Cambria Math" w:hAnsi="Times New Roman" w:cs="Times New Roman"/>
                <w:sz w:val="24"/>
                <w:szCs w:val="24"/>
              </w:rPr>
              <w:t>ț</w:t>
            </w:r>
            <w:r w:rsidRPr="008E72F6">
              <w:rPr>
                <w:rFonts w:ascii="Times New Roman" w:hAnsi="Times New Roman" w:cs="Times New Roman"/>
                <w:sz w:val="24"/>
                <w:szCs w:val="24"/>
              </w:rPr>
              <w:t>a lui Rutherford. Modelul planetar al atomului</w:t>
            </w:r>
          </w:p>
        </w:tc>
        <w:tc>
          <w:tcPr>
            <w:tcW w:w="996" w:type="dxa"/>
            <w:shd w:val="clear" w:color="auto" w:fill="FFFFFF" w:themeFill="background1"/>
            <w:vAlign w:val="center"/>
          </w:tcPr>
          <w:p w14:paraId="0C462B46" w14:textId="14B07708"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7AF6D48C"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6A4500EF"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5190D7AF" w14:textId="77777777" w:rsidTr="008E72F6">
        <w:trPr>
          <w:gridAfter w:val="1"/>
          <w:wAfter w:w="12" w:type="dxa"/>
          <w:trHeight w:val="20"/>
          <w:jc w:val="center"/>
        </w:trPr>
        <w:tc>
          <w:tcPr>
            <w:tcW w:w="1838" w:type="dxa"/>
            <w:vMerge/>
            <w:shd w:val="clear" w:color="auto" w:fill="FFFFFF" w:themeFill="background1"/>
            <w:vAlign w:val="center"/>
          </w:tcPr>
          <w:p w14:paraId="181FF7B5"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1D6E8C22"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3502C2BA" w14:textId="7F09803F"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32</w:t>
            </w:r>
            <w:r w:rsidR="00F9414A" w:rsidRPr="008E72F6">
              <w:rPr>
                <w:rFonts w:ascii="Times New Roman" w:hAnsi="Times New Roman" w:cs="Times New Roman"/>
                <w:sz w:val="24"/>
                <w:szCs w:val="24"/>
              </w:rPr>
              <w:t>.</w:t>
            </w:r>
          </w:p>
        </w:tc>
        <w:tc>
          <w:tcPr>
            <w:tcW w:w="4744" w:type="dxa"/>
            <w:shd w:val="clear" w:color="auto" w:fill="FFFFFF" w:themeFill="background1"/>
          </w:tcPr>
          <w:p w14:paraId="45F53342" w14:textId="50D33310"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sz w:val="24"/>
                <w:szCs w:val="24"/>
              </w:rPr>
              <w:t>Postulatele lui Bohr</w:t>
            </w:r>
          </w:p>
        </w:tc>
        <w:tc>
          <w:tcPr>
            <w:tcW w:w="996" w:type="dxa"/>
            <w:shd w:val="clear" w:color="auto" w:fill="FFFFFF" w:themeFill="background1"/>
            <w:vAlign w:val="center"/>
          </w:tcPr>
          <w:p w14:paraId="6ABC5513" w14:textId="515ADFC0"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56189B88"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0913A440"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78A16667" w14:textId="77777777" w:rsidTr="008E72F6">
        <w:trPr>
          <w:gridAfter w:val="1"/>
          <w:wAfter w:w="12" w:type="dxa"/>
          <w:trHeight w:val="20"/>
          <w:jc w:val="center"/>
        </w:trPr>
        <w:tc>
          <w:tcPr>
            <w:tcW w:w="1838" w:type="dxa"/>
            <w:vMerge/>
            <w:shd w:val="clear" w:color="auto" w:fill="FFFFFF" w:themeFill="background1"/>
          </w:tcPr>
          <w:p w14:paraId="3CAF2366"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25EDDD31"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314B722D" w14:textId="64BF0ADA"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33</w:t>
            </w:r>
          </w:p>
        </w:tc>
        <w:tc>
          <w:tcPr>
            <w:tcW w:w="4744" w:type="dxa"/>
            <w:shd w:val="clear" w:color="auto" w:fill="FFFFFF" w:themeFill="background1"/>
          </w:tcPr>
          <w:p w14:paraId="3667E5DD" w14:textId="2646BB04"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Spectre. Tipuri de spectre</w:t>
            </w:r>
          </w:p>
        </w:tc>
        <w:tc>
          <w:tcPr>
            <w:tcW w:w="996" w:type="dxa"/>
            <w:shd w:val="clear" w:color="auto" w:fill="FFFFFF" w:themeFill="background1"/>
            <w:vAlign w:val="center"/>
          </w:tcPr>
          <w:p w14:paraId="4AEA2DFF" w14:textId="0281625F"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4F359E5"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56CC59E4"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000D968F" w14:textId="77777777" w:rsidTr="008E72F6">
        <w:trPr>
          <w:gridAfter w:val="1"/>
          <w:wAfter w:w="12" w:type="dxa"/>
          <w:trHeight w:val="20"/>
          <w:jc w:val="center"/>
        </w:trPr>
        <w:tc>
          <w:tcPr>
            <w:tcW w:w="1838" w:type="dxa"/>
            <w:vMerge/>
            <w:shd w:val="clear" w:color="auto" w:fill="FFFFFF" w:themeFill="background1"/>
          </w:tcPr>
          <w:p w14:paraId="62E270CE"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240E848D"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tcPr>
          <w:p w14:paraId="5BFFD669" w14:textId="35527581"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34</w:t>
            </w:r>
          </w:p>
        </w:tc>
        <w:tc>
          <w:tcPr>
            <w:tcW w:w="4744" w:type="dxa"/>
            <w:shd w:val="clear" w:color="auto" w:fill="FFFFFF" w:themeFill="background1"/>
          </w:tcPr>
          <w:p w14:paraId="00D15509" w14:textId="38A788CA"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Nucleul atomic. Constituenții nucleului atomic. Izotopi</w:t>
            </w:r>
          </w:p>
        </w:tc>
        <w:tc>
          <w:tcPr>
            <w:tcW w:w="996" w:type="dxa"/>
            <w:shd w:val="clear" w:color="auto" w:fill="FFFFFF" w:themeFill="background1"/>
            <w:vAlign w:val="center"/>
          </w:tcPr>
          <w:p w14:paraId="79B7FA68" w14:textId="0E3782A8"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220E5435"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1AC12DFA"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0EE6433A" w14:textId="77777777" w:rsidTr="008E72F6">
        <w:trPr>
          <w:gridAfter w:val="1"/>
          <w:wAfter w:w="12" w:type="dxa"/>
          <w:trHeight w:val="20"/>
          <w:jc w:val="center"/>
        </w:trPr>
        <w:tc>
          <w:tcPr>
            <w:tcW w:w="1838" w:type="dxa"/>
            <w:vMerge/>
            <w:shd w:val="clear" w:color="auto" w:fill="FFFFFF" w:themeFill="background1"/>
          </w:tcPr>
          <w:p w14:paraId="24558B0C"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00C40D74"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7C44BDD4" w14:textId="1F31B2AB"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35</w:t>
            </w:r>
          </w:p>
        </w:tc>
        <w:tc>
          <w:tcPr>
            <w:tcW w:w="4744" w:type="dxa"/>
            <w:shd w:val="clear" w:color="auto" w:fill="FFFFFF" w:themeFill="background1"/>
          </w:tcPr>
          <w:p w14:paraId="7433720A" w14:textId="029C2646"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Radioactivitatea. Dezintegrarea radioactivă</w:t>
            </w:r>
          </w:p>
        </w:tc>
        <w:tc>
          <w:tcPr>
            <w:tcW w:w="996" w:type="dxa"/>
            <w:shd w:val="clear" w:color="auto" w:fill="FFFFFF" w:themeFill="background1"/>
            <w:vAlign w:val="center"/>
          </w:tcPr>
          <w:p w14:paraId="74AAD0F5" w14:textId="3B750A98"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581F336D"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4004B025"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136ED16F" w14:textId="77777777" w:rsidTr="008E72F6">
        <w:trPr>
          <w:gridAfter w:val="1"/>
          <w:wAfter w:w="12" w:type="dxa"/>
          <w:trHeight w:val="20"/>
          <w:jc w:val="center"/>
        </w:trPr>
        <w:tc>
          <w:tcPr>
            <w:tcW w:w="1838" w:type="dxa"/>
            <w:vMerge/>
            <w:shd w:val="clear" w:color="auto" w:fill="FFFFFF" w:themeFill="background1"/>
          </w:tcPr>
          <w:p w14:paraId="32ADBBFF"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4E11FAC1"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22CDA524" w14:textId="3C0043EF"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36</w:t>
            </w:r>
          </w:p>
        </w:tc>
        <w:tc>
          <w:tcPr>
            <w:tcW w:w="4744" w:type="dxa"/>
            <w:shd w:val="clear" w:color="auto" w:fill="FFFFFF" w:themeFill="background1"/>
          </w:tcPr>
          <w:p w14:paraId="4645268D" w14:textId="142447C9" w:rsidR="00F9414A" w:rsidRPr="008E72F6" w:rsidRDefault="00F9414A" w:rsidP="008E72F6">
            <w:pPr>
              <w:ind w:left="33" w:right="171"/>
              <w:jc w:val="both"/>
              <w:rPr>
                <w:rFonts w:ascii="Times New Roman" w:hAnsi="Times New Roman" w:cs="Times New Roman"/>
                <w:b/>
                <w:noProof w:val="0"/>
                <w:sz w:val="24"/>
                <w:szCs w:val="24"/>
              </w:rPr>
            </w:pPr>
            <w:r w:rsidRPr="008E72F6">
              <w:rPr>
                <w:rFonts w:ascii="Times New Roman" w:hAnsi="Times New Roman" w:cs="Times New Roman"/>
                <w:color w:val="000000"/>
                <w:sz w:val="24"/>
                <w:szCs w:val="24"/>
              </w:rPr>
              <w:t>Reac</w:t>
            </w:r>
            <w:r w:rsidRPr="008E72F6">
              <w:rPr>
                <w:rFonts w:ascii="Times New Roman" w:eastAsia="Cambria Math" w:hAnsi="Times New Roman" w:cs="Times New Roman"/>
                <w:color w:val="000000"/>
                <w:sz w:val="24"/>
                <w:szCs w:val="24"/>
              </w:rPr>
              <w:t>ț</w:t>
            </w:r>
            <w:r w:rsidRPr="008E72F6">
              <w:rPr>
                <w:rFonts w:ascii="Times New Roman" w:hAnsi="Times New Roman" w:cs="Times New Roman"/>
                <w:color w:val="000000"/>
                <w:sz w:val="24"/>
                <w:szCs w:val="24"/>
              </w:rPr>
              <w:t>ii nucleare. Legi de conservare în reac</w:t>
            </w:r>
            <w:r w:rsidRPr="008E72F6">
              <w:rPr>
                <w:rFonts w:ascii="Times New Roman" w:eastAsia="Cambria Math" w:hAnsi="Times New Roman" w:cs="Times New Roman"/>
                <w:color w:val="000000"/>
                <w:sz w:val="24"/>
                <w:szCs w:val="24"/>
              </w:rPr>
              <w:t>ț</w:t>
            </w:r>
            <w:r w:rsidRPr="008E72F6">
              <w:rPr>
                <w:rFonts w:ascii="Times New Roman" w:hAnsi="Times New Roman" w:cs="Times New Roman"/>
                <w:color w:val="000000"/>
                <w:sz w:val="24"/>
                <w:szCs w:val="24"/>
              </w:rPr>
              <w:t>ii nucleare (a numărului de sarcină, a numărului de masă)</w:t>
            </w:r>
          </w:p>
        </w:tc>
        <w:tc>
          <w:tcPr>
            <w:tcW w:w="996" w:type="dxa"/>
            <w:shd w:val="clear" w:color="auto" w:fill="FFFFFF" w:themeFill="background1"/>
            <w:vAlign w:val="center"/>
          </w:tcPr>
          <w:p w14:paraId="65E4CC35" w14:textId="4EE296FA"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57AF70E"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296499D9"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5160E9FD" w14:textId="77777777" w:rsidTr="008E72F6">
        <w:trPr>
          <w:gridAfter w:val="1"/>
          <w:wAfter w:w="12" w:type="dxa"/>
          <w:trHeight w:val="20"/>
          <w:jc w:val="center"/>
        </w:trPr>
        <w:tc>
          <w:tcPr>
            <w:tcW w:w="1838" w:type="dxa"/>
            <w:vMerge/>
            <w:shd w:val="clear" w:color="auto" w:fill="FFFFFF" w:themeFill="background1"/>
          </w:tcPr>
          <w:p w14:paraId="1D653A43"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4F78D2E3"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693F314B" w14:textId="4C6EFE9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37</w:t>
            </w:r>
          </w:p>
        </w:tc>
        <w:tc>
          <w:tcPr>
            <w:tcW w:w="4744" w:type="dxa"/>
            <w:shd w:val="clear" w:color="auto" w:fill="FFFFFF" w:themeFill="background1"/>
          </w:tcPr>
          <w:p w14:paraId="3852FA7D" w14:textId="65C6CE0F" w:rsidR="00F9414A" w:rsidRPr="008E72F6" w:rsidRDefault="00F9414A" w:rsidP="008E72F6">
            <w:pPr>
              <w:ind w:left="33" w:right="171"/>
              <w:jc w:val="both"/>
              <w:rPr>
                <w:rFonts w:ascii="Times New Roman" w:hAnsi="Times New Roman" w:cs="Times New Roman"/>
                <w:b/>
                <w:i/>
                <w:iCs/>
                <w:noProof w:val="0"/>
                <w:sz w:val="24"/>
                <w:szCs w:val="24"/>
              </w:rPr>
            </w:pPr>
            <w:r w:rsidRPr="008E72F6">
              <w:rPr>
                <w:rFonts w:ascii="Times New Roman" w:hAnsi="Times New Roman" w:cs="Times New Roman"/>
                <w:sz w:val="24"/>
                <w:szCs w:val="24"/>
              </w:rPr>
              <w:t>Fisiunea și fuziunea nucleelor. Reactorul nuclear</w:t>
            </w:r>
          </w:p>
        </w:tc>
        <w:tc>
          <w:tcPr>
            <w:tcW w:w="996" w:type="dxa"/>
            <w:shd w:val="clear" w:color="auto" w:fill="FFFFFF" w:themeFill="background1"/>
            <w:vAlign w:val="center"/>
          </w:tcPr>
          <w:p w14:paraId="62606AFE" w14:textId="16DBFC1B"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27F58D75"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12408CA9"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69C88900" w14:textId="77777777" w:rsidTr="008E72F6">
        <w:trPr>
          <w:gridAfter w:val="1"/>
          <w:wAfter w:w="12" w:type="dxa"/>
          <w:trHeight w:val="20"/>
          <w:jc w:val="center"/>
        </w:trPr>
        <w:tc>
          <w:tcPr>
            <w:tcW w:w="1838" w:type="dxa"/>
            <w:vMerge/>
            <w:shd w:val="clear" w:color="auto" w:fill="FFFFFF" w:themeFill="background1"/>
          </w:tcPr>
          <w:p w14:paraId="4FD9E430"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7513E4E5"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17410EC5" w14:textId="6B9A3E7F"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38</w:t>
            </w:r>
          </w:p>
        </w:tc>
        <w:tc>
          <w:tcPr>
            <w:tcW w:w="4744" w:type="dxa"/>
            <w:shd w:val="clear" w:color="auto" w:fill="FFFFFF" w:themeFill="background1"/>
          </w:tcPr>
          <w:p w14:paraId="35E04C7F" w14:textId="10634571" w:rsidR="00F9414A" w:rsidRPr="008E72F6" w:rsidRDefault="00F9414A" w:rsidP="008E72F6">
            <w:pPr>
              <w:ind w:left="33" w:right="171"/>
              <w:jc w:val="both"/>
              <w:rPr>
                <w:rFonts w:ascii="Times New Roman" w:hAnsi="Times New Roman" w:cs="Times New Roman"/>
                <w:b/>
                <w:i/>
                <w:iCs/>
                <w:noProof w:val="0"/>
                <w:sz w:val="24"/>
                <w:szCs w:val="24"/>
              </w:rPr>
            </w:pPr>
            <w:r w:rsidRPr="008E72F6">
              <w:rPr>
                <w:rFonts w:ascii="Times New Roman" w:hAnsi="Times New Roman" w:cs="Times New Roman"/>
                <w:sz w:val="24"/>
                <w:szCs w:val="24"/>
              </w:rPr>
              <w:t>Aplicații practice ale fenomenelor nucleare (a izotopilor radioactivi, a reacțiilor de fisiune și fuziune a nucleelor).</w:t>
            </w:r>
          </w:p>
        </w:tc>
        <w:tc>
          <w:tcPr>
            <w:tcW w:w="996" w:type="dxa"/>
            <w:shd w:val="clear" w:color="auto" w:fill="FFFFFF" w:themeFill="background1"/>
            <w:vAlign w:val="center"/>
          </w:tcPr>
          <w:p w14:paraId="78E36F10" w14:textId="4B6BCB47"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4828AB3A"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5B3DB7FF"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5BA6DD09" w14:textId="77777777" w:rsidTr="008E72F6">
        <w:trPr>
          <w:gridAfter w:val="1"/>
          <w:wAfter w:w="12" w:type="dxa"/>
          <w:trHeight w:val="20"/>
          <w:jc w:val="center"/>
        </w:trPr>
        <w:tc>
          <w:tcPr>
            <w:tcW w:w="1838" w:type="dxa"/>
            <w:vMerge/>
            <w:shd w:val="clear" w:color="auto" w:fill="FFFFFF" w:themeFill="background1"/>
          </w:tcPr>
          <w:p w14:paraId="384BB8F2"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4C02F826"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28F6BAA6" w14:textId="5CA31C37"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39</w:t>
            </w:r>
          </w:p>
        </w:tc>
        <w:tc>
          <w:tcPr>
            <w:tcW w:w="4744" w:type="dxa"/>
            <w:shd w:val="clear" w:color="auto" w:fill="FFFFFF" w:themeFill="background1"/>
          </w:tcPr>
          <w:p w14:paraId="1C633AEA" w14:textId="01624AB9" w:rsidR="00F9414A" w:rsidRPr="008E72F6" w:rsidRDefault="00F9414A" w:rsidP="008E72F6">
            <w:pPr>
              <w:ind w:left="33" w:right="171"/>
              <w:jc w:val="both"/>
              <w:rPr>
                <w:rFonts w:ascii="Times New Roman" w:hAnsi="Times New Roman" w:cs="Times New Roman"/>
                <w:b/>
                <w:i/>
                <w:iCs/>
                <w:noProof w:val="0"/>
                <w:sz w:val="24"/>
                <w:szCs w:val="24"/>
              </w:rPr>
            </w:pPr>
            <w:r w:rsidRPr="008E72F6">
              <w:rPr>
                <w:rFonts w:ascii="Times New Roman" w:hAnsi="Times New Roman" w:cs="Times New Roman"/>
                <w:color w:val="000000"/>
                <w:sz w:val="24"/>
                <w:szCs w:val="24"/>
              </w:rPr>
              <w:t>Sistematizare și generalizare</w:t>
            </w:r>
          </w:p>
        </w:tc>
        <w:tc>
          <w:tcPr>
            <w:tcW w:w="996" w:type="dxa"/>
            <w:shd w:val="clear" w:color="auto" w:fill="FFFFFF" w:themeFill="background1"/>
            <w:vAlign w:val="center"/>
          </w:tcPr>
          <w:p w14:paraId="25D7D6DC" w14:textId="32D94C36"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45A8412"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7F8991AF"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69F59AC1" w14:textId="77777777" w:rsidTr="008E72F6">
        <w:trPr>
          <w:gridAfter w:val="1"/>
          <w:wAfter w:w="12" w:type="dxa"/>
          <w:trHeight w:val="20"/>
          <w:jc w:val="center"/>
        </w:trPr>
        <w:tc>
          <w:tcPr>
            <w:tcW w:w="1838" w:type="dxa"/>
            <w:vMerge/>
            <w:shd w:val="clear" w:color="auto" w:fill="FFFFFF" w:themeFill="background1"/>
          </w:tcPr>
          <w:p w14:paraId="5260BAE5"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63EECAF7"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5AED5586" w14:textId="63551152"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40</w:t>
            </w:r>
          </w:p>
        </w:tc>
        <w:tc>
          <w:tcPr>
            <w:tcW w:w="4744" w:type="dxa"/>
            <w:shd w:val="clear" w:color="auto" w:fill="FFFFFF" w:themeFill="background1"/>
          </w:tcPr>
          <w:p w14:paraId="5DF6CFD1" w14:textId="5A9AC964" w:rsidR="00F9414A" w:rsidRPr="008E72F6" w:rsidRDefault="00ED0341" w:rsidP="008E72F6">
            <w:pPr>
              <w:ind w:left="33" w:right="171"/>
              <w:jc w:val="both"/>
              <w:rPr>
                <w:rFonts w:ascii="Times New Roman" w:hAnsi="Times New Roman" w:cs="Times New Roman"/>
                <w:b/>
                <w:bCs/>
                <w:i/>
                <w:iCs/>
                <w:noProof w:val="0"/>
                <w:sz w:val="24"/>
                <w:szCs w:val="24"/>
              </w:rPr>
            </w:pPr>
            <w:r w:rsidRPr="008E72F6">
              <w:rPr>
                <w:rFonts w:ascii="Times New Roman" w:hAnsi="Times New Roman" w:cs="Times New Roman"/>
                <w:b/>
                <w:bCs/>
                <w:i/>
                <w:sz w:val="24"/>
                <w:szCs w:val="24"/>
              </w:rPr>
              <w:t xml:space="preserve">Evaluare sumativă </w:t>
            </w:r>
            <w:r w:rsidRPr="008E72F6">
              <w:rPr>
                <w:rFonts w:ascii="Times New Roman" w:hAnsi="Times New Roman" w:cs="Times New Roman"/>
                <w:b/>
                <w:bCs/>
                <w:i/>
                <w:sz w:val="24"/>
                <w:szCs w:val="24"/>
                <w:lang w:eastAsia="ro-MD"/>
              </w:rPr>
              <w:t>,,</w:t>
            </w:r>
            <w:r w:rsidRPr="008E72F6">
              <w:rPr>
                <w:rFonts w:ascii="Times New Roman" w:hAnsi="Times New Roman" w:cs="Times New Roman"/>
                <w:b/>
                <w:bCs/>
                <w:i/>
                <w:color w:val="000000"/>
                <w:sz w:val="24"/>
                <w:szCs w:val="24"/>
                <w:lang w:eastAsia="ro-MD"/>
              </w:rPr>
              <w:t xml:space="preserve">Elemente de fizică cuantică” </w:t>
            </w:r>
            <w:r w:rsidRPr="008E72F6">
              <w:rPr>
                <w:rFonts w:ascii="Times New Roman" w:hAnsi="Times New Roman" w:cs="Times New Roman"/>
                <w:b/>
                <w:bCs/>
                <w:color w:val="000000"/>
                <w:sz w:val="24"/>
                <w:szCs w:val="24"/>
                <w:lang w:eastAsia="ro-MD"/>
              </w:rPr>
              <w:t>și</w:t>
            </w:r>
            <w:r w:rsidRPr="008E72F6">
              <w:rPr>
                <w:rFonts w:ascii="Times New Roman" w:hAnsi="Times New Roman" w:cs="Times New Roman"/>
                <w:b/>
                <w:bCs/>
                <w:i/>
                <w:color w:val="000000"/>
                <w:sz w:val="24"/>
                <w:szCs w:val="24"/>
                <w:lang w:eastAsia="ro-MD"/>
              </w:rPr>
              <w:t xml:space="preserve"> </w:t>
            </w:r>
            <w:r w:rsidR="00F9414A" w:rsidRPr="008E72F6">
              <w:rPr>
                <w:rFonts w:ascii="Times New Roman" w:hAnsi="Times New Roman" w:cs="Times New Roman"/>
                <w:b/>
                <w:bCs/>
                <w:i/>
                <w:color w:val="000000"/>
                <w:sz w:val="24"/>
                <w:szCs w:val="24"/>
              </w:rPr>
              <w:t>,,</w:t>
            </w:r>
            <w:r w:rsidR="00F9414A" w:rsidRPr="008E72F6">
              <w:rPr>
                <w:rFonts w:ascii="Times New Roman" w:hAnsi="Times New Roman" w:cs="Times New Roman"/>
                <w:b/>
                <w:bCs/>
                <w:i/>
                <w:color w:val="000000"/>
                <w:sz w:val="24"/>
                <w:szCs w:val="24"/>
                <w:lang w:eastAsia="ro-MD"/>
              </w:rPr>
              <w:t>Elemente de fizică a atomului și a nucleului atomic”</w:t>
            </w:r>
          </w:p>
        </w:tc>
        <w:tc>
          <w:tcPr>
            <w:tcW w:w="996" w:type="dxa"/>
            <w:shd w:val="clear" w:color="auto" w:fill="FFFFFF" w:themeFill="background1"/>
            <w:vAlign w:val="center"/>
          </w:tcPr>
          <w:p w14:paraId="608F7278" w14:textId="1A07EC63"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7A2754DC"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51EF7202"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4665E177" w14:textId="77777777" w:rsidTr="008E72F6">
        <w:trPr>
          <w:gridAfter w:val="1"/>
          <w:wAfter w:w="12" w:type="dxa"/>
          <w:trHeight w:val="20"/>
          <w:jc w:val="center"/>
        </w:trPr>
        <w:tc>
          <w:tcPr>
            <w:tcW w:w="1838" w:type="dxa"/>
            <w:vMerge/>
            <w:shd w:val="clear" w:color="auto" w:fill="FFFFFF" w:themeFill="background1"/>
          </w:tcPr>
          <w:p w14:paraId="0DFD6A67"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4DE79C93"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496EA538" w14:textId="6994C453" w:rsidR="00F9414A" w:rsidRPr="008E72F6" w:rsidRDefault="009155A1" w:rsidP="008E72F6">
            <w:pPr>
              <w:ind w:right="-113" w:firstLine="1"/>
              <w:jc w:val="center"/>
              <w:rPr>
                <w:rFonts w:ascii="Times New Roman" w:hAnsi="Times New Roman" w:cs="Times New Roman"/>
                <w:sz w:val="24"/>
                <w:szCs w:val="24"/>
              </w:rPr>
            </w:pPr>
            <w:r w:rsidRPr="008E72F6">
              <w:rPr>
                <w:rFonts w:ascii="Times New Roman" w:hAnsi="Times New Roman" w:cs="Times New Roman"/>
                <w:sz w:val="24"/>
                <w:szCs w:val="24"/>
              </w:rPr>
              <w:t>41</w:t>
            </w:r>
          </w:p>
        </w:tc>
        <w:tc>
          <w:tcPr>
            <w:tcW w:w="4744" w:type="dxa"/>
            <w:shd w:val="clear" w:color="auto" w:fill="FFFFFF" w:themeFill="background1"/>
            <w:vAlign w:val="center"/>
          </w:tcPr>
          <w:p w14:paraId="34C52BD0" w14:textId="5A21BE8F" w:rsidR="00F9414A" w:rsidRPr="008E72F6" w:rsidRDefault="00F9414A" w:rsidP="008E72F6">
            <w:pPr>
              <w:ind w:left="33" w:right="171"/>
              <w:rPr>
                <w:rFonts w:ascii="Times New Roman" w:hAnsi="Times New Roman" w:cs="Times New Roman"/>
                <w:b/>
                <w:noProof w:val="0"/>
                <w:sz w:val="24"/>
                <w:szCs w:val="24"/>
              </w:rPr>
            </w:pPr>
            <w:r w:rsidRPr="008E72F6">
              <w:rPr>
                <w:rFonts w:ascii="Times New Roman" w:eastAsia="Calibri" w:hAnsi="Times New Roman" w:cs="Times New Roman"/>
                <w:sz w:val="24"/>
                <w:szCs w:val="24"/>
                <w:lang w:eastAsia="ru-RU"/>
              </w:rPr>
              <w:t>Prezentarea și evaluarea produselo</w:t>
            </w:r>
            <w:r w:rsidR="00A066AF" w:rsidRPr="008E72F6">
              <w:rPr>
                <w:rFonts w:ascii="Times New Roman" w:eastAsia="Calibri" w:hAnsi="Times New Roman" w:cs="Times New Roman"/>
                <w:sz w:val="24"/>
                <w:szCs w:val="24"/>
                <w:lang w:eastAsia="ru-RU"/>
              </w:rPr>
              <w:t xml:space="preserve">r de învățare (comunicări, </w:t>
            </w:r>
            <w:r w:rsidRPr="008E72F6">
              <w:rPr>
                <w:rFonts w:ascii="Times New Roman" w:eastAsia="Calibri" w:hAnsi="Times New Roman" w:cs="Times New Roman"/>
                <w:sz w:val="24"/>
                <w:szCs w:val="24"/>
                <w:lang w:eastAsia="ru-RU"/>
              </w:rPr>
              <w:t>proiecte, analiza evaluări</w:t>
            </w:r>
            <w:r w:rsidR="00F50E67" w:rsidRPr="008E72F6">
              <w:rPr>
                <w:rFonts w:ascii="Times New Roman" w:eastAsia="Calibri" w:hAnsi="Times New Roman" w:cs="Times New Roman"/>
                <w:sz w:val="24"/>
                <w:szCs w:val="24"/>
                <w:lang w:eastAsia="ru-RU"/>
              </w:rPr>
              <w:t>i</w:t>
            </w:r>
            <w:r w:rsidRPr="008E72F6">
              <w:rPr>
                <w:rFonts w:ascii="Times New Roman" w:eastAsia="Calibri" w:hAnsi="Times New Roman" w:cs="Times New Roman"/>
                <w:sz w:val="24"/>
                <w:szCs w:val="24"/>
                <w:lang w:eastAsia="ru-RU"/>
              </w:rPr>
              <w:t xml:space="preserve"> sumative ș.a.)</w:t>
            </w:r>
          </w:p>
        </w:tc>
        <w:tc>
          <w:tcPr>
            <w:tcW w:w="996" w:type="dxa"/>
            <w:shd w:val="clear" w:color="auto" w:fill="FFFFFF" w:themeFill="background1"/>
            <w:vAlign w:val="center"/>
          </w:tcPr>
          <w:p w14:paraId="0B2E9592" w14:textId="6C413FAC" w:rsidR="00F9414A" w:rsidRPr="008E72F6" w:rsidRDefault="00F9414A" w:rsidP="008E72F6">
            <w:pPr>
              <w:ind w:right="-113"/>
              <w:jc w:val="center"/>
              <w:rPr>
                <w:rFonts w:ascii="Times New Roman" w:hAnsi="Times New Roman" w:cs="Times New Roman"/>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52CAEB3"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FFFFFF" w:themeFill="background1"/>
          </w:tcPr>
          <w:p w14:paraId="6E36C664" w14:textId="77777777" w:rsidR="00F9414A" w:rsidRPr="008E72F6" w:rsidRDefault="00F9414A" w:rsidP="008E72F6">
            <w:pPr>
              <w:ind w:right="-113"/>
              <w:jc w:val="center"/>
              <w:rPr>
                <w:rFonts w:ascii="Times New Roman" w:hAnsi="Times New Roman" w:cs="Times New Roman"/>
                <w:b/>
                <w:noProof w:val="0"/>
                <w:sz w:val="24"/>
                <w:szCs w:val="24"/>
              </w:rPr>
            </w:pPr>
          </w:p>
        </w:tc>
      </w:tr>
      <w:tr w:rsidR="00F9414A" w:rsidRPr="008E72F6" w14:paraId="5E35CCA0" w14:textId="77777777" w:rsidTr="008E72F6">
        <w:trPr>
          <w:trHeight w:val="20"/>
          <w:jc w:val="center"/>
        </w:trPr>
        <w:tc>
          <w:tcPr>
            <w:tcW w:w="15126" w:type="dxa"/>
            <w:gridSpan w:val="9"/>
            <w:shd w:val="clear" w:color="auto" w:fill="FFFFFF" w:themeFill="background1"/>
          </w:tcPr>
          <w:p w14:paraId="4D8764E0" w14:textId="5B3ADED5" w:rsidR="00F9414A" w:rsidRPr="008E72F6" w:rsidRDefault="00F9414A" w:rsidP="008E72F6">
            <w:pPr>
              <w:ind w:right="-113"/>
              <w:rPr>
                <w:rFonts w:ascii="Times New Roman" w:hAnsi="Times New Roman" w:cs="Times New Roman"/>
                <w:b/>
                <w:noProof w:val="0"/>
                <w:sz w:val="24"/>
                <w:szCs w:val="24"/>
              </w:rPr>
            </w:pPr>
            <w:r w:rsidRPr="008E72F6">
              <w:rPr>
                <w:rFonts w:ascii="Times New Roman" w:hAnsi="Times New Roman" w:cs="Times New Roman"/>
                <w:i/>
                <w:sz w:val="24"/>
                <w:szCs w:val="24"/>
              </w:rPr>
              <w:t>Elemente noi de limbaj specific disciplinei:</w:t>
            </w:r>
            <w:r w:rsidRPr="008E72F6">
              <w:rPr>
                <w:rFonts w:ascii="Times New Roman" w:hAnsi="Times New Roman" w:cs="Times New Roman"/>
                <w:sz w:val="24"/>
                <w:szCs w:val="24"/>
              </w:rPr>
              <w:t xml:space="preserve"> modelul planetar al atomului, modelul cuantificat al atomului, spectru de emisie/absorbție, spectru continuu/de bandă/de linii, defect de masă, energie de legătură, energie de legătură pe nucleon.</w:t>
            </w:r>
          </w:p>
        </w:tc>
      </w:tr>
      <w:tr w:rsidR="00F9414A" w:rsidRPr="008E72F6" w14:paraId="218885B8" w14:textId="77777777" w:rsidTr="008E72F6">
        <w:trPr>
          <w:gridAfter w:val="1"/>
          <w:wAfter w:w="12" w:type="dxa"/>
          <w:trHeight w:val="20"/>
          <w:jc w:val="center"/>
        </w:trPr>
        <w:tc>
          <w:tcPr>
            <w:tcW w:w="1838" w:type="dxa"/>
            <w:shd w:val="clear" w:color="auto" w:fill="DBE5F1" w:themeFill="accent1" w:themeFillTint="33"/>
          </w:tcPr>
          <w:p w14:paraId="50F7FB81"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C6D9F1" w:themeFill="text2" w:themeFillTint="33"/>
          </w:tcPr>
          <w:p w14:paraId="5478547C"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DBE5F1" w:themeFill="accent1" w:themeFillTint="33"/>
            <w:vAlign w:val="center"/>
          </w:tcPr>
          <w:p w14:paraId="274E03F9" w14:textId="047CE0DA"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lang w:eastAsia="ro-MD"/>
              </w:rPr>
              <w:t>VI</w:t>
            </w:r>
          </w:p>
        </w:tc>
        <w:tc>
          <w:tcPr>
            <w:tcW w:w="4744" w:type="dxa"/>
            <w:shd w:val="clear" w:color="auto" w:fill="DBE5F1" w:themeFill="accent1" w:themeFillTint="33"/>
          </w:tcPr>
          <w:p w14:paraId="76FB22A6" w14:textId="1C35F457"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color w:val="000000"/>
                <w:sz w:val="24"/>
                <w:szCs w:val="24"/>
                <w:lang w:eastAsia="ro-MD"/>
              </w:rPr>
              <w:t xml:space="preserve">Elemente de </w:t>
            </w:r>
            <w:r w:rsidRPr="008E72F6">
              <w:rPr>
                <w:rFonts w:ascii="Times New Roman" w:hAnsi="Times New Roman" w:cs="Times New Roman"/>
                <w:b/>
                <w:sz w:val="24"/>
                <w:szCs w:val="24"/>
                <w:lang w:eastAsia="ro-MD"/>
              </w:rPr>
              <w:t xml:space="preserve">astronomie  </w:t>
            </w:r>
          </w:p>
        </w:tc>
        <w:tc>
          <w:tcPr>
            <w:tcW w:w="996" w:type="dxa"/>
            <w:shd w:val="clear" w:color="auto" w:fill="DBE5F1" w:themeFill="accent1" w:themeFillTint="33"/>
            <w:vAlign w:val="center"/>
          </w:tcPr>
          <w:p w14:paraId="1B6D272E" w14:textId="4CFB142C"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
                <w:sz w:val="24"/>
                <w:szCs w:val="24"/>
                <w:lang w:eastAsia="ro-MD"/>
              </w:rPr>
              <w:t>17 ore</w:t>
            </w:r>
          </w:p>
        </w:tc>
        <w:tc>
          <w:tcPr>
            <w:tcW w:w="894" w:type="dxa"/>
            <w:shd w:val="clear" w:color="auto" w:fill="DBE5F1" w:themeFill="accent1" w:themeFillTint="33"/>
          </w:tcPr>
          <w:p w14:paraId="4584C057" w14:textId="77777777" w:rsidR="00F9414A" w:rsidRPr="008E72F6" w:rsidRDefault="00F9414A" w:rsidP="008E72F6">
            <w:pPr>
              <w:ind w:right="-113"/>
              <w:jc w:val="center"/>
              <w:rPr>
                <w:rFonts w:ascii="Times New Roman" w:hAnsi="Times New Roman" w:cs="Times New Roman"/>
                <w:b/>
                <w:noProof w:val="0"/>
                <w:sz w:val="24"/>
                <w:szCs w:val="24"/>
              </w:rPr>
            </w:pPr>
          </w:p>
        </w:tc>
        <w:tc>
          <w:tcPr>
            <w:tcW w:w="1526" w:type="dxa"/>
            <w:shd w:val="clear" w:color="auto" w:fill="DBE5F1" w:themeFill="accent1" w:themeFillTint="33"/>
          </w:tcPr>
          <w:p w14:paraId="10D39F07" w14:textId="77777777" w:rsidR="00F9414A" w:rsidRPr="008E72F6" w:rsidRDefault="00F9414A" w:rsidP="008E72F6">
            <w:pPr>
              <w:ind w:left="-14" w:right="-113"/>
              <w:rPr>
                <w:rFonts w:ascii="Times New Roman" w:hAnsi="Times New Roman" w:cs="Times New Roman"/>
                <w:bCs/>
                <w:noProof w:val="0"/>
                <w:sz w:val="24"/>
                <w:szCs w:val="24"/>
              </w:rPr>
            </w:pPr>
            <w:r w:rsidRPr="008E72F6">
              <w:rPr>
                <w:rFonts w:ascii="Times New Roman" w:hAnsi="Times New Roman" w:cs="Times New Roman"/>
                <w:bCs/>
                <w:noProof w:val="0"/>
                <w:sz w:val="24"/>
                <w:szCs w:val="24"/>
              </w:rPr>
              <w:t>Semestrul II</w:t>
            </w:r>
          </w:p>
        </w:tc>
      </w:tr>
      <w:tr w:rsidR="00F9414A" w:rsidRPr="008E72F6" w14:paraId="483EB34A" w14:textId="77777777" w:rsidTr="008E72F6">
        <w:trPr>
          <w:gridAfter w:val="1"/>
          <w:wAfter w:w="12" w:type="dxa"/>
          <w:trHeight w:val="20"/>
          <w:jc w:val="center"/>
        </w:trPr>
        <w:tc>
          <w:tcPr>
            <w:tcW w:w="1838" w:type="dxa"/>
            <w:vMerge w:val="restart"/>
            <w:shd w:val="clear" w:color="auto" w:fill="FFFFFF" w:themeFill="background1"/>
          </w:tcPr>
          <w:p w14:paraId="1D867F03" w14:textId="77777777" w:rsidR="00F9414A" w:rsidRPr="008E72F6" w:rsidRDefault="00F9414A" w:rsidP="008E72F6">
            <w:pPr>
              <w:ind w:right="-113"/>
              <w:jc w:val="center"/>
              <w:rPr>
                <w:rFonts w:ascii="Times New Roman" w:hAnsi="Times New Roman" w:cs="Times New Roman"/>
                <w:bCs/>
                <w:noProof w:val="0"/>
                <w:sz w:val="24"/>
                <w:szCs w:val="24"/>
              </w:rPr>
            </w:pPr>
          </w:p>
          <w:p w14:paraId="21372B54" w14:textId="77777777" w:rsidR="00F9414A" w:rsidRPr="008E72F6" w:rsidRDefault="00F9414A" w:rsidP="008E72F6">
            <w:pPr>
              <w:ind w:right="-113"/>
              <w:jc w:val="center"/>
              <w:rPr>
                <w:rFonts w:ascii="Times New Roman" w:hAnsi="Times New Roman" w:cs="Times New Roman"/>
                <w:bCs/>
                <w:noProof w:val="0"/>
                <w:sz w:val="24"/>
                <w:szCs w:val="24"/>
              </w:rPr>
            </w:pPr>
          </w:p>
          <w:p w14:paraId="1A9E0F0C" w14:textId="77777777" w:rsidR="00F9414A" w:rsidRPr="008E72F6" w:rsidRDefault="00F9414A" w:rsidP="008E72F6">
            <w:pPr>
              <w:ind w:right="-113"/>
              <w:jc w:val="center"/>
              <w:rPr>
                <w:rFonts w:ascii="Times New Roman" w:hAnsi="Times New Roman" w:cs="Times New Roman"/>
                <w:bCs/>
                <w:noProof w:val="0"/>
                <w:sz w:val="24"/>
                <w:szCs w:val="24"/>
              </w:rPr>
            </w:pPr>
          </w:p>
          <w:p w14:paraId="622C62BC" w14:textId="77777777" w:rsidR="00F9414A" w:rsidRPr="008E72F6" w:rsidRDefault="00F9414A" w:rsidP="008E72F6">
            <w:pPr>
              <w:ind w:right="-113"/>
              <w:jc w:val="center"/>
              <w:rPr>
                <w:rFonts w:ascii="Times New Roman" w:hAnsi="Times New Roman" w:cs="Times New Roman"/>
                <w:bCs/>
                <w:noProof w:val="0"/>
                <w:sz w:val="24"/>
                <w:szCs w:val="24"/>
              </w:rPr>
            </w:pPr>
          </w:p>
          <w:p w14:paraId="43482BAC" w14:textId="5BD4B4D1"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p w14:paraId="0A298CB2" w14:textId="7707492D" w:rsidR="00F9414A" w:rsidRPr="008E72F6" w:rsidRDefault="00F9414A" w:rsidP="008E72F6">
            <w:pPr>
              <w:ind w:right="-113"/>
              <w:jc w:val="center"/>
              <w:rPr>
                <w:rFonts w:ascii="Times New Roman" w:hAnsi="Times New Roman" w:cs="Times New Roman"/>
                <w:bCs/>
                <w:noProof w:val="0"/>
                <w:sz w:val="24"/>
                <w:szCs w:val="24"/>
              </w:rPr>
            </w:pPr>
          </w:p>
          <w:p w14:paraId="6D8F2C3F" w14:textId="77777777" w:rsidR="00F9414A" w:rsidRPr="008E72F6" w:rsidRDefault="00F9414A" w:rsidP="008E72F6">
            <w:pPr>
              <w:ind w:right="-113"/>
              <w:jc w:val="center"/>
              <w:rPr>
                <w:rFonts w:ascii="Times New Roman" w:hAnsi="Times New Roman" w:cs="Times New Roman"/>
                <w:bCs/>
                <w:noProof w:val="0"/>
                <w:sz w:val="24"/>
                <w:szCs w:val="24"/>
              </w:rPr>
            </w:pPr>
          </w:p>
          <w:p w14:paraId="1444BA62" w14:textId="28A1521E"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2.</w:t>
            </w:r>
          </w:p>
          <w:p w14:paraId="4FD80BA9" w14:textId="2E44262A" w:rsidR="00F9414A" w:rsidRPr="008E72F6" w:rsidRDefault="00F9414A" w:rsidP="008E72F6">
            <w:pPr>
              <w:ind w:right="-113"/>
              <w:jc w:val="center"/>
              <w:rPr>
                <w:rFonts w:ascii="Times New Roman" w:hAnsi="Times New Roman" w:cs="Times New Roman"/>
                <w:bCs/>
                <w:noProof w:val="0"/>
                <w:sz w:val="24"/>
                <w:szCs w:val="24"/>
              </w:rPr>
            </w:pPr>
          </w:p>
          <w:p w14:paraId="0778F5F3" w14:textId="77777777" w:rsidR="00F9414A" w:rsidRPr="008E72F6" w:rsidRDefault="00F9414A" w:rsidP="008E72F6">
            <w:pPr>
              <w:ind w:right="-113"/>
              <w:jc w:val="center"/>
              <w:rPr>
                <w:rFonts w:ascii="Times New Roman" w:hAnsi="Times New Roman" w:cs="Times New Roman"/>
                <w:bCs/>
                <w:noProof w:val="0"/>
                <w:sz w:val="24"/>
                <w:szCs w:val="24"/>
              </w:rPr>
            </w:pPr>
          </w:p>
          <w:p w14:paraId="6EA61F71" w14:textId="468012D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3.</w:t>
            </w:r>
          </w:p>
          <w:p w14:paraId="3A5F9859" w14:textId="00646ACC" w:rsidR="00F9414A" w:rsidRPr="008E72F6" w:rsidRDefault="00F9414A" w:rsidP="008E72F6">
            <w:pPr>
              <w:ind w:right="-113"/>
              <w:jc w:val="center"/>
              <w:rPr>
                <w:rFonts w:ascii="Times New Roman" w:hAnsi="Times New Roman" w:cs="Times New Roman"/>
                <w:bCs/>
                <w:noProof w:val="0"/>
                <w:sz w:val="24"/>
                <w:szCs w:val="24"/>
              </w:rPr>
            </w:pPr>
          </w:p>
          <w:p w14:paraId="2761CD22" w14:textId="77777777" w:rsidR="00F9414A" w:rsidRPr="008E72F6" w:rsidRDefault="00F9414A" w:rsidP="008E72F6">
            <w:pPr>
              <w:ind w:right="-113"/>
              <w:jc w:val="center"/>
              <w:rPr>
                <w:rFonts w:ascii="Times New Roman" w:hAnsi="Times New Roman" w:cs="Times New Roman"/>
                <w:bCs/>
                <w:noProof w:val="0"/>
                <w:sz w:val="24"/>
                <w:szCs w:val="24"/>
              </w:rPr>
            </w:pPr>
          </w:p>
          <w:p w14:paraId="0D7EA3D6" w14:textId="0BB94543"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Cs/>
                <w:noProof w:val="0"/>
                <w:sz w:val="24"/>
                <w:szCs w:val="24"/>
              </w:rPr>
              <w:t>4.</w:t>
            </w:r>
          </w:p>
        </w:tc>
        <w:tc>
          <w:tcPr>
            <w:tcW w:w="4111" w:type="dxa"/>
            <w:vMerge w:val="restart"/>
            <w:shd w:val="clear" w:color="auto" w:fill="FFFFFF" w:themeFill="background1"/>
          </w:tcPr>
          <w:p w14:paraId="792FD7E6"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6.1. Identificarea locului astronomiei în contextul fizicii.</w:t>
            </w:r>
          </w:p>
          <w:p w14:paraId="3B7A8BDD"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6.2. Observarea cerului înstelat.</w:t>
            </w:r>
          </w:p>
          <w:p w14:paraId="67547A1F"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6.3. Identificarea constelațiilor pe cer.</w:t>
            </w:r>
          </w:p>
          <w:p w14:paraId="2EDDD320"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6.4. Determinarea cauzelor și a caracterului mișcării aparente a Soarelui, a Lunii, a stelelor pe cer.</w:t>
            </w:r>
          </w:p>
          <w:p w14:paraId="0EF940A1"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6.5. Explicarea fazelor Lunii, a eclipselor de Soare și de Lună.</w:t>
            </w:r>
          </w:p>
          <w:p w14:paraId="0B311757"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6.6. Definirea timpului solar mediu.</w:t>
            </w:r>
          </w:p>
          <w:p w14:paraId="75591694"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6.7. Clasificarea corpurilor Sistemului Solar.</w:t>
            </w:r>
          </w:p>
          <w:p w14:paraId="75C431E2"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6.8. Descrierea proprietăților fizice ale Lunii și ale planetelor din Sistemul Solar</w:t>
            </w:r>
          </w:p>
          <w:p w14:paraId="02BAB0B4"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6.9. Descrierea conceptelor moderne despre originea și evoluția Sistemului Solar.</w:t>
            </w:r>
          </w:p>
          <w:p w14:paraId="4F1997C5"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6.10. Descrierea structurii și a caracteristicilor Soarelui.</w:t>
            </w:r>
          </w:p>
          <w:p w14:paraId="23E04B1E"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6.11. Expunerea caracteristicilor principale și a etapelor de viață a stelelor.</w:t>
            </w:r>
          </w:p>
          <w:p w14:paraId="6EAE939D" w14:textId="77777777" w:rsidR="00F9414A" w:rsidRPr="008E72F6" w:rsidRDefault="00F9414A" w:rsidP="008E72F6">
            <w:pPr>
              <w:widowControl w:val="0"/>
              <w:pBdr>
                <w:top w:val="nil"/>
                <w:left w:val="nil"/>
                <w:bottom w:val="nil"/>
                <w:right w:val="nil"/>
                <w:between w:val="nil"/>
              </w:pBdr>
              <w:jc w:val="both"/>
              <w:rPr>
                <w:rFonts w:ascii="Times New Roman" w:hAnsi="Times New Roman" w:cs="Times New Roman"/>
                <w:sz w:val="24"/>
                <w:szCs w:val="24"/>
              </w:rPr>
            </w:pPr>
            <w:r w:rsidRPr="008E72F6">
              <w:rPr>
                <w:rFonts w:ascii="Times New Roman" w:hAnsi="Times New Roman" w:cs="Times New Roman"/>
                <w:sz w:val="24"/>
                <w:szCs w:val="24"/>
              </w:rPr>
              <w:t>6.12. Clasificarea spectrală a stelelor.</w:t>
            </w:r>
          </w:p>
          <w:p w14:paraId="4E6000DD" w14:textId="3A61E672" w:rsidR="00F9414A" w:rsidRPr="008E72F6" w:rsidRDefault="00F9414A" w:rsidP="008E72F6">
            <w:pPr>
              <w:ind w:right="176"/>
              <w:jc w:val="both"/>
              <w:rPr>
                <w:rFonts w:ascii="Times New Roman" w:hAnsi="Times New Roman" w:cs="Times New Roman"/>
                <w:bCs/>
                <w:noProof w:val="0"/>
                <w:sz w:val="24"/>
                <w:szCs w:val="24"/>
              </w:rPr>
            </w:pPr>
            <w:r w:rsidRPr="008E72F6">
              <w:rPr>
                <w:rFonts w:ascii="Times New Roman" w:hAnsi="Times New Roman" w:cs="Times New Roman"/>
                <w:sz w:val="24"/>
                <w:szCs w:val="24"/>
              </w:rPr>
              <w:t>6.13. Estimarea dimensiunilor și a părților componente ale Galaxiei noastre și a distanțelor până la alte galaxii.</w:t>
            </w:r>
          </w:p>
        </w:tc>
        <w:tc>
          <w:tcPr>
            <w:tcW w:w="1005" w:type="dxa"/>
            <w:gridSpan w:val="2"/>
            <w:shd w:val="clear" w:color="auto" w:fill="FFFFFF" w:themeFill="background1"/>
          </w:tcPr>
          <w:p w14:paraId="540DF9FF" w14:textId="76B03553"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42</w:t>
            </w:r>
          </w:p>
        </w:tc>
        <w:tc>
          <w:tcPr>
            <w:tcW w:w="4744" w:type="dxa"/>
            <w:shd w:val="clear" w:color="auto" w:fill="FFFFFF" w:themeFill="background1"/>
          </w:tcPr>
          <w:p w14:paraId="373C9211" w14:textId="70C1A4B4" w:rsidR="00F9414A" w:rsidRPr="008E72F6" w:rsidRDefault="00F9414A" w:rsidP="008E72F6">
            <w:pPr>
              <w:ind w:right="-15"/>
              <w:rPr>
                <w:rFonts w:ascii="Times New Roman" w:hAnsi="Times New Roman" w:cs="Times New Roman"/>
                <w:b/>
                <w:noProof w:val="0"/>
                <w:sz w:val="24"/>
                <w:szCs w:val="24"/>
              </w:rPr>
            </w:pPr>
            <w:r w:rsidRPr="008E72F6">
              <w:rPr>
                <w:rFonts w:ascii="Times New Roman" w:hAnsi="Times New Roman" w:cs="Times New Roman"/>
                <w:sz w:val="24"/>
                <w:szCs w:val="24"/>
              </w:rPr>
              <w:t>Astronomia în contextul fizicii</w:t>
            </w:r>
          </w:p>
        </w:tc>
        <w:tc>
          <w:tcPr>
            <w:tcW w:w="996" w:type="dxa"/>
            <w:shd w:val="clear" w:color="auto" w:fill="FFFFFF" w:themeFill="background1"/>
            <w:vAlign w:val="center"/>
          </w:tcPr>
          <w:p w14:paraId="29BC5544" w14:textId="4FD87B29"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91FE94C"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1845C90D"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6BAF5642" w14:textId="77777777" w:rsidTr="008E72F6">
        <w:trPr>
          <w:gridAfter w:val="1"/>
          <w:wAfter w:w="12" w:type="dxa"/>
          <w:trHeight w:val="20"/>
          <w:jc w:val="center"/>
        </w:trPr>
        <w:tc>
          <w:tcPr>
            <w:tcW w:w="1838" w:type="dxa"/>
            <w:vMerge/>
            <w:shd w:val="clear" w:color="auto" w:fill="FFFFFF" w:themeFill="background1"/>
          </w:tcPr>
          <w:p w14:paraId="358B5A4B"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3E13AF4F"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14394F28" w14:textId="3002D974"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43</w:t>
            </w:r>
          </w:p>
        </w:tc>
        <w:tc>
          <w:tcPr>
            <w:tcW w:w="4744" w:type="dxa"/>
            <w:shd w:val="clear" w:color="auto" w:fill="FFFFFF" w:themeFill="background1"/>
          </w:tcPr>
          <w:p w14:paraId="3EF9B1C8" w14:textId="77777777" w:rsidR="00F9414A" w:rsidRPr="008E72F6" w:rsidRDefault="00F9414A" w:rsidP="008E72F6">
            <w:pPr>
              <w:rPr>
                <w:rFonts w:ascii="Times New Roman" w:hAnsi="Times New Roman" w:cs="Times New Roman"/>
                <w:sz w:val="24"/>
                <w:szCs w:val="24"/>
              </w:rPr>
            </w:pPr>
            <w:r w:rsidRPr="008E72F6">
              <w:rPr>
                <w:rFonts w:ascii="Times New Roman" w:hAnsi="Times New Roman" w:cs="Times New Roman"/>
                <w:sz w:val="24"/>
                <w:szCs w:val="24"/>
              </w:rPr>
              <w:t xml:space="preserve">Elemente de astronomie practică. </w:t>
            </w:r>
          </w:p>
          <w:p w14:paraId="759E62C2" w14:textId="0C260FFD" w:rsidR="00F9414A" w:rsidRPr="008E72F6" w:rsidRDefault="00F9414A" w:rsidP="008E72F6">
            <w:pPr>
              <w:ind w:right="-15"/>
              <w:rPr>
                <w:rFonts w:ascii="Times New Roman" w:hAnsi="Times New Roman" w:cs="Times New Roman"/>
                <w:b/>
                <w:noProof w:val="0"/>
                <w:sz w:val="24"/>
                <w:szCs w:val="24"/>
              </w:rPr>
            </w:pPr>
            <w:r w:rsidRPr="008E72F6">
              <w:rPr>
                <w:rFonts w:ascii="Times New Roman" w:hAnsi="Times New Roman" w:cs="Times New Roman"/>
                <w:sz w:val="24"/>
                <w:szCs w:val="24"/>
              </w:rPr>
              <w:t>Mişcarea aparentă a aştrilor</w:t>
            </w:r>
          </w:p>
        </w:tc>
        <w:tc>
          <w:tcPr>
            <w:tcW w:w="996" w:type="dxa"/>
            <w:shd w:val="clear" w:color="auto" w:fill="FFFFFF" w:themeFill="background1"/>
            <w:vAlign w:val="center"/>
          </w:tcPr>
          <w:p w14:paraId="583F9347" w14:textId="2B401795"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A01ECBA"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56E35E8E"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564C9E66" w14:textId="77777777" w:rsidTr="008E72F6">
        <w:trPr>
          <w:gridAfter w:val="1"/>
          <w:wAfter w:w="12" w:type="dxa"/>
          <w:trHeight w:val="20"/>
          <w:jc w:val="center"/>
        </w:trPr>
        <w:tc>
          <w:tcPr>
            <w:tcW w:w="1838" w:type="dxa"/>
            <w:vMerge/>
            <w:shd w:val="clear" w:color="auto" w:fill="FFFFFF" w:themeFill="background1"/>
          </w:tcPr>
          <w:p w14:paraId="7E44D6C2"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31EFDAF2"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59AF432A" w14:textId="31A1F0F7"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44</w:t>
            </w:r>
          </w:p>
        </w:tc>
        <w:tc>
          <w:tcPr>
            <w:tcW w:w="4744" w:type="dxa"/>
            <w:shd w:val="clear" w:color="auto" w:fill="FFFFFF" w:themeFill="background1"/>
          </w:tcPr>
          <w:p w14:paraId="54D56B38" w14:textId="77777777" w:rsidR="00F9414A" w:rsidRPr="008E72F6" w:rsidRDefault="00F9414A" w:rsidP="008E72F6">
            <w:pPr>
              <w:widowControl w:val="0"/>
              <w:pBdr>
                <w:top w:val="nil"/>
                <w:left w:val="nil"/>
                <w:bottom w:val="nil"/>
                <w:right w:val="nil"/>
                <w:between w:val="nil"/>
              </w:pBdr>
              <w:rPr>
                <w:rFonts w:ascii="Times New Roman" w:hAnsi="Times New Roman" w:cs="Times New Roman"/>
                <w:color w:val="000000"/>
                <w:sz w:val="24"/>
                <w:szCs w:val="24"/>
                <w:lang w:eastAsia="ro-MD"/>
              </w:rPr>
            </w:pPr>
            <w:r w:rsidRPr="008E72F6">
              <w:rPr>
                <w:rFonts w:ascii="Times New Roman" w:hAnsi="Times New Roman" w:cs="Times New Roman"/>
                <w:color w:val="000000"/>
                <w:sz w:val="24"/>
                <w:szCs w:val="24"/>
                <w:lang w:eastAsia="ro-MD"/>
              </w:rPr>
              <w:t xml:space="preserve">Urmărirea cerului înstelat </w:t>
            </w:r>
          </w:p>
          <w:p w14:paraId="33B08683" w14:textId="1A7F371C" w:rsidR="00F9414A" w:rsidRPr="008E72F6" w:rsidRDefault="00F9414A" w:rsidP="008E72F6">
            <w:pPr>
              <w:ind w:right="-15"/>
              <w:rPr>
                <w:rFonts w:ascii="Times New Roman" w:hAnsi="Times New Roman" w:cs="Times New Roman"/>
                <w:b/>
                <w:noProof w:val="0"/>
                <w:sz w:val="24"/>
                <w:szCs w:val="24"/>
              </w:rPr>
            </w:pPr>
            <w:r w:rsidRPr="008E72F6">
              <w:rPr>
                <w:rFonts w:ascii="Times New Roman" w:hAnsi="Times New Roman" w:cs="Times New Roman"/>
                <w:color w:val="000000"/>
                <w:sz w:val="24"/>
                <w:szCs w:val="24"/>
                <w:lang w:eastAsia="ro-MD"/>
              </w:rPr>
              <w:t>(activitate practică)</w:t>
            </w:r>
          </w:p>
        </w:tc>
        <w:tc>
          <w:tcPr>
            <w:tcW w:w="996" w:type="dxa"/>
            <w:shd w:val="clear" w:color="auto" w:fill="FFFFFF" w:themeFill="background1"/>
            <w:vAlign w:val="center"/>
          </w:tcPr>
          <w:p w14:paraId="16252AC8" w14:textId="1D71F900"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2AE6F04E"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789DBC45"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166172B9" w14:textId="77777777" w:rsidTr="008E72F6">
        <w:trPr>
          <w:gridAfter w:val="1"/>
          <w:wAfter w:w="12" w:type="dxa"/>
          <w:trHeight w:val="20"/>
          <w:jc w:val="center"/>
        </w:trPr>
        <w:tc>
          <w:tcPr>
            <w:tcW w:w="1838" w:type="dxa"/>
            <w:vMerge/>
            <w:shd w:val="clear" w:color="auto" w:fill="FFFFFF" w:themeFill="background1"/>
          </w:tcPr>
          <w:p w14:paraId="6285ABE1"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3D1FC5EF"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06F92A95" w14:textId="47C1545C"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45</w:t>
            </w:r>
          </w:p>
        </w:tc>
        <w:tc>
          <w:tcPr>
            <w:tcW w:w="4744" w:type="dxa"/>
            <w:shd w:val="clear" w:color="auto" w:fill="FFFFFF" w:themeFill="background1"/>
          </w:tcPr>
          <w:p w14:paraId="1FE357EB" w14:textId="386A47F2"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Sfera cerească (calitativ)</w:t>
            </w:r>
          </w:p>
        </w:tc>
        <w:tc>
          <w:tcPr>
            <w:tcW w:w="996" w:type="dxa"/>
            <w:shd w:val="clear" w:color="auto" w:fill="FFFFFF" w:themeFill="background1"/>
            <w:vAlign w:val="center"/>
          </w:tcPr>
          <w:p w14:paraId="6FB09847" w14:textId="6056EBAC"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4CEC7B0"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6BCF9A5B"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386972BB" w14:textId="77777777" w:rsidTr="008E72F6">
        <w:trPr>
          <w:gridAfter w:val="1"/>
          <w:wAfter w:w="12" w:type="dxa"/>
          <w:trHeight w:val="20"/>
          <w:jc w:val="center"/>
        </w:trPr>
        <w:tc>
          <w:tcPr>
            <w:tcW w:w="1838" w:type="dxa"/>
            <w:vMerge/>
            <w:shd w:val="clear" w:color="auto" w:fill="FFFFFF" w:themeFill="background1"/>
          </w:tcPr>
          <w:p w14:paraId="0F7AB49D"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716F9E5C"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621B1985" w14:textId="00CDF361"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46</w:t>
            </w:r>
          </w:p>
        </w:tc>
        <w:tc>
          <w:tcPr>
            <w:tcW w:w="4744" w:type="dxa"/>
            <w:shd w:val="clear" w:color="auto" w:fill="FFFFFF" w:themeFill="background1"/>
          </w:tcPr>
          <w:p w14:paraId="44AEE4F3" w14:textId="019C20BF"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Mișcarea periodică a Pământului și a Lunii</w:t>
            </w:r>
          </w:p>
        </w:tc>
        <w:tc>
          <w:tcPr>
            <w:tcW w:w="996" w:type="dxa"/>
            <w:shd w:val="clear" w:color="auto" w:fill="FFFFFF" w:themeFill="background1"/>
            <w:vAlign w:val="center"/>
          </w:tcPr>
          <w:p w14:paraId="04920BC2" w14:textId="5DA0EB25"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71D9BDE8"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49576278"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6DE922B2" w14:textId="77777777" w:rsidTr="008E72F6">
        <w:trPr>
          <w:gridAfter w:val="1"/>
          <w:wAfter w:w="12" w:type="dxa"/>
          <w:trHeight w:val="20"/>
          <w:jc w:val="center"/>
        </w:trPr>
        <w:tc>
          <w:tcPr>
            <w:tcW w:w="1838" w:type="dxa"/>
            <w:vMerge/>
            <w:shd w:val="clear" w:color="auto" w:fill="FFFFFF" w:themeFill="background1"/>
          </w:tcPr>
          <w:p w14:paraId="0281F94C"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4F458F02"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3A8C14A0" w14:textId="738A5966"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47</w:t>
            </w:r>
          </w:p>
        </w:tc>
        <w:tc>
          <w:tcPr>
            <w:tcW w:w="4744" w:type="dxa"/>
            <w:shd w:val="clear" w:color="auto" w:fill="FFFFFF" w:themeFill="background1"/>
          </w:tcPr>
          <w:p w14:paraId="2B0000E3" w14:textId="0169C748"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Timpul şi măsurarea lui</w:t>
            </w:r>
          </w:p>
        </w:tc>
        <w:tc>
          <w:tcPr>
            <w:tcW w:w="996" w:type="dxa"/>
            <w:shd w:val="clear" w:color="auto" w:fill="FFFFFF" w:themeFill="background1"/>
            <w:vAlign w:val="center"/>
          </w:tcPr>
          <w:p w14:paraId="3A2ED83C" w14:textId="520ED61E"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22A527C"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1CAB2CFA"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25999E77" w14:textId="77777777" w:rsidTr="008E72F6">
        <w:trPr>
          <w:gridAfter w:val="1"/>
          <w:wAfter w:w="12" w:type="dxa"/>
          <w:trHeight w:val="20"/>
          <w:jc w:val="center"/>
        </w:trPr>
        <w:tc>
          <w:tcPr>
            <w:tcW w:w="1838" w:type="dxa"/>
            <w:vMerge/>
            <w:shd w:val="clear" w:color="auto" w:fill="FFFFFF" w:themeFill="background1"/>
          </w:tcPr>
          <w:p w14:paraId="28D73F50"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64A49A21"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19B9DB6D" w14:textId="24158ECC"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48</w:t>
            </w:r>
          </w:p>
        </w:tc>
        <w:tc>
          <w:tcPr>
            <w:tcW w:w="4744" w:type="dxa"/>
            <w:shd w:val="clear" w:color="auto" w:fill="FFFFFF" w:themeFill="background1"/>
          </w:tcPr>
          <w:p w14:paraId="0A23AC9B" w14:textId="4272574D"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Sistemul solar. Planetele</w:t>
            </w:r>
          </w:p>
        </w:tc>
        <w:tc>
          <w:tcPr>
            <w:tcW w:w="996" w:type="dxa"/>
            <w:shd w:val="clear" w:color="auto" w:fill="FFFFFF" w:themeFill="background1"/>
            <w:vAlign w:val="center"/>
          </w:tcPr>
          <w:p w14:paraId="15A17F24" w14:textId="11F02DDB"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F9750D5"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1B04E388"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1F6F7BFD" w14:textId="77777777" w:rsidTr="008E72F6">
        <w:trPr>
          <w:gridAfter w:val="1"/>
          <w:wAfter w:w="12" w:type="dxa"/>
          <w:trHeight w:val="20"/>
          <w:jc w:val="center"/>
        </w:trPr>
        <w:tc>
          <w:tcPr>
            <w:tcW w:w="1838" w:type="dxa"/>
            <w:vMerge/>
            <w:shd w:val="clear" w:color="auto" w:fill="FFFFFF" w:themeFill="background1"/>
          </w:tcPr>
          <w:p w14:paraId="3B330B6B"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3049E7EE"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1E536A0F" w14:textId="7DF7B461"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49</w:t>
            </w:r>
          </w:p>
        </w:tc>
        <w:tc>
          <w:tcPr>
            <w:tcW w:w="4744" w:type="dxa"/>
            <w:shd w:val="clear" w:color="auto" w:fill="FFFFFF" w:themeFill="background1"/>
          </w:tcPr>
          <w:p w14:paraId="011877B4" w14:textId="461BE77A"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Corpurile mici ale sistemului solar</w:t>
            </w:r>
          </w:p>
        </w:tc>
        <w:tc>
          <w:tcPr>
            <w:tcW w:w="996" w:type="dxa"/>
            <w:shd w:val="clear" w:color="auto" w:fill="FFFFFF" w:themeFill="background1"/>
            <w:vAlign w:val="center"/>
          </w:tcPr>
          <w:p w14:paraId="22B4D4FD" w14:textId="378C00A6"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0E5BA1EA"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6C5F4F3B"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5982184D" w14:textId="77777777" w:rsidTr="008E72F6">
        <w:trPr>
          <w:gridAfter w:val="1"/>
          <w:wAfter w:w="12" w:type="dxa"/>
          <w:trHeight w:val="20"/>
          <w:jc w:val="center"/>
        </w:trPr>
        <w:tc>
          <w:tcPr>
            <w:tcW w:w="1838" w:type="dxa"/>
            <w:vMerge/>
            <w:shd w:val="clear" w:color="auto" w:fill="FFFFFF" w:themeFill="background1"/>
          </w:tcPr>
          <w:p w14:paraId="11047668"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733F28D4"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590E3DEE" w14:textId="640FAC62"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50</w:t>
            </w:r>
          </w:p>
        </w:tc>
        <w:tc>
          <w:tcPr>
            <w:tcW w:w="4744" w:type="dxa"/>
            <w:shd w:val="clear" w:color="auto" w:fill="FFFFFF" w:themeFill="background1"/>
          </w:tcPr>
          <w:p w14:paraId="126AC97A" w14:textId="57635FA4"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Pământul şi Luna. Maree</w:t>
            </w:r>
          </w:p>
        </w:tc>
        <w:tc>
          <w:tcPr>
            <w:tcW w:w="996" w:type="dxa"/>
            <w:shd w:val="clear" w:color="auto" w:fill="FFFFFF" w:themeFill="background1"/>
            <w:vAlign w:val="center"/>
          </w:tcPr>
          <w:p w14:paraId="25C00405" w14:textId="072A1354"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5266FE38"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54339258"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6A334C05" w14:textId="77777777" w:rsidTr="008E72F6">
        <w:trPr>
          <w:gridAfter w:val="1"/>
          <w:wAfter w:w="12" w:type="dxa"/>
          <w:trHeight w:val="20"/>
          <w:jc w:val="center"/>
        </w:trPr>
        <w:tc>
          <w:tcPr>
            <w:tcW w:w="1838" w:type="dxa"/>
            <w:vMerge/>
            <w:shd w:val="clear" w:color="auto" w:fill="FFFFFF" w:themeFill="background1"/>
          </w:tcPr>
          <w:p w14:paraId="7C9FF01F"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1ECBD04C"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tcPr>
          <w:p w14:paraId="0C02B0FB" w14:textId="02CD6C3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51</w:t>
            </w:r>
          </w:p>
        </w:tc>
        <w:tc>
          <w:tcPr>
            <w:tcW w:w="4744" w:type="dxa"/>
            <w:shd w:val="clear" w:color="auto" w:fill="FFFFFF" w:themeFill="background1"/>
          </w:tcPr>
          <w:p w14:paraId="5E4C3797" w14:textId="74343389"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Originea şi evoluţia Sistemului solar</w:t>
            </w:r>
          </w:p>
        </w:tc>
        <w:tc>
          <w:tcPr>
            <w:tcW w:w="996" w:type="dxa"/>
            <w:shd w:val="clear" w:color="auto" w:fill="FFFFFF" w:themeFill="background1"/>
            <w:vAlign w:val="center"/>
          </w:tcPr>
          <w:p w14:paraId="2CFD94B7" w14:textId="11AA0D8D"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173F09CC"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68679E5D"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5572BF23" w14:textId="77777777" w:rsidTr="008E72F6">
        <w:trPr>
          <w:gridAfter w:val="1"/>
          <w:wAfter w:w="12" w:type="dxa"/>
          <w:trHeight w:val="20"/>
          <w:jc w:val="center"/>
        </w:trPr>
        <w:tc>
          <w:tcPr>
            <w:tcW w:w="1838" w:type="dxa"/>
            <w:vMerge/>
            <w:shd w:val="clear" w:color="auto" w:fill="FFFFFF" w:themeFill="background1"/>
          </w:tcPr>
          <w:p w14:paraId="08293222"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2F74F095"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343E60BE" w14:textId="21E834E1"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52</w:t>
            </w:r>
          </w:p>
        </w:tc>
        <w:tc>
          <w:tcPr>
            <w:tcW w:w="4744" w:type="dxa"/>
            <w:shd w:val="clear" w:color="auto" w:fill="FFFFFF" w:themeFill="background1"/>
          </w:tcPr>
          <w:p w14:paraId="58121FFB" w14:textId="43D69A96"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Soarele. Caracteristici generale ale Soarelui. Structura şi atmosfera solară</w:t>
            </w:r>
          </w:p>
        </w:tc>
        <w:tc>
          <w:tcPr>
            <w:tcW w:w="996" w:type="dxa"/>
            <w:shd w:val="clear" w:color="auto" w:fill="FFFFFF" w:themeFill="background1"/>
            <w:vAlign w:val="center"/>
          </w:tcPr>
          <w:p w14:paraId="4A61BA8C" w14:textId="1AF54775"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223E68F3"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4F4CEED2"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6FE4B9D1" w14:textId="77777777" w:rsidTr="008E72F6">
        <w:trPr>
          <w:gridAfter w:val="1"/>
          <w:wAfter w:w="12" w:type="dxa"/>
          <w:trHeight w:val="20"/>
          <w:jc w:val="center"/>
        </w:trPr>
        <w:tc>
          <w:tcPr>
            <w:tcW w:w="1838" w:type="dxa"/>
            <w:vMerge/>
            <w:shd w:val="clear" w:color="auto" w:fill="FFFFFF" w:themeFill="background1"/>
          </w:tcPr>
          <w:p w14:paraId="715E8BD5"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532765C9"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2978B027" w14:textId="784CF4EC"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53</w:t>
            </w:r>
          </w:p>
        </w:tc>
        <w:tc>
          <w:tcPr>
            <w:tcW w:w="4744" w:type="dxa"/>
            <w:shd w:val="clear" w:color="auto" w:fill="FFFFFF" w:themeFill="background1"/>
          </w:tcPr>
          <w:p w14:paraId="160AA3BC" w14:textId="4EC31A9C"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Stelele. Caracteristici principale, clasificare, evoluţie</w:t>
            </w:r>
          </w:p>
        </w:tc>
        <w:tc>
          <w:tcPr>
            <w:tcW w:w="996" w:type="dxa"/>
            <w:shd w:val="clear" w:color="auto" w:fill="FFFFFF" w:themeFill="background1"/>
            <w:vAlign w:val="center"/>
          </w:tcPr>
          <w:p w14:paraId="3138156D" w14:textId="2DE0BAF9"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4F9ABDEE"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7E752A4D"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3D31EC75" w14:textId="77777777" w:rsidTr="008E72F6">
        <w:trPr>
          <w:gridAfter w:val="1"/>
          <w:wAfter w:w="12" w:type="dxa"/>
          <w:trHeight w:val="20"/>
          <w:jc w:val="center"/>
        </w:trPr>
        <w:tc>
          <w:tcPr>
            <w:tcW w:w="1838" w:type="dxa"/>
            <w:vMerge/>
            <w:shd w:val="clear" w:color="auto" w:fill="FFFFFF" w:themeFill="background1"/>
          </w:tcPr>
          <w:p w14:paraId="153C2B1B"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404E5FB6"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19BA9CBD" w14:textId="74D9F376"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54</w:t>
            </w:r>
          </w:p>
        </w:tc>
        <w:tc>
          <w:tcPr>
            <w:tcW w:w="4744" w:type="dxa"/>
            <w:shd w:val="clear" w:color="auto" w:fill="FFFFFF" w:themeFill="background1"/>
          </w:tcPr>
          <w:p w14:paraId="271BCD69" w14:textId="2171B64E"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 xml:space="preserve">Noţiuni de cosmologie. Galaxia noastră. Alte galaxii. </w:t>
            </w:r>
          </w:p>
        </w:tc>
        <w:tc>
          <w:tcPr>
            <w:tcW w:w="996" w:type="dxa"/>
            <w:shd w:val="clear" w:color="auto" w:fill="FFFFFF" w:themeFill="background1"/>
            <w:vAlign w:val="center"/>
          </w:tcPr>
          <w:p w14:paraId="70A40B4F" w14:textId="226B8BA1"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052D18E"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643E182A"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5945934D" w14:textId="77777777" w:rsidTr="008E72F6">
        <w:trPr>
          <w:gridAfter w:val="1"/>
          <w:wAfter w:w="12" w:type="dxa"/>
          <w:trHeight w:val="20"/>
          <w:jc w:val="center"/>
        </w:trPr>
        <w:tc>
          <w:tcPr>
            <w:tcW w:w="1838" w:type="dxa"/>
            <w:vMerge/>
            <w:shd w:val="clear" w:color="auto" w:fill="FFFFFF" w:themeFill="background1"/>
          </w:tcPr>
          <w:p w14:paraId="3348586E"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79753F43"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2208DC3C" w14:textId="64B1A01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55</w:t>
            </w:r>
          </w:p>
        </w:tc>
        <w:tc>
          <w:tcPr>
            <w:tcW w:w="4744" w:type="dxa"/>
            <w:shd w:val="clear" w:color="auto" w:fill="FFFFFF" w:themeFill="background1"/>
          </w:tcPr>
          <w:p w14:paraId="48F5BD0B" w14:textId="12D8694C"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Metagalaxia</w:t>
            </w:r>
          </w:p>
        </w:tc>
        <w:tc>
          <w:tcPr>
            <w:tcW w:w="996" w:type="dxa"/>
            <w:shd w:val="clear" w:color="auto" w:fill="FFFFFF" w:themeFill="background1"/>
            <w:vAlign w:val="center"/>
          </w:tcPr>
          <w:p w14:paraId="16622145" w14:textId="134C38DE"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4DA3187A"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04EED3F2"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176BBE95" w14:textId="77777777" w:rsidTr="008E72F6">
        <w:trPr>
          <w:gridAfter w:val="1"/>
          <w:wAfter w:w="12" w:type="dxa"/>
          <w:trHeight w:val="20"/>
          <w:jc w:val="center"/>
        </w:trPr>
        <w:tc>
          <w:tcPr>
            <w:tcW w:w="1838" w:type="dxa"/>
            <w:vMerge/>
            <w:shd w:val="clear" w:color="auto" w:fill="FFFFFF" w:themeFill="background1"/>
          </w:tcPr>
          <w:p w14:paraId="1DC88599"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30BA05D7"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6B7ED8FA" w14:textId="7ED8A3F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56</w:t>
            </w:r>
          </w:p>
        </w:tc>
        <w:tc>
          <w:tcPr>
            <w:tcW w:w="4744" w:type="dxa"/>
            <w:shd w:val="clear" w:color="auto" w:fill="FFFFFF" w:themeFill="background1"/>
          </w:tcPr>
          <w:p w14:paraId="7C56E0C8" w14:textId="6E2E4F39" w:rsidR="00F9414A" w:rsidRPr="008E72F6" w:rsidRDefault="00F9414A" w:rsidP="008E72F6">
            <w:pPr>
              <w:ind w:right="-15"/>
              <w:jc w:val="both"/>
              <w:rPr>
                <w:rFonts w:ascii="Times New Roman" w:hAnsi="Times New Roman" w:cs="Times New Roman"/>
                <w:b/>
                <w:noProof w:val="0"/>
                <w:sz w:val="24"/>
                <w:szCs w:val="24"/>
              </w:rPr>
            </w:pPr>
            <w:r w:rsidRPr="008E72F6">
              <w:rPr>
                <w:rFonts w:ascii="Times New Roman" w:hAnsi="Times New Roman" w:cs="Times New Roman"/>
                <w:sz w:val="24"/>
                <w:szCs w:val="24"/>
              </w:rPr>
              <w:t>Recapitularea și sistematizarea cunoștințelor.</w:t>
            </w:r>
          </w:p>
        </w:tc>
        <w:tc>
          <w:tcPr>
            <w:tcW w:w="996" w:type="dxa"/>
            <w:shd w:val="clear" w:color="auto" w:fill="FFFFFF" w:themeFill="background1"/>
            <w:vAlign w:val="center"/>
          </w:tcPr>
          <w:p w14:paraId="2BFA6380" w14:textId="01A22EDA"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3FC7EF4E"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743459F3"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21FC9AC3" w14:textId="77777777" w:rsidTr="008E72F6">
        <w:trPr>
          <w:gridAfter w:val="1"/>
          <w:wAfter w:w="12" w:type="dxa"/>
          <w:trHeight w:val="20"/>
          <w:jc w:val="center"/>
        </w:trPr>
        <w:tc>
          <w:tcPr>
            <w:tcW w:w="1838" w:type="dxa"/>
            <w:vMerge/>
            <w:shd w:val="clear" w:color="auto" w:fill="FFFFFF" w:themeFill="background1"/>
          </w:tcPr>
          <w:p w14:paraId="6AA9C538" w14:textId="77777777" w:rsidR="00F9414A" w:rsidRPr="008E72F6" w:rsidRDefault="00F9414A" w:rsidP="008E72F6">
            <w:pPr>
              <w:ind w:right="-113"/>
              <w:jc w:val="center"/>
              <w:rPr>
                <w:rFonts w:ascii="Times New Roman" w:hAnsi="Times New Roman" w:cs="Times New Roman"/>
                <w:bCs/>
                <w:noProof w:val="0"/>
                <w:sz w:val="24"/>
                <w:szCs w:val="24"/>
              </w:rPr>
            </w:pPr>
          </w:p>
        </w:tc>
        <w:tc>
          <w:tcPr>
            <w:tcW w:w="4111" w:type="dxa"/>
            <w:vMerge/>
            <w:shd w:val="clear" w:color="auto" w:fill="FFFFFF" w:themeFill="background1"/>
            <w:vAlign w:val="center"/>
          </w:tcPr>
          <w:p w14:paraId="0DFFE211" w14:textId="77777777" w:rsidR="00F9414A" w:rsidRPr="008E72F6" w:rsidRDefault="00F9414A" w:rsidP="008E72F6">
            <w:pPr>
              <w:ind w:left="176" w:right="176"/>
              <w:rPr>
                <w:rFonts w:ascii="Times New Roman" w:hAnsi="Times New Roman" w:cs="Times New Roman"/>
                <w:bCs/>
                <w:noProof w:val="0"/>
                <w:sz w:val="24"/>
                <w:szCs w:val="24"/>
              </w:rPr>
            </w:pPr>
          </w:p>
        </w:tc>
        <w:tc>
          <w:tcPr>
            <w:tcW w:w="1005" w:type="dxa"/>
            <w:gridSpan w:val="2"/>
            <w:shd w:val="clear" w:color="auto" w:fill="FFFFFF" w:themeFill="background1"/>
            <w:vAlign w:val="center"/>
          </w:tcPr>
          <w:p w14:paraId="2C906F28" w14:textId="664E27BD" w:rsidR="00F9414A" w:rsidRPr="008E72F6" w:rsidRDefault="009155A1" w:rsidP="008E72F6">
            <w:pPr>
              <w:ind w:right="-113"/>
              <w:jc w:val="center"/>
              <w:rPr>
                <w:rFonts w:ascii="Times New Roman" w:hAnsi="Times New Roman" w:cs="Times New Roman"/>
                <w:sz w:val="24"/>
                <w:szCs w:val="24"/>
              </w:rPr>
            </w:pPr>
            <w:r w:rsidRPr="008E72F6">
              <w:rPr>
                <w:rFonts w:ascii="Times New Roman" w:hAnsi="Times New Roman" w:cs="Times New Roman"/>
                <w:sz w:val="24"/>
                <w:szCs w:val="24"/>
              </w:rPr>
              <w:t>57</w:t>
            </w:r>
          </w:p>
        </w:tc>
        <w:tc>
          <w:tcPr>
            <w:tcW w:w="4744" w:type="dxa"/>
            <w:shd w:val="clear" w:color="auto" w:fill="FFFFFF" w:themeFill="background1"/>
          </w:tcPr>
          <w:p w14:paraId="3C052839" w14:textId="45EC1F76" w:rsidR="00F9414A" w:rsidRPr="008E72F6" w:rsidRDefault="00F9414A" w:rsidP="008E72F6">
            <w:pPr>
              <w:ind w:right="-15"/>
              <w:jc w:val="both"/>
              <w:rPr>
                <w:rFonts w:ascii="Times New Roman" w:hAnsi="Times New Roman" w:cs="Times New Roman"/>
                <w:b/>
                <w:bCs/>
                <w:noProof w:val="0"/>
                <w:sz w:val="24"/>
                <w:szCs w:val="24"/>
              </w:rPr>
            </w:pPr>
            <w:r w:rsidRPr="008E72F6">
              <w:rPr>
                <w:rFonts w:ascii="Times New Roman" w:hAnsi="Times New Roman" w:cs="Times New Roman"/>
                <w:b/>
                <w:bCs/>
                <w:i/>
                <w:sz w:val="24"/>
                <w:szCs w:val="24"/>
              </w:rPr>
              <w:t>Evaluare sumativă ,,</w:t>
            </w:r>
            <w:r w:rsidRPr="008E72F6">
              <w:rPr>
                <w:rFonts w:ascii="Times New Roman" w:hAnsi="Times New Roman" w:cs="Times New Roman"/>
                <w:b/>
                <w:bCs/>
                <w:i/>
                <w:color w:val="000000"/>
                <w:sz w:val="24"/>
                <w:szCs w:val="24"/>
                <w:lang w:eastAsia="ro-MD"/>
              </w:rPr>
              <w:t xml:space="preserve">Elemente de </w:t>
            </w:r>
            <w:r w:rsidRPr="008E72F6">
              <w:rPr>
                <w:rFonts w:ascii="Times New Roman" w:hAnsi="Times New Roman" w:cs="Times New Roman"/>
                <w:b/>
                <w:bCs/>
                <w:i/>
                <w:sz w:val="24"/>
                <w:szCs w:val="24"/>
                <w:lang w:eastAsia="ro-MD"/>
              </w:rPr>
              <w:t>astronomie”</w:t>
            </w:r>
          </w:p>
        </w:tc>
        <w:tc>
          <w:tcPr>
            <w:tcW w:w="996" w:type="dxa"/>
            <w:shd w:val="clear" w:color="auto" w:fill="FFFFFF" w:themeFill="background1"/>
            <w:vAlign w:val="center"/>
          </w:tcPr>
          <w:p w14:paraId="2CE4F29E" w14:textId="0E7FC98A"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sz w:val="24"/>
                <w:szCs w:val="24"/>
                <w:lang w:eastAsia="ro-MD"/>
              </w:rPr>
              <w:t>1</w:t>
            </w:r>
          </w:p>
        </w:tc>
        <w:tc>
          <w:tcPr>
            <w:tcW w:w="894" w:type="dxa"/>
            <w:shd w:val="clear" w:color="auto" w:fill="FFFFFF" w:themeFill="background1"/>
          </w:tcPr>
          <w:p w14:paraId="663C5E0E"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34F123F1"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36D369AA" w14:textId="77777777" w:rsidTr="008E72F6">
        <w:trPr>
          <w:gridAfter w:val="1"/>
          <w:wAfter w:w="12" w:type="dxa"/>
          <w:trHeight w:val="20"/>
          <w:jc w:val="center"/>
        </w:trPr>
        <w:tc>
          <w:tcPr>
            <w:tcW w:w="1838" w:type="dxa"/>
            <w:vMerge/>
            <w:shd w:val="clear" w:color="auto" w:fill="FFFFFF" w:themeFill="background1"/>
          </w:tcPr>
          <w:p w14:paraId="2871073C"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132F4B1D"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1861417F" w14:textId="34E046BF"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58</w:t>
            </w:r>
          </w:p>
        </w:tc>
        <w:tc>
          <w:tcPr>
            <w:tcW w:w="4744" w:type="dxa"/>
            <w:shd w:val="clear" w:color="auto" w:fill="FFFFFF" w:themeFill="background1"/>
          </w:tcPr>
          <w:p w14:paraId="661A742F" w14:textId="41A7B1BE" w:rsidR="00F9414A" w:rsidRPr="008E72F6" w:rsidRDefault="00F9414A" w:rsidP="008E72F6">
            <w:pPr>
              <w:ind w:right="-113"/>
              <w:jc w:val="both"/>
              <w:rPr>
                <w:rFonts w:ascii="Times New Roman" w:hAnsi="Times New Roman" w:cs="Times New Roman"/>
                <w:b/>
                <w:noProof w:val="0"/>
                <w:sz w:val="24"/>
                <w:szCs w:val="24"/>
              </w:rPr>
            </w:pPr>
            <w:r w:rsidRPr="008E72F6">
              <w:rPr>
                <w:rFonts w:ascii="Times New Roman" w:eastAsia="Calibri" w:hAnsi="Times New Roman" w:cs="Times New Roman"/>
                <w:sz w:val="24"/>
                <w:szCs w:val="24"/>
                <w:lang w:eastAsia="ru-RU"/>
              </w:rPr>
              <w:t>Prezentarea și evaluarea prod</w:t>
            </w:r>
            <w:r w:rsidR="00A066AF" w:rsidRPr="008E72F6">
              <w:rPr>
                <w:rFonts w:ascii="Times New Roman" w:eastAsia="Calibri" w:hAnsi="Times New Roman" w:cs="Times New Roman"/>
                <w:sz w:val="24"/>
                <w:szCs w:val="24"/>
                <w:lang w:eastAsia="ru-RU"/>
              </w:rPr>
              <w:t>uselor de învățare (comunicări,</w:t>
            </w:r>
            <w:r w:rsidRPr="008E72F6">
              <w:rPr>
                <w:rFonts w:ascii="Times New Roman" w:eastAsia="Calibri" w:hAnsi="Times New Roman" w:cs="Times New Roman"/>
                <w:sz w:val="24"/>
                <w:szCs w:val="24"/>
                <w:lang w:eastAsia="ru-RU"/>
              </w:rPr>
              <w:t xml:space="preserve"> proiecte, analiza evaluări</w:t>
            </w:r>
            <w:r w:rsidR="00F50E67" w:rsidRPr="008E72F6">
              <w:rPr>
                <w:rFonts w:ascii="Times New Roman" w:eastAsia="Calibri" w:hAnsi="Times New Roman" w:cs="Times New Roman"/>
                <w:sz w:val="24"/>
                <w:szCs w:val="24"/>
                <w:lang w:eastAsia="ru-RU"/>
              </w:rPr>
              <w:t>i</w:t>
            </w:r>
            <w:r w:rsidRPr="008E72F6">
              <w:rPr>
                <w:rFonts w:ascii="Times New Roman" w:eastAsia="Calibri" w:hAnsi="Times New Roman" w:cs="Times New Roman"/>
                <w:sz w:val="24"/>
                <w:szCs w:val="24"/>
                <w:lang w:eastAsia="ru-RU"/>
              </w:rPr>
              <w:t xml:space="preserve"> sumative ș.a.)</w:t>
            </w:r>
          </w:p>
        </w:tc>
        <w:tc>
          <w:tcPr>
            <w:tcW w:w="996" w:type="dxa"/>
            <w:shd w:val="clear" w:color="auto" w:fill="FFFFFF" w:themeFill="background1"/>
            <w:vAlign w:val="center"/>
          </w:tcPr>
          <w:p w14:paraId="1FE8211E" w14:textId="509E3520"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tc>
        <w:tc>
          <w:tcPr>
            <w:tcW w:w="894" w:type="dxa"/>
            <w:shd w:val="clear" w:color="auto" w:fill="FFFFFF" w:themeFill="background1"/>
          </w:tcPr>
          <w:p w14:paraId="274B40E9"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0D05E94A"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4FDE7ED5" w14:textId="77777777" w:rsidTr="008E72F6">
        <w:trPr>
          <w:trHeight w:val="20"/>
          <w:jc w:val="center"/>
        </w:trPr>
        <w:tc>
          <w:tcPr>
            <w:tcW w:w="15126" w:type="dxa"/>
            <w:gridSpan w:val="9"/>
            <w:shd w:val="clear" w:color="auto" w:fill="FFFFFF" w:themeFill="background1"/>
          </w:tcPr>
          <w:p w14:paraId="46373AFB" w14:textId="0E2D40D5" w:rsidR="00F9414A" w:rsidRPr="008E72F6" w:rsidRDefault="00F9414A" w:rsidP="008E72F6">
            <w:pPr>
              <w:ind w:right="-14"/>
              <w:jc w:val="both"/>
              <w:rPr>
                <w:rFonts w:ascii="Times New Roman" w:hAnsi="Times New Roman" w:cs="Times New Roman"/>
                <w:b/>
                <w:noProof w:val="0"/>
                <w:sz w:val="24"/>
                <w:szCs w:val="24"/>
              </w:rPr>
            </w:pPr>
            <w:r w:rsidRPr="008E72F6">
              <w:rPr>
                <w:rFonts w:ascii="Times New Roman" w:hAnsi="Times New Roman" w:cs="Times New Roman"/>
                <w:i/>
                <w:sz w:val="24"/>
                <w:szCs w:val="24"/>
              </w:rPr>
              <w:lastRenderedPageBreak/>
              <w:t>Elemente noi de limbaj specific disciplinei</w:t>
            </w:r>
            <w:r w:rsidRPr="008E72F6">
              <w:rPr>
                <w:rFonts w:ascii="Times New Roman" w:hAnsi="Times New Roman" w:cs="Times New Roman"/>
                <w:sz w:val="24"/>
                <w:szCs w:val="24"/>
              </w:rPr>
              <w:t>: sferă cerească, coordonate ecuatoriale, polul nord/sud al lumii, axa lumii, zenit, nadir, ecliptică, lună siderală, lună sinodică, stele variabile/nestaționare, novă, supernovă, pitice albe/roșii, stea neutronică, gaură neagră, gigantă, supergigantă, stele duble/multiple, fotosferă, cromosferă, protuberanțe, vânt solar, galaxii, roi stelar, nebuloase, sistem heliocentric, metagalaxia, cosmogonie, cosmologie.</w:t>
            </w:r>
          </w:p>
        </w:tc>
      </w:tr>
      <w:tr w:rsidR="00F9414A" w:rsidRPr="008E72F6" w14:paraId="6B4DA8FC" w14:textId="77777777" w:rsidTr="008E72F6">
        <w:trPr>
          <w:gridAfter w:val="1"/>
          <w:wAfter w:w="12" w:type="dxa"/>
          <w:trHeight w:val="20"/>
          <w:jc w:val="center"/>
        </w:trPr>
        <w:tc>
          <w:tcPr>
            <w:tcW w:w="1838" w:type="dxa"/>
            <w:shd w:val="clear" w:color="auto" w:fill="C6D9F1" w:themeFill="text2" w:themeFillTint="33"/>
          </w:tcPr>
          <w:p w14:paraId="0EC245FF"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C6D9F1" w:themeFill="text2" w:themeFillTint="33"/>
          </w:tcPr>
          <w:p w14:paraId="4E04071A"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C6D9F1" w:themeFill="text2" w:themeFillTint="33"/>
            <w:vAlign w:val="center"/>
          </w:tcPr>
          <w:p w14:paraId="0B915005" w14:textId="5247CADE" w:rsidR="00F9414A" w:rsidRPr="008E72F6" w:rsidRDefault="00F9414A"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b/>
                <w:sz w:val="24"/>
                <w:szCs w:val="24"/>
                <w:lang w:eastAsia="ro-MD"/>
              </w:rPr>
              <w:t>VII.</w:t>
            </w:r>
          </w:p>
        </w:tc>
        <w:tc>
          <w:tcPr>
            <w:tcW w:w="4744" w:type="dxa"/>
            <w:shd w:val="clear" w:color="auto" w:fill="C6D9F1" w:themeFill="text2" w:themeFillTint="33"/>
            <w:vAlign w:val="center"/>
          </w:tcPr>
          <w:p w14:paraId="60B78A42" w14:textId="74838D2B" w:rsidR="00F9414A" w:rsidRPr="008E72F6" w:rsidRDefault="00F9414A" w:rsidP="008E72F6">
            <w:pPr>
              <w:ind w:right="-15"/>
              <w:jc w:val="center"/>
              <w:rPr>
                <w:rFonts w:ascii="Times New Roman" w:eastAsia="Calibri" w:hAnsi="Times New Roman" w:cs="Times New Roman"/>
                <w:sz w:val="24"/>
                <w:szCs w:val="24"/>
                <w:lang w:eastAsia="ru-RU"/>
              </w:rPr>
            </w:pPr>
            <w:r w:rsidRPr="008E72F6">
              <w:rPr>
                <w:rFonts w:ascii="Times New Roman" w:eastAsia="Calibri" w:hAnsi="Times New Roman" w:cs="Times New Roman"/>
                <w:b/>
                <w:sz w:val="24"/>
                <w:szCs w:val="24"/>
                <w:lang w:eastAsia="ro-MD"/>
              </w:rPr>
              <w:t xml:space="preserve">Tabloul ştiinţific al </w:t>
            </w:r>
            <w:r w:rsidR="00A066AF" w:rsidRPr="008E72F6">
              <w:rPr>
                <w:rFonts w:ascii="Times New Roman" w:eastAsia="Calibri" w:hAnsi="Times New Roman" w:cs="Times New Roman"/>
                <w:b/>
                <w:sz w:val="24"/>
                <w:szCs w:val="24"/>
                <w:lang w:eastAsia="ro-MD"/>
              </w:rPr>
              <w:t>lumii şi contribuţia fizicii la</w:t>
            </w:r>
            <w:r w:rsidRPr="008E72F6">
              <w:rPr>
                <w:rFonts w:ascii="Times New Roman" w:eastAsia="Calibri" w:hAnsi="Times New Roman" w:cs="Times New Roman"/>
                <w:b/>
                <w:sz w:val="24"/>
                <w:szCs w:val="24"/>
                <w:lang w:eastAsia="ro-MD"/>
              </w:rPr>
              <w:t xml:space="preserve"> dezvoltarea societăţii</w:t>
            </w:r>
          </w:p>
        </w:tc>
        <w:tc>
          <w:tcPr>
            <w:tcW w:w="996" w:type="dxa"/>
            <w:shd w:val="clear" w:color="auto" w:fill="C6D9F1" w:themeFill="text2" w:themeFillTint="33"/>
            <w:vAlign w:val="center"/>
          </w:tcPr>
          <w:p w14:paraId="7C3FF9E3" w14:textId="23BFEDFD"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
                <w:bCs/>
                <w:sz w:val="24"/>
                <w:szCs w:val="24"/>
                <w:lang w:eastAsia="ro-MD"/>
              </w:rPr>
              <w:t>2 ore</w:t>
            </w:r>
          </w:p>
        </w:tc>
        <w:tc>
          <w:tcPr>
            <w:tcW w:w="894" w:type="dxa"/>
            <w:shd w:val="clear" w:color="auto" w:fill="C6D9F1" w:themeFill="text2" w:themeFillTint="33"/>
          </w:tcPr>
          <w:p w14:paraId="3D627998"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C6D9F1" w:themeFill="text2" w:themeFillTint="33"/>
            <w:vAlign w:val="center"/>
          </w:tcPr>
          <w:p w14:paraId="05DF8713" w14:textId="1B7E7D62" w:rsidR="00F9414A" w:rsidRPr="008E72F6" w:rsidRDefault="00F9414A" w:rsidP="008E72F6">
            <w:pPr>
              <w:ind w:left="-104" w:right="-113"/>
              <w:rPr>
                <w:rFonts w:ascii="Times New Roman" w:hAnsi="Times New Roman" w:cs="Times New Roman"/>
                <w:b/>
                <w:noProof w:val="0"/>
                <w:sz w:val="24"/>
                <w:szCs w:val="24"/>
              </w:rPr>
            </w:pPr>
            <w:r w:rsidRPr="008E72F6">
              <w:rPr>
                <w:rFonts w:ascii="Times New Roman" w:hAnsi="Times New Roman" w:cs="Times New Roman"/>
                <w:bCs/>
                <w:noProof w:val="0"/>
                <w:sz w:val="24"/>
                <w:szCs w:val="24"/>
              </w:rPr>
              <w:t>Semestrul II</w:t>
            </w:r>
          </w:p>
        </w:tc>
      </w:tr>
      <w:tr w:rsidR="00F9414A" w:rsidRPr="008E72F6" w14:paraId="7865F2DA" w14:textId="77777777" w:rsidTr="008E72F6">
        <w:trPr>
          <w:gridAfter w:val="1"/>
          <w:wAfter w:w="12" w:type="dxa"/>
          <w:trHeight w:val="20"/>
          <w:jc w:val="center"/>
        </w:trPr>
        <w:tc>
          <w:tcPr>
            <w:tcW w:w="1838" w:type="dxa"/>
            <w:vMerge w:val="restart"/>
            <w:shd w:val="clear" w:color="auto" w:fill="FFFFFF" w:themeFill="background1"/>
          </w:tcPr>
          <w:p w14:paraId="6A9BEE66" w14:textId="77777777" w:rsidR="00F9414A" w:rsidRPr="008E72F6" w:rsidRDefault="00F9414A" w:rsidP="008E72F6">
            <w:pPr>
              <w:ind w:right="-113"/>
              <w:jc w:val="center"/>
              <w:rPr>
                <w:rFonts w:ascii="Times New Roman" w:hAnsi="Times New Roman" w:cs="Times New Roman"/>
                <w:b/>
                <w:noProof w:val="0"/>
                <w:sz w:val="24"/>
                <w:szCs w:val="24"/>
              </w:rPr>
            </w:pPr>
          </w:p>
          <w:p w14:paraId="10D733CC"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3.</w:t>
            </w:r>
          </w:p>
          <w:p w14:paraId="0BC5F308" w14:textId="77777777" w:rsidR="00F9414A" w:rsidRPr="008E72F6" w:rsidRDefault="00F9414A" w:rsidP="008E72F6">
            <w:pPr>
              <w:ind w:right="-113"/>
              <w:jc w:val="center"/>
              <w:rPr>
                <w:rFonts w:ascii="Times New Roman" w:hAnsi="Times New Roman" w:cs="Times New Roman"/>
                <w:bCs/>
                <w:noProof w:val="0"/>
                <w:sz w:val="24"/>
                <w:szCs w:val="24"/>
              </w:rPr>
            </w:pPr>
          </w:p>
          <w:p w14:paraId="19A58313" w14:textId="2F301980" w:rsidR="00F9414A" w:rsidRPr="008E72F6" w:rsidRDefault="00F9414A" w:rsidP="008E72F6">
            <w:pPr>
              <w:ind w:right="-113"/>
              <w:jc w:val="center"/>
              <w:rPr>
                <w:rFonts w:ascii="Times New Roman" w:hAnsi="Times New Roman" w:cs="Times New Roman"/>
                <w:b/>
                <w:noProof w:val="0"/>
                <w:sz w:val="24"/>
                <w:szCs w:val="24"/>
              </w:rPr>
            </w:pPr>
            <w:r w:rsidRPr="008E72F6">
              <w:rPr>
                <w:rFonts w:ascii="Times New Roman" w:hAnsi="Times New Roman" w:cs="Times New Roman"/>
                <w:bCs/>
                <w:noProof w:val="0"/>
                <w:sz w:val="24"/>
                <w:szCs w:val="24"/>
              </w:rPr>
              <w:t>4.</w:t>
            </w:r>
          </w:p>
        </w:tc>
        <w:tc>
          <w:tcPr>
            <w:tcW w:w="4111" w:type="dxa"/>
            <w:vMerge w:val="restart"/>
            <w:shd w:val="clear" w:color="auto" w:fill="FFFFFF" w:themeFill="background1"/>
          </w:tcPr>
          <w:p w14:paraId="06859985" w14:textId="77777777" w:rsidR="00F9414A" w:rsidRPr="008E72F6" w:rsidRDefault="00F9414A" w:rsidP="008E72F6">
            <w:pPr>
              <w:pStyle w:val="NoSpacing"/>
              <w:jc w:val="both"/>
              <w:rPr>
                <w:rFonts w:ascii="Times New Roman" w:hAnsi="Times New Roman" w:cs="Times New Roman"/>
                <w:sz w:val="24"/>
                <w:szCs w:val="24"/>
                <w:lang w:val="fr-FR"/>
              </w:rPr>
            </w:pPr>
            <w:r w:rsidRPr="008E72F6">
              <w:rPr>
                <w:rFonts w:ascii="Times New Roman" w:hAnsi="Times New Roman" w:cs="Times New Roman"/>
                <w:sz w:val="24"/>
                <w:szCs w:val="24"/>
                <w:lang w:val="fr-FR"/>
              </w:rPr>
              <w:t>7.1. Identificarea etapelor de dezvoltare a fizicii și a astronomiei ca științe.</w:t>
            </w:r>
          </w:p>
          <w:p w14:paraId="7DA237AF" w14:textId="4E5F4660" w:rsidR="00F9414A" w:rsidRPr="008E72F6" w:rsidRDefault="00F9414A" w:rsidP="008E72F6">
            <w:pPr>
              <w:pStyle w:val="NoSpacing"/>
              <w:jc w:val="both"/>
              <w:rPr>
                <w:rFonts w:ascii="Times New Roman" w:hAnsi="Times New Roman" w:cs="Times New Roman"/>
                <w:b/>
                <w:noProof w:val="0"/>
                <w:sz w:val="24"/>
                <w:szCs w:val="24"/>
              </w:rPr>
            </w:pPr>
            <w:r w:rsidRPr="008E72F6">
              <w:rPr>
                <w:rFonts w:ascii="Times New Roman" w:hAnsi="Times New Roman" w:cs="Times New Roman"/>
                <w:sz w:val="24"/>
                <w:szCs w:val="24"/>
              </w:rPr>
              <w:t>7.2. Argumentarea rolului fizicii în progresul tehnico-științific și în dezvoltarea societății.</w:t>
            </w:r>
          </w:p>
        </w:tc>
        <w:tc>
          <w:tcPr>
            <w:tcW w:w="1005" w:type="dxa"/>
            <w:gridSpan w:val="2"/>
            <w:shd w:val="clear" w:color="auto" w:fill="FFFFFF" w:themeFill="background1"/>
            <w:vAlign w:val="center"/>
          </w:tcPr>
          <w:p w14:paraId="533F25DD" w14:textId="2ABD5DD8"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59</w:t>
            </w:r>
          </w:p>
        </w:tc>
        <w:tc>
          <w:tcPr>
            <w:tcW w:w="4744" w:type="dxa"/>
            <w:shd w:val="clear" w:color="auto" w:fill="FFFFFF" w:themeFill="background1"/>
            <w:vAlign w:val="center"/>
          </w:tcPr>
          <w:p w14:paraId="389C81B4" w14:textId="6F3175AC" w:rsidR="00F9414A" w:rsidRPr="008E72F6" w:rsidRDefault="00F9414A" w:rsidP="008E72F6">
            <w:pPr>
              <w:ind w:right="-113"/>
              <w:jc w:val="both"/>
              <w:rPr>
                <w:rFonts w:ascii="Times New Roman" w:eastAsia="Calibri" w:hAnsi="Times New Roman" w:cs="Times New Roman"/>
                <w:sz w:val="24"/>
                <w:szCs w:val="24"/>
                <w:lang w:eastAsia="ru-RU"/>
              </w:rPr>
            </w:pPr>
            <w:r w:rsidRPr="008E72F6">
              <w:rPr>
                <w:rFonts w:ascii="Times New Roman" w:hAnsi="Times New Roman" w:cs="Times New Roman"/>
                <w:bCs/>
                <w:sz w:val="24"/>
                <w:szCs w:val="24"/>
              </w:rPr>
              <w:t>Tabloul contemporan științific al lumii. Evoluția tabloului științific al lumii</w:t>
            </w:r>
          </w:p>
        </w:tc>
        <w:tc>
          <w:tcPr>
            <w:tcW w:w="996" w:type="dxa"/>
            <w:shd w:val="clear" w:color="auto" w:fill="FFFFFF" w:themeFill="background1"/>
            <w:vAlign w:val="center"/>
          </w:tcPr>
          <w:p w14:paraId="672897E0" w14:textId="526D2400"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tc>
        <w:tc>
          <w:tcPr>
            <w:tcW w:w="894" w:type="dxa"/>
            <w:shd w:val="clear" w:color="auto" w:fill="FFFFFF" w:themeFill="background1"/>
          </w:tcPr>
          <w:p w14:paraId="1B576324"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02830BBD"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7FA5B096" w14:textId="77777777" w:rsidTr="008E72F6">
        <w:trPr>
          <w:gridAfter w:val="1"/>
          <w:wAfter w:w="12" w:type="dxa"/>
          <w:trHeight w:val="20"/>
          <w:jc w:val="center"/>
        </w:trPr>
        <w:tc>
          <w:tcPr>
            <w:tcW w:w="1838" w:type="dxa"/>
            <w:vMerge/>
            <w:shd w:val="clear" w:color="auto" w:fill="FFFFFF" w:themeFill="background1"/>
          </w:tcPr>
          <w:p w14:paraId="6C9F3CEC"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vMerge/>
            <w:shd w:val="clear" w:color="auto" w:fill="FFFFFF" w:themeFill="background1"/>
          </w:tcPr>
          <w:p w14:paraId="33F10FCA" w14:textId="77777777" w:rsidR="00F9414A" w:rsidRPr="008E72F6" w:rsidRDefault="00F9414A" w:rsidP="008E72F6">
            <w:pPr>
              <w:ind w:left="176" w:right="176"/>
              <w:jc w:val="both"/>
              <w:rPr>
                <w:rFonts w:ascii="Times New Roman" w:hAnsi="Times New Roman" w:cs="Times New Roman"/>
                <w:b/>
                <w:noProof w:val="0"/>
                <w:sz w:val="24"/>
                <w:szCs w:val="24"/>
              </w:rPr>
            </w:pPr>
          </w:p>
        </w:tc>
        <w:tc>
          <w:tcPr>
            <w:tcW w:w="1005" w:type="dxa"/>
            <w:gridSpan w:val="2"/>
            <w:shd w:val="clear" w:color="auto" w:fill="FFFFFF" w:themeFill="background1"/>
            <w:vAlign w:val="center"/>
          </w:tcPr>
          <w:p w14:paraId="41F77B25" w14:textId="5441A39C"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60</w:t>
            </w:r>
          </w:p>
        </w:tc>
        <w:tc>
          <w:tcPr>
            <w:tcW w:w="4744" w:type="dxa"/>
            <w:shd w:val="clear" w:color="auto" w:fill="FFFFFF" w:themeFill="background1"/>
            <w:vAlign w:val="center"/>
          </w:tcPr>
          <w:p w14:paraId="4E3C0E36" w14:textId="3A47068E" w:rsidR="00F9414A" w:rsidRPr="008E72F6" w:rsidRDefault="00F9414A" w:rsidP="008E72F6">
            <w:pPr>
              <w:ind w:right="-15"/>
              <w:jc w:val="both"/>
              <w:rPr>
                <w:rFonts w:ascii="Times New Roman" w:eastAsia="Calibri" w:hAnsi="Times New Roman" w:cs="Times New Roman"/>
                <w:sz w:val="24"/>
                <w:szCs w:val="24"/>
                <w:lang w:eastAsia="ru-RU"/>
              </w:rPr>
            </w:pPr>
            <w:r w:rsidRPr="008E72F6">
              <w:rPr>
                <w:rFonts w:ascii="Times New Roman" w:hAnsi="Times New Roman" w:cs="Times New Roman"/>
                <w:sz w:val="24"/>
                <w:szCs w:val="24"/>
              </w:rPr>
              <w:t>Rolul fizicii și astronomiei în progresul tehn</w:t>
            </w:r>
            <w:r w:rsidR="00A066AF" w:rsidRPr="008E72F6">
              <w:rPr>
                <w:rFonts w:ascii="Times New Roman" w:hAnsi="Times New Roman" w:cs="Times New Roman"/>
                <w:sz w:val="24"/>
                <w:szCs w:val="24"/>
              </w:rPr>
              <w:t>ic</w:t>
            </w:r>
            <w:r w:rsidRPr="008E72F6">
              <w:rPr>
                <w:rFonts w:ascii="Times New Roman" w:hAnsi="Times New Roman" w:cs="Times New Roman"/>
                <w:sz w:val="24"/>
                <w:szCs w:val="24"/>
              </w:rPr>
              <w:t>o-științific și în dezvoltarea societății</w:t>
            </w:r>
          </w:p>
        </w:tc>
        <w:tc>
          <w:tcPr>
            <w:tcW w:w="996" w:type="dxa"/>
            <w:shd w:val="clear" w:color="auto" w:fill="FFFFFF" w:themeFill="background1"/>
            <w:vAlign w:val="center"/>
          </w:tcPr>
          <w:p w14:paraId="70FA0A4D" w14:textId="400AE72C"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tc>
        <w:tc>
          <w:tcPr>
            <w:tcW w:w="894" w:type="dxa"/>
            <w:shd w:val="clear" w:color="auto" w:fill="FFFFFF" w:themeFill="background1"/>
          </w:tcPr>
          <w:p w14:paraId="436A2043"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tcPr>
          <w:p w14:paraId="59648095" w14:textId="77777777" w:rsidR="00F9414A" w:rsidRPr="008E72F6" w:rsidRDefault="00F9414A" w:rsidP="008E72F6">
            <w:pPr>
              <w:ind w:right="-113"/>
              <w:rPr>
                <w:rFonts w:ascii="Times New Roman" w:hAnsi="Times New Roman" w:cs="Times New Roman"/>
                <w:b/>
                <w:noProof w:val="0"/>
                <w:sz w:val="24"/>
                <w:szCs w:val="24"/>
              </w:rPr>
            </w:pPr>
          </w:p>
        </w:tc>
      </w:tr>
      <w:tr w:rsidR="00F9414A" w:rsidRPr="008E72F6" w14:paraId="0AE8AEF0" w14:textId="77777777" w:rsidTr="008E72F6">
        <w:trPr>
          <w:gridAfter w:val="1"/>
          <w:wAfter w:w="12" w:type="dxa"/>
          <w:trHeight w:val="20"/>
          <w:jc w:val="center"/>
        </w:trPr>
        <w:tc>
          <w:tcPr>
            <w:tcW w:w="1838" w:type="dxa"/>
            <w:shd w:val="clear" w:color="auto" w:fill="C6D9F1" w:themeFill="text2" w:themeFillTint="33"/>
          </w:tcPr>
          <w:p w14:paraId="10BFC959"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C6D9F1" w:themeFill="text2" w:themeFillTint="33"/>
          </w:tcPr>
          <w:p w14:paraId="289C10E8" w14:textId="51515EE6" w:rsidR="00F9414A" w:rsidRPr="008E72F6" w:rsidRDefault="007219D9" w:rsidP="008E72F6">
            <w:pPr>
              <w:ind w:left="176" w:right="176"/>
              <w:jc w:val="center"/>
              <w:rPr>
                <w:rFonts w:ascii="Times New Roman" w:hAnsi="Times New Roman" w:cs="Times New Roman"/>
                <w:b/>
                <w:noProof w:val="0"/>
                <w:sz w:val="24"/>
                <w:szCs w:val="24"/>
              </w:rPr>
            </w:pPr>
            <w:r w:rsidRPr="008E72F6">
              <w:rPr>
                <w:rFonts w:ascii="Times New Roman" w:hAnsi="Times New Roman" w:cs="Times New Roman"/>
                <w:b/>
                <w:noProof w:val="0"/>
                <w:sz w:val="24"/>
                <w:szCs w:val="24"/>
              </w:rPr>
              <w:t>Indicatorii unităților de competențe</w:t>
            </w:r>
          </w:p>
        </w:tc>
        <w:tc>
          <w:tcPr>
            <w:tcW w:w="1005" w:type="dxa"/>
            <w:gridSpan w:val="2"/>
            <w:shd w:val="clear" w:color="auto" w:fill="C6D9F1" w:themeFill="text2" w:themeFillTint="33"/>
          </w:tcPr>
          <w:p w14:paraId="06416941" w14:textId="77777777" w:rsidR="00F9414A" w:rsidRPr="008E72F6" w:rsidRDefault="00F9414A" w:rsidP="008E72F6">
            <w:pPr>
              <w:pStyle w:val="ListParagraph"/>
              <w:ind w:left="0" w:right="-113"/>
              <w:jc w:val="center"/>
              <w:rPr>
                <w:rFonts w:ascii="Times New Roman" w:hAnsi="Times New Roman" w:cs="Times New Roman"/>
                <w:sz w:val="24"/>
                <w:szCs w:val="24"/>
              </w:rPr>
            </w:pPr>
          </w:p>
        </w:tc>
        <w:tc>
          <w:tcPr>
            <w:tcW w:w="4744" w:type="dxa"/>
            <w:shd w:val="clear" w:color="auto" w:fill="C6D9F1" w:themeFill="text2" w:themeFillTint="33"/>
            <w:vAlign w:val="center"/>
          </w:tcPr>
          <w:p w14:paraId="166F9558" w14:textId="61097705" w:rsidR="00F9414A" w:rsidRPr="008E72F6" w:rsidRDefault="00F9414A" w:rsidP="008E72F6">
            <w:pPr>
              <w:ind w:right="-113"/>
              <w:jc w:val="center"/>
              <w:rPr>
                <w:rFonts w:ascii="Times New Roman" w:eastAsia="Calibri" w:hAnsi="Times New Roman" w:cs="Times New Roman"/>
                <w:b/>
                <w:bCs/>
                <w:sz w:val="24"/>
                <w:szCs w:val="24"/>
                <w:lang w:eastAsia="ru-RU"/>
              </w:rPr>
            </w:pPr>
            <w:r w:rsidRPr="008E72F6">
              <w:rPr>
                <w:rFonts w:ascii="Times New Roman" w:eastAsia="Calibri" w:hAnsi="Times New Roman" w:cs="Times New Roman"/>
                <w:b/>
                <w:bCs/>
                <w:sz w:val="24"/>
                <w:szCs w:val="24"/>
                <w:lang w:eastAsia="ru-RU"/>
              </w:rPr>
              <w:t>Recapitulare finală</w:t>
            </w:r>
          </w:p>
        </w:tc>
        <w:tc>
          <w:tcPr>
            <w:tcW w:w="996" w:type="dxa"/>
            <w:shd w:val="clear" w:color="auto" w:fill="C6D9F1" w:themeFill="text2" w:themeFillTint="33"/>
            <w:vAlign w:val="center"/>
          </w:tcPr>
          <w:p w14:paraId="51C10352" w14:textId="2AC0BF09"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
                <w:bCs/>
                <w:sz w:val="24"/>
                <w:szCs w:val="24"/>
                <w:lang w:eastAsia="ro-MD"/>
              </w:rPr>
              <w:t>6 ore</w:t>
            </w:r>
          </w:p>
        </w:tc>
        <w:tc>
          <w:tcPr>
            <w:tcW w:w="894" w:type="dxa"/>
            <w:shd w:val="clear" w:color="auto" w:fill="C6D9F1" w:themeFill="text2" w:themeFillTint="33"/>
          </w:tcPr>
          <w:p w14:paraId="74A93D06"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C6D9F1" w:themeFill="text2" w:themeFillTint="33"/>
            <w:vAlign w:val="center"/>
          </w:tcPr>
          <w:p w14:paraId="1B970006" w14:textId="4835A0E6" w:rsidR="00F9414A" w:rsidRPr="008E72F6" w:rsidRDefault="00F9414A" w:rsidP="008E72F6">
            <w:pPr>
              <w:ind w:left="-104" w:right="-113"/>
              <w:rPr>
                <w:rFonts w:ascii="Times New Roman" w:hAnsi="Times New Roman" w:cs="Times New Roman"/>
                <w:b/>
                <w:noProof w:val="0"/>
                <w:sz w:val="24"/>
                <w:szCs w:val="24"/>
              </w:rPr>
            </w:pPr>
            <w:r w:rsidRPr="008E72F6">
              <w:rPr>
                <w:rFonts w:ascii="Times New Roman" w:hAnsi="Times New Roman" w:cs="Times New Roman"/>
                <w:bCs/>
                <w:noProof w:val="0"/>
                <w:sz w:val="24"/>
                <w:szCs w:val="24"/>
              </w:rPr>
              <w:t>Semestrul II</w:t>
            </w:r>
          </w:p>
        </w:tc>
      </w:tr>
      <w:tr w:rsidR="00F9414A" w:rsidRPr="008E72F6" w14:paraId="5FE57245" w14:textId="77777777" w:rsidTr="008E72F6">
        <w:trPr>
          <w:trHeight w:val="20"/>
          <w:jc w:val="center"/>
        </w:trPr>
        <w:tc>
          <w:tcPr>
            <w:tcW w:w="15126" w:type="dxa"/>
            <w:gridSpan w:val="9"/>
            <w:shd w:val="clear" w:color="auto" w:fill="FFFFFF" w:themeFill="background1"/>
          </w:tcPr>
          <w:p w14:paraId="2A24C6A5" w14:textId="668FC1F3" w:rsidR="00F9414A" w:rsidRPr="008E72F6" w:rsidRDefault="00F9414A" w:rsidP="008E72F6">
            <w:pPr>
              <w:ind w:left="-14" w:right="-113"/>
              <w:jc w:val="center"/>
              <w:rPr>
                <w:rFonts w:ascii="Times New Roman" w:hAnsi="Times New Roman" w:cs="Times New Roman"/>
                <w:bCs/>
                <w:noProof w:val="0"/>
                <w:sz w:val="24"/>
                <w:szCs w:val="24"/>
              </w:rPr>
            </w:pPr>
            <w:r w:rsidRPr="008E72F6">
              <w:rPr>
                <w:rFonts w:ascii="Times New Roman" w:hAnsi="Times New Roman" w:cs="Times New Roman"/>
                <w:bCs/>
                <w:i/>
                <w:iCs/>
                <w:sz w:val="24"/>
                <w:szCs w:val="24"/>
              </w:rPr>
              <w:t>Recapitularea se face în baza unităților de competență din cadrul Programei pentru examenul național de bacalaureat la Fizică. Astronomie</w:t>
            </w:r>
          </w:p>
        </w:tc>
      </w:tr>
      <w:tr w:rsidR="00F9414A" w:rsidRPr="008E72F6" w14:paraId="4524D068" w14:textId="77777777" w:rsidTr="008E72F6">
        <w:trPr>
          <w:gridAfter w:val="1"/>
          <w:wAfter w:w="12" w:type="dxa"/>
          <w:trHeight w:val="20"/>
          <w:jc w:val="center"/>
        </w:trPr>
        <w:tc>
          <w:tcPr>
            <w:tcW w:w="1838" w:type="dxa"/>
            <w:vMerge w:val="restart"/>
            <w:shd w:val="clear" w:color="auto" w:fill="FFFFFF" w:themeFill="background1"/>
          </w:tcPr>
          <w:p w14:paraId="3D29770E" w14:textId="77777777" w:rsidR="00F9414A" w:rsidRPr="008E72F6" w:rsidRDefault="00F9414A" w:rsidP="008E72F6">
            <w:pPr>
              <w:ind w:right="-113"/>
              <w:jc w:val="center"/>
              <w:rPr>
                <w:rFonts w:ascii="Times New Roman" w:hAnsi="Times New Roman" w:cs="Times New Roman"/>
                <w:b/>
                <w:noProof w:val="0"/>
                <w:sz w:val="24"/>
                <w:szCs w:val="24"/>
              </w:rPr>
            </w:pPr>
          </w:p>
          <w:p w14:paraId="10D46737" w14:textId="77777777" w:rsidR="00F9414A" w:rsidRPr="008E72F6" w:rsidRDefault="00F9414A" w:rsidP="008E72F6">
            <w:pPr>
              <w:ind w:right="-113"/>
              <w:jc w:val="center"/>
              <w:rPr>
                <w:rFonts w:ascii="Times New Roman" w:hAnsi="Times New Roman" w:cs="Times New Roman"/>
                <w:b/>
                <w:noProof w:val="0"/>
                <w:sz w:val="24"/>
                <w:szCs w:val="24"/>
              </w:rPr>
            </w:pPr>
          </w:p>
          <w:p w14:paraId="3F8867B2"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1.</w:t>
            </w:r>
          </w:p>
          <w:p w14:paraId="6EFEF2C6" w14:textId="77777777" w:rsidR="00F9414A" w:rsidRPr="008E72F6" w:rsidRDefault="00F9414A" w:rsidP="008E72F6">
            <w:pPr>
              <w:ind w:right="-113"/>
              <w:jc w:val="center"/>
              <w:rPr>
                <w:rFonts w:ascii="Times New Roman" w:hAnsi="Times New Roman" w:cs="Times New Roman"/>
                <w:bCs/>
                <w:noProof w:val="0"/>
                <w:sz w:val="24"/>
                <w:szCs w:val="24"/>
              </w:rPr>
            </w:pPr>
          </w:p>
          <w:p w14:paraId="45B49156"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2.</w:t>
            </w:r>
          </w:p>
          <w:p w14:paraId="3B387060" w14:textId="77777777" w:rsidR="00F9414A" w:rsidRPr="008E72F6" w:rsidRDefault="00F9414A" w:rsidP="008E72F6">
            <w:pPr>
              <w:ind w:right="-113"/>
              <w:jc w:val="center"/>
              <w:rPr>
                <w:rFonts w:ascii="Times New Roman" w:hAnsi="Times New Roman" w:cs="Times New Roman"/>
                <w:bCs/>
                <w:noProof w:val="0"/>
                <w:sz w:val="24"/>
                <w:szCs w:val="24"/>
              </w:rPr>
            </w:pPr>
          </w:p>
          <w:p w14:paraId="7F3BEE6F" w14:textId="77777777"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3.</w:t>
            </w:r>
          </w:p>
          <w:p w14:paraId="1181071F" w14:textId="77777777" w:rsidR="00F9414A" w:rsidRPr="008E72F6" w:rsidRDefault="00F9414A" w:rsidP="008E72F6">
            <w:pPr>
              <w:ind w:right="-113"/>
              <w:jc w:val="center"/>
              <w:rPr>
                <w:rFonts w:ascii="Times New Roman" w:hAnsi="Times New Roman" w:cs="Times New Roman"/>
                <w:b/>
                <w:noProof w:val="0"/>
                <w:sz w:val="24"/>
                <w:szCs w:val="24"/>
              </w:rPr>
            </w:pPr>
          </w:p>
          <w:p w14:paraId="7EEDD9F9" w14:textId="3D97F47A" w:rsidR="00F9414A" w:rsidRPr="008E72F6" w:rsidRDefault="00F9414A" w:rsidP="008E72F6">
            <w:pPr>
              <w:ind w:right="-113"/>
              <w:jc w:val="center"/>
              <w:rPr>
                <w:rFonts w:ascii="Times New Roman" w:hAnsi="Times New Roman" w:cs="Times New Roman"/>
                <w:bCs/>
                <w:noProof w:val="0"/>
                <w:sz w:val="24"/>
                <w:szCs w:val="24"/>
              </w:rPr>
            </w:pPr>
            <w:r w:rsidRPr="008E72F6">
              <w:rPr>
                <w:rFonts w:ascii="Times New Roman" w:hAnsi="Times New Roman" w:cs="Times New Roman"/>
                <w:bCs/>
                <w:noProof w:val="0"/>
                <w:sz w:val="24"/>
                <w:szCs w:val="24"/>
              </w:rPr>
              <w:t>4.</w:t>
            </w:r>
          </w:p>
        </w:tc>
        <w:tc>
          <w:tcPr>
            <w:tcW w:w="4111" w:type="dxa"/>
            <w:shd w:val="clear" w:color="auto" w:fill="FFFFFF" w:themeFill="background1"/>
          </w:tcPr>
          <w:p w14:paraId="05D02AD5" w14:textId="0475277F" w:rsidR="00F9414A" w:rsidRPr="008E72F6" w:rsidRDefault="00F9414A" w:rsidP="008E72F6">
            <w:pPr>
              <w:ind w:right="176"/>
              <w:jc w:val="both"/>
              <w:rPr>
                <w:rFonts w:ascii="Times New Roman" w:hAnsi="Times New Roman" w:cs="Times New Roman"/>
                <w:b/>
                <w:noProof w:val="0"/>
                <w:sz w:val="24"/>
                <w:szCs w:val="24"/>
              </w:rPr>
            </w:pPr>
            <w:r w:rsidRPr="008E72F6">
              <w:rPr>
                <w:rFonts w:ascii="Times New Roman" w:hAnsi="Times New Roman" w:cs="Times New Roman"/>
                <w:bCs/>
                <w:noProof w:val="0"/>
                <w:sz w:val="24"/>
                <w:szCs w:val="24"/>
              </w:rPr>
              <w:t>Clasa a X-a: 1.1 – 1.5, 2.1 – 2.6, 3.1 – 3.6, 4.1 – 4.2, 5.1, 5.2, 5.4</w:t>
            </w:r>
          </w:p>
        </w:tc>
        <w:tc>
          <w:tcPr>
            <w:tcW w:w="1005" w:type="dxa"/>
            <w:gridSpan w:val="2"/>
            <w:shd w:val="clear" w:color="auto" w:fill="FFFFFF" w:themeFill="background1"/>
            <w:vAlign w:val="center"/>
          </w:tcPr>
          <w:p w14:paraId="1E07ED25" w14:textId="13405267"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61</w:t>
            </w:r>
          </w:p>
        </w:tc>
        <w:tc>
          <w:tcPr>
            <w:tcW w:w="4744" w:type="dxa"/>
            <w:shd w:val="clear" w:color="auto" w:fill="FFFFFF" w:themeFill="background1"/>
          </w:tcPr>
          <w:p w14:paraId="31216E06" w14:textId="6DBEFB3C" w:rsidR="00F9414A" w:rsidRPr="008E72F6" w:rsidRDefault="00F9414A" w:rsidP="008E72F6">
            <w:pPr>
              <w:jc w:val="both"/>
              <w:rPr>
                <w:rFonts w:ascii="Times New Roman" w:eastAsia="Calibri" w:hAnsi="Times New Roman" w:cs="Times New Roman"/>
                <w:b/>
                <w:bCs/>
                <w:sz w:val="24"/>
                <w:szCs w:val="24"/>
                <w:lang w:eastAsia="ru-RU"/>
              </w:rPr>
            </w:pPr>
            <w:r w:rsidRPr="008E72F6">
              <w:rPr>
                <w:rFonts w:ascii="Times New Roman" w:eastAsia="Calibri" w:hAnsi="Times New Roman" w:cs="Times New Roman"/>
                <w:sz w:val="24"/>
                <w:szCs w:val="24"/>
                <w:lang w:eastAsia="ro-MD"/>
              </w:rPr>
              <w:t>Repetarea noțiunilor de bază ale mecanicii</w:t>
            </w:r>
          </w:p>
        </w:tc>
        <w:tc>
          <w:tcPr>
            <w:tcW w:w="996" w:type="dxa"/>
            <w:shd w:val="clear" w:color="auto" w:fill="FFFFFF" w:themeFill="background1"/>
            <w:vAlign w:val="center"/>
          </w:tcPr>
          <w:p w14:paraId="6A869DE4" w14:textId="52B90D87" w:rsidR="00F9414A" w:rsidRPr="008E72F6" w:rsidRDefault="00F9414A" w:rsidP="008E72F6">
            <w:pPr>
              <w:ind w:right="-113"/>
              <w:jc w:val="center"/>
              <w:rPr>
                <w:rFonts w:ascii="Times New Roman" w:hAnsi="Times New Roman" w:cs="Times New Roman"/>
                <w:b/>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49641922"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2024F702" w14:textId="77777777" w:rsidR="00F9414A" w:rsidRPr="008E72F6" w:rsidRDefault="00F9414A" w:rsidP="008E72F6">
            <w:pPr>
              <w:ind w:left="-14" w:right="-113"/>
              <w:rPr>
                <w:rFonts w:ascii="Times New Roman" w:hAnsi="Times New Roman" w:cs="Times New Roman"/>
                <w:bCs/>
                <w:noProof w:val="0"/>
                <w:sz w:val="24"/>
                <w:szCs w:val="24"/>
              </w:rPr>
            </w:pPr>
          </w:p>
        </w:tc>
      </w:tr>
      <w:tr w:rsidR="00F9414A" w:rsidRPr="008E72F6" w14:paraId="4E91C21A" w14:textId="77777777" w:rsidTr="008E72F6">
        <w:trPr>
          <w:gridAfter w:val="1"/>
          <w:wAfter w:w="12" w:type="dxa"/>
          <w:trHeight w:val="20"/>
          <w:jc w:val="center"/>
        </w:trPr>
        <w:tc>
          <w:tcPr>
            <w:tcW w:w="1838" w:type="dxa"/>
            <w:vMerge/>
            <w:shd w:val="clear" w:color="auto" w:fill="FFFFFF" w:themeFill="background1"/>
          </w:tcPr>
          <w:p w14:paraId="37006FAD"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FFFFFF" w:themeFill="background1"/>
            <w:vAlign w:val="center"/>
          </w:tcPr>
          <w:p w14:paraId="26C90C0D" w14:textId="2EC5A3A9" w:rsidR="00F9414A" w:rsidRPr="008E72F6" w:rsidRDefault="00F9414A" w:rsidP="008E72F6">
            <w:pPr>
              <w:ind w:right="176"/>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XI-a: 1.1 – 1.5, 2.1 – 2.5</w:t>
            </w:r>
          </w:p>
        </w:tc>
        <w:tc>
          <w:tcPr>
            <w:tcW w:w="1005" w:type="dxa"/>
            <w:gridSpan w:val="2"/>
            <w:shd w:val="clear" w:color="auto" w:fill="FFFFFF" w:themeFill="background1"/>
            <w:vAlign w:val="center"/>
          </w:tcPr>
          <w:p w14:paraId="09E01E26" w14:textId="31228CE5"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62</w:t>
            </w:r>
          </w:p>
        </w:tc>
        <w:tc>
          <w:tcPr>
            <w:tcW w:w="4744" w:type="dxa"/>
            <w:shd w:val="clear" w:color="auto" w:fill="FFFFFF" w:themeFill="background1"/>
          </w:tcPr>
          <w:p w14:paraId="75F15FF5" w14:textId="2048E111" w:rsidR="00F9414A" w:rsidRPr="008E72F6" w:rsidRDefault="00F9414A" w:rsidP="008E72F6">
            <w:pPr>
              <w:jc w:val="both"/>
              <w:rPr>
                <w:rFonts w:ascii="Times New Roman" w:eastAsia="Calibri" w:hAnsi="Times New Roman" w:cs="Times New Roman"/>
                <w:b/>
                <w:bCs/>
                <w:sz w:val="24"/>
                <w:szCs w:val="24"/>
                <w:lang w:eastAsia="ru-RU"/>
              </w:rPr>
            </w:pPr>
            <w:r w:rsidRPr="008E72F6">
              <w:rPr>
                <w:rFonts w:ascii="Times New Roman" w:eastAsia="Calibri" w:hAnsi="Times New Roman" w:cs="Times New Roman"/>
                <w:sz w:val="24"/>
                <w:szCs w:val="24"/>
                <w:lang w:eastAsia="ro-MD"/>
              </w:rPr>
              <w:t>Repetarea noțiunilor de bază ale fizicii moleculare și termodinamicii</w:t>
            </w:r>
          </w:p>
        </w:tc>
        <w:tc>
          <w:tcPr>
            <w:tcW w:w="996" w:type="dxa"/>
            <w:shd w:val="clear" w:color="auto" w:fill="FFFFFF" w:themeFill="background1"/>
            <w:vAlign w:val="center"/>
          </w:tcPr>
          <w:p w14:paraId="47FB3722" w14:textId="26EF07AB" w:rsidR="00F9414A" w:rsidRPr="008E72F6" w:rsidRDefault="00F9414A" w:rsidP="008E72F6">
            <w:pPr>
              <w:ind w:right="-113"/>
              <w:jc w:val="center"/>
              <w:rPr>
                <w:rFonts w:ascii="Times New Roman" w:hAnsi="Times New Roman" w:cs="Times New Roman"/>
                <w:b/>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0B7EFA62"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21582BB7" w14:textId="77777777" w:rsidR="00F9414A" w:rsidRPr="008E72F6" w:rsidRDefault="00F9414A" w:rsidP="008E72F6">
            <w:pPr>
              <w:ind w:left="-14" w:right="-113"/>
              <w:rPr>
                <w:rFonts w:ascii="Times New Roman" w:hAnsi="Times New Roman" w:cs="Times New Roman"/>
                <w:bCs/>
                <w:noProof w:val="0"/>
                <w:sz w:val="24"/>
                <w:szCs w:val="24"/>
              </w:rPr>
            </w:pPr>
          </w:p>
        </w:tc>
      </w:tr>
      <w:tr w:rsidR="00F9414A" w:rsidRPr="008E72F6" w14:paraId="5B859D27" w14:textId="77777777" w:rsidTr="008E72F6">
        <w:trPr>
          <w:gridAfter w:val="1"/>
          <w:wAfter w:w="12" w:type="dxa"/>
          <w:trHeight w:val="20"/>
          <w:jc w:val="center"/>
        </w:trPr>
        <w:tc>
          <w:tcPr>
            <w:tcW w:w="1838" w:type="dxa"/>
            <w:vMerge/>
            <w:shd w:val="clear" w:color="auto" w:fill="FFFFFF" w:themeFill="background1"/>
          </w:tcPr>
          <w:p w14:paraId="6B7F0DC1"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FFFFFF" w:themeFill="background1"/>
            <w:vAlign w:val="center"/>
          </w:tcPr>
          <w:p w14:paraId="043F9463" w14:textId="639DB449" w:rsidR="00F9414A" w:rsidRPr="008E72F6" w:rsidRDefault="00F9414A" w:rsidP="008E72F6">
            <w:pPr>
              <w:ind w:right="176"/>
              <w:rPr>
                <w:rFonts w:ascii="Times New Roman" w:hAnsi="Times New Roman" w:cs="Times New Roman"/>
                <w:b/>
                <w:noProof w:val="0"/>
                <w:sz w:val="24"/>
                <w:szCs w:val="24"/>
              </w:rPr>
            </w:pPr>
            <w:r w:rsidRPr="008E72F6">
              <w:rPr>
                <w:rFonts w:ascii="Times New Roman" w:hAnsi="Times New Roman" w:cs="Times New Roman"/>
                <w:bCs/>
                <w:noProof w:val="0"/>
                <w:sz w:val="24"/>
                <w:szCs w:val="24"/>
              </w:rPr>
              <w:t>Clasa a XI-a: 3.1 – 3.4, 4.1, 4.2</w:t>
            </w:r>
          </w:p>
        </w:tc>
        <w:tc>
          <w:tcPr>
            <w:tcW w:w="1005" w:type="dxa"/>
            <w:gridSpan w:val="2"/>
            <w:shd w:val="clear" w:color="auto" w:fill="FFFFFF" w:themeFill="background1"/>
            <w:vAlign w:val="center"/>
          </w:tcPr>
          <w:p w14:paraId="162C4367" w14:textId="4BE526CA"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63</w:t>
            </w:r>
          </w:p>
        </w:tc>
        <w:tc>
          <w:tcPr>
            <w:tcW w:w="4744" w:type="dxa"/>
            <w:shd w:val="clear" w:color="auto" w:fill="FFFFFF" w:themeFill="background1"/>
          </w:tcPr>
          <w:p w14:paraId="3B228B0E" w14:textId="3B05F154" w:rsidR="00F9414A" w:rsidRPr="008E72F6" w:rsidRDefault="00F9414A" w:rsidP="008E72F6">
            <w:pPr>
              <w:jc w:val="both"/>
              <w:rPr>
                <w:rFonts w:ascii="Times New Roman" w:eastAsia="Calibri" w:hAnsi="Times New Roman" w:cs="Times New Roman"/>
                <w:b/>
                <w:bCs/>
                <w:sz w:val="24"/>
                <w:szCs w:val="24"/>
                <w:lang w:eastAsia="ru-RU"/>
              </w:rPr>
            </w:pPr>
            <w:r w:rsidRPr="008E72F6">
              <w:rPr>
                <w:rFonts w:ascii="Times New Roman" w:eastAsia="Calibri" w:hAnsi="Times New Roman" w:cs="Times New Roman"/>
                <w:sz w:val="24"/>
                <w:szCs w:val="24"/>
                <w:lang w:eastAsia="ro-MD"/>
              </w:rPr>
              <w:t>Repetarea noțiunilor de bază ale electridinamicii</w:t>
            </w:r>
          </w:p>
        </w:tc>
        <w:tc>
          <w:tcPr>
            <w:tcW w:w="996" w:type="dxa"/>
            <w:shd w:val="clear" w:color="auto" w:fill="FFFFFF" w:themeFill="background1"/>
            <w:vAlign w:val="center"/>
          </w:tcPr>
          <w:p w14:paraId="373D5A40" w14:textId="6E0804EB" w:rsidR="00F9414A" w:rsidRPr="008E72F6" w:rsidRDefault="00F9414A" w:rsidP="008E72F6">
            <w:pPr>
              <w:ind w:right="-113"/>
              <w:jc w:val="center"/>
              <w:rPr>
                <w:rFonts w:ascii="Times New Roman" w:hAnsi="Times New Roman" w:cs="Times New Roman"/>
                <w:b/>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47BC0BA3"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14174382" w14:textId="77777777" w:rsidR="00F9414A" w:rsidRPr="008E72F6" w:rsidRDefault="00F9414A" w:rsidP="008E72F6">
            <w:pPr>
              <w:ind w:left="-14" w:right="-113"/>
              <w:rPr>
                <w:rFonts w:ascii="Times New Roman" w:hAnsi="Times New Roman" w:cs="Times New Roman"/>
                <w:bCs/>
                <w:noProof w:val="0"/>
                <w:sz w:val="24"/>
                <w:szCs w:val="24"/>
              </w:rPr>
            </w:pPr>
          </w:p>
        </w:tc>
      </w:tr>
      <w:tr w:rsidR="00F9414A" w:rsidRPr="008E72F6" w14:paraId="2916C7F1" w14:textId="77777777" w:rsidTr="008E72F6">
        <w:trPr>
          <w:gridAfter w:val="1"/>
          <w:wAfter w:w="12" w:type="dxa"/>
          <w:trHeight w:val="20"/>
          <w:jc w:val="center"/>
        </w:trPr>
        <w:tc>
          <w:tcPr>
            <w:tcW w:w="1838" w:type="dxa"/>
            <w:vMerge/>
            <w:shd w:val="clear" w:color="auto" w:fill="FFFFFF" w:themeFill="background1"/>
          </w:tcPr>
          <w:p w14:paraId="36FCB16C"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FFFFFF" w:themeFill="background1"/>
          </w:tcPr>
          <w:p w14:paraId="733945F1" w14:textId="77777777" w:rsidR="00F9414A" w:rsidRPr="008E72F6" w:rsidRDefault="00F9414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X-a: 1.1 – 1.5, 2.1 – 2.6, 3.1 – 3.6, 4.1 – 4.2, 5.1, 5.2, 5.4;</w:t>
            </w:r>
          </w:p>
          <w:p w14:paraId="46163601" w14:textId="77777777" w:rsidR="00F9414A" w:rsidRPr="008E72F6" w:rsidRDefault="00F9414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XI-a: 1.1 – 1.5, 2.1 – 2.5, 3.1 – 3.4, 4.1, 4.2;</w:t>
            </w:r>
          </w:p>
          <w:p w14:paraId="172F5E3E" w14:textId="43BAD585" w:rsidR="00F9414A" w:rsidRPr="008E72F6" w:rsidRDefault="00F9414A" w:rsidP="008E72F6">
            <w:pPr>
              <w:ind w:right="176"/>
              <w:jc w:val="both"/>
              <w:rPr>
                <w:rFonts w:ascii="Times New Roman" w:hAnsi="Times New Roman" w:cs="Times New Roman"/>
                <w:b/>
                <w:noProof w:val="0"/>
                <w:sz w:val="24"/>
                <w:szCs w:val="24"/>
              </w:rPr>
            </w:pPr>
            <w:r w:rsidRPr="008E72F6">
              <w:rPr>
                <w:rFonts w:ascii="Times New Roman" w:hAnsi="Times New Roman" w:cs="Times New Roman"/>
                <w:bCs/>
                <w:noProof w:val="0"/>
                <w:sz w:val="24"/>
                <w:szCs w:val="24"/>
              </w:rPr>
              <w:t>Clasa a XII-a: 1.2 – 1.4, 3.1 – 3.3, 3.5, 4.1, 4.3, 4.4, 5.1, 5.4, 5.5</w:t>
            </w:r>
          </w:p>
        </w:tc>
        <w:tc>
          <w:tcPr>
            <w:tcW w:w="1005" w:type="dxa"/>
            <w:gridSpan w:val="2"/>
            <w:shd w:val="clear" w:color="auto" w:fill="FFFFFF" w:themeFill="background1"/>
            <w:vAlign w:val="center"/>
          </w:tcPr>
          <w:p w14:paraId="0F3F3A7B" w14:textId="726D5B45"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64</w:t>
            </w:r>
          </w:p>
        </w:tc>
        <w:tc>
          <w:tcPr>
            <w:tcW w:w="4744" w:type="dxa"/>
            <w:shd w:val="clear" w:color="auto" w:fill="FFFFFF" w:themeFill="background1"/>
            <w:vAlign w:val="center"/>
          </w:tcPr>
          <w:p w14:paraId="07B33EE1" w14:textId="44B1B0AB" w:rsidR="00F9414A" w:rsidRPr="008E72F6" w:rsidRDefault="00F9414A" w:rsidP="008E72F6">
            <w:pPr>
              <w:jc w:val="both"/>
              <w:rPr>
                <w:rFonts w:ascii="Times New Roman" w:eastAsia="Calibri" w:hAnsi="Times New Roman" w:cs="Times New Roman"/>
                <w:b/>
                <w:bCs/>
                <w:sz w:val="24"/>
                <w:szCs w:val="24"/>
                <w:lang w:eastAsia="ru-RU"/>
              </w:rPr>
            </w:pPr>
            <w:r w:rsidRPr="008E72F6">
              <w:rPr>
                <w:rFonts w:ascii="Times New Roman" w:eastAsia="Calibri" w:hAnsi="Times New Roman" w:cs="Times New Roman"/>
                <w:sz w:val="24"/>
                <w:szCs w:val="24"/>
                <w:lang w:eastAsia="ro-MD"/>
              </w:rPr>
              <w:t>Recapitulare integrativă. Rezolvarea testelor (modele Bacalaureat)</w:t>
            </w:r>
          </w:p>
        </w:tc>
        <w:tc>
          <w:tcPr>
            <w:tcW w:w="996" w:type="dxa"/>
            <w:shd w:val="clear" w:color="auto" w:fill="FFFFFF" w:themeFill="background1"/>
            <w:vAlign w:val="center"/>
          </w:tcPr>
          <w:p w14:paraId="027FE814" w14:textId="6FD36F5A" w:rsidR="00F9414A" w:rsidRPr="008E72F6" w:rsidRDefault="00F9414A" w:rsidP="008E72F6">
            <w:pPr>
              <w:ind w:right="-113"/>
              <w:jc w:val="center"/>
              <w:rPr>
                <w:rFonts w:ascii="Times New Roman" w:hAnsi="Times New Roman" w:cs="Times New Roman"/>
                <w:b/>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7FF6EC6D"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3ED91566" w14:textId="77777777" w:rsidR="00F9414A" w:rsidRPr="008E72F6" w:rsidRDefault="00F9414A" w:rsidP="008E72F6">
            <w:pPr>
              <w:ind w:left="-14" w:right="-113"/>
              <w:rPr>
                <w:rFonts w:ascii="Times New Roman" w:hAnsi="Times New Roman" w:cs="Times New Roman"/>
                <w:bCs/>
                <w:noProof w:val="0"/>
                <w:sz w:val="24"/>
                <w:szCs w:val="24"/>
              </w:rPr>
            </w:pPr>
          </w:p>
        </w:tc>
      </w:tr>
      <w:tr w:rsidR="009155A1" w:rsidRPr="008E72F6" w14:paraId="5002025A" w14:textId="77777777" w:rsidTr="008E72F6">
        <w:trPr>
          <w:gridAfter w:val="1"/>
          <w:wAfter w:w="12" w:type="dxa"/>
          <w:trHeight w:val="20"/>
          <w:jc w:val="center"/>
        </w:trPr>
        <w:tc>
          <w:tcPr>
            <w:tcW w:w="1838" w:type="dxa"/>
            <w:vMerge/>
            <w:shd w:val="clear" w:color="auto" w:fill="FFFFFF" w:themeFill="background1"/>
          </w:tcPr>
          <w:p w14:paraId="6756924A" w14:textId="77777777" w:rsidR="009155A1" w:rsidRPr="008E72F6" w:rsidRDefault="009155A1" w:rsidP="008E72F6">
            <w:pPr>
              <w:ind w:right="-113"/>
              <w:jc w:val="center"/>
              <w:rPr>
                <w:rFonts w:ascii="Times New Roman" w:hAnsi="Times New Roman" w:cs="Times New Roman"/>
                <w:b/>
                <w:noProof w:val="0"/>
                <w:sz w:val="24"/>
                <w:szCs w:val="24"/>
              </w:rPr>
            </w:pPr>
          </w:p>
        </w:tc>
        <w:tc>
          <w:tcPr>
            <w:tcW w:w="4111" w:type="dxa"/>
            <w:shd w:val="clear" w:color="auto" w:fill="FFFFFF" w:themeFill="background1"/>
          </w:tcPr>
          <w:p w14:paraId="2316CFF0" w14:textId="77777777" w:rsidR="006C228A" w:rsidRPr="008E72F6" w:rsidRDefault="006C228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X-a: 1.1 – 1.5, 2.1 – 2.6, 3.1 – 3.6, 4.1 – 4.2, 5.1, 5.2, 5.4;</w:t>
            </w:r>
          </w:p>
          <w:p w14:paraId="3D33FE1C" w14:textId="77777777" w:rsidR="006C228A" w:rsidRPr="008E72F6" w:rsidRDefault="006C228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XI-a: 1.1 – 1.5, 2.1 – 2.5, 3.1 – 3.4, 4.1, 4.2;</w:t>
            </w:r>
          </w:p>
          <w:p w14:paraId="7F371B3D" w14:textId="0EA83C6F" w:rsidR="009155A1" w:rsidRPr="008E72F6" w:rsidRDefault="006C228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XII-a: 1.2 – 1.4, 3.1 – 3.3, 3.5, 4.1, 4.3, 4.4, 5.1, 5.4, 5.5</w:t>
            </w:r>
          </w:p>
        </w:tc>
        <w:tc>
          <w:tcPr>
            <w:tcW w:w="1005" w:type="dxa"/>
            <w:gridSpan w:val="2"/>
            <w:shd w:val="clear" w:color="auto" w:fill="FFFFFF" w:themeFill="background1"/>
            <w:vAlign w:val="center"/>
          </w:tcPr>
          <w:p w14:paraId="001CE4C1" w14:textId="5FE0D555" w:rsidR="009155A1"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t>65</w:t>
            </w:r>
          </w:p>
        </w:tc>
        <w:tc>
          <w:tcPr>
            <w:tcW w:w="4744" w:type="dxa"/>
            <w:shd w:val="clear" w:color="auto" w:fill="FFFFFF" w:themeFill="background1"/>
            <w:vAlign w:val="center"/>
          </w:tcPr>
          <w:p w14:paraId="6F8081AC" w14:textId="1F0AFD94" w:rsidR="009155A1" w:rsidRPr="008E72F6" w:rsidRDefault="009155A1" w:rsidP="008E72F6">
            <w:pPr>
              <w:jc w:val="both"/>
              <w:rPr>
                <w:rFonts w:ascii="Times New Roman" w:eastAsia="Calibri" w:hAnsi="Times New Roman" w:cs="Times New Roman"/>
                <w:sz w:val="24"/>
                <w:szCs w:val="24"/>
                <w:lang w:eastAsia="ro-MD"/>
              </w:rPr>
            </w:pPr>
            <w:r w:rsidRPr="008E72F6">
              <w:rPr>
                <w:rFonts w:ascii="Times New Roman" w:eastAsia="Calibri" w:hAnsi="Times New Roman" w:cs="Times New Roman"/>
                <w:sz w:val="24"/>
                <w:szCs w:val="24"/>
                <w:lang w:eastAsia="ro-MD"/>
              </w:rPr>
              <w:t>Recapitulare integrativă. Rezolvarea testelor (modele Bacalaureat)</w:t>
            </w:r>
          </w:p>
        </w:tc>
        <w:tc>
          <w:tcPr>
            <w:tcW w:w="996" w:type="dxa"/>
            <w:shd w:val="clear" w:color="auto" w:fill="FFFFFF" w:themeFill="background1"/>
            <w:vAlign w:val="center"/>
          </w:tcPr>
          <w:p w14:paraId="2FFBA138" w14:textId="03AED928" w:rsidR="009155A1" w:rsidRPr="008E72F6" w:rsidRDefault="009155A1" w:rsidP="008E72F6">
            <w:pPr>
              <w:ind w:right="-113"/>
              <w:jc w:val="center"/>
              <w:rPr>
                <w:rFonts w:ascii="Times New Roman" w:hAnsi="Times New Roman" w:cs="Times New Roman"/>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63649B43" w14:textId="77777777" w:rsidR="009155A1" w:rsidRPr="008E72F6" w:rsidRDefault="009155A1"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25A542D7" w14:textId="77777777" w:rsidR="009155A1" w:rsidRPr="008E72F6" w:rsidRDefault="009155A1" w:rsidP="008E72F6">
            <w:pPr>
              <w:ind w:left="-14" w:right="-113"/>
              <w:rPr>
                <w:rFonts w:ascii="Times New Roman" w:hAnsi="Times New Roman" w:cs="Times New Roman"/>
                <w:bCs/>
                <w:noProof w:val="0"/>
                <w:sz w:val="24"/>
                <w:szCs w:val="24"/>
              </w:rPr>
            </w:pPr>
          </w:p>
        </w:tc>
      </w:tr>
      <w:tr w:rsidR="00F9414A" w:rsidRPr="008E72F6" w14:paraId="53E79ADF" w14:textId="77777777" w:rsidTr="008E72F6">
        <w:trPr>
          <w:gridAfter w:val="1"/>
          <w:wAfter w:w="12" w:type="dxa"/>
          <w:trHeight w:val="20"/>
          <w:jc w:val="center"/>
        </w:trPr>
        <w:tc>
          <w:tcPr>
            <w:tcW w:w="1838" w:type="dxa"/>
            <w:vMerge/>
            <w:shd w:val="clear" w:color="auto" w:fill="FFFFFF" w:themeFill="background1"/>
          </w:tcPr>
          <w:p w14:paraId="79A3BEDD" w14:textId="77777777" w:rsidR="00F9414A" w:rsidRPr="008E72F6" w:rsidRDefault="00F9414A" w:rsidP="008E72F6">
            <w:pPr>
              <w:ind w:right="-113"/>
              <w:jc w:val="center"/>
              <w:rPr>
                <w:rFonts w:ascii="Times New Roman" w:hAnsi="Times New Roman" w:cs="Times New Roman"/>
                <w:b/>
                <w:noProof w:val="0"/>
                <w:sz w:val="24"/>
                <w:szCs w:val="24"/>
              </w:rPr>
            </w:pPr>
          </w:p>
        </w:tc>
        <w:tc>
          <w:tcPr>
            <w:tcW w:w="4111" w:type="dxa"/>
            <w:shd w:val="clear" w:color="auto" w:fill="FFFFFF" w:themeFill="background1"/>
          </w:tcPr>
          <w:p w14:paraId="465E2F8F" w14:textId="77777777" w:rsidR="00F9414A" w:rsidRPr="008E72F6" w:rsidRDefault="00F9414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t>Clasa a X-a: 1.1 – 1.5, 2.1 – 2.6, 3.1 – 3.6, 4.1 – 4.2, 5.1, 5.2, 5.4;</w:t>
            </w:r>
          </w:p>
          <w:p w14:paraId="26536847" w14:textId="77777777" w:rsidR="00F9414A" w:rsidRPr="008E72F6" w:rsidRDefault="00F9414A" w:rsidP="008E72F6">
            <w:pPr>
              <w:ind w:right="176"/>
              <w:jc w:val="both"/>
              <w:rPr>
                <w:rFonts w:ascii="Times New Roman" w:hAnsi="Times New Roman" w:cs="Times New Roman"/>
                <w:bCs/>
                <w:noProof w:val="0"/>
                <w:sz w:val="24"/>
                <w:szCs w:val="24"/>
              </w:rPr>
            </w:pPr>
            <w:r w:rsidRPr="008E72F6">
              <w:rPr>
                <w:rFonts w:ascii="Times New Roman" w:hAnsi="Times New Roman" w:cs="Times New Roman"/>
                <w:bCs/>
                <w:noProof w:val="0"/>
                <w:sz w:val="24"/>
                <w:szCs w:val="24"/>
              </w:rPr>
              <w:lastRenderedPageBreak/>
              <w:t>Clasa a XI-a: 1.1 – 1.5, 2.1 – 2.5, 3.1 – 3.4, 4.1, 4.2;</w:t>
            </w:r>
          </w:p>
          <w:p w14:paraId="19DE2A69" w14:textId="68D431C6" w:rsidR="00F9414A" w:rsidRPr="008E72F6" w:rsidRDefault="00F9414A" w:rsidP="008E72F6">
            <w:pPr>
              <w:ind w:right="176"/>
              <w:jc w:val="both"/>
              <w:rPr>
                <w:rFonts w:ascii="Times New Roman" w:hAnsi="Times New Roman" w:cs="Times New Roman"/>
                <w:b/>
                <w:noProof w:val="0"/>
                <w:sz w:val="24"/>
                <w:szCs w:val="24"/>
              </w:rPr>
            </w:pPr>
            <w:r w:rsidRPr="008E72F6">
              <w:rPr>
                <w:rFonts w:ascii="Times New Roman" w:hAnsi="Times New Roman" w:cs="Times New Roman"/>
                <w:bCs/>
                <w:noProof w:val="0"/>
                <w:sz w:val="24"/>
                <w:szCs w:val="24"/>
              </w:rPr>
              <w:t>Clasa a XII-a: 1.2 – 1.4, 3.1 – 3.3, 3.5, 4.1, 4.3, 4.4, 5.1, 5.4, 5.5</w:t>
            </w:r>
          </w:p>
        </w:tc>
        <w:tc>
          <w:tcPr>
            <w:tcW w:w="1005" w:type="dxa"/>
            <w:gridSpan w:val="2"/>
            <w:shd w:val="clear" w:color="auto" w:fill="FFFFFF" w:themeFill="background1"/>
            <w:vAlign w:val="center"/>
          </w:tcPr>
          <w:p w14:paraId="7B0DB703" w14:textId="338E870A" w:rsidR="00F9414A" w:rsidRPr="008E72F6" w:rsidRDefault="009155A1" w:rsidP="008E72F6">
            <w:pPr>
              <w:pStyle w:val="ListParagraph"/>
              <w:ind w:left="0" w:right="-113"/>
              <w:jc w:val="center"/>
              <w:rPr>
                <w:rFonts w:ascii="Times New Roman" w:hAnsi="Times New Roman" w:cs="Times New Roman"/>
                <w:sz w:val="24"/>
                <w:szCs w:val="24"/>
              </w:rPr>
            </w:pPr>
            <w:r w:rsidRPr="008E72F6">
              <w:rPr>
                <w:rFonts w:ascii="Times New Roman" w:hAnsi="Times New Roman" w:cs="Times New Roman"/>
                <w:sz w:val="24"/>
                <w:szCs w:val="24"/>
              </w:rPr>
              <w:lastRenderedPageBreak/>
              <w:t>66</w:t>
            </w:r>
          </w:p>
        </w:tc>
        <w:tc>
          <w:tcPr>
            <w:tcW w:w="4744" w:type="dxa"/>
            <w:shd w:val="clear" w:color="auto" w:fill="FFFFFF" w:themeFill="background1"/>
            <w:vAlign w:val="center"/>
          </w:tcPr>
          <w:p w14:paraId="5832E91F" w14:textId="1D63CABB" w:rsidR="00F9414A" w:rsidRPr="008E72F6" w:rsidRDefault="00F9414A" w:rsidP="008E72F6">
            <w:pPr>
              <w:jc w:val="both"/>
              <w:rPr>
                <w:rFonts w:ascii="Times New Roman" w:eastAsia="Calibri" w:hAnsi="Times New Roman" w:cs="Times New Roman"/>
                <w:b/>
                <w:bCs/>
                <w:sz w:val="24"/>
                <w:szCs w:val="24"/>
                <w:lang w:eastAsia="ru-RU"/>
              </w:rPr>
            </w:pPr>
            <w:r w:rsidRPr="008E72F6">
              <w:rPr>
                <w:rFonts w:ascii="Times New Roman" w:hAnsi="Times New Roman" w:cs="Times New Roman"/>
                <w:color w:val="000000"/>
                <w:sz w:val="24"/>
                <w:szCs w:val="24"/>
              </w:rPr>
              <w:t>Lecție de sistematizare și generalizare finală.</w:t>
            </w:r>
          </w:p>
        </w:tc>
        <w:tc>
          <w:tcPr>
            <w:tcW w:w="996" w:type="dxa"/>
            <w:shd w:val="clear" w:color="auto" w:fill="FFFFFF" w:themeFill="background1"/>
            <w:vAlign w:val="center"/>
          </w:tcPr>
          <w:p w14:paraId="34262DFE" w14:textId="1865254D" w:rsidR="00F9414A" w:rsidRPr="008E72F6" w:rsidRDefault="00F9414A" w:rsidP="008E72F6">
            <w:pPr>
              <w:ind w:right="-113"/>
              <w:jc w:val="center"/>
              <w:rPr>
                <w:rFonts w:ascii="Times New Roman" w:hAnsi="Times New Roman" w:cs="Times New Roman"/>
                <w:b/>
                <w:bCs/>
                <w:sz w:val="24"/>
                <w:szCs w:val="24"/>
                <w:lang w:eastAsia="ro-MD"/>
              </w:rPr>
            </w:pPr>
            <w:r w:rsidRPr="008E72F6">
              <w:rPr>
                <w:rFonts w:ascii="Times New Roman" w:hAnsi="Times New Roman" w:cs="Times New Roman"/>
                <w:bCs/>
                <w:sz w:val="24"/>
                <w:szCs w:val="24"/>
                <w:lang w:eastAsia="ro-MD"/>
              </w:rPr>
              <w:t>1</w:t>
            </w:r>
          </w:p>
        </w:tc>
        <w:tc>
          <w:tcPr>
            <w:tcW w:w="894" w:type="dxa"/>
            <w:shd w:val="clear" w:color="auto" w:fill="FFFFFF" w:themeFill="background1"/>
          </w:tcPr>
          <w:p w14:paraId="37BF3A0C" w14:textId="77777777" w:rsidR="00F9414A" w:rsidRPr="008E72F6" w:rsidRDefault="00F9414A" w:rsidP="008E72F6">
            <w:pPr>
              <w:ind w:right="-113"/>
              <w:rPr>
                <w:rFonts w:ascii="Times New Roman" w:hAnsi="Times New Roman" w:cs="Times New Roman"/>
                <w:b/>
                <w:noProof w:val="0"/>
                <w:sz w:val="24"/>
                <w:szCs w:val="24"/>
              </w:rPr>
            </w:pPr>
          </w:p>
        </w:tc>
        <w:tc>
          <w:tcPr>
            <w:tcW w:w="1526" w:type="dxa"/>
            <w:shd w:val="clear" w:color="auto" w:fill="FFFFFF" w:themeFill="background1"/>
            <w:vAlign w:val="center"/>
          </w:tcPr>
          <w:p w14:paraId="3E22B0DB" w14:textId="77777777" w:rsidR="00F9414A" w:rsidRPr="008E72F6" w:rsidRDefault="00F9414A" w:rsidP="008E72F6">
            <w:pPr>
              <w:ind w:left="-14" w:right="-113"/>
              <w:rPr>
                <w:rFonts w:ascii="Times New Roman" w:hAnsi="Times New Roman" w:cs="Times New Roman"/>
                <w:bCs/>
                <w:noProof w:val="0"/>
                <w:sz w:val="24"/>
                <w:szCs w:val="24"/>
              </w:rPr>
            </w:pPr>
          </w:p>
        </w:tc>
      </w:tr>
    </w:tbl>
    <w:p w14:paraId="2B431509" w14:textId="77777777" w:rsidR="00AD1A33" w:rsidRPr="008E72F6" w:rsidRDefault="00AD1A33" w:rsidP="00AD1A33">
      <w:pPr>
        <w:autoSpaceDE w:val="0"/>
        <w:autoSpaceDN w:val="0"/>
        <w:adjustRightInd w:val="0"/>
        <w:spacing w:after="0" w:line="240" w:lineRule="auto"/>
        <w:rPr>
          <w:rFonts w:ascii="Times New Roman" w:eastAsia="Calibri" w:hAnsi="Times New Roman" w:cs="Times New Roman"/>
          <w:b/>
          <w:bCs/>
          <w:noProof w:val="0"/>
          <w:color w:val="000000"/>
          <w:sz w:val="24"/>
          <w:szCs w:val="24"/>
          <w:lang w:val="it-IT"/>
        </w:rPr>
      </w:pPr>
    </w:p>
    <w:p w14:paraId="4D01E37F" w14:textId="77777777" w:rsidR="008E72F6" w:rsidRDefault="008E72F6" w:rsidP="00AD1A33">
      <w:pPr>
        <w:spacing w:after="160" w:line="259" w:lineRule="auto"/>
        <w:rPr>
          <w:rFonts w:ascii="Times New Roman" w:eastAsia="Calibri" w:hAnsi="Times New Roman" w:cs="Times New Roman"/>
          <w:b/>
          <w:noProof w:val="0"/>
          <w:sz w:val="24"/>
          <w:szCs w:val="24"/>
          <w:lang w:val="ro-RO"/>
        </w:rPr>
      </w:pPr>
    </w:p>
    <w:p w14:paraId="478ABF81" w14:textId="567AF8D2" w:rsidR="00AD1A33" w:rsidRPr="008E72F6" w:rsidRDefault="00AD1A33" w:rsidP="00AD1A33">
      <w:pPr>
        <w:spacing w:after="160" w:line="259" w:lineRule="auto"/>
        <w:rPr>
          <w:rFonts w:ascii="Times New Roman" w:eastAsia="Calibri" w:hAnsi="Times New Roman" w:cs="Times New Roman"/>
          <w:b/>
          <w:noProof w:val="0"/>
          <w:sz w:val="24"/>
          <w:szCs w:val="24"/>
          <w:lang w:val="ro-RO"/>
        </w:rPr>
      </w:pPr>
      <w:r w:rsidRPr="008E72F6">
        <w:rPr>
          <w:rFonts w:ascii="Times New Roman" w:eastAsia="Calibri" w:hAnsi="Times New Roman" w:cs="Times New Roman"/>
          <w:b/>
          <w:noProof w:val="0"/>
          <w:sz w:val="24"/>
          <w:szCs w:val="24"/>
          <w:lang w:val="ro-RO"/>
        </w:rPr>
        <w:t xml:space="preserve">Pentru elevii din clasa a XII-a, profil umanist, se propune proiectul STREAM </w:t>
      </w:r>
      <w:r w:rsidRPr="008E72F6">
        <w:rPr>
          <w:rFonts w:ascii="Times New Roman" w:eastAsia="Calibri" w:hAnsi="Times New Roman" w:cs="Times New Roman"/>
          <w:b/>
          <w:noProof w:val="0"/>
          <w:sz w:val="24"/>
          <w:szCs w:val="24"/>
          <w:lang w:val="it-IT"/>
        </w:rPr>
        <w:t>„</w:t>
      </w:r>
      <w:r w:rsidRPr="008E72F6">
        <w:rPr>
          <w:rFonts w:ascii="Times New Roman" w:eastAsia="Calibri" w:hAnsi="Times New Roman" w:cs="Times New Roman"/>
          <w:b/>
          <w:noProof w:val="0"/>
          <w:sz w:val="24"/>
          <w:szCs w:val="24"/>
          <w:lang w:val="ro-RO"/>
        </w:rPr>
        <w:t xml:space="preserve">Jucării pentru bradul de </w:t>
      </w:r>
      <w:r w:rsidR="00A066AF" w:rsidRPr="008E72F6">
        <w:rPr>
          <w:rFonts w:ascii="Times New Roman" w:eastAsia="Calibri" w:hAnsi="Times New Roman" w:cs="Times New Roman"/>
          <w:b/>
          <w:noProof w:val="0"/>
          <w:sz w:val="24"/>
          <w:szCs w:val="24"/>
          <w:lang w:val="ro-RO"/>
        </w:rPr>
        <w:t>Crăciun - simbol al eternității</w:t>
      </w:r>
      <w:r w:rsidRPr="008E72F6">
        <w:rPr>
          <w:rFonts w:ascii="Times New Roman" w:eastAsia="Calibri" w:hAnsi="Times New Roman" w:cs="Times New Roman"/>
          <w:b/>
          <w:noProof w:val="0"/>
          <w:sz w:val="24"/>
          <w:szCs w:val="24"/>
          <w:lang w:val="ro-RO"/>
        </w:rPr>
        <w:t>”</w:t>
      </w:r>
      <w:r w:rsidR="00CA3391" w:rsidRPr="008E72F6">
        <w:rPr>
          <w:rFonts w:ascii="Times New Roman" w:eastAsia="Calibri" w:hAnsi="Times New Roman" w:cs="Times New Roman"/>
          <w:b/>
          <w:noProof w:val="0"/>
          <w:sz w:val="24"/>
          <w:szCs w:val="24"/>
          <w:lang w:val="ro-RO"/>
        </w:rPr>
        <w:t>:</w:t>
      </w:r>
    </w:p>
    <w:tbl>
      <w:tblPr>
        <w:tblStyle w:val="TableGrid"/>
        <w:tblW w:w="0" w:type="auto"/>
        <w:jc w:val="center"/>
        <w:tblLook w:val="04A0" w:firstRow="1" w:lastRow="0" w:firstColumn="1" w:lastColumn="0" w:noHBand="0" w:noVBand="1"/>
      </w:tblPr>
      <w:tblGrid>
        <w:gridCol w:w="1603"/>
        <w:gridCol w:w="1794"/>
        <w:gridCol w:w="3828"/>
        <w:gridCol w:w="1853"/>
        <w:gridCol w:w="1491"/>
        <w:gridCol w:w="2206"/>
        <w:gridCol w:w="2430"/>
      </w:tblGrid>
      <w:tr w:rsidR="00AD1A33" w:rsidRPr="00587EC8" w14:paraId="73895985" w14:textId="77777777" w:rsidTr="00587EC8">
        <w:trPr>
          <w:jc w:val="center"/>
        </w:trPr>
        <w:tc>
          <w:tcPr>
            <w:tcW w:w="1603" w:type="dxa"/>
            <w:shd w:val="clear" w:color="auto" w:fill="DBE5F1" w:themeFill="accent1" w:themeFillTint="33"/>
            <w:vAlign w:val="center"/>
          </w:tcPr>
          <w:p w14:paraId="30E18B69"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Tipul proiectului</w:t>
            </w:r>
          </w:p>
        </w:tc>
        <w:tc>
          <w:tcPr>
            <w:tcW w:w="1794" w:type="dxa"/>
            <w:shd w:val="clear" w:color="auto" w:fill="DBE5F1" w:themeFill="accent1" w:themeFillTint="33"/>
            <w:vAlign w:val="center"/>
          </w:tcPr>
          <w:p w14:paraId="57AE02ED"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Tema/ Genericul</w:t>
            </w:r>
          </w:p>
        </w:tc>
        <w:tc>
          <w:tcPr>
            <w:tcW w:w="3828" w:type="dxa"/>
            <w:shd w:val="clear" w:color="auto" w:fill="DBE5F1" w:themeFill="accent1" w:themeFillTint="33"/>
            <w:vAlign w:val="center"/>
          </w:tcPr>
          <w:p w14:paraId="49B31863"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Competența specifică</w:t>
            </w:r>
          </w:p>
        </w:tc>
        <w:tc>
          <w:tcPr>
            <w:tcW w:w="1853" w:type="dxa"/>
            <w:shd w:val="clear" w:color="auto" w:fill="DBE5F1" w:themeFill="accent1" w:themeFillTint="33"/>
            <w:vAlign w:val="center"/>
          </w:tcPr>
          <w:p w14:paraId="76BB6315"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Domenii</w:t>
            </w:r>
          </w:p>
        </w:tc>
        <w:tc>
          <w:tcPr>
            <w:tcW w:w="1491" w:type="dxa"/>
            <w:shd w:val="clear" w:color="auto" w:fill="DBE5F1" w:themeFill="accent1" w:themeFillTint="33"/>
            <w:vAlign w:val="center"/>
          </w:tcPr>
          <w:p w14:paraId="0DD503A9"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Perioada</w:t>
            </w:r>
          </w:p>
        </w:tc>
        <w:tc>
          <w:tcPr>
            <w:tcW w:w="2206" w:type="dxa"/>
            <w:shd w:val="clear" w:color="auto" w:fill="DBE5F1" w:themeFill="accent1" w:themeFillTint="33"/>
            <w:vAlign w:val="center"/>
          </w:tcPr>
          <w:p w14:paraId="3FFA1494"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Produsul final</w:t>
            </w:r>
          </w:p>
        </w:tc>
        <w:tc>
          <w:tcPr>
            <w:tcW w:w="2430" w:type="dxa"/>
            <w:shd w:val="clear" w:color="auto" w:fill="DBE5F1" w:themeFill="accent1" w:themeFillTint="33"/>
            <w:vAlign w:val="center"/>
          </w:tcPr>
          <w:p w14:paraId="77F455B8" w14:textId="77777777" w:rsidR="00AD1A33" w:rsidRPr="00587EC8" w:rsidRDefault="00AD1A33" w:rsidP="00587EC8">
            <w:pPr>
              <w:jc w:val="center"/>
              <w:rPr>
                <w:rFonts w:ascii="Times New Roman" w:eastAsia="Calibri" w:hAnsi="Times New Roman" w:cs="Times New Roman"/>
                <w:b/>
                <w:noProof w:val="0"/>
                <w:sz w:val="24"/>
                <w:szCs w:val="24"/>
                <w:lang w:val="ro-RO"/>
              </w:rPr>
            </w:pPr>
            <w:r w:rsidRPr="00587EC8">
              <w:rPr>
                <w:rFonts w:ascii="Times New Roman" w:eastAsia="Calibri" w:hAnsi="Times New Roman" w:cs="Times New Roman"/>
                <w:b/>
                <w:noProof w:val="0"/>
                <w:sz w:val="24"/>
                <w:szCs w:val="24"/>
                <w:lang w:val="ro-RO"/>
              </w:rPr>
              <w:t>Evaluarea</w:t>
            </w:r>
          </w:p>
        </w:tc>
      </w:tr>
      <w:tr w:rsidR="00AD1A33" w:rsidRPr="008E72F6" w14:paraId="3FE7D0A5" w14:textId="77777777" w:rsidTr="00587EC8">
        <w:trPr>
          <w:trHeight w:val="2974"/>
          <w:jc w:val="center"/>
        </w:trPr>
        <w:tc>
          <w:tcPr>
            <w:tcW w:w="1603" w:type="dxa"/>
          </w:tcPr>
          <w:p w14:paraId="773C2FE2" w14:textId="77777777" w:rsidR="00AD1A33" w:rsidRPr="008E72F6" w:rsidRDefault="00AD1A33" w:rsidP="00587EC8">
            <w:pPr>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STREAM</w:t>
            </w:r>
          </w:p>
        </w:tc>
        <w:tc>
          <w:tcPr>
            <w:tcW w:w="1794" w:type="dxa"/>
          </w:tcPr>
          <w:p w14:paraId="5B05F8F2" w14:textId="7055C086" w:rsidR="00AD1A33" w:rsidRPr="008E72F6" w:rsidRDefault="00AD1A33" w:rsidP="00587EC8">
            <w:pPr>
              <w:jc w:val="both"/>
              <w:rPr>
                <w:rFonts w:ascii="Times New Roman" w:eastAsia="Calibri" w:hAnsi="Times New Roman" w:cs="Times New Roman"/>
                <w:b/>
                <w:noProof w:val="0"/>
                <w:sz w:val="24"/>
                <w:szCs w:val="24"/>
                <w:lang w:val="ro-RO"/>
              </w:rPr>
            </w:pPr>
            <w:r w:rsidRPr="008E72F6">
              <w:rPr>
                <w:rFonts w:ascii="Times New Roman" w:eastAsia="Calibri" w:hAnsi="Times New Roman" w:cs="Times New Roman"/>
                <w:b/>
                <w:noProof w:val="0"/>
                <w:sz w:val="24"/>
                <w:szCs w:val="24"/>
                <w:lang w:val="ro-RO"/>
              </w:rPr>
              <w:t>„Jucării pentru bradul de</w:t>
            </w:r>
            <w:r w:rsidR="00A066AF" w:rsidRPr="008E72F6">
              <w:rPr>
                <w:rFonts w:ascii="Times New Roman" w:eastAsia="Calibri" w:hAnsi="Times New Roman" w:cs="Times New Roman"/>
                <w:b/>
                <w:noProof w:val="0"/>
                <w:sz w:val="24"/>
                <w:szCs w:val="24"/>
                <w:lang w:val="ro-RO"/>
              </w:rPr>
              <w:t xml:space="preserve"> Crăciun- simbol al eternității</w:t>
            </w:r>
            <w:r w:rsidRPr="008E72F6">
              <w:rPr>
                <w:rFonts w:ascii="Times New Roman" w:eastAsia="Calibri" w:hAnsi="Times New Roman" w:cs="Times New Roman"/>
                <w:b/>
                <w:noProof w:val="0"/>
                <w:sz w:val="24"/>
                <w:szCs w:val="24"/>
                <w:lang w:val="ro-RO"/>
              </w:rPr>
              <w:t>”</w:t>
            </w:r>
          </w:p>
        </w:tc>
        <w:tc>
          <w:tcPr>
            <w:tcW w:w="3828" w:type="dxa"/>
          </w:tcPr>
          <w:p w14:paraId="01CDFC02" w14:textId="2114E0AE" w:rsidR="00AD1A33" w:rsidRPr="008E72F6" w:rsidRDefault="00AD1A33" w:rsidP="00587EC8">
            <w:pPr>
              <w:widowControl w:val="0"/>
              <w:tabs>
                <w:tab w:val="left" w:pos="851"/>
                <w:tab w:val="left" w:pos="2694"/>
                <w:tab w:val="left" w:pos="2835"/>
                <w:tab w:val="left" w:pos="2977"/>
                <w:tab w:val="left" w:pos="3261"/>
                <w:tab w:val="left" w:pos="3402"/>
                <w:tab w:val="left" w:pos="3544"/>
                <w:tab w:val="left" w:pos="8222"/>
                <w:tab w:val="left" w:pos="9070"/>
              </w:tabs>
              <w:spacing w:after="120" w:line="259" w:lineRule="auto"/>
              <w:jc w:val="both"/>
              <w:rPr>
                <w:rFonts w:ascii="Times New Roman" w:hAnsi="Times New Roman" w:cs="Times New Roman"/>
                <w:noProof w:val="0"/>
                <w:sz w:val="24"/>
                <w:szCs w:val="24"/>
                <w:lang w:val="ro-RO"/>
              </w:rPr>
            </w:pPr>
            <w:r w:rsidRPr="008E72F6">
              <w:rPr>
                <w:rFonts w:ascii="Times New Roman" w:hAnsi="Times New Roman" w:cs="Times New Roman"/>
                <w:noProof w:val="0"/>
                <w:sz w:val="24"/>
                <w:szCs w:val="24"/>
                <w:lang w:val="ro-RO"/>
              </w:rPr>
              <w:t>3. Analiza și interpretarea datelor și informațiilor privind fenomene</w:t>
            </w:r>
            <w:r w:rsidR="00A066AF" w:rsidRPr="008E72F6">
              <w:rPr>
                <w:rFonts w:ascii="Times New Roman" w:hAnsi="Times New Roman" w:cs="Times New Roman"/>
                <w:noProof w:val="0"/>
                <w:sz w:val="24"/>
                <w:szCs w:val="24"/>
                <w:lang w:val="ro-RO"/>
              </w:rPr>
              <w:t>le fizice sim</w:t>
            </w:r>
            <w:bookmarkStart w:id="0" w:name="_GoBack"/>
            <w:bookmarkEnd w:id="0"/>
            <w:r w:rsidR="00A066AF" w:rsidRPr="008E72F6">
              <w:rPr>
                <w:rFonts w:ascii="Times New Roman" w:hAnsi="Times New Roman" w:cs="Times New Roman"/>
                <w:noProof w:val="0"/>
                <w:sz w:val="24"/>
                <w:szCs w:val="24"/>
                <w:lang w:val="ro-RO"/>
              </w:rPr>
              <w:t>ple și aplicațiile</w:t>
            </w:r>
            <w:r w:rsidRPr="008E72F6">
              <w:rPr>
                <w:rFonts w:ascii="Times New Roman" w:hAnsi="Times New Roman" w:cs="Times New Roman"/>
                <w:noProof w:val="0"/>
                <w:sz w:val="24"/>
                <w:szCs w:val="24"/>
                <w:lang w:val="ro-RO"/>
              </w:rPr>
              <w:t xml:space="preserve"> tehnice ale acestora, manifestând gândire critică.</w:t>
            </w:r>
          </w:p>
          <w:p w14:paraId="2FE8A9D6" w14:textId="56A0A420" w:rsidR="00AD1A33" w:rsidRPr="008E72F6" w:rsidRDefault="00AD1A33" w:rsidP="00587EC8">
            <w:pPr>
              <w:widowControl w:val="0"/>
              <w:tabs>
                <w:tab w:val="left" w:pos="851"/>
                <w:tab w:val="left" w:pos="2694"/>
                <w:tab w:val="left" w:pos="2835"/>
                <w:tab w:val="left" w:pos="2977"/>
                <w:tab w:val="left" w:pos="3261"/>
                <w:tab w:val="left" w:pos="3402"/>
                <w:tab w:val="left" w:pos="3544"/>
                <w:tab w:val="left" w:pos="8222"/>
                <w:tab w:val="left" w:pos="9070"/>
              </w:tabs>
              <w:spacing w:after="120" w:line="259" w:lineRule="auto"/>
              <w:jc w:val="both"/>
              <w:rPr>
                <w:rFonts w:ascii="Times New Roman" w:eastAsia="Calibri" w:hAnsi="Times New Roman" w:cs="Times New Roman"/>
                <w:noProof w:val="0"/>
                <w:sz w:val="24"/>
                <w:szCs w:val="24"/>
                <w:lang w:val="ro-RO"/>
              </w:rPr>
            </w:pPr>
            <w:r w:rsidRPr="008E72F6">
              <w:rPr>
                <w:rFonts w:ascii="Times New Roman" w:hAnsi="Times New Roman" w:cs="Times New Roman"/>
                <w:noProof w:val="0"/>
                <w:sz w:val="24"/>
                <w:szCs w:val="24"/>
                <w:lang w:val="ro-RO"/>
              </w:rPr>
              <w:t>4. Gestionarea cunoștințelor și capacităților din domeniul fizicii prin rezolvarea de probleme și situații-problemă cotidiene, manifestând atenție și creativitate.</w:t>
            </w:r>
          </w:p>
        </w:tc>
        <w:tc>
          <w:tcPr>
            <w:tcW w:w="1853" w:type="dxa"/>
          </w:tcPr>
          <w:p w14:paraId="0BC840B3" w14:textId="56E7D198"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Istori</w:t>
            </w:r>
            <w:r w:rsidR="00CA3391" w:rsidRPr="008E72F6">
              <w:rPr>
                <w:rFonts w:ascii="Times New Roman" w:eastAsia="Calibri" w:hAnsi="Times New Roman" w:cs="Times New Roman"/>
                <w:noProof w:val="0"/>
                <w:sz w:val="24"/>
                <w:szCs w:val="24"/>
                <w:lang w:val="ro-RO"/>
              </w:rPr>
              <w:t>a românilor și universală</w:t>
            </w:r>
          </w:p>
          <w:p w14:paraId="1C66D138" w14:textId="77777777"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Limba și literatura română</w:t>
            </w:r>
          </w:p>
          <w:p w14:paraId="2F75220B" w14:textId="77777777"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Matematică</w:t>
            </w:r>
          </w:p>
          <w:p w14:paraId="3BA7CB86" w14:textId="114AC638"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Chimi</w:t>
            </w:r>
            <w:r w:rsidR="00CA3391" w:rsidRPr="008E72F6">
              <w:rPr>
                <w:rFonts w:ascii="Times New Roman" w:eastAsia="Calibri" w:hAnsi="Times New Roman" w:cs="Times New Roman"/>
                <w:noProof w:val="0"/>
                <w:sz w:val="24"/>
                <w:szCs w:val="24"/>
                <w:lang w:val="ro-RO"/>
              </w:rPr>
              <w:t>e</w:t>
            </w:r>
          </w:p>
          <w:p w14:paraId="5ACFDDAD" w14:textId="7CA30EE2"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Fizică</w:t>
            </w:r>
          </w:p>
          <w:p w14:paraId="069292C9" w14:textId="5FA68134" w:rsidR="00AD1A33" w:rsidRPr="008E72F6" w:rsidRDefault="00AD1A33" w:rsidP="00587EC8">
            <w:pPr>
              <w:numPr>
                <w:ilvl w:val="0"/>
                <w:numId w:val="45"/>
              </w:numPr>
              <w:ind w:left="226" w:hanging="226"/>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Informatic</w:t>
            </w:r>
            <w:r w:rsidR="00CA3391" w:rsidRPr="008E72F6">
              <w:rPr>
                <w:rFonts w:ascii="Times New Roman" w:eastAsia="Calibri" w:hAnsi="Times New Roman" w:cs="Times New Roman"/>
                <w:noProof w:val="0"/>
                <w:sz w:val="24"/>
                <w:szCs w:val="24"/>
                <w:lang w:val="ro-RO"/>
              </w:rPr>
              <w:t>ă</w:t>
            </w:r>
          </w:p>
        </w:tc>
        <w:tc>
          <w:tcPr>
            <w:tcW w:w="1491" w:type="dxa"/>
          </w:tcPr>
          <w:p w14:paraId="4015D60D" w14:textId="77777777" w:rsidR="00AD1A33" w:rsidRPr="008E72F6" w:rsidRDefault="00AD1A33" w:rsidP="00587EC8">
            <w:pPr>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Semestrul I</w:t>
            </w:r>
          </w:p>
        </w:tc>
        <w:tc>
          <w:tcPr>
            <w:tcW w:w="2206" w:type="dxa"/>
          </w:tcPr>
          <w:p w14:paraId="20C190EF" w14:textId="385F21DD" w:rsidR="00AD1A33" w:rsidRPr="008E72F6" w:rsidRDefault="00AD1A33" w:rsidP="00587EC8">
            <w:pPr>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Jucării confecționate din materiale ecologice pentru împodobirea bradului de Crăciun, ghirlanda elect</w:t>
            </w:r>
            <w:r w:rsidR="00131FD8" w:rsidRPr="008E72F6">
              <w:rPr>
                <w:rFonts w:ascii="Times New Roman" w:eastAsia="Calibri" w:hAnsi="Times New Roman" w:cs="Times New Roman"/>
                <w:noProof w:val="0"/>
                <w:sz w:val="24"/>
                <w:szCs w:val="24"/>
                <w:lang w:val="ro-RO"/>
              </w:rPr>
              <w:t>r</w:t>
            </w:r>
            <w:r w:rsidRPr="008E72F6">
              <w:rPr>
                <w:rFonts w:ascii="Times New Roman" w:eastAsia="Calibri" w:hAnsi="Times New Roman" w:cs="Times New Roman"/>
                <w:noProof w:val="0"/>
                <w:sz w:val="24"/>
                <w:szCs w:val="24"/>
                <w:lang w:val="ro-RO"/>
              </w:rPr>
              <w:t>ică ajustată creativ</w:t>
            </w:r>
            <w:r w:rsidR="00D039DE" w:rsidRPr="008E72F6">
              <w:rPr>
                <w:rFonts w:ascii="Times New Roman" w:eastAsia="Calibri" w:hAnsi="Times New Roman" w:cs="Times New Roman"/>
                <w:noProof w:val="0"/>
                <w:sz w:val="24"/>
                <w:szCs w:val="24"/>
                <w:lang w:val="ro-RO"/>
              </w:rPr>
              <w:t xml:space="preserve"> (artistic)</w:t>
            </w:r>
            <w:r w:rsidR="00131FD8" w:rsidRPr="008E72F6">
              <w:rPr>
                <w:rFonts w:ascii="Times New Roman" w:eastAsia="Calibri" w:hAnsi="Times New Roman" w:cs="Times New Roman"/>
                <w:noProof w:val="0"/>
                <w:sz w:val="24"/>
                <w:szCs w:val="24"/>
                <w:lang w:val="ro-RO"/>
              </w:rPr>
              <w:t xml:space="preserve"> de către elevi</w:t>
            </w:r>
            <w:r w:rsidRPr="008E72F6">
              <w:rPr>
                <w:rFonts w:ascii="Times New Roman" w:eastAsia="Calibri" w:hAnsi="Times New Roman" w:cs="Times New Roman"/>
                <w:noProof w:val="0"/>
                <w:sz w:val="24"/>
                <w:szCs w:val="24"/>
                <w:lang w:val="ro-RO"/>
              </w:rPr>
              <w:t>.</w:t>
            </w:r>
          </w:p>
        </w:tc>
        <w:tc>
          <w:tcPr>
            <w:tcW w:w="2430" w:type="dxa"/>
          </w:tcPr>
          <w:p w14:paraId="3CE1DCFE" w14:textId="24075EB6" w:rsidR="00AD1A33" w:rsidRPr="008E72F6" w:rsidRDefault="00AD1A33" w:rsidP="00587EC8">
            <w:pPr>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Aprecierea bradului împodobit de elevii</w:t>
            </w:r>
            <w:r w:rsidR="00131FD8" w:rsidRPr="008E72F6">
              <w:rPr>
                <w:rFonts w:ascii="Times New Roman" w:eastAsia="Calibri" w:hAnsi="Times New Roman" w:cs="Times New Roman"/>
                <w:noProof w:val="0"/>
                <w:sz w:val="24"/>
                <w:szCs w:val="24"/>
                <w:lang w:val="ro-RO"/>
              </w:rPr>
              <w:t>,</w:t>
            </w:r>
            <w:r w:rsidRPr="008E72F6">
              <w:rPr>
                <w:rFonts w:ascii="Times New Roman" w:eastAsia="Calibri" w:hAnsi="Times New Roman" w:cs="Times New Roman"/>
                <w:noProof w:val="0"/>
                <w:sz w:val="24"/>
                <w:szCs w:val="24"/>
                <w:lang w:val="ro-RO"/>
              </w:rPr>
              <w:t xml:space="preserve"> profesorii liceului</w:t>
            </w:r>
            <w:r w:rsidR="00131FD8" w:rsidRPr="008E72F6">
              <w:rPr>
                <w:rFonts w:ascii="Times New Roman" w:eastAsia="Calibri" w:hAnsi="Times New Roman" w:cs="Times New Roman"/>
                <w:noProof w:val="0"/>
                <w:sz w:val="24"/>
                <w:szCs w:val="24"/>
                <w:lang w:val="ro-RO"/>
              </w:rPr>
              <w:t xml:space="preserve"> și părinți</w:t>
            </w:r>
            <w:r w:rsidRPr="008E72F6">
              <w:rPr>
                <w:rFonts w:ascii="Times New Roman" w:eastAsia="Calibri" w:hAnsi="Times New Roman" w:cs="Times New Roman"/>
                <w:noProof w:val="0"/>
                <w:sz w:val="24"/>
                <w:szCs w:val="24"/>
                <w:lang w:val="ro-RO"/>
              </w:rPr>
              <w:t>.</w:t>
            </w:r>
          </w:p>
        </w:tc>
      </w:tr>
      <w:tr w:rsidR="00AD1A33" w:rsidRPr="008E72F6" w14:paraId="07C765B0" w14:textId="77777777" w:rsidTr="00587EC8">
        <w:trPr>
          <w:jc w:val="center"/>
        </w:trPr>
        <w:tc>
          <w:tcPr>
            <w:tcW w:w="1603" w:type="dxa"/>
          </w:tcPr>
          <w:p w14:paraId="3B3C11A6" w14:textId="77777777" w:rsidR="00AD1A33" w:rsidRPr="008E72F6" w:rsidRDefault="00AD1A33" w:rsidP="00587EC8">
            <w:pPr>
              <w:rPr>
                <w:rFonts w:ascii="Times New Roman" w:eastAsia="Calibri" w:hAnsi="Times New Roman" w:cs="Times New Roman"/>
                <w:noProof w:val="0"/>
                <w:sz w:val="24"/>
                <w:szCs w:val="24"/>
                <w:lang w:val="fr-FR"/>
              </w:rPr>
            </w:pPr>
            <w:r w:rsidRPr="008E72F6">
              <w:rPr>
                <w:rFonts w:ascii="Times New Roman" w:eastAsia="Calibri" w:hAnsi="Times New Roman" w:cs="Times New Roman"/>
                <w:sz w:val="24"/>
                <w:szCs w:val="24"/>
                <w:lang w:val="en-US"/>
              </w:rPr>
              <w:drawing>
                <wp:anchor distT="0" distB="0" distL="114300" distR="114300" simplePos="0" relativeHeight="251661312" behindDoc="1" locked="0" layoutInCell="1" allowOverlap="1" wp14:anchorId="0FCC2667" wp14:editId="25E9E43C">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1" name="Рисунок 2"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602" w:type="dxa"/>
            <w:gridSpan w:val="6"/>
            <w:vAlign w:val="center"/>
          </w:tcPr>
          <w:p w14:paraId="0A7DE0A1" w14:textId="7295A34C" w:rsidR="00AD1A33" w:rsidRPr="008E72F6" w:rsidRDefault="00AD1A33" w:rsidP="00587EC8">
            <w:pPr>
              <w:numPr>
                <w:ilvl w:val="0"/>
                <w:numId w:val="46"/>
              </w:numPr>
              <w:ind w:left="413"/>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 xml:space="preserve">Elevii studiază istoria  bradului de Crăciun din cele mai străvechi timpuri până în prezent, ce simbolizează bradul de Crăciun, </w:t>
            </w:r>
            <w:r w:rsidR="00E30F68" w:rsidRPr="008E72F6">
              <w:rPr>
                <w:rFonts w:ascii="Times New Roman" w:eastAsia="Calibri" w:hAnsi="Times New Roman" w:cs="Times New Roman"/>
                <w:noProof w:val="0"/>
                <w:sz w:val="24"/>
                <w:szCs w:val="24"/>
                <w:lang w:val="ro-RO"/>
              </w:rPr>
              <w:t xml:space="preserve">steaua din vârf, </w:t>
            </w:r>
            <w:r w:rsidRPr="008E72F6">
              <w:rPr>
                <w:rFonts w:ascii="Times New Roman" w:eastAsia="Calibri" w:hAnsi="Times New Roman" w:cs="Times New Roman"/>
                <w:noProof w:val="0"/>
                <w:sz w:val="24"/>
                <w:szCs w:val="24"/>
                <w:lang w:val="ro-RO"/>
              </w:rPr>
              <w:t>care este semnificația jucăriilor pe brad</w:t>
            </w:r>
            <w:r w:rsidR="00E30F68" w:rsidRPr="008E72F6">
              <w:rPr>
                <w:rFonts w:ascii="Times New Roman" w:eastAsia="Calibri" w:hAnsi="Times New Roman" w:cs="Times New Roman"/>
                <w:noProof w:val="0"/>
                <w:sz w:val="24"/>
                <w:szCs w:val="24"/>
                <w:lang w:val="ro-RO"/>
              </w:rPr>
              <w:t>;</w:t>
            </w:r>
            <w:r w:rsidRPr="008E72F6">
              <w:rPr>
                <w:rFonts w:ascii="Times New Roman" w:eastAsia="Calibri" w:hAnsi="Times New Roman" w:cs="Times New Roman"/>
                <w:noProof w:val="0"/>
                <w:sz w:val="24"/>
                <w:szCs w:val="24"/>
                <w:lang w:val="ro-RO"/>
              </w:rPr>
              <w:t xml:space="preserve"> </w:t>
            </w:r>
            <w:r w:rsidR="00E30F68" w:rsidRPr="008E72F6">
              <w:rPr>
                <w:rFonts w:ascii="Times New Roman" w:eastAsia="Calibri" w:hAnsi="Times New Roman" w:cs="Times New Roman"/>
                <w:noProof w:val="0"/>
                <w:sz w:val="24"/>
                <w:szCs w:val="24"/>
                <w:lang w:val="ro-RO"/>
              </w:rPr>
              <w:t>studiază construcția ghirlandei elect</w:t>
            </w:r>
            <w:r w:rsidR="00BA0596" w:rsidRPr="008E72F6">
              <w:rPr>
                <w:rFonts w:ascii="Times New Roman" w:eastAsia="Calibri" w:hAnsi="Times New Roman" w:cs="Times New Roman"/>
                <w:noProof w:val="0"/>
                <w:sz w:val="24"/>
                <w:szCs w:val="24"/>
                <w:lang w:val="ro-RO"/>
              </w:rPr>
              <w:t>r</w:t>
            </w:r>
            <w:r w:rsidR="00E30F68" w:rsidRPr="008E72F6">
              <w:rPr>
                <w:rFonts w:ascii="Times New Roman" w:eastAsia="Calibri" w:hAnsi="Times New Roman" w:cs="Times New Roman"/>
                <w:noProof w:val="0"/>
                <w:sz w:val="24"/>
                <w:szCs w:val="24"/>
                <w:lang w:val="ro-RO"/>
              </w:rPr>
              <w:t>ice</w:t>
            </w:r>
            <w:r w:rsidR="00E33F1D" w:rsidRPr="008E72F6">
              <w:rPr>
                <w:rFonts w:ascii="Times New Roman" w:eastAsia="Calibri" w:hAnsi="Times New Roman" w:cs="Times New Roman"/>
                <w:noProof w:val="0"/>
                <w:sz w:val="24"/>
                <w:szCs w:val="24"/>
                <w:lang w:val="ro-RO"/>
              </w:rPr>
              <w:t xml:space="preserve"> (principiul de funcționare)</w:t>
            </w:r>
            <w:r w:rsidR="00E30F68" w:rsidRPr="008E72F6">
              <w:rPr>
                <w:rFonts w:ascii="Times New Roman" w:eastAsia="Calibri" w:hAnsi="Times New Roman" w:cs="Times New Roman"/>
                <w:noProof w:val="0"/>
                <w:sz w:val="24"/>
                <w:szCs w:val="24"/>
                <w:lang w:val="ro-RO"/>
              </w:rPr>
              <w:t>, care</w:t>
            </w:r>
            <w:r w:rsidR="00217556" w:rsidRPr="008E72F6">
              <w:rPr>
                <w:rFonts w:ascii="Times New Roman" w:eastAsia="Calibri" w:hAnsi="Times New Roman" w:cs="Times New Roman"/>
                <w:noProof w:val="0"/>
                <w:sz w:val="24"/>
                <w:szCs w:val="24"/>
                <w:lang w:val="ro-RO"/>
              </w:rPr>
              <w:t>,</w:t>
            </w:r>
            <w:r w:rsidR="00E30F68" w:rsidRPr="008E72F6">
              <w:rPr>
                <w:rFonts w:ascii="Times New Roman" w:eastAsia="Calibri" w:hAnsi="Times New Roman" w:cs="Times New Roman"/>
                <w:noProof w:val="0"/>
                <w:sz w:val="24"/>
                <w:szCs w:val="24"/>
                <w:lang w:val="ro-RO"/>
              </w:rPr>
              <w:t xml:space="preserve"> conform proiectului</w:t>
            </w:r>
            <w:r w:rsidR="00217556" w:rsidRPr="008E72F6">
              <w:rPr>
                <w:rFonts w:ascii="Times New Roman" w:eastAsia="Calibri" w:hAnsi="Times New Roman" w:cs="Times New Roman"/>
                <w:noProof w:val="0"/>
                <w:sz w:val="24"/>
                <w:szCs w:val="24"/>
                <w:lang w:val="ro-RO"/>
              </w:rPr>
              <w:t>,</w:t>
            </w:r>
            <w:r w:rsidR="00E30F68" w:rsidRPr="008E72F6">
              <w:rPr>
                <w:rFonts w:ascii="Times New Roman" w:eastAsia="Calibri" w:hAnsi="Times New Roman" w:cs="Times New Roman"/>
                <w:noProof w:val="0"/>
                <w:sz w:val="24"/>
                <w:szCs w:val="24"/>
                <w:lang w:val="ro-RO"/>
              </w:rPr>
              <w:t xml:space="preserve"> necesită a fi ajustată creativ</w:t>
            </w:r>
            <w:r w:rsidR="00131FD8" w:rsidRPr="008E72F6">
              <w:rPr>
                <w:rFonts w:ascii="Times New Roman" w:eastAsia="Calibri" w:hAnsi="Times New Roman" w:cs="Times New Roman"/>
                <w:noProof w:val="0"/>
                <w:sz w:val="24"/>
                <w:szCs w:val="24"/>
                <w:lang w:val="ro-RO"/>
              </w:rPr>
              <w:t>, în colaborare/consultare cu profesorul de fizică</w:t>
            </w:r>
            <w:r w:rsidR="00E33F1D" w:rsidRPr="008E72F6">
              <w:rPr>
                <w:rFonts w:ascii="Times New Roman" w:eastAsia="Calibri" w:hAnsi="Times New Roman" w:cs="Times New Roman"/>
                <w:noProof w:val="0"/>
                <w:sz w:val="24"/>
                <w:szCs w:val="24"/>
                <w:lang w:val="ro-RO"/>
              </w:rPr>
              <w:t>/ elevi de la  profilul real</w:t>
            </w:r>
            <w:r w:rsidR="00E30F68" w:rsidRPr="008E72F6">
              <w:rPr>
                <w:rFonts w:ascii="Times New Roman" w:eastAsia="Calibri" w:hAnsi="Times New Roman" w:cs="Times New Roman"/>
                <w:noProof w:val="0"/>
                <w:sz w:val="24"/>
                <w:szCs w:val="24"/>
                <w:lang w:val="ro-RO"/>
              </w:rPr>
              <w:t>.</w:t>
            </w:r>
          </w:p>
          <w:p w14:paraId="3A025D70" w14:textId="25904076" w:rsidR="00AD1A33" w:rsidRPr="008E72F6" w:rsidRDefault="00AD1A33" w:rsidP="00587EC8">
            <w:pPr>
              <w:numPr>
                <w:ilvl w:val="0"/>
                <w:numId w:val="46"/>
              </w:numPr>
              <w:ind w:left="413"/>
              <w:contextualSpacing/>
              <w:jc w:val="both"/>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Elevii cercetează calitatea materialelor</w:t>
            </w:r>
            <w:r w:rsidR="00217556" w:rsidRPr="008E72F6">
              <w:rPr>
                <w:rFonts w:ascii="Times New Roman" w:eastAsia="Calibri" w:hAnsi="Times New Roman" w:cs="Times New Roman"/>
                <w:noProof w:val="0"/>
                <w:sz w:val="24"/>
                <w:szCs w:val="24"/>
                <w:lang w:val="ro-RO"/>
              </w:rPr>
              <w:t xml:space="preserve"> din care vor fi confecționate jucăriile</w:t>
            </w:r>
            <w:r w:rsidRPr="008E72F6">
              <w:rPr>
                <w:rFonts w:ascii="Times New Roman" w:eastAsia="Calibri" w:hAnsi="Times New Roman" w:cs="Times New Roman"/>
                <w:noProof w:val="0"/>
                <w:sz w:val="24"/>
                <w:szCs w:val="24"/>
                <w:lang w:val="ro-RO"/>
              </w:rPr>
              <w:t xml:space="preserve">: componența chimică, durabilitatea, dacă sunt ecologice, care figuri geometrice vor fi utilizate pentru confecționarea jucăriilor. </w:t>
            </w:r>
          </w:p>
        </w:tc>
      </w:tr>
      <w:tr w:rsidR="00AD1A33" w:rsidRPr="008E72F6" w14:paraId="0DC4CA49" w14:textId="77777777" w:rsidTr="00587EC8">
        <w:trPr>
          <w:trHeight w:val="1628"/>
          <w:jc w:val="center"/>
        </w:trPr>
        <w:tc>
          <w:tcPr>
            <w:tcW w:w="1603" w:type="dxa"/>
          </w:tcPr>
          <w:p w14:paraId="0794B5CE" w14:textId="77777777" w:rsidR="00AD1A33" w:rsidRPr="008E72F6" w:rsidRDefault="00AD1A33" w:rsidP="00587EC8">
            <w:pPr>
              <w:rPr>
                <w:rFonts w:ascii="Times New Roman" w:eastAsia="Calibri" w:hAnsi="Times New Roman" w:cs="Times New Roman"/>
                <w:noProof w:val="0"/>
                <w:sz w:val="24"/>
                <w:szCs w:val="24"/>
                <w:lang w:val="ro-RO"/>
              </w:rPr>
            </w:pPr>
            <w:r w:rsidRPr="008E72F6">
              <w:rPr>
                <w:rFonts w:ascii="Times New Roman" w:eastAsia="Calibri" w:hAnsi="Times New Roman" w:cs="Times New Roman"/>
                <w:sz w:val="24"/>
                <w:szCs w:val="24"/>
                <w:lang w:val="en-US"/>
              </w:rPr>
              <w:drawing>
                <wp:anchor distT="0" distB="0" distL="114300" distR="114300" simplePos="0" relativeHeight="251660288" behindDoc="1" locked="0" layoutInCell="1" allowOverlap="1" wp14:anchorId="18E588B9" wp14:editId="38BADA27">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602" w:type="dxa"/>
            <w:gridSpan w:val="6"/>
            <w:vAlign w:val="center"/>
          </w:tcPr>
          <w:p w14:paraId="6F0F6165" w14:textId="5D4930F8" w:rsidR="00AD1A33"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 xml:space="preserve">Elevii vor utiliza instrumente necesare </w:t>
            </w:r>
            <w:r w:rsidR="00217556" w:rsidRPr="008E72F6">
              <w:rPr>
                <w:rFonts w:ascii="Times New Roman" w:eastAsia="Calibri" w:hAnsi="Times New Roman" w:cs="Times New Roman"/>
                <w:noProof w:val="0"/>
                <w:sz w:val="24"/>
                <w:szCs w:val="24"/>
                <w:lang w:val="ro-RO"/>
              </w:rPr>
              <w:t>pentru</w:t>
            </w:r>
            <w:r w:rsidRPr="008E72F6">
              <w:rPr>
                <w:rFonts w:ascii="Times New Roman" w:eastAsia="Calibri" w:hAnsi="Times New Roman" w:cs="Times New Roman"/>
                <w:noProof w:val="0"/>
                <w:sz w:val="24"/>
                <w:szCs w:val="24"/>
                <w:lang w:val="ro-RO"/>
              </w:rPr>
              <w:t xml:space="preserve"> a modela lemnul, hârtia, cartonul</w:t>
            </w:r>
            <w:r w:rsidR="00E33F1D" w:rsidRPr="008E72F6">
              <w:rPr>
                <w:rFonts w:ascii="Times New Roman" w:eastAsia="Calibri" w:hAnsi="Times New Roman" w:cs="Times New Roman"/>
                <w:noProof w:val="0"/>
                <w:sz w:val="24"/>
                <w:szCs w:val="24"/>
                <w:lang w:val="ro-RO"/>
              </w:rPr>
              <w:t xml:space="preserve"> și </w:t>
            </w:r>
            <w:r w:rsidR="00217556" w:rsidRPr="008E72F6">
              <w:rPr>
                <w:rFonts w:ascii="Times New Roman" w:eastAsia="Calibri" w:hAnsi="Times New Roman" w:cs="Times New Roman"/>
                <w:noProof w:val="0"/>
                <w:sz w:val="24"/>
                <w:szCs w:val="24"/>
                <w:lang w:val="ro-RO"/>
              </w:rPr>
              <w:t>pentru</w:t>
            </w:r>
            <w:r w:rsidR="00E33F1D" w:rsidRPr="008E72F6">
              <w:rPr>
                <w:rFonts w:ascii="Times New Roman" w:eastAsia="Calibri" w:hAnsi="Times New Roman" w:cs="Times New Roman"/>
                <w:noProof w:val="0"/>
                <w:sz w:val="24"/>
                <w:szCs w:val="24"/>
                <w:lang w:val="ro-RO"/>
              </w:rPr>
              <w:t xml:space="preserve"> a efectua ajustări creative ale ghirlandei</w:t>
            </w:r>
            <w:r w:rsidRPr="008E72F6">
              <w:rPr>
                <w:rFonts w:ascii="Times New Roman" w:eastAsia="Calibri" w:hAnsi="Times New Roman" w:cs="Times New Roman"/>
                <w:noProof w:val="0"/>
                <w:sz w:val="24"/>
                <w:szCs w:val="24"/>
                <w:lang w:val="ro-RO"/>
              </w:rPr>
              <w:t>.</w:t>
            </w:r>
          </w:p>
          <w:p w14:paraId="3C185D6C" w14:textId="77777777" w:rsidR="00AD1A33"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Elevii vor utiliza diverse aplicații digitale pentru a crea designul jucăriilor la calculator.</w:t>
            </w:r>
          </w:p>
        </w:tc>
      </w:tr>
      <w:tr w:rsidR="00AD1A33" w:rsidRPr="008E72F6" w14:paraId="7111F6D5" w14:textId="77777777" w:rsidTr="00587EC8">
        <w:trPr>
          <w:trHeight w:val="1628"/>
          <w:jc w:val="center"/>
        </w:trPr>
        <w:tc>
          <w:tcPr>
            <w:tcW w:w="1603" w:type="dxa"/>
          </w:tcPr>
          <w:p w14:paraId="51910206" w14:textId="77777777" w:rsidR="00AD1A33" w:rsidRPr="008E72F6" w:rsidRDefault="00AD1A33" w:rsidP="00587EC8">
            <w:pPr>
              <w:jc w:val="center"/>
              <w:rPr>
                <w:rFonts w:ascii="Times New Roman" w:eastAsia="Calibri" w:hAnsi="Times New Roman" w:cs="Times New Roman"/>
                <w:sz w:val="24"/>
                <w:szCs w:val="24"/>
                <w:lang w:val="ro-RO" w:eastAsia="ru-RU"/>
              </w:rPr>
            </w:pPr>
            <w:r w:rsidRPr="008E72F6">
              <w:rPr>
                <w:rFonts w:ascii="Times New Roman" w:eastAsia="Calibri" w:hAnsi="Times New Roman" w:cs="Times New Roman"/>
                <w:sz w:val="24"/>
                <w:szCs w:val="24"/>
                <w:lang w:val="en-US"/>
              </w:rPr>
              <w:lastRenderedPageBreak/>
              <w:drawing>
                <wp:anchor distT="0" distB="0" distL="114300" distR="114300" simplePos="0" relativeHeight="251664384" behindDoc="1" locked="0" layoutInCell="1" allowOverlap="1" wp14:anchorId="734FE5CD" wp14:editId="5B2FEF4B">
                  <wp:simplePos x="0" y="0"/>
                  <wp:positionH relativeFrom="column">
                    <wp:posOffset>153035</wp:posOffset>
                  </wp:positionH>
                  <wp:positionV relativeFrom="paragraph">
                    <wp:posOffset>32385</wp:posOffset>
                  </wp:positionV>
                  <wp:extent cx="510540" cy="504825"/>
                  <wp:effectExtent l="0" t="0" r="3810" b="9525"/>
                  <wp:wrapTight wrapText="bothSides">
                    <wp:wrapPolygon edited="0">
                      <wp:start x="0" y="0"/>
                      <wp:lineTo x="0" y="21192"/>
                      <wp:lineTo x="20955" y="21192"/>
                      <wp:lineTo x="20955"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04825"/>
                          </a:xfrm>
                          <a:prstGeom prst="rect">
                            <a:avLst/>
                          </a:prstGeom>
                          <a:noFill/>
                        </pic:spPr>
                      </pic:pic>
                    </a:graphicData>
                  </a:graphic>
                  <wp14:sizeRelH relativeFrom="page">
                    <wp14:pctWidth>0</wp14:pctWidth>
                  </wp14:sizeRelH>
                  <wp14:sizeRelV relativeFrom="page">
                    <wp14:pctHeight>0</wp14:pctHeight>
                  </wp14:sizeRelV>
                </wp:anchor>
              </w:drawing>
            </w:r>
            <w:r w:rsidRPr="008E72F6">
              <w:rPr>
                <w:rFonts w:ascii="Times New Roman" w:eastAsia="Calibri" w:hAnsi="Times New Roman" w:cs="Times New Roman"/>
                <w:sz w:val="24"/>
                <w:szCs w:val="24"/>
                <w:lang w:val="ro-RO" w:eastAsia="ru-RU"/>
              </w:rPr>
              <w:t>R</w:t>
            </w:r>
          </w:p>
        </w:tc>
        <w:tc>
          <w:tcPr>
            <w:tcW w:w="13602" w:type="dxa"/>
            <w:gridSpan w:val="6"/>
            <w:vAlign w:val="center"/>
          </w:tcPr>
          <w:p w14:paraId="4307802A" w14:textId="77777777" w:rsidR="00AD1A33"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Elevii testează bradul în literatura pentru copii ca simbol al veșniciei.</w:t>
            </w:r>
          </w:p>
          <w:p w14:paraId="72BD6918" w14:textId="77777777" w:rsidR="00AD1A33"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Alcătuiesc un text argumentativ : „Atmosfera de Crăciun nu este completă fără brad”.</w:t>
            </w:r>
          </w:p>
          <w:p w14:paraId="11CC98E3" w14:textId="061E5515" w:rsidR="00B40618" w:rsidRPr="008E72F6" w:rsidRDefault="00B40618"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 xml:space="preserve">Pot evalua poezia </w:t>
            </w:r>
            <w:r w:rsidR="00E33F1D" w:rsidRPr="008E72F6">
              <w:rPr>
                <w:rFonts w:ascii="Times New Roman" w:eastAsia="Calibri" w:hAnsi="Times New Roman" w:cs="Times New Roman"/>
                <w:noProof w:val="0"/>
                <w:sz w:val="24"/>
                <w:szCs w:val="24"/>
                <w:lang w:val="ro-RO"/>
              </w:rPr>
              <w:t>,,</w:t>
            </w:r>
            <w:r w:rsidRPr="008E72F6">
              <w:rPr>
                <w:rFonts w:ascii="Times New Roman" w:eastAsia="Calibri" w:hAnsi="Times New Roman" w:cs="Times New Roman"/>
                <w:noProof w:val="0"/>
                <w:sz w:val="24"/>
                <w:szCs w:val="24"/>
                <w:lang w:val="ro-RO"/>
              </w:rPr>
              <w:t>La Steaua</w:t>
            </w:r>
            <w:r w:rsidR="00E33F1D" w:rsidRPr="008E72F6">
              <w:rPr>
                <w:rFonts w:ascii="Times New Roman" w:eastAsia="Calibri" w:hAnsi="Times New Roman" w:cs="Times New Roman"/>
                <w:noProof w:val="0"/>
                <w:sz w:val="24"/>
                <w:szCs w:val="24"/>
                <w:lang w:val="ro-RO"/>
              </w:rPr>
              <w:t>”</w:t>
            </w:r>
            <w:r w:rsidRPr="008E72F6">
              <w:rPr>
                <w:rFonts w:ascii="Times New Roman" w:eastAsia="Calibri" w:hAnsi="Times New Roman" w:cs="Times New Roman"/>
                <w:noProof w:val="0"/>
                <w:sz w:val="24"/>
                <w:szCs w:val="24"/>
                <w:lang w:val="ro-RO"/>
              </w:rPr>
              <w:t xml:space="preserve">, de M. Eminescu, sub aspect literar, dar și sensul științific (fizic), </w:t>
            </w:r>
            <w:r w:rsidR="00E33F1D" w:rsidRPr="008E72F6">
              <w:rPr>
                <w:rFonts w:ascii="Times New Roman" w:eastAsia="Calibri" w:hAnsi="Times New Roman" w:cs="Times New Roman"/>
                <w:noProof w:val="0"/>
                <w:sz w:val="24"/>
                <w:szCs w:val="24"/>
                <w:lang w:val="ro-RO"/>
              </w:rPr>
              <w:t>în contextul</w:t>
            </w:r>
            <w:r w:rsidRPr="008E72F6">
              <w:rPr>
                <w:rFonts w:ascii="Times New Roman" w:eastAsia="Calibri" w:hAnsi="Times New Roman" w:cs="Times New Roman"/>
                <w:noProof w:val="0"/>
                <w:sz w:val="24"/>
                <w:szCs w:val="24"/>
                <w:lang w:val="ro-RO"/>
              </w:rPr>
              <w:t xml:space="preserve"> simbolul</w:t>
            </w:r>
            <w:r w:rsidR="00E33F1D" w:rsidRPr="008E72F6">
              <w:rPr>
                <w:rFonts w:ascii="Times New Roman" w:eastAsia="Calibri" w:hAnsi="Times New Roman" w:cs="Times New Roman"/>
                <w:noProof w:val="0"/>
                <w:sz w:val="24"/>
                <w:szCs w:val="24"/>
                <w:lang w:val="ro-RO"/>
              </w:rPr>
              <w:t>ui</w:t>
            </w:r>
            <w:r w:rsidRPr="008E72F6">
              <w:rPr>
                <w:rFonts w:ascii="Times New Roman" w:eastAsia="Calibri" w:hAnsi="Times New Roman" w:cs="Times New Roman"/>
                <w:noProof w:val="0"/>
                <w:sz w:val="24"/>
                <w:szCs w:val="24"/>
                <w:lang w:val="ro-RO"/>
              </w:rPr>
              <w:t xml:space="preserve"> veșniciei.</w:t>
            </w:r>
          </w:p>
        </w:tc>
      </w:tr>
      <w:tr w:rsidR="00AD1A33" w:rsidRPr="008E72F6" w14:paraId="4E10C5B4" w14:textId="77777777" w:rsidTr="00587EC8">
        <w:trPr>
          <w:trHeight w:val="1490"/>
          <w:jc w:val="center"/>
        </w:trPr>
        <w:tc>
          <w:tcPr>
            <w:tcW w:w="1603" w:type="dxa"/>
          </w:tcPr>
          <w:p w14:paraId="59373653" w14:textId="77777777" w:rsidR="00AD1A33" w:rsidRPr="008E72F6" w:rsidRDefault="00AD1A33" w:rsidP="00587EC8">
            <w:pPr>
              <w:rPr>
                <w:rFonts w:ascii="Times New Roman" w:eastAsia="Calibri" w:hAnsi="Times New Roman" w:cs="Times New Roman"/>
                <w:noProof w:val="0"/>
                <w:sz w:val="24"/>
                <w:szCs w:val="24"/>
                <w:lang w:val="fr-FR"/>
              </w:rPr>
            </w:pPr>
            <w:r w:rsidRPr="008E72F6">
              <w:rPr>
                <w:rFonts w:ascii="Times New Roman" w:eastAsia="Calibri" w:hAnsi="Times New Roman" w:cs="Times New Roman"/>
                <w:sz w:val="24"/>
                <w:szCs w:val="24"/>
                <w:lang w:val="en-US"/>
              </w:rPr>
              <w:drawing>
                <wp:anchor distT="0" distB="0" distL="114300" distR="114300" simplePos="0" relativeHeight="251659264" behindDoc="1" locked="0" layoutInCell="1" allowOverlap="1" wp14:anchorId="58FBF9F8" wp14:editId="55B1843F">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4" name="Рисунок 6"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602" w:type="dxa"/>
            <w:gridSpan w:val="6"/>
            <w:vAlign w:val="center"/>
          </w:tcPr>
          <w:p w14:paraId="362BEC30" w14:textId="2A05C8B5" w:rsidR="00AD1A33"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Pentru a crea produsele finale</w:t>
            </w:r>
            <w:r w:rsidR="00217556" w:rsidRPr="008E72F6">
              <w:rPr>
                <w:rFonts w:ascii="Times New Roman" w:eastAsia="Calibri" w:hAnsi="Times New Roman" w:cs="Times New Roman"/>
                <w:noProof w:val="0"/>
                <w:sz w:val="24"/>
                <w:szCs w:val="24"/>
                <w:lang w:val="ro-RO"/>
              </w:rPr>
              <w:t>,</w:t>
            </w:r>
            <w:r w:rsidRPr="008E72F6">
              <w:rPr>
                <w:rFonts w:ascii="Times New Roman" w:eastAsia="Calibri" w:hAnsi="Times New Roman" w:cs="Times New Roman"/>
                <w:noProof w:val="0"/>
                <w:sz w:val="24"/>
                <w:szCs w:val="24"/>
                <w:lang w:val="ro-RO"/>
              </w:rPr>
              <w:t xml:space="preserve"> elevii vor asambla diverse părți componente (figuri geometrice) în</w:t>
            </w:r>
            <w:r w:rsidR="00217556" w:rsidRPr="008E72F6">
              <w:rPr>
                <w:rFonts w:ascii="Times New Roman" w:eastAsia="Calibri" w:hAnsi="Times New Roman" w:cs="Times New Roman"/>
                <w:noProof w:val="0"/>
                <w:sz w:val="24"/>
                <w:szCs w:val="24"/>
                <w:lang w:val="ro-RO"/>
              </w:rPr>
              <w:t>tr-un</w:t>
            </w:r>
            <w:r w:rsidRPr="008E72F6">
              <w:rPr>
                <w:rFonts w:ascii="Times New Roman" w:eastAsia="Calibri" w:hAnsi="Times New Roman" w:cs="Times New Roman"/>
                <w:noProof w:val="0"/>
                <w:sz w:val="24"/>
                <w:szCs w:val="24"/>
                <w:lang w:val="ro-RO"/>
              </w:rPr>
              <w:t xml:space="preserve"> tot întreg, care reprezintă jucăria</w:t>
            </w:r>
            <w:r w:rsidR="00B40618" w:rsidRPr="008E72F6">
              <w:rPr>
                <w:rFonts w:ascii="Times New Roman" w:eastAsia="Calibri" w:hAnsi="Times New Roman" w:cs="Times New Roman"/>
                <w:noProof w:val="0"/>
                <w:sz w:val="24"/>
                <w:szCs w:val="24"/>
                <w:lang w:val="ro-RO"/>
              </w:rPr>
              <w:t>, vor ajusta creativ g</w:t>
            </w:r>
            <w:r w:rsidR="00BA0596" w:rsidRPr="008E72F6">
              <w:rPr>
                <w:rFonts w:ascii="Times New Roman" w:eastAsia="Calibri" w:hAnsi="Times New Roman" w:cs="Times New Roman"/>
                <w:noProof w:val="0"/>
                <w:sz w:val="24"/>
                <w:szCs w:val="24"/>
                <w:lang w:val="ro-RO"/>
              </w:rPr>
              <w:t>h</w:t>
            </w:r>
            <w:r w:rsidR="00B40618" w:rsidRPr="008E72F6">
              <w:rPr>
                <w:rFonts w:ascii="Times New Roman" w:eastAsia="Calibri" w:hAnsi="Times New Roman" w:cs="Times New Roman"/>
                <w:noProof w:val="0"/>
                <w:sz w:val="24"/>
                <w:szCs w:val="24"/>
                <w:lang w:val="ro-RO"/>
              </w:rPr>
              <w:t>irlanda</w:t>
            </w:r>
            <w:r w:rsidR="00B90970" w:rsidRPr="008E72F6">
              <w:rPr>
                <w:rFonts w:ascii="Times New Roman" w:eastAsia="Calibri" w:hAnsi="Times New Roman" w:cs="Times New Roman"/>
                <w:noProof w:val="0"/>
                <w:sz w:val="24"/>
                <w:szCs w:val="24"/>
                <w:lang w:val="ro-RO"/>
              </w:rPr>
              <w:t xml:space="preserve"> și alte dispozitive</w:t>
            </w:r>
            <w:r w:rsidR="00B40618" w:rsidRPr="008E72F6">
              <w:rPr>
                <w:rFonts w:ascii="Times New Roman" w:eastAsia="Calibri" w:hAnsi="Times New Roman" w:cs="Times New Roman"/>
                <w:noProof w:val="0"/>
                <w:sz w:val="24"/>
                <w:szCs w:val="24"/>
                <w:lang w:val="ro-RO"/>
              </w:rPr>
              <w:t xml:space="preserve"> (spre ex., prin efecte de lumină sau muzicale</w:t>
            </w:r>
            <w:r w:rsidR="00B90970" w:rsidRPr="008E72F6">
              <w:rPr>
                <w:rFonts w:ascii="Times New Roman" w:eastAsia="Calibri" w:hAnsi="Times New Roman" w:cs="Times New Roman"/>
                <w:noProof w:val="0"/>
                <w:sz w:val="24"/>
                <w:szCs w:val="24"/>
                <w:lang w:val="ro-RO"/>
              </w:rPr>
              <w:t>, obținerea difracției luminii fasciculelor laser de la CD-uri ș.a.</w:t>
            </w:r>
            <w:r w:rsidR="00B40618" w:rsidRPr="008E72F6">
              <w:rPr>
                <w:rFonts w:ascii="Times New Roman" w:eastAsia="Calibri" w:hAnsi="Times New Roman" w:cs="Times New Roman"/>
                <w:noProof w:val="0"/>
                <w:sz w:val="24"/>
                <w:szCs w:val="24"/>
                <w:lang w:val="ro-RO"/>
              </w:rPr>
              <w:t>)</w:t>
            </w:r>
            <w:r w:rsidR="00A64D30" w:rsidRPr="008E72F6">
              <w:rPr>
                <w:rFonts w:ascii="Times New Roman" w:eastAsia="Calibri" w:hAnsi="Times New Roman" w:cs="Times New Roman"/>
                <w:noProof w:val="0"/>
                <w:sz w:val="24"/>
                <w:szCs w:val="24"/>
                <w:lang w:val="ro-RO"/>
              </w:rPr>
              <w:t>.</w:t>
            </w:r>
          </w:p>
        </w:tc>
      </w:tr>
      <w:tr w:rsidR="00AD1A33" w:rsidRPr="008E72F6" w14:paraId="467303BB" w14:textId="77777777" w:rsidTr="00587EC8">
        <w:trPr>
          <w:jc w:val="center"/>
        </w:trPr>
        <w:tc>
          <w:tcPr>
            <w:tcW w:w="1603" w:type="dxa"/>
          </w:tcPr>
          <w:p w14:paraId="747D632E" w14:textId="77777777" w:rsidR="00AD1A33" w:rsidRPr="008E72F6" w:rsidRDefault="00AD1A33" w:rsidP="00587EC8">
            <w:pPr>
              <w:rPr>
                <w:rFonts w:ascii="Times New Roman" w:eastAsia="Calibri" w:hAnsi="Times New Roman" w:cs="Times New Roman"/>
                <w:noProof w:val="0"/>
                <w:sz w:val="24"/>
                <w:szCs w:val="24"/>
                <w:lang w:val="fr-FR"/>
              </w:rPr>
            </w:pPr>
            <w:r w:rsidRPr="008E72F6">
              <w:rPr>
                <w:rFonts w:ascii="Times New Roman" w:eastAsia="Calibri" w:hAnsi="Times New Roman" w:cs="Times New Roman"/>
                <w:sz w:val="24"/>
                <w:szCs w:val="24"/>
                <w:lang w:val="en-US"/>
              </w:rPr>
              <w:drawing>
                <wp:anchor distT="0" distB="0" distL="114300" distR="114300" simplePos="0" relativeHeight="251662336" behindDoc="1" locked="0" layoutInCell="1" allowOverlap="1" wp14:anchorId="162B46F9" wp14:editId="154E6905">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5" name="Рисунок 8"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602" w:type="dxa"/>
            <w:gridSpan w:val="6"/>
            <w:vAlign w:val="center"/>
          </w:tcPr>
          <w:p w14:paraId="62A395C5" w14:textId="0CB964A3" w:rsidR="00B90970" w:rsidRPr="008E72F6" w:rsidRDefault="00AD1A33"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Elevii vor alege cromatica culorilor, reieșind di</w:t>
            </w:r>
            <w:r w:rsidR="00217556" w:rsidRPr="008E72F6">
              <w:rPr>
                <w:rFonts w:ascii="Times New Roman" w:eastAsia="Calibri" w:hAnsi="Times New Roman" w:cs="Times New Roman"/>
                <w:noProof w:val="0"/>
                <w:sz w:val="24"/>
                <w:szCs w:val="24"/>
                <w:lang w:val="ro-RO"/>
              </w:rPr>
              <w:t>n aspectul sălii de festivități</w:t>
            </w:r>
            <w:r w:rsidRPr="008E72F6">
              <w:rPr>
                <w:rFonts w:ascii="Times New Roman" w:eastAsia="Calibri" w:hAnsi="Times New Roman" w:cs="Times New Roman"/>
                <w:noProof w:val="0"/>
                <w:sz w:val="24"/>
                <w:szCs w:val="24"/>
                <w:lang w:val="ro-RO"/>
              </w:rPr>
              <w:t xml:space="preserve"> sau altei săli, unde va fi plasat bradul.</w:t>
            </w:r>
            <w:r w:rsidR="006E4038" w:rsidRPr="008E72F6">
              <w:rPr>
                <w:rFonts w:ascii="Times New Roman" w:eastAsia="Calibri" w:hAnsi="Times New Roman" w:cs="Times New Roman"/>
                <w:noProof w:val="0"/>
                <w:sz w:val="24"/>
                <w:szCs w:val="24"/>
                <w:lang w:val="ro-RO"/>
              </w:rPr>
              <w:t xml:space="preserve"> Pot explica sensul fizic al luminii în corespundere cu culorile curcubeului</w:t>
            </w:r>
            <w:r w:rsidR="00B90970" w:rsidRPr="008E72F6">
              <w:rPr>
                <w:rFonts w:ascii="Times New Roman" w:eastAsia="Calibri" w:hAnsi="Times New Roman" w:cs="Times New Roman"/>
                <w:noProof w:val="0"/>
                <w:sz w:val="24"/>
                <w:szCs w:val="24"/>
                <w:lang w:val="ro-RO"/>
              </w:rPr>
              <w:t>, difracția luminii de la CD</w:t>
            </w:r>
            <w:r w:rsidR="006E4038" w:rsidRPr="008E72F6">
              <w:rPr>
                <w:rFonts w:ascii="Times New Roman" w:eastAsia="Calibri" w:hAnsi="Times New Roman" w:cs="Times New Roman"/>
                <w:noProof w:val="0"/>
                <w:sz w:val="24"/>
                <w:szCs w:val="24"/>
                <w:lang w:val="ro-RO"/>
              </w:rPr>
              <w:t>.</w:t>
            </w:r>
          </w:p>
          <w:p w14:paraId="0952BEEB" w14:textId="6197C3FC" w:rsidR="00AD1A33" w:rsidRPr="008E72F6" w:rsidRDefault="006E4038" w:rsidP="00587EC8">
            <w:pPr>
              <w:numPr>
                <w:ilvl w:val="0"/>
                <w:numId w:val="46"/>
              </w:numPr>
              <w:ind w:left="413"/>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Po</w:t>
            </w:r>
            <w:r w:rsidR="00217556" w:rsidRPr="008E72F6">
              <w:rPr>
                <w:rFonts w:ascii="Times New Roman" w:eastAsia="Calibri" w:hAnsi="Times New Roman" w:cs="Times New Roman"/>
                <w:noProof w:val="0"/>
                <w:sz w:val="24"/>
                <w:szCs w:val="24"/>
                <w:lang w:val="ro-RO"/>
              </w:rPr>
              <w:t xml:space="preserve">t pregăti o </w:t>
            </w:r>
            <w:proofErr w:type="spellStart"/>
            <w:r w:rsidR="00217556" w:rsidRPr="008E72F6">
              <w:rPr>
                <w:rFonts w:ascii="Times New Roman" w:eastAsia="Calibri" w:hAnsi="Times New Roman" w:cs="Times New Roman"/>
                <w:noProof w:val="0"/>
                <w:sz w:val="24"/>
                <w:szCs w:val="24"/>
                <w:lang w:val="ro-RO"/>
              </w:rPr>
              <w:t>mini</w:t>
            </w:r>
            <w:r w:rsidRPr="008E72F6">
              <w:rPr>
                <w:rFonts w:ascii="Times New Roman" w:eastAsia="Calibri" w:hAnsi="Times New Roman" w:cs="Times New Roman"/>
                <w:noProof w:val="0"/>
                <w:sz w:val="24"/>
                <w:szCs w:val="24"/>
                <w:lang w:val="ro-RO"/>
              </w:rPr>
              <w:t>victorină</w:t>
            </w:r>
            <w:proofErr w:type="spellEnd"/>
            <w:r w:rsidRPr="008E72F6">
              <w:rPr>
                <w:rFonts w:ascii="Times New Roman" w:eastAsia="Calibri" w:hAnsi="Times New Roman" w:cs="Times New Roman"/>
                <w:noProof w:val="0"/>
                <w:sz w:val="24"/>
                <w:szCs w:val="24"/>
                <w:lang w:val="ro-RO"/>
              </w:rPr>
              <w:t>, conform tematicii proiectului.</w:t>
            </w:r>
          </w:p>
        </w:tc>
      </w:tr>
      <w:tr w:rsidR="00AD1A33" w:rsidRPr="008E72F6" w14:paraId="49063FD8" w14:textId="77777777" w:rsidTr="00587EC8">
        <w:trPr>
          <w:trHeight w:val="1210"/>
          <w:jc w:val="center"/>
        </w:trPr>
        <w:tc>
          <w:tcPr>
            <w:tcW w:w="1603" w:type="dxa"/>
          </w:tcPr>
          <w:p w14:paraId="4562E5EA" w14:textId="77777777" w:rsidR="00AD1A33" w:rsidRPr="008E72F6" w:rsidRDefault="00AD1A33" w:rsidP="00587EC8">
            <w:pPr>
              <w:rPr>
                <w:rFonts w:ascii="Times New Roman" w:eastAsia="Calibri" w:hAnsi="Times New Roman" w:cs="Times New Roman"/>
                <w:noProof w:val="0"/>
                <w:sz w:val="24"/>
                <w:szCs w:val="24"/>
                <w:lang w:val="en-US"/>
              </w:rPr>
            </w:pPr>
            <w:r w:rsidRPr="008E72F6">
              <w:rPr>
                <w:rFonts w:ascii="Times New Roman" w:eastAsia="Calibri" w:hAnsi="Times New Roman" w:cs="Times New Roman"/>
                <w:sz w:val="24"/>
                <w:szCs w:val="24"/>
                <w:lang w:val="en-US"/>
              </w:rPr>
              <w:drawing>
                <wp:anchor distT="0" distB="0" distL="114300" distR="114300" simplePos="0" relativeHeight="251663360" behindDoc="1" locked="0" layoutInCell="1" allowOverlap="1" wp14:anchorId="7C1F9EE2" wp14:editId="641F3B89">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602" w:type="dxa"/>
            <w:gridSpan w:val="6"/>
            <w:vAlign w:val="center"/>
          </w:tcPr>
          <w:p w14:paraId="2D0BEDA9" w14:textId="52554A67" w:rsidR="00B90970" w:rsidRPr="008E72F6" w:rsidRDefault="00AD1A33" w:rsidP="00587EC8">
            <w:pPr>
              <w:numPr>
                <w:ilvl w:val="0"/>
                <w:numId w:val="46"/>
              </w:numPr>
              <w:ind w:left="451"/>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Elevii vor descrie părțile compone</w:t>
            </w:r>
            <w:r w:rsidR="00217556" w:rsidRPr="008E72F6">
              <w:rPr>
                <w:rFonts w:ascii="Times New Roman" w:eastAsia="Calibri" w:hAnsi="Times New Roman" w:cs="Times New Roman"/>
                <w:noProof w:val="0"/>
                <w:sz w:val="24"/>
                <w:szCs w:val="24"/>
                <w:lang w:val="ro-RO"/>
              </w:rPr>
              <w:t>nte ale fiecărui tip de jucărie:</w:t>
            </w:r>
            <w:r w:rsidRPr="008E72F6">
              <w:rPr>
                <w:rFonts w:ascii="Times New Roman" w:eastAsia="Calibri" w:hAnsi="Times New Roman" w:cs="Times New Roman"/>
                <w:noProof w:val="0"/>
                <w:sz w:val="24"/>
                <w:szCs w:val="24"/>
                <w:lang w:val="ro-RO"/>
              </w:rPr>
              <w:t xml:space="preserve"> forma, identificând figura geometrică; proprietățile lor, cum le putem construi cu ajutorul rechizitelor școlare.</w:t>
            </w:r>
            <w:r w:rsidR="006E4038" w:rsidRPr="008E72F6">
              <w:rPr>
                <w:rFonts w:ascii="Times New Roman" w:eastAsia="Calibri" w:hAnsi="Times New Roman" w:cs="Times New Roman"/>
                <w:noProof w:val="0"/>
                <w:sz w:val="24"/>
                <w:szCs w:val="24"/>
                <w:lang w:val="ro-RO"/>
              </w:rPr>
              <w:t xml:space="preserve"> </w:t>
            </w:r>
          </w:p>
          <w:p w14:paraId="7E1B18B2" w14:textId="764E128E" w:rsidR="00AD1A33" w:rsidRPr="008E72F6" w:rsidRDefault="006E4038" w:rsidP="00587EC8">
            <w:pPr>
              <w:numPr>
                <w:ilvl w:val="0"/>
                <w:numId w:val="46"/>
              </w:numPr>
              <w:ind w:left="451"/>
              <w:contextualSpacing/>
              <w:rPr>
                <w:rFonts w:ascii="Times New Roman" w:eastAsia="Calibri" w:hAnsi="Times New Roman" w:cs="Times New Roman"/>
                <w:noProof w:val="0"/>
                <w:sz w:val="24"/>
                <w:szCs w:val="24"/>
                <w:lang w:val="ro-RO"/>
              </w:rPr>
            </w:pPr>
            <w:r w:rsidRPr="008E72F6">
              <w:rPr>
                <w:rFonts w:ascii="Times New Roman" w:eastAsia="Calibri" w:hAnsi="Times New Roman" w:cs="Times New Roman"/>
                <w:noProof w:val="0"/>
                <w:sz w:val="24"/>
                <w:szCs w:val="24"/>
                <w:lang w:val="ro-RO"/>
              </w:rPr>
              <w:t>Vor estima cheltuielile materiale și financiare</w:t>
            </w:r>
            <w:r w:rsidR="00B90970" w:rsidRPr="008E72F6">
              <w:rPr>
                <w:rFonts w:ascii="Times New Roman" w:eastAsia="Calibri" w:hAnsi="Times New Roman" w:cs="Times New Roman"/>
                <w:noProof w:val="0"/>
                <w:sz w:val="24"/>
                <w:szCs w:val="24"/>
                <w:lang w:val="ro-RO"/>
              </w:rPr>
              <w:t xml:space="preserve"> ale proiectului</w:t>
            </w:r>
            <w:r w:rsidRPr="008E72F6">
              <w:rPr>
                <w:rFonts w:ascii="Times New Roman" w:eastAsia="Calibri" w:hAnsi="Times New Roman" w:cs="Times New Roman"/>
                <w:noProof w:val="0"/>
                <w:sz w:val="24"/>
                <w:szCs w:val="24"/>
                <w:lang w:val="ro-RO"/>
              </w:rPr>
              <w:t>.</w:t>
            </w:r>
          </w:p>
          <w:p w14:paraId="708F6AEF" w14:textId="77777777" w:rsidR="00AD1A33" w:rsidRPr="008E72F6" w:rsidRDefault="00AD1A33" w:rsidP="00587EC8">
            <w:pPr>
              <w:rPr>
                <w:rFonts w:ascii="Times New Roman" w:eastAsia="Calibri" w:hAnsi="Times New Roman" w:cs="Times New Roman"/>
                <w:noProof w:val="0"/>
                <w:sz w:val="24"/>
                <w:szCs w:val="24"/>
                <w:lang w:val="ro-RO"/>
              </w:rPr>
            </w:pPr>
          </w:p>
        </w:tc>
      </w:tr>
    </w:tbl>
    <w:p w14:paraId="7ECA57A0" w14:textId="6C2F760C" w:rsidR="00AD1A33" w:rsidRPr="008E72F6" w:rsidRDefault="00AD1A33" w:rsidP="00232322">
      <w:pPr>
        <w:rPr>
          <w:rFonts w:ascii="Times New Roman" w:hAnsi="Times New Roman" w:cs="Times New Roman"/>
          <w:sz w:val="24"/>
          <w:szCs w:val="24"/>
          <w:lang w:val="fr-FR"/>
        </w:rPr>
      </w:pPr>
    </w:p>
    <w:p w14:paraId="73D099DA" w14:textId="77777777" w:rsidR="00AD1A33" w:rsidRPr="008E72F6" w:rsidRDefault="00AD1A33" w:rsidP="00232322">
      <w:pPr>
        <w:rPr>
          <w:rFonts w:ascii="Times New Roman" w:hAnsi="Times New Roman" w:cs="Times New Roman"/>
          <w:sz w:val="24"/>
          <w:szCs w:val="24"/>
          <w:lang w:val="ro-RO"/>
        </w:rPr>
      </w:pPr>
    </w:p>
    <w:sectPr w:rsidR="00AD1A33" w:rsidRPr="008E72F6" w:rsidSect="008E72F6">
      <w:footerReference w:type="default" r:id="rId12"/>
      <w:type w:val="continuous"/>
      <w:pgSz w:w="16838" w:h="11906" w:orient="landscape"/>
      <w:pgMar w:top="709" w:right="908" w:bottom="709" w:left="709" w:header="709" w:footer="28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FDBE" w14:textId="77777777" w:rsidR="00575BAD" w:rsidRDefault="00575BAD">
      <w:pPr>
        <w:spacing w:after="0" w:line="240" w:lineRule="auto"/>
      </w:pPr>
      <w:r>
        <w:separator/>
      </w:r>
    </w:p>
  </w:endnote>
  <w:endnote w:type="continuationSeparator" w:id="0">
    <w:p w14:paraId="7E635CE2" w14:textId="77777777" w:rsidR="00575BAD" w:rsidRDefault="0057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Calibri-BoldItalic">
    <w:panose1 w:val="00000000000000000000"/>
    <w:charset w:val="00"/>
    <w:family w:val="roman"/>
    <w:notTrueType/>
    <w:pitch w:val="default"/>
  </w:font>
  <w:font w:name="TimesNewRomanPSM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9933" w14:textId="504C0611" w:rsidR="00414D3F" w:rsidRPr="004538D4" w:rsidRDefault="00575BAD" w:rsidP="00AA5B82">
    <w:pPr>
      <w:pStyle w:val="Footer"/>
      <w:jc w:val="center"/>
      <w:rPr>
        <w:rFonts w:ascii="Times New Roman" w:hAnsi="Times New Roman" w:cs="Times New Roman"/>
        <w:b/>
        <w:sz w:val="24"/>
        <w:szCs w:val="24"/>
      </w:rPr>
    </w:pPr>
    <w:sdt>
      <w:sdtPr>
        <w:rPr>
          <w:rFonts w:ascii="Times New Roman" w:hAnsi="Times New Roman" w:cs="Times New Roman"/>
          <w:b/>
          <w:sz w:val="24"/>
          <w:szCs w:val="24"/>
        </w:rPr>
        <w:id w:val="-1511439346"/>
        <w:docPartObj>
          <w:docPartGallery w:val="Page Numbers (Bottom of Page)"/>
          <w:docPartUnique/>
        </w:docPartObj>
      </w:sdtPr>
      <w:sdtEndPr>
        <w:rPr>
          <w:noProof/>
        </w:rPr>
      </w:sdtEndPr>
      <w:sdtContent>
        <w:r w:rsidR="00414D3F" w:rsidRPr="004538D4">
          <w:rPr>
            <w:rFonts w:ascii="Times New Roman" w:hAnsi="Times New Roman" w:cs="Times New Roman"/>
            <w:b/>
            <w:sz w:val="24"/>
            <w:szCs w:val="24"/>
          </w:rPr>
          <w:fldChar w:fldCharType="begin"/>
        </w:r>
        <w:r w:rsidR="00414D3F" w:rsidRPr="004538D4">
          <w:rPr>
            <w:rFonts w:ascii="Times New Roman" w:hAnsi="Times New Roman" w:cs="Times New Roman"/>
            <w:b/>
            <w:sz w:val="24"/>
            <w:szCs w:val="24"/>
          </w:rPr>
          <w:instrText xml:space="preserve"> PAGE   \* MERGEFORMAT </w:instrText>
        </w:r>
        <w:r w:rsidR="00414D3F" w:rsidRPr="004538D4">
          <w:rPr>
            <w:rFonts w:ascii="Times New Roman" w:hAnsi="Times New Roman" w:cs="Times New Roman"/>
            <w:b/>
            <w:sz w:val="24"/>
            <w:szCs w:val="24"/>
          </w:rPr>
          <w:fldChar w:fldCharType="separate"/>
        </w:r>
        <w:r w:rsidR="00587EC8">
          <w:rPr>
            <w:rFonts w:ascii="Times New Roman" w:hAnsi="Times New Roman" w:cs="Times New Roman"/>
            <w:b/>
            <w:noProof/>
            <w:sz w:val="24"/>
            <w:szCs w:val="24"/>
          </w:rPr>
          <w:t>14</w:t>
        </w:r>
        <w:r w:rsidR="00414D3F" w:rsidRPr="004538D4">
          <w:rPr>
            <w:rFonts w:ascii="Times New Roman" w:hAnsi="Times New Roman" w:cs="Times New Roman"/>
            <w:b/>
            <w:noProof/>
            <w:sz w:val="24"/>
            <w:szCs w:val="24"/>
          </w:rPr>
          <w:fldChar w:fldCharType="end"/>
        </w:r>
      </w:sdtContent>
    </w:sdt>
    <w:r w:rsidR="00414D3F">
      <w:rPr>
        <w:rFonts w:ascii="Times New Roman" w:hAnsi="Times New Roman" w:cs="Times New Roman"/>
        <w:b/>
        <w:noProo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C97B" w14:textId="77777777" w:rsidR="00575BAD" w:rsidRDefault="00575BAD">
      <w:pPr>
        <w:spacing w:after="0" w:line="240" w:lineRule="auto"/>
      </w:pPr>
      <w:r>
        <w:separator/>
      </w:r>
    </w:p>
  </w:footnote>
  <w:footnote w:type="continuationSeparator" w:id="0">
    <w:p w14:paraId="05127EE9" w14:textId="77777777" w:rsidR="00575BAD" w:rsidRDefault="00575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969"/>
    <w:multiLevelType w:val="hybridMultilevel"/>
    <w:tmpl w:val="16D2D650"/>
    <w:lvl w:ilvl="0" w:tplc="F3605376">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 w15:restartNumberingAfterBreak="0">
    <w:nsid w:val="04624A95"/>
    <w:multiLevelType w:val="hybridMultilevel"/>
    <w:tmpl w:val="EB5CD3F6"/>
    <w:lvl w:ilvl="0" w:tplc="7FC65642">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5D03976"/>
    <w:multiLevelType w:val="hybridMultilevel"/>
    <w:tmpl w:val="5AEA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8CF"/>
    <w:multiLevelType w:val="hybridMultilevel"/>
    <w:tmpl w:val="026E7180"/>
    <w:lvl w:ilvl="0" w:tplc="650602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863C9"/>
    <w:multiLevelType w:val="hybridMultilevel"/>
    <w:tmpl w:val="C8864A84"/>
    <w:lvl w:ilvl="0" w:tplc="BD62CB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E0FD3"/>
    <w:multiLevelType w:val="hybridMultilevel"/>
    <w:tmpl w:val="92683C6E"/>
    <w:lvl w:ilvl="0" w:tplc="F360537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3B6184"/>
    <w:multiLevelType w:val="hybridMultilevel"/>
    <w:tmpl w:val="A0486BE4"/>
    <w:lvl w:ilvl="0" w:tplc="5344AB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76B1B"/>
    <w:multiLevelType w:val="hybridMultilevel"/>
    <w:tmpl w:val="AC441EE4"/>
    <w:lvl w:ilvl="0" w:tplc="08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81D31"/>
    <w:multiLevelType w:val="hybridMultilevel"/>
    <w:tmpl w:val="A5007838"/>
    <w:lvl w:ilvl="0" w:tplc="F462DB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71B1B"/>
    <w:multiLevelType w:val="multilevel"/>
    <w:tmpl w:val="CDCA7AC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27873065"/>
    <w:multiLevelType w:val="hybridMultilevel"/>
    <w:tmpl w:val="97E842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7B926F4"/>
    <w:multiLevelType w:val="hybridMultilevel"/>
    <w:tmpl w:val="24E0E9AC"/>
    <w:lvl w:ilvl="0" w:tplc="BD62CB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86DBA"/>
    <w:multiLevelType w:val="hybridMultilevel"/>
    <w:tmpl w:val="7AC4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0E23"/>
    <w:multiLevelType w:val="hybridMultilevel"/>
    <w:tmpl w:val="D2CECEB6"/>
    <w:lvl w:ilvl="0" w:tplc="04090001">
      <w:start w:val="1"/>
      <w:numFmt w:val="bullet"/>
      <w:lvlText w:val=""/>
      <w:lvlJc w:val="left"/>
      <w:pPr>
        <w:ind w:left="612" w:hanging="360"/>
      </w:pPr>
      <w:rPr>
        <w:rFonts w:ascii="Symbol" w:hAnsi="Symbol" w:hint="default"/>
      </w:rPr>
    </w:lvl>
    <w:lvl w:ilvl="1" w:tplc="04180003" w:tentative="1">
      <w:start w:val="1"/>
      <w:numFmt w:val="bullet"/>
      <w:lvlText w:val="o"/>
      <w:lvlJc w:val="left"/>
      <w:pPr>
        <w:ind w:left="1332" w:hanging="360"/>
      </w:pPr>
      <w:rPr>
        <w:rFonts w:ascii="Courier New" w:hAnsi="Courier New" w:cs="Courier New" w:hint="default"/>
      </w:rPr>
    </w:lvl>
    <w:lvl w:ilvl="2" w:tplc="04180005" w:tentative="1">
      <w:start w:val="1"/>
      <w:numFmt w:val="bullet"/>
      <w:lvlText w:val=""/>
      <w:lvlJc w:val="left"/>
      <w:pPr>
        <w:ind w:left="2052" w:hanging="360"/>
      </w:pPr>
      <w:rPr>
        <w:rFonts w:ascii="Wingdings" w:hAnsi="Wingdings" w:hint="default"/>
      </w:rPr>
    </w:lvl>
    <w:lvl w:ilvl="3" w:tplc="04180001" w:tentative="1">
      <w:start w:val="1"/>
      <w:numFmt w:val="bullet"/>
      <w:lvlText w:val=""/>
      <w:lvlJc w:val="left"/>
      <w:pPr>
        <w:ind w:left="2772" w:hanging="360"/>
      </w:pPr>
      <w:rPr>
        <w:rFonts w:ascii="Symbol" w:hAnsi="Symbol" w:hint="default"/>
      </w:rPr>
    </w:lvl>
    <w:lvl w:ilvl="4" w:tplc="04180003" w:tentative="1">
      <w:start w:val="1"/>
      <w:numFmt w:val="bullet"/>
      <w:lvlText w:val="o"/>
      <w:lvlJc w:val="left"/>
      <w:pPr>
        <w:ind w:left="3492" w:hanging="360"/>
      </w:pPr>
      <w:rPr>
        <w:rFonts w:ascii="Courier New" w:hAnsi="Courier New" w:cs="Courier New" w:hint="default"/>
      </w:rPr>
    </w:lvl>
    <w:lvl w:ilvl="5" w:tplc="04180005" w:tentative="1">
      <w:start w:val="1"/>
      <w:numFmt w:val="bullet"/>
      <w:lvlText w:val=""/>
      <w:lvlJc w:val="left"/>
      <w:pPr>
        <w:ind w:left="4212" w:hanging="360"/>
      </w:pPr>
      <w:rPr>
        <w:rFonts w:ascii="Wingdings" w:hAnsi="Wingdings" w:hint="default"/>
      </w:rPr>
    </w:lvl>
    <w:lvl w:ilvl="6" w:tplc="04180001" w:tentative="1">
      <w:start w:val="1"/>
      <w:numFmt w:val="bullet"/>
      <w:lvlText w:val=""/>
      <w:lvlJc w:val="left"/>
      <w:pPr>
        <w:ind w:left="4932" w:hanging="360"/>
      </w:pPr>
      <w:rPr>
        <w:rFonts w:ascii="Symbol" w:hAnsi="Symbol" w:hint="default"/>
      </w:rPr>
    </w:lvl>
    <w:lvl w:ilvl="7" w:tplc="04180003" w:tentative="1">
      <w:start w:val="1"/>
      <w:numFmt w:val="bullet"/>
      <w:lvlText w:val="o"/>
      <w:lvlJc w:val="left"/>
      <w:pPr>
        <w:ind w:left="5652" w:hanging="360"/>
      </w:pPr>
      <w:rPr>
        <w:rFonts w:ascii="Courier New" w:hAnsi="Courier New" w:cs="Courier New" w:hint="default"/>
      </w:rPr>
    </w:lvl>
    <w:lvl w:ilvl="8" w:tplc="04180005" w:tentative="1">
      <w:start w:val="1"/>
      <w:numFmt w:val="bullet"/>
      <w:lvlText w:val=""/>
      <w:lvlJc w:val="left"/>
      <w:pPr>
        <w:ind w:left="6372" w:hanging="360"/>
      </w:pPr>
      <w:rPr>
        <w:rFonts w:ascii="Wingdings" w:hAnsi="Wingdings" w:hint="default"/>
      </w:rPr>
    </w:lvl>
  </w:abstractNum>
  <w:abstractNum w:abstractNumId="14" w15:restartNumberingAfterBreak="0">
    <w:nsid w:val="350E0668"/>
    <w:multiLevelType w:val="hybridMultilevel"/>
    <w:tmpl w:val="B12C569E"/>
    <w:lvl w:ilvl="0" w:tplc="6EDEB78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B5696D"/>
    <w:multiLevelType w:val="hybridMultilevel"/>
    <w:tmpl w:val="9B36E842"/>
    <w:lvl w:ilvl="0" w:tplc="81C858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814E8E"/>
    <w:multiLevelType w:val="hybridMultilevel"/>
    <w:tmpl w:val="7CC65AB6"/>
    <w:lvl w:ilvl="0" w:tplc="D0D4E9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00714"/>
    <w:multiLevelType w:val="hybridMultilevel"/>
    <w:tmpl w:val="3B942B66"/>
    <w:lvl w:ilvl="0" w:tplc="958A3AA6">
      <w:start w:val="4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DE71870"/>
    <w:multiLevelType w:val="hybridMultilevel"/>
    <w:tmpl w:val="47B2DB5A"/>
    <w:lvl w:ilvl="0" w:tplc="F360537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A37485"/>
    <w:multiLevelType w:val="hybridMultilevel"/>
    <w:tmpl w:val="BF4C43A6"/>
    <w:lvl w:ilvl="0" w:tplc="E5F0CD52">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3681DB2"/>
    <w:multiLevelType w:val="hybridMultilevel"/>
    <w:tmpl w:val="9F0AB986"/>
    <w:lvl w:ilvl="0" w:tplc="2F1A73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07046F"/>
    <w:multiLevelType w:val="hybridMultilevel"/>
    <w:tmpl w:val="81B6A6B8"/>
    <w:lvl w:ilvl="0" w:tplc="F360537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BF40AB"/>
    <w:multiLevelType w:val="multilevel"/>
    <w:tmpl w:val="7E04E04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1647" w:hanging="108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007" w:hanging="1440"/>
      </w:pPr>
      <w:rPr>
        <w:rFonts w:hint="default"/>
        <w:i w:val="0"/>
      </w:rPr>
    </w:lvl>
    <w:lvl w:ilvl="8">
      <w:start w:val="1"/>
      <w:numFmt w:val="decimal"/>
      <w:isLgl/>
      <w:lvlText w:val="%1.%2.%3.%4.%5.%6.%7.%8.%9."/>
      <w:lvlJc w:val="left"/>
      <w:pPr>
        <w:ind w:left="2367" w:hanging="1800"/>
      </w:pPr>
      <w:rPr>
        <w:rFonts w:hint="default"/>
        <w:i w:val="0"/>
      </w:rPr>
    </w:lvl>
  </w:abstractNum>
  <w:abstractNum w:abstractNumId="23" w15:restartNumberingAfterBreak="0">
    <w:nsid w:val="4863439A"/>
    <w:multiLevelType w:val="hybridMultilevel"/>
    <w:tmpl w:val="6E9CCD78"/>
    <w:lvl w:ilvl="0" w:tplc="F3605376">
      <w:start w:val="1"/>
      <w:numFmt w:val="bullet"/>
      <w:lvlText w:val=""/>
      <w:lvlJc w:val="left"/>
      <w:pPr>
        <w:ind w:left="627" w:hanging="360"/>
      </w:pPr>
      <w:rPr>
        <w:rFonts w:ascii="Symbol" w:hAnsi="Symbol" w:hint="default"/>
      </w:rPr>
    </w:lvl>
    <w:lvl w:ilvl="1" w:tplc="04180003" w:tentative="1">
      <w:start w:val="1"/>
      <w:numFmt w:val="bullet"/>
      <w:lvlText w:val="o"/>
      <w:lvlJc w:val="left"/>
      <w:pPr>
        <w:ind w:left="1347" w:hanging="360"/>
      </w:pPr>
      <w:rPr>
        <w:rFonts w:ascii="Courier New" w:hAnsi="Courier New" w:cs="Courier New" w:hint="default"/>
      </w:rPr>
    </w:lvl>
    <w:lvl w:ilvl="2" w:tplc="04180005" w:tentative="1">
      <w:start w:val="1"/>
      <w:numFmt w:val="bullet"/>
      <w:lvlText w:val=""/>
      <w:lvlJc w:val="left"/>
      <w:pPr>
        <w:ind w:left="2067" w:hanging="360"/>
      </w:pPr>
      <w:rPr>
        <w:rFonts w:ascii="Wingdings" w:hAnsi="Wingdings" w:hint="default"/>
      </w:rPr>
    </w:lvl>
    <w:lvl w:ilvl="3" w:tplc="04180001" w:tentative="1">
      <w:start w:val="1"/>
      <w:numFmt w:val="bullet"/>
      <w:lvlText w:val=""/>
      <w:lvlJc w:val="left"/>
      <w:pPr>
        <w:ind w:left="2787" w:hanging="360"/>
      </w:pPr>
      <w:rPr>
        <w:rFonts w:ascii="Symbol" w:hAnsi="Symbol" w:hint="default"/>
      </w:rPr>
    </w:lvl>
    <w:lvl w:ilvl="4" w:tplc="04180003" w:tentative="1">
      <w:start w:val="1"/>
      <w:numFmt w:val="bullet"/>
      <w:lvlText w:val="o"/>
      <w:lvlJc w:val="left"/>
      <w:pPr>
        <w:ind w:left="3507" w:hanging="360"/>
      </w:pPr>
      <w:rPr>
        <w:rFonts w:ascii="Courier New" w:hAnsi="Courier New" w:cs="Courier New" w:hint="default"/>
      </w:rPr>
    </w:lvl>
    <w:lvl w:ilvl="5" w:tplc="04180005" w:tentative="1">
      <w:start w:val="1"/>
      <w:numFmt w:val="bullet"/>
      <w:lvlText w:val=""/>
      <w:lvlJc w:val="left"/>
      <w:pPr>
        <w:ind w:left="4227" w:hanging="360"/>
      </w:pPr>
      <w:rPr>
        <w:rFonts w:ascii="Wingdings" w:hAnsi="Wingdings" w:hint="default"/>
      </w:rPr>
    </w:lvl>
    <w:lvl w:ilvl="6" w:tplc="04180001" w:tentative="1">
      <w:start w:val="1"/>
      <w:numFmt w:val="bullet"/>
      <w:lvlText w:val=""/>
      <w:lvlJc w:val="left"/>
      <w:pPr>
        <w:ind w:left="4947" w:hanging="360"/>
      </w:pPr>
      <w:rPr>
        <w:rFonts w:ascii="Symbol" w:hAnsi="Symbol" w:hint="default"/>
      </w:rPr>
    </w:lvl>
    <w:lvl w:ilvl="7" w:tplc="04180003" w:tentative="1">
      <w:start w:val="1"/>
      <w:numFmt w:val="bullet"/>
      <w:lvlText w:val="o"/>
      <w:lvlJc w:val="left"/>
      <w:pPr>
        <w:ind w:left="5667" w:hanging="360"/>
      </w:pPr>
      <w:rPr>
        <w:rFonts w:ascii="Courier New" w:hAnsi="Courier New" w:cs="Courier New" w:hint="default"/>
      </w:rPr>
    </w:lvl>
    <w:lvl w:ilvl="8" w:tplc="04180005" w:tentative="1">
      <w:start w:val="1"/>
      <w:numFmt w:val="bullet"/>
      <w:lvlText w:val=""/>
      <w:lvlJc w:val="left"/>
      <w:pPr>
        <w:ind w:left="6387" w:hanging="360"/>
      </w:pPr>
      <w:rPr>
        <w:rFonts w:ascii="Wingdings" w:hAnsi="Wingdings" w:hint="default"/>
      </w:rPr>
    </w:lvl>
  </w:abstractNum>
  <w:abstractNum w:abstractNumId="24" w15:restartNumberingAfterBreak="0">
    <w:nsid w:val="48EA6D1D"/>
    <w:multiLevelType w:val="hybridMultilevel"/>
    <w:tmpl w:val="6972DBC2"/>
    <w:lvl w:ilvl="0" w:tplc="04090001">
      <w:start w:val="1"/>
      <w:numFmt w:val="bullet"/>
      <w:lvlText w:val=""/>
      <w:lvlJc w:val="left"/>
      <w:pPr>
        <w:ind w:left="612" w:hanging="360"/>
      </w:pPr>
      <w:rPr>
        <w:rFonts w:ascii="Symbol" w:hAnsi="Symbol" w:hint="default"/>
      </w:rPr>
    </w:lvl>
    <w:lvl w:ilvl="1" w:tplc="04180003" w:tentative="1">
      <w:start w:val="1"/>
      <w:numFmt w:val="bullet"/>
      <w:lvlText w:val="o"/>
      <w:lvlJc w:val="left"/>
      <w:pPr>
        <w:ind w:left="1332" w:hanging="360"/>
      </w:pPr>
      <w:rPr>
        <w:rFonts w:ascii="Courier New" w:hAnsi="Courier New" w:cs="Courier New" w:hint="default"/>
      </w:rPr>
    </w:lvl>
    <w:lvl w:ilvl="2" w:tplc="04180005" w:tentative="1">
      <w:start w:val="1"/>
      <w:numFmt w:val="bullet"/>
      <w:lvlText w:val=""/>
      <w:lvlJc w:val="left"/>
      <w:pPr>
        <w:ind w:left="2052" w:hanging="360"/>
      </w:pPr>
      <w:rPr>
        <w:rFonts w:ascii="Wingdings" w:hAnsi="Wingdings" w:hint="default"/>
      </w:rPr>
    </w:lvl>
    <w:lvl w:ilvl="3" w:tplc="04180001" w:tentative="1">
      <w:start w:val="1"/>
      <w:numFmt w:val="bullet"/>
      <w:lvlText w:val=""/>
      <w:lvlJc w:val="left"/>
      <w:pPr>
        <w:ind w:left="2772" w:hanging="360"/>
      </w:pPr>
      <w:rPr>
        <w:rFonts w:ascii="Symbol" w:hAnsi="Symbol" w:hint="default"/>
      </w:rPr>
    </w:lvl>
    <w:lvl w:ilvl="4" w:tplc="04180003" w:tentative="1">
      <w:start w:val="1"/>
      <w:numFmt w:val="bullet"/>
      <w:lvlText w:val="o"/>
      <w:lvlJc w:val="left"/>
      <w:pPr>
        <w:ind w:left="3492" w:hanging="360"/>
      </w:pPr>
      <w:rPr>
        <w:rFonts w:ascii="Courier New" w:hAnsi="Courier New" w:cs="Courier New" w:hint="default"/>
      </w:rPr>
    </w:lvl>
    <w:lvl w:ilvl="5" w:tplc="04180005" w:tentative="1">
      <w:start w:val="1"/>
      <w:numFmt w:val="bullet"/>
      <w:lvlText w:val=""/>
      <w:lvlJc w:val="left"/>
      <w:pPr>
        <w:ind w:left="4212" w:hanging="360"/>
      </w:pPr>
      <w:rPr>
        <w:rFonts w:ascii="Wingdings" w:hAnsi="Wingdings" w:hint="default"/>
      </w:rPr>
    </w:lvl>
    <w:lvl w:ilvl="6" w:tplc="04180001" w:tentative="1">
      <w:start w:val="1"/>
      <w:numFmt w:val="bullet"/>
      <w:lvlText w:val=""/>
      <w:lvlJc w:val="left"/>
      <w:pPr>
        <w:ind w:left="4932" w:hanging="360"/>
      </w:pPr>
      <w:rPr>
        <w:rFonts w:ascii="Symbol" w:hAnsi="Symbol" w:hint="default"/>
      </w:rPr>
    </w:lvl>
    <w:lvl w:ilvl="7" w:tplc="04180003" w:tentative="1">
      <w:start w:val="1"/>
      <w:numFmt w:val="bullet"/>
      <w:lvlText w:val="o"/>
      <w:lvlJc w:val="left"/>
      <w:pPr>
        <w:ind w:left="5652" w:hanging="360"/>
      </w:pPr>
      <w:rPr>
        <w:rFonts w:ascii="Courier New" w:hAnsi="Courier New" w:cs="Courier New" w:hint="default"/>
      </w:rPr>
    </w:lvl>
    <w:lvl w:ilvl="8" w:tplc="04180005" w:tentative="1">
      <w:start w:val="1"/>
      <w:numFmt w:val="bullet"/>
      <w:lvlText w:val=""/>
      <w:lvlJc w:val="left"/>
      <w:pPr>
        <w:ind w:left="6372" w:hanging="360"/>
      </w:pPr>
      <w:rPr>
        <w:rFonts w:ascii="Wingdings" w:hAnsi="Wingdings" w:hint="default"/>
      </w:rPr>
    </w:lvl>
  </w:abstractNum>
  <w:abstractNum w:abstractNumId="25" w15:restartNumberingAfterBreak="0">
    <w:nsid w:val="4F19291F"/>
    <w:multiLevelType w:val="hybridMultilevel"/>
    <w:tmpl w:val="7FC294B4"/>
    <w:lvl w:ilvl="0" w:tplc="E5F0CD52">
      <w:start w:val="2"/>
      <w:numFmt w:val="bullet"/>
      <w:lvlText w:val="-"/>
      <w:lvlJc w:val="left"/>
      <w:pPr>
        <w:ind w:left="322" w:hanging="360"/>
      </w:pPr>
      <w:rPr>
        <w:rFonts w:ascii="Times New Roman" w:eastAsiaTheme="minorEastAsia" w:hAnsi="Times New Roman" w:cs="Times New Roman" w:hint="default"/>
      </w:rPr>
    </w:lvl>
    <w:lvl w:ilvl="1" w:tplc="04180003" w:tentative="1">
      <w:start w:val="1"/>
      <w:numFmt w:val="bullet"/>
      <w:lvlText w:val="o"/>
      <w:lvlJc w:val="left"/>
      <w:pPr>
        <w:ind w:left="1042" w:hanging="360"/>
      </w:pPr>
      <w:rPr>
        <w:rFonts w:ascii="Courier New" w:hAnsi="Courier New" w:cs="Courier New" w:hint="default"/>
      </w:rPr>
    </w:lvl>
    <w:lvl w:ilvl="2" w:tplc="04180005" w:tentative="1">
      <w:start w:val="1"/>
      <w:numFmt w:val="bullet"/>
      <w:lvlText w:val=""/>
      <w:lvlJc w:val="left"/>
      <w:pPr>
        <w:ind w:left="1762" w:hanging="360"/>
      </w:pPr>
      <w:rPr>
        <w:rFonts w:ascii="Wingdings" w:hAnsi="Wingdings" w:hint="default"/>
      </w:rPr>
    </w:lvl>
    <w:lvl w:ilvl="3" w:tplc="04180001" w:tentative="1">
      <w:start w:val="1"/>
      <w:numFmt w:val="bullet"/>
      <w:lvlText w:val=""/>
      <w:lvlJc w:val="left"/>
      <w:pPr>
        <w:ind w:left="2482" w:hanging="360"/>
      </w:pPr>
      <w:rPr>
        <w:rFonts w:ascii="Symbol" w:hAnsi="Symbol" w:hint="default"/>
      </w:rPr>
    </w:lvl>
    <w:lvl w:ilvl="4" w:tplc="04180003" w:tentative="1">
      <w:start w:val="1"/>
      <w:numFmt w:val="bullet"/>
      <w:lvlText w:val="o"/>
      <w:lvlJc w:val="left"/>
      <w:pPr>
        <w:ind w:left="3202" w:hanging="360"/>
      </w:pPr>
      <w:rPr>
        <w:rFonts w:ascii="Courier New" w:hAnsi="Courier New" w:cs="Courier New" w:hint="default"/>
      </w:rPr>
    </w:lvl>
    <w:lvl w:ilvl="5" w:tplc="04180005" w:tentative="1">
      <w:start w:val="1"/>
      <w:numFmt w:val="bullet"/>
      <w:lvlText w:val=""/>
      <w:lvlJc w:val="left"/>
      <w:pPr>
        <w:ind w:left="3922" w:hanging="360"/>
      </w:pPr>
      <w:rPr>
        <w:rFonts w:ascii="Wingdings" w:hAnsi="Wingdings" w:hint="default"/>
      </w:rPr>
    </w:lvl>
    <w:lvl w:ilvl="6" w:tplc="04180001" w:tentative="1">
      <w:start w:val="1"/>
      <w:numFmt w:val="bullet"/>
      <w:lvlText w:val=""/>
      <w:lvlJc w:val="left"/>
      <w:pPr>
        <w:ind w:left="4642" w:hanging="360"/>
      </w:pPr>
      <w:rPr>
        <w:rFonts w:ascii="Symbol" w:hAnsi="Symbol" w:hint="default"/>
      </w:rPr>
    </w:lvl>
    <w:lvl w:ilvl="7" w:tplc="04180003" w:tentative="1">
      <w:start w:val="1"/>
      <w:numFmt w:val="bullet"/>
      <w:lvlText w:val="o"/>
      <w:lvlJc w:val="left"/>
      <w:pPr>
        <w:ind w:left="5362" w:hanging="360"/>
      </w:pPr>
      <w:rPr>
        <w:rFonts w:ascii="Courier New" w:hAnsi="Courier New" w:cs="Courier New" w:hint="default"/>
      </w:rPr>
    </w:lvl>
    <w:lvl w:ilvl="8" w:tplc="04180005" w:tentative="1">
      <w:start w:val="1"/>
      <w:numFmt w:val="bullet"/>
      <w:lvlText w:val=""/>
      <w:lvlJc w:val="left"/>
      <w:pPr>
        <w:ind w:left="6082" w:hanging="360"/>
      </w:pPr>
      <w:rPr>
        <w:rFonts w:ascii="Wingdings" w:hAnsi="Wingdings" w:hint="default"/>
      </w:rPr>
    </w:lvl>
  </w:abstractNum>
  <w:abstractNum w:abstractNumId="26" w15:restartNumberingAfterBreak="0">
    <w:nsid w:val="503827A3"/>
    <w:multiLevelType w:val="hybridMultilevel"/>
    <w:tmpl w:val="64B0251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50D553D9"/>
    <w:multiLevelType w:val="hybridMultilevel"/>
    <w:tmpl w:val="DA3012E4"/>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8" w15:restartNumberingAfterBreak="0">
    <w:nsid w:val="53942368"/>
    <w:multiLevelType w:val="multilevel"/>
    <w:tmpl w:val="AD1CBC4E"/>
    <w:lvl w:ilvl="0">
      <w:start w:val="1"/>
      <w:numFmt w:val="decimal"/>
      <w:lvlText w:val="%1."/>
      <w:lvlJc w:val="left"/>
      <w:pPr>
        <w:ind w:left="720" w:hanging="360"/>
      </w:pPr>
      <w:rPr>
        <w:b w:val="0"/>
        <w:bCs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19570C"/>
    <w:multiLevelType w:val="multilevel"/>
    <w:tmpl w:val="184C7D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81B42"/>
    <w:multiLevelType w:val="hybridMultilevel"/>
    <w:tmpl w:val="F62455B8"/>
    <w:lvl w:ilvl="0" w:tplc="6B3EB032">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31" w15:restartNumberingAfterBreak="0">
    <w:nsid w:val="58174257"/>
    <w:multiLevelType w:val="multilevel"/>
    <w:tmpl w:val="6E761ABE"/>
    <w:lvl w:ilvl="0">
      <w:start w:val="4"/>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F60E4"/>
    <w:multiLevelType w:val="hybridMultilevel"/>
    <w:tmpl w:val="911EC43C"/>
    <w:lvl w:ilvl="0" w:tplc="BD62CB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06448"/>
    <w:multiLevelType w:val="hybridMultilevel"/>
    <w:tmpl w:val="93C6B5FE"/>
    <w:lvl w:ilvl="0" w:tplc="BD62CB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C74F99"/>
    <w:multiLevelType w:val="hybridMultilevel"/>
    <w:tmpl w:val="ACF838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1CC112C"/>
    <w:multiLevelType w:val="multilevel"/>
    <w:tmpl w:val="AEDE0E18"/>
    <w:lvl w:ilvl="0">
      <w:start w:val="1"/>
      <w:numFmt w:val="decimal"/>
      <w:lvlText w:val="%1."/>
      <w:lvlJc w:val="left"/>
      <w:pPr>
        <w:ind w:left="720" w:hanging="360"/>
      </w:pPr>
    </w:lvl>
    <w:lvl w:ilvl="1">
      <w:start w:val="21"/>
      <w:numFmt w:val="decimal"/>
      <w:isLgl/>
      <w:lvlText w:val="%1.%2"/>
      <w:lvlJc w:val="left"/>
      <w:pPr>
        <w:ind w:left="1360" w:hanging="420"/>
      </w:pPr>
      <w:rPr>
        <w:rFonts w:hint="default"/>
        <w:color w:val="auto"/>
      </w:rPr>
    </w:lvl>
    <w:lvl w:ilvl="2">
      <w:start w:val="1"/>
      <w:numFmt w:val="decimal"/>
      <w:isLgl/>
      <w:lvlText w:val="%1.%2.%3"/>
      <w:lvlJc w:val="left"/>
      <w:pPr>
        <w:ind w:left="2240" w:hanging="720"/>
      </w:pPr>
      <w:rPr>
        <w:rFonts w:hint="default"/>
        <w:color w:val="auto"/>
      </w:rPr>
    </w:lvl>
    <w:lvl w:ilvl="3">
      <w:start w:val="1"/>
      <w:numFmt w:val="decimal"/>
      <w:isLgl/>
      <w:lvlText w:val="%1.%2.%3.%4"/>
      <w:lvlJc w:val="left"/>
      <w:pPr>
        <w:ind w:left="2820" w:hanging="720"/>
      </w:pPr>
      <w:rPr>
        <w:rFonts w:hint="default"/>
        <w:color w:val="auto"/>
      </w:rPr>
    </w:lvl>
    <w:lvl w:ilvl="4">
      <w:start w:val="1"/>
      <w:numFmt w:val="decimal"/>
      <w:isLgl/>
      <w:lvlText w:val="%1.%2.%3.%4.%5"/>
      <w:lvlJc w:val="left"/>
      <w:pPr>
        <w:ind w:left="3760" w:hanging="1080"/>
      </w:pPr>
      <w:rPr>
        <w:rFonts w:hint="default"/>
        <w:color w:val="auto"/>
      </w:rPr>
    </w:lvl>
    <w:lvl w:ilvl="5">
      <w:start w:val="1"/>
      <w:numFmt w:val="decimal"/>
      <w:isLgl/>
      <w:lvlText w:val="%1.%2.%3.%4.%5.%6"/>
      <w:lvlJc w:val="left"/>
      <w:pPr>
        <w:ind w:left="4340" w:hanging="1080"/>
      </w:pPr>
      <w:rPr>
        <w:rFonts w:hint="default"/>
        <w:color w:val="auto"/>
      </w:rPr>
    </w:lvl>
    <w:lvl w:ilvl="6">
      <w:start w:val="1"/>
      <w:numFmt w:val="decimal"/>
      <w:isLgl/>
      <w:lvlText w:val="%1.%2.%3.%4.%5.%6.%7"/>
      <w:lvlJc w:val="left"/>
      <w:pPr>
        <w:ind w:left="5280" w:hanging="1440"/>
      </w:pPr>
      <w:rPr>
        <w:rFonts w:hint="default"/>
        <w:color w:val="auto"/>
      </w:rPr>
    </w:lvl>
    <w:lvl w:ilvl="7">
      <w:start w:val="1"/>
      <w:numFmt w:val="decimal"/>
      <w:isLgl/>
      <w:lvlText w:val="%1.%2.%3.%4.%5.%6.%7.%8"/>
      <w:lvlJc w:val="left"/>
      <w:pPr>
        <w:ind w:left="5860" w:hanging="1440"/>
      </w:pPr>
      <w:rPr>
        <w:rFonts w:hint="default"/>
        <w:color w:val="auto"/>
      </w:rPr>
    </w:lvl>
    <w:lvl w:ilvl="8">
      <w:start w:val="1"/>
      <w:numFmt w:val="decimal"/>
      <w:isLgl/>
      <w:lvlText w:val="%1.%2.%3.%4.%5.%6.%7.%8.%9"/>
      <w:lvlJc w:val="left"/>
      <w:pPr>
        <w:ind w:left="6800" w:hanging="1800"/>
      </w:pPr>
      <w:rPr>
        <w:rFonts w:hint="default"/>
        <w:color w:val="auto"/>
      </w:rPr>
    </w:lvl>
  </w:abstractNum>
  <w:abstractNum w:abstractNumId="37" w15:restartNumberingAfterBreak="0">
    <w:nsid w:val="63FE42F0"/>
    <w:multiLevelType w:val="hybridMultilevel"/>
    <w:tmpl w:val="9730AD34"/>
    <w:lvl w:ilvl="0" w:tplc="08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E319C3"/>
    <w:multiLevelType w:val="hybridMultilevel"/>
    <w:tmpl w:val="B79EB682"/>
    <w:lvl w:ilvl="0" w:tplc="CE36A59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2A4A1F"/>
    <w:multiLevelType w:val="hybridMultilevel"/>
    <w:tmpl w:val="8FBCC2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B5C7698"/>
    <w:multiLevelType w:val="hybridMultilevel"/>
    <w:tmpl w:val="FF2A7408"/>
    <w:lvl w:ilvl="0" w:tplc="E5F0CD52">
      <w:start w:val="2"/>
      <w:numFmt w:val="bullet"/>
      <w:lvlText w:val="-"/>
      <w:lvlJc w:val="left"/>
      <w:pPr>
        <w:ind w:left="322" w:hanging="360"/>
      </w:pPr>
      <w:rPr>
        <w:rFonts w:ascii="Times New Roman" w:eastAsiaTheme="minorEastAsia" w:hAnsi="Times New Roman" w:cs="Times New Roman" w:hint="default"/>
      </w:rPr>
    </w:lvl>
    <w:lvl w:ilvl="1" w:tplc="04180003" w:tentative="1">
      <w:start w:val="1"/>
      <w:numFmt w:val="bullet"/>
      <w:lvlText w:val="o"/>
      <w:lvlJc w:val="left"/>
      <w:pPr>
        <w:ind w:left="1042" w:hanging="360"/>
      </w:pPr>
      <w:rPr>
        <w:rFonts w:ascii="Courier New" w:hAnsi="Courier New" w:cs="Courier New" w:hint="default"/>
      </w:rPr>
    </w:lvl>
    <w:lvl w:ilvl="2" w:tplc="04180005" w:tentative="1">
      <w:start w:val="1"/>
      <w:numFmt w:val="bullet"/>
      <w:lvlText w:val=""/>
      <w:lvlJc w:val="left"/>
      <w:pPr>
        <w:ind w:left="1762" w:hanging="360"/>
      </w:pPr>
      <w:rPr>
        <w:rFonts w:ascii="Wingdings" w:hAnsi="Wingdings" w:hint="default"/>
      </w:rPr>
    </w:lvl>
    <w:lvl w:ilvl="3" w:tplc="04180001" w:tentative="1">
      <w:start w:val="1"/>
      <w:numFmt w:val="bullet"/>
      <w:lvlText w:val=""/>
      <w:lvlJc w:val="left"/>
      <w:pPr>
        <w:ind w:left="2482" w:hanging="360"/>
      </w:pPr>
      <w:rPr>
        <w:rFonts w:ascii="Symbol" w:hAnsi="Symbol" w:hint="default"/>
      </w:rPr>
    </w:lvl>
    <w:lvl w:ilvl="4" w:tplc="04180003" w:tentative="1">
      <w:start w:val="1"/>
      <w:numFmt w:val="bullet"/>
      <w:lvlText w:val="o"/>
      <w:lvlJc w:val="left"/>
      <w:pPr>
        <w:ind w:left="3202" w:hanging="360"/>
      </w:pPr>
      <w:rPr>
        <w:rFonts w:ascii="Courier New" w:hAnsi="Courier New" w:cs="Courier New" w:hint="default"/>
      </w:rPr>
    </w:lvl>
    <w:lvl w:ilvl="5" w:tplc="04180005" w:tentative="1">
      <w:start w:val="1"/>
      <w:numFmt w:val="bullet"/>
      <w:lvlText w:val=""/>
      <w:lvlJc w:val="left"/>
      <w:pPr>
        <w:ind w:left="3922" w:hanging="360"/>
      </w:pPr>
      <w:rPr>
        <w:rFonts w:ascii="Wingdings" w:hAnsi="Wingdings" w:hint="default"/>
      </w:rPr>
    </w:lvl>
    <w:lvl w:ilvl="6" w:tplc="04180001" w:tentative="1">
      <w:start w:val="1"/>
      <w:numFmt w:val="bullet"/>
      <w:lvlText w:val=""/>
      <w:lvlJc w:val="left"/>
      <w:pPr>
        <w:ind w:left="4642" w:hanging="360"/>
      </w:pPr>
      <w:rPr>
        <w:rFonts w:ascii="Symbol" w:hAnsi="Symbol" w:hint="default"/>
      </w:rPr>
    </w:lvl>
    <w:lvl w:ilvl="7" w:tplc="04180003" w:tentative="1">
      <w:start w:val="1"/>
      <w:numFmt w:val="bullet"/>
      <w:lvlText w:val="o"/>
      <w:lvlJc w:val="left"/>
      <w:pPr>
        <w:ind w:left="5362" w:hanging="360"/>
      </w:pPr>
      <w:rPr>
        <w:rFonts w:ascii="Courier New" w:hAnsi="Courier New" w:cs="Courier New" w:hint="default"/>
      </w:rPr>
    </w:lvl>
    <w:lvl w:ilvl="8" w:tplc="04180005" w:tentative="1">
      <w:start w:val="1"/>
      <w:numFmt w:val="bullet"/>
      <w:lvlText w:val=""/>
      <w:lvlJc w:val="left"/>
      <w:pPr>
        <w:ind w:left="6082" w:hanging="360"/>
      </w:pPr>
      <w:rPr>
        <w:rFonts w:ascii="Wingdings" w:hAnsi="Wingdings" w:hint="default"/>
      </w:rPr>
    </w:lvl>
  </w:abstractNum>
  <w:abstractNum w:abstractNumId="41" w15:restartNumberingAfterBreak="0">
    <w:nsid w:val="6FD343DD"/>
    <w:multiLevelType w:val="hybridMultilevel"/>
    <w:tmpl w:val="5B4276F8"/>
    <w:lvl w:ilvl="0" w:tplc="F360537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13389D"/>
    <w:multiLevelType w:val="hybridMultilevel"/>
    <w:tmpl w:val="5BCAC9C4"/>
    <w:lvl w:ilvl="0" w:tplc="AEC8AEE4">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4E6638"/>
    <w:multiLevelType w:val="hybridMultilevel"/>
    <w:tmpl w:val="B1348886"/>
    <w:lvl w:ilvl="0" w:tplc="AA701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B0B49"/>
    <w:multiLevelType w:val="hybridMultilevel"/>
    <w:tmpl w:val="5D0028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CA75CC6"/>
    <w:multiLevelType w:val="hybridMultilevel"/>
    <w:tmpl w:val="A0BE21B6"/>
    <w:lvl w:ilvl="0" w:tplc="E5F0CD52">
      <w:start w:val="2"/>
      <w:numFmt w:val="bullet"/>
      <w:lvlText w:val="-"/>
      <w:lvlJc w:val="left"/>
      <w:pPr>
        <w:ind w:left="322" w:hanging="360"/>
      </w:pPr>
      <w:rPr>
        <w:rFonts w:ascii="Times New Roman" w:eastAsiaTheme="minorEastAsia" w:hAnsi="Times New Roman" w:cs="Times New Roman" w:hint="default"/>
      </w:rPr>
    </w:lvl>
    <w:lvl w:ilvl="1" w:tplc="04180003" w:tentative="1">
      <w:start w:val="1"/>
      <w:numFmt w:val="bullet"/>
      <w:lvlText w:val="o"/>
      <w:lvlJc w:val="left"/>
      <w:pPr>
        <w:ind w:left="1042" w:hanging="360"/>
      </w:pPr>
      <w:rPr>
        <w:rFonts w:ascii="Courier New" w:hAnsi="Courier New" w:cs="Courier New" w:hint="default"/>
      </w:rPr>
    </w:lvl>
    <w:lvl w:ilvl="2" w:tplc="04180005" w:tentative="1">
      <w:start w:val="1"/>
      <w:numFmt w:val="bullet"/>
      <w:lvlText w:val=""/>
      <w:lvlJc w:val="left"/>
      <w:pPr>
        <w:ind w:left="1762" w:hanging="360"/>
      </w:pPr>
      <w:rPr>
        <w:rFonts w:ascii="Wingdings" w:hAnsi="Wingdings" w:hint="default"/>
      </w:rPr>
    </w:lvl>
    <w:lvl w:ilvl="3" w:tplc="04180001" w:tentative="1">
      <w:start w:val="1"/>
      <w:numFmt w:val="bullet"/>
      <w:lvlText w:val=""/>
      <w:lvlJc w:val="left"/>
      <w:pPr>
        <w:ind w:left="2482" w:hanging="360"/>
      </w:pPr>
      <w:rPr>
        <w:rFonts w:ascii="Symbol" w:hAnsi="Symbol" w:hint="default"/>
      </w:rPr>
    </w:lvl>
    <w:lvl w:ilvl="4" w:tplc="04180003" w:tentative="1">
      <w:start w:val="1"/>
      <w:numFmt w:val="bullet"/>
      <w:lvlText w:val="o"/>
      <w:lvlJc w:val="left"/>
      <w:pPr>
        <w:ind w:left="3202" w:hanging="360"/>
      </w:pPr>
      <w:rPr>
        <w:rFonts w:ascii="Courier New" w:hAnsi="Courier New" w:cs="Courier New" w:hint="default"/>
      </w:rPr>
    </w:lvl>
    <w:lvl w:ilvl="5" w:tplc="04180005" w:tentative="1">
      <w:start w:val="1"/>
      <w:numFmt w:val="bullet"/>
      <w:lvlText w:val=""/>
      <w:lvlJc w:val="left"/>
      <w:pPr>
        <w:ind w:left="3922" w:hanging="360"/>
      </w:pPr>
      <w:rPr>
        <w:rFonts w:ascii="Wingdings" w:hAnsi="Wingdings" w:hint="default"/>
      </w:rPr>
    </w:lvl>
    <w:lvl w:ilvl="6" w:tplc="04180001" w:tentative="1">
      <w:start w:val="1"/>
      <w:numFmt w:val="bullet"/>
      <w:lvlText w:val=""/>
      <w:lvlJc w:val="left"/>
      <w:pPr>
        <w:ind w:left="4642" w:hanging="360"/>
      </w:pPr>
      <w:rPr>
        <w:rFonts w:ascii="Symbol" w:hAnsi="Symbol" w:hint="default"/>
      </w:rPr>
    </w:lvl>
    <w:lvl w:ilvl="7" w:tplc="04180003" w:tentative="1">
      <w:start w:val="1"/>
      <w:numFmt w:val="bullet"/>
      <w:lvlText w:val="o"/>
      <w:lvlJc w:val="left"/>
      <w:pPr>
        <w:ind w:left="5362" w:hanging="360"/>
      </w:pPr>
      <w:rPr>
        <w:rFonts w:ascii="Courier New" w:hAnsi="Courier New" w:cs="Courier New" w:hint="default"/>
      </w:rPr>
    </w:lvl>
    <w:lvl w:ilvl="8" w:tplc="04180005" w:tentative="1">
      <w:start w:val="1"/>
      <w:numFmt w:val="bullet"/>
      <w:lvlText w:val=""/>
      <w:lvlJc w:val="left"/>
      <w:pPr>
        <w:ind w:left="6082" w:hanging="360"/>
      </w:pPr>
      <w:rPr>
        <w:rFonts w:ascii="Wingdings" w:hAnsi="Wingdings" w:hint="default"/>
      </w:rPr>
    </w:lvl>
  </w:abstractNum>
  <w:num w:numId="1">
    <w:abstractNumId w:val="10"/>
  </w:num>
  <w:num w:numId="2">
    <w:abstractNumId w:val="40"/>
  </w:num>
  <w:num w:numId="3">
    <w:abstractNumId w:val="39"/>
  </w:num>
  <w:num w:numId="4">
    <w:abstractNumId w:val="19"/>
  </w:num>
  <w:num w:numId="5">
    <w:abstractNumId w:val="24"/>
  </w:num>
  <w:num w:numId="6">
    <w:abstractNumId w:val="45"/>
  </w:num>
  <w:num w:numId="7">
    <w:abstractNumId w:val="44"/>
  </w:num>
  <w:num w:numId="8">
    <w:abstractNumId w:val="25"/>
  </w:num>
  <w:num w:numId="9">
    <w:abstractNumId w:val="13"/>
  </w:num>
  <w:num w:numId="10">
    <w:abstractNumId w:val="18"/>
  </w:num>
  <w:num w:numId="11">
    <w:abstractNumId w:val="41"/>
  </w:num>
  <w:num w:numId="12">
    <w:abstractNumId w:val="23"/>
  </w:num>
  <w:num w:numId="13">
    <w:abstractNumId w:val="35"/>
  </w:num>
  <w:num w:numId="14">
    <w:abstractNumId w:val="0"/>
  </w:num>
  <w:num w:numId="15">
    <w:abstractNumId w:val="5"/>
  </w:num>
  <w:num w:numId="16">
    <w:abstractNumId w:val="21"/>
  </w:num>
  <w:num w:numId="17">
    <w:abstractNumId w:val="26"/>
  </w:num>
  <w:num w:numId="18">
    <w:abstractNumId w:val="1"/>
  </w:num>
  <w:num w:numId="19">
    <w:abstractNumId w:val="34"/>
  </w:num>
  <w:num w:numId="20">
    <w:abstractNumId w:val="15"/>
  </w:num>
  <w:num w:numId="21">
    <w:abstractNumId w:val="11"/>
  </w:num>
  <w:num w:numId="22">
    <w:abstractNumId w:val="20"/>
  </w:num>
  <w:num w:numId="23">
    <w:abstractNumId w:val="33"/>
  </w:num>
  <w:num w:numId="24">
    <w:abstractNumId w:val="38"/>
  </w:num>
  <w:num w:numId="25">
    <w:abstractNumId w:val="4"/>
  </w:num>
  <w:num w:numId="26">
    <w:abstractNumId w:val="8"/>
  </w:num>
  <w:num w:numId="27">
    <w:abstractNumId w:val="36"/>
  </w:num>
  <w:num w:numId="28">
    <w:abstractNumId w:val="6"/>
  </w:num>
  <w:num w:numId="29">
    <w:abstractNumId w:val="29"/>
  </w:num>
  <w:num w:numId="30">
    <w:abstractNumId w:val="30"/>
  </w:num>
  <w:num w:numId="31">
    <w:abstractNumId w:val="22"/>
  </w:num>
  <w:num w:numId="32">
    <w:abstractNumId w:val="28"/>
  </w:num>
  <w:num w:numId="33">
    <w:abstractNumId w:val="27"/>
  </w:num>
  <w:num w:numId="34">
    <w:abstractNumId w:val="9"/>
  </w:num>
  <w:num w:numId="35">
    <w:abstractNumId w:val="31"/>
  </w:num>
  <w:num w:numId="36">
    <w:abstractNumId w:val="37"/>
  </w:num>
  <w:num w:numId="37">
    <w:abstractNumId w:val="7"/>
  </w:num>
  <w:num w:numId="38">
    <w:abstractNumId w:val="17"/>
  </w:num>
  <w:num w:numId="39">
    <w:abstractNumId w:val="42"/>
  </w:num>
  <w:num w:numId="40">
    <w:abstractNumId w:val="43"/>
  </w:num>
  <w:num w:numId="41">
    <w:abstractNumId w:val="16"/>
  </w:num>
  <w:num w:numId="42">
    <w:abstractNumId w:val="3"/>
  </w:num>
  <w:num w:numId="43">
    <w:abstractNumId w:val="12"/>
  </w:num>
  <w:num w:numId="44">
    <w:abstractNumId w:val="2"/>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82"/>
    <w:rsid w:val="000005F1"/>
    <w:rsid w:val="00007B0C"/>
    <w:rsid w:val="00022B00"/>
    <w:rsid w:val="000357FE"/>
    <w:rsid w:val="0004255C"/>
    <w:rsid w:val="000469DF"/>
    <w:rsid w:val="0006760F"/>
    <w:rsid w:val="00071F72"/>
    <w:rsid w:val="000753A2"/>
    <w:rsid w:val="00084835"/>
    <w:rsid w:val="00091044"/>
    <w:rsid w:val="000A08C6"/>
    <w:rsid w:val="000A6BF8"/>
    <w:rsid w:val="000B5527"/>
    <w:rsid w:val="000B6C06"/>
    <w:rsid w:val="000C01E2"/>
    <w:rsid w:val="000F2E96"/>
    <w:rsid w:val="000F3F1B"/>
    <w:rsid w:val="000F735B"/>
    <w:rsid w:val="00106FB8"/>
    <w:rsid w:val="0011371D"/>
    <w:rsid w:val="00120414"/>
    <w:rsid w:val="001238D9"/>
    <w:rsid w:val="00124A41"/>
    <w:rsid w:val="00131FD8"/>
    <w:rsid w:val="001427AA"/>
    <w:rsid w:val="001551F0"/>
    <w:rsid w:val="001637C9"/>
    <w:rsid w:val="0016453F"/>
    <w:rsid w:val="001673D7"/>
    <w:rsid w:val="00176E7F"/>
    <w:rsid w:val="001803AE"/>
    <w:rsid w:val="00191CEF"/>
    <w:rsid w:val="00193ED2"/>
    <w:rsid w:val="001940B2"/>
    <w:rsid w:val="001944D4"/>
    <w:rsid w:val="00195E4E"/>
    <w:rsid w:val="001A25B2"/>
    <w:rsid w:val="001A7CBA"/>
    <w:rsid w:val="001B1A8C"/>
    <w:rsid w:val="001C62C0"/>
    <w:rsid w:val="001C7B4C"/>
    <w:rsid w:val="001D5C53"/>
    <w:rsid w:val="001D6380"/>
    <w:rsid w:val="001F33B0"/>
    <w:rsid w:val="001F3FCF"/>
    <w:rsid w:val="001F5B4A"/>
    <w:rsid w:val="002103B1"/>
    <w:rsid w:val="00217556"/>
    <w:rsid w:val="00217B87"/>
    <w:rsid w:val="00232322"/>
    <w:rsid w:val="00237816"/>
    <w:rsid w:val="002503AE"/>
    <w:rsid w:val="00251214"/>
    <w:rsid w:val="00256FE1"/>
    <w:rsid w:val="002672D3"/>
    <w:rsid w:val="002703AD"/>
    <w:rsid w:val="00273A08"/>
    <w:rsid w:val="0027695B"/>
    <w:rsid w:val="00277A87"/>
    <w:rsid w:val="00295630"/>
    <w:rsid w:val="002A0274"/>
    <w:rsid w:val="002B0B4A"/>
    <w:rsid w:val="002B4EF6"/>
    <w:rsid w:val="002E2A95"/>
    <w:rsid w:val="002F0A79"/>
    <w:rsid w:val="002F58BF"/>
    <w:rsid w:val="003043E2"/>
    <w:rsid w:val="0030771D"/>
    <w:rsid w:val="00313626"/>
    <w:rsid w:val="003242B0"/>
    <w:rsid w:val="0032452C"/>
    <w:rsid w:val="00326A0F"/>
    <w:rsid w:val="00326B60"/>
    <w:rsid w:val="0034389B"/>
    <w:rsid w:val="0034436B"/>
    <w:rsid w:val="003537D3"/>
    <w:rsid w:val="00361E15"/>
    <w:rsid w:val="00363B26"/>
    <w:rsid w:val="003652A9"/>
    <w:rsid w:val="003734D0"/>
    <w:rsid w:val="00374665"/>
    <w:rsid w:val="00376205"/>
    <w:rsid w:val="00380B8A"/>
    <w:rsid w:val="00391045"/>
    <w:rsid w:val="00391EA7"/>
    <w:rsid w:val="003A766D"/>
    <w:rsid w:val="003B2ADB"/>
    <w:rsid w:val="003B3F64"/>
    <w:rsid w:val="003B64BC"/>
    <w:rsid w:val="003C046B"/>
    <w:rsid w:val="003C6C13"/>
    <w:rsid w:val="003D6F9F"/>
    <w:rsid w:val="003E208D"/>
    <w:rsid w:val="003F2C43"/>
    <w:rsid w:val="003F5118"/>
    <w:rsid w:val="00400544"/>
    <w:rsid w:val="0040221D"/>
    <w:rsid w:val="00414D3F"/>
    <w:rsid w:val="00435C7A"/>
    <w:rsid w:val="00445653"/>
    <w:rsid w:val="00457798"/>
    <w:rsid w:val="00457F92"/>
    <w:rsid w:val="00464283"/>
    <w:rsid w:val="00470745"/>
    <w:rsid w:val="004804AB"/>
    <w:rsid w:val="00485FAE"/>
    <w:rsid w:val="004B499F"/>
    <w:rsid w:val="004B57C3"/>
    <w:rsid w:val="004C0EF2"/>
    <w:rsid w:val="004C3CFC"/>
    <w:rsid w:val="004C45BD"/>
    <w:rsid w:val="004C5182"/>
    <w:rsid w:val="0050148C"/>
    <w:rsid w:val="00516352"/>
    <w:rsid w:val="005278A0"/>
    <w:rsid w:val="00541400"/>
    <w:rsid w:val="00564303"/>
    <w:rsid w:val="00570E2F"/>
    <w:rsid w:val="00574CB7"/>
    <w:rsid w:val="00575BAD"/>
    <w:rsid w:val="00582A17"/>
    <w:rsid w:val="00587EC8"/>
    <w:rsid w:val="00591304"/>
    <w:rsid w:val="00597185"/>
    <w:rsid w:val="005C01D5"/>
    <w:rsid w:val="005C2700"/>
    <w:rsid w:val="005C4196"/>
    <w:rsid w:val="005D1002"/>
    <w:rsid w:val="005D6338"/>
    <w:rsid w:val="005E51C6"/>
    <w:rsid w:val="00613B3D"/>
    <w:rsid w:val="006166FD"/>
    <w:rsid w:val="00616E70"/>
    <w:rsid w:val="00626DB1"/>
    <w:rsid w:val="00627C6D"/>
    <w:rsid w:val="006307C5"/>
    <w:rsid w:val="00635177"/>
    <w:rsid w:val="0063633F"/>
    <w:rsid w:val="006423EC"/>
    <w:rsid w:val="00643E13"/>
    <w:rsid w:val="00644C4E"/>
    <w:rsid w:val="0066723A"/>
    <w:rsid w:val="00671359"/>
    <w:rsid w:val="006852E6"/>
    <w:rsid w:val="006B61CA"/>
    <w:rsid w:val="006C228A"/>
    <w:rsid w:val="006C4E36"/>
    <w:rsid w:val="006C76AD"/>
    <w:rsid w:val="006D513D"/>
    <w:rsid w:val="006D56BB"/>
    <w:rsid w:val="006E4038"/>
    <w:rsid w:val="006F19C4"/>
    <w:rsid w:val="00711B1D"/>
    <w:rsid w:val="00714319"/>
    <w:rsid w:val="0071502B"/>
    <w:rsid w:val="007178D4"/>
    <w:rsid w:val="00717E4A"/>
    <w:rsid w:val="007219D9"/>
    <w:rsid w:val="0073272E"/>
    <w:rsid w:val="00781F67"/>
    <w:rsid w:val="007908AD"/>
    <w:rsid w:val="00792751"/>
    <w:rsid w:val="007C1AC4"/>
    <w:rsid w:val="007E5F1F"/>
    <w:rsid w:val="00816209"/>
    <w:rsid w:val="00821262"/>
    <w:rsid w:val="00822859"/>
    <w:rsid w:val="00834138"/>
    <w:rsid w:val="008411EF"/>
    <w:rsid w:val="00843CB5"/>
    <w:rsid w:val="00850CD7"/>
    <w:rsid w:val="0085243F"/>
    <w:rsid w:val="00856514"/>
    <w:rsid w:val="00856A3D"/>
    <w:rsid w:val="00880C73"/>
    <w:rsid w:val="0088339C"/>
    <w:rsid w:val="0088535C"/>
    <w:rsid w:val="00891FD2"/>
    <w:rsid w:val="00897415"/>
    <w:rsid w:val="008A78B5"/>
    <w:rsid w:val="008B04BE"/>
    <w:rsid w:val="008C4CD3"/>
    <w:rsid w:val="008D7B51"/>
    <w:rsid w:val="008E565F"/>
    <w:rsid w:val="008E685D"/>
    <w:rsid w:val="008E72F6"/>
    <w:rsid w:val="009105E0"/>
    <w:rsid w:val="009155A1"/>
    <w:rsid w:val="00930834"/>
    <w:rsid w:val="0093581D"/>
    <w:rsid w:val="00943402"/>
    <w:rsid w:val="00956122"/>
    <w:rsid w:val="00956222"/>
    <w:rsid w:val="00974684"/>
    <w:rsid w:val="009756F7"/>
    <w:rsid w:val="0098274E"/>
    <w:rsid w:val="00985D28"/>
    <w:rsid w:val="00987CC6"/>
    <w:rsid w:val="00995B8C"/>
    <w:rsid w:val="009B05D2"/>
    <w:rsid w:val="009B164F"/>
    <w:rsid w:val="009B6F65"/>
    <w:rsid w:val="009C3540"/>
    <w:rsid w:val="009C52D9"/>
    <w:rsid w:val="009D08C3"/>
    <w:rsid w:val="009E0C20"/>
    <w:rsid w:val="00A01060"/>
    <w:rsid w:val="00A066AF"/>
    <w:rsid w:val="00A14B49"/>
    <w:rsid w:val="00A16E18"/>
    <w:rsid w:val="00A32035"/>
    <w:rsid w:val="00A63799"/>
    <w:rsid w:val="00A64D30"/>
    <w:rsid w:val="00A710A7"/>
    <w:rsid w:val="00A75A37"/>
    <w:rsid w:val="00A95441"/>
    <w:rsid w:val="00A95F41"/>
    <w:rsid w:val="00A96928"/>
    <w:rsid w:val="00AA5B82"/>
    <w:rsid w:val="00AB6A18"/>
    <w:rsid w:val="00AB6CAE"/>
    <w:rsid w:val="00AB735B"/>
    <w:rsid w:val="00AC0C89"/>
    <w:rsid w:val="00AC5E03"/>
    <w:rsid w:val="00AC7DBF"/>
    <w:rsid w:val="00AD1A33"/>
    <w:rsid w:val="00AE1DC7"/>
    <w:rsid w:val="00AF2982"/>
    <w:rsid w:val="00B013DD"/>
    <w:rsid w:val="00B02189"/>
    <w:rsid w:val="00B16015"/>
    <w:rsid w:val="00B31C9F"/>
    <w:rsid w:val="00B328D4"/>
    <w:rsid w:val="00B40618"/>
    <w:rsid w:val="00B43D99"/>
    <w:rsid w:val="00B53B7C"/>
    <w:rsid w:val="00B60F11"/>
    <w:rsid w:val="00B70713"/>
    <w:rsid w:val="00B72B18"/>
    <w:rsid w:val="00B86C9C"/>
    <w:rsid w:val="00B90970"/>
    <w:rsid w:val="00B92107"/>
    <w:rsid w:val="00B95020"/>
    <w:rsid w:val="00B958F2"/>
    <w:rsid w:val="00BA0596"/>
    <w:rsid w:val="00BA1F04"/>
    <w:rsid w:val="00BB0ADE"/>
    <w:rsid w:val="00BB7106"/>
    <w:rsid w:val="00BC73CA"/>
    <w:rsid w:val="00BD5BC2"/>
    <w:rsid w:val="00BE018F"/>
    <w:rsid w:val="00BE2828"/>
    <w:rsid w:val="00BE7A14"/>
    <w:rsid w:val="00C276AA"/>
    <w:rsid w:val="00C336A3"/>
    <w:rsid w:val="00C400C9"/>
    <w:rsid w:val="00C44F9E"/>
    <w:rsid w:val="00C57D16"/>
    <w:rsid w:val="00C70B48"/>
    <w:rsid w:val="00C83610"/>
    <w:rsid w:val="00C84114"/>
    <w:rsid w:val="00C84AE4"/>
    <w:rsid w:val="00C920C5"/>
    <w:rsid w:val="00C971E3"/>
    <w:rsid w:val="00CA1FC6"/>
    <w:rsid w:val="00CA3391"/>
    <w:rsid w:val="00CA5A15"/>
    <w:rsid w:val="00CB382E"/>
    <w:rsid w:val="00CB6E07"/>
    <w:rsid w:val="00CC2338"/>
    <w:rsid w:val="00CD4D2C"/>
    <w:rsid w:val="00CE038B"/>
    <w:rsid w:val="00CE528A"/>
    <w:rsid w:val="00CE7C55"/>
    <w:rsid w:val="00CF2DD0"/>
    <w:rsid w:val="00CF5A74"/>
    <w:rsid w:val="00D039DE"/>
    <w:rsid w:val="00D11AAD"/>
    <w:rsid w:val="00D436F7"/>
    <w:rsid w:val="00D64E26"/>
    <w:rsid w:val="00D7045E"/>
    <w:rsid w:val="00D86C9D"/>
    <w:rsid w:val="00D86EF2"/>
    <w:rsid w:val="00D96D96"/>
    <w:rsid w:val="00DA0390"/>
    <w:rsid w:val="00DA2D3A"/>
    <w:rsid w:val="00DA4417"/>
    <w:rsid w:val="00DB019A"/>
    <w:rsid w:val="00DC29BA"/>
    <w:rsid w:val="00DE37E5"/>
    <w:rsid w:val="00DE4696"/>
    <w:rsid w:val="00DE651A"/>
    <w:rsid w:val="00E03112"/>
    <w:rsid w:val="00E07D02"/>
    <w:rsid w:val="00E2273A"/>
    <w:rsid w:val="00E30F68"/>
    <w:rsid w:val="00E33F1D"/>
    <w:rsid w:val="00E56ECF"/>
    <w:rsid w:val="00E63B85"/>
    <w:rsid w:val="00E7007A"/>
    <w:rsid w:val="00E745DE"/>
    <w:rsid w:val="00E8646E"/>
    <w:rsid w:val="00E96FBB"/>
    <w:rsid w:val="00EA429E"/>
    <w:rsid w:val="00EB22A1"/>
    <w:rsid w:val="00EB4376"/>
    <w:rsid w:val="00ED0341"/>
    <w:rsid w:val="00ED274F"/>
    <w:rsid w:val="00EE6731"/>
    <w:rsid w:val="00F032EA"/>
    <w:rsid w:val="00F06D2F"/>
    <w:rsid w:val="00F133E5"/>
    <w:rsid w:val="00F25A24"/>
    <w:rsid w:val="00F35673"/>
    <w:rsid w:val="00F459F8"/>
    <w:rsid w:val="00F50E67"/>
    <w:rsid w:val="00F62FDA"/>
    <w:rsid w:val="00F70F4E"/>
    <w:rsid w:val="00F750CE"/>
    <w:rsid w:val="00F77789"/>
    <w:rsid w:val="00F86C4A"/>
    <w:rsid w:val="00F90B7B"/>
    <w:rsid w:val="00F90E59"/>
    <w:rsid w:val="00F9414A"/>
    <w:rsid w:val="00F96CD4"/>
    <w:rsid w:val="00FB23B6"/>
    <w:rsid w:val="00FD27F6"/>
    <w:rsid w:val="00FF0203"/>
    <w:rsid w:val="00FF40D9"/>
    <w:rsid w:val="00FF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9F061"/>
  <w15:docId w15:val="{D3730EA9-ECC4-4F38-927A-DEE2800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AA5B82"/>
  </w:style>
  <w:style w:type="table" w:customStyle="1" w:styleId="10">
    <w:name w:val="Сетка таблицы1"/>
    <w:basedOn w:val="TableNormal"/>
    <w:next w:val="TableGrid"/>
    <w:uiPriority w:val="59"/>
    <w:rsid w:val="00AA5B82"/>
    <w:pPr>
      <w:spacing w:after="0" w:line="240" w:lineRule="auto"/>
    </w:pPr>
    <w:rPr>
      <w:rFonts w:eastAsia="Times New Roman"/>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1,List Paragraph1,List Paragraph11,Абзац списка2,Абзац списка1"/>
    <w:basedOn w:val="Normal"/>
    <w:link w:val="ListParagraphChar"/>
    <w:uiPriority w:val="34"/>
    <w:qFormat/>
    <w:rsid w:val="00AA5B82"/>
    <w:pPr>
      <w:ind w:left="720"/>
      <w:contextualSpacing/>
    </w:pPr>
    <w:rPr>
      <w:rFonts w:eastAsia="Times New Roman"/>
      <w:noProof w:val="0"/>
      <w:lang w:val="ro-RO" w:eastAsia="ro-RO"/>
    </w:rPr>
  </w:style>
  <w:style w:type="character" w:styleId="CommentReference">
    <w:name w:val="annotation reference"/>
    <w:basedOn w:val="DefaultParagraphFont"/>
    <w:uiPriority w:val="99"/>
    <w:semiHidden/>
    <w:unhideWhenUsed/>
    <w:rsid w:val="00AA5B82"/>
    <w:rPr>
      <w:sz w:val="16"/>
      <w:szCs w:val="16"/>
    </w:rPr>
  </w:style>
  <w:style w:type="paragraph" w:styleId="CommentText">
    <w:name w:val="annotation text"/>
    <w:basedOn w:val="Normal"/>
    <w:link w:val="CommentTextChar"/>
    <w:uiPriority w:val="99"/>
    <w:semiHidden/>
    <w:unhideWhenUsed/>
    <w:rsid w:val="00AA5B82"/>
    <w:pPr>
      <w:spacing w:line="240" w:lineRule="auto"/>
    </w:pPr>
    <w:rPr>
      <w:rFonts w:eastAsia="Times New Roman"/>
      <w:noProof w:val="0"/>
      <w:sz w:val="20"/>
      <w:szCs w:val="20"/>
      <w:lang w:val="ro-RO" w:eastAsia="ro-RO"/>
    </w:rPr>
  </w:style>
  <w:style w:type="character" w:customStyle="1" w:styleId="CommentTextChar">
    <w:name w:val="Comment Text Char"/>
    <w:basedOn w:val="DefaultParagraphFont"/>
    <w:link w:val="CommentText"/>
    <w:uiPriority w:val="99"/>
    <w:semiHidden/>
    <w:rsid w:val="00AA5B82"/>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A5B82"/>
    <w:rPr>
      <w:b/>
      <w:bCs/>
    </w:rPr>
  </w:style>
  <w:style w:type="character" w:customStyle="1" w:styleId="CommentSubjectChar">
    <w:name w:val="Comment Subject Char"/>
    <w:basedOn w:val="CommentTextChar"/>
    <w:link w:val="CommentSubject"/>
    <w:uiPriority w:val="99"/>
    <w:semiHidden/>
    <w:rsid w:val="00AA5B82"/>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AA5B82"/>
    <w:pPr>
      <w:spacing w:after="0" w:line="240" w:lineRule="auto"/>
    </w:pPr>
    <w:rPr>
      <w:rFonts w:ascii="Segoe UI" w:eastAsia="Times New Roman" w:hAnsi="Segoe UI" w:cs="Segoe UI"/>
      <w:noProof w:val="0"/>
      <w:sz w:val="18"/>
      <w:szCs w:val="18"/>
      <w:lang w:val="ro-RO" w:eastAsia="ro-RO"/>
    </w:rPr>
  </w:style>
  <w:style w:type="character" w:customStyle="1" w:styleId="BalloonTextChar">
    <w:name w:val="Balloon Text Char"/>
    <w:basedOn w:val="DefaultParagraphFont"/>
    <w:link w:val="BalloonText"/>
    <w:uiPriority w:val="99"/>
    <w:semiHidden/>
    <w:rsid w:val="00AA5B82"/>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AA5B82"/>
    <w:pPr>
      <w:tabs>
        <w:tab w:val="center" w:pos="4677"/>
        <w:tab w:val="right" w:pos="9355"/>
      </w:tabs>
      <w:spacing w:after="0" w:line="240" w:lineRule="auto"/>
    </w:pPr>
    <w:rPr>
      <w:rFonts w:eastAsia="Times New Roman"/>
      <w:noProof w:val="0"/>
      <w:lang w:val="ro-RO" w:eastAsia="ro-RO"/>
    </w:rPr>
  </w:style>
  <w:style w:type="character" w:customStyle="1" w:styleId="HeaderChar">
    <w:name w:val="Header Char"/>
    <w:basedOn w:val="DefaultParagraphFont"/>
    <w:link w:val="Header"/>
    <w:uiPriority w:val="99"/>
    <w:rsid w:val="00AA5B82"/>
    <w:rPr>
      <w:rFonts w:eastAsia="Times New Roman"/>
      <w:lang w:val="ro-RO" w:eastAsia="ro-RO"/>
    </w:rPr>
  </w:style>
  <w:style w:type="paragraph" w:styleId="Footer">
    <w:name w:val="footer"/>
    <w:basedOn w:val="Normal"/>
    <w:link w:val="FooterChar"/>
    <w:uiPriority w:val="99"/>
    <w:unhideWhenUsed/>
    <w:rsid w:val="00AA5B82"/>
    <w:pPr>
      <w:tabs>
        <w:tab w:val="center" w:pos="4677"/>
        <w:tab w:val="right" w:pos="9355"/>
      </w:tabs>
      <w:spacing w:after="0" w:line="240" w:lineRule="auto"/>
    </w:pPr>
    <w:rPr>
      <w:rFonts w:eastAsia="Times New Roman"/>
      <w:noProof w:val="0"/>
      <w:lang w:val="ro-RO" w:eastAsia="ro-RO"/>
    </w:rPr>
  </w:style>
  <w:style w:type="character" w:customStyle="1" w:styleId="FooterChar">
    <w:name w:val="Footer Char"/>
    <w:basedOn w:val="DefaultParagraphFont"/>
    <w:link w:val="Footer"/>
    <w:uiPriority w:val="99"/>
    <w:rsid w:val="00AA5B82"/>
    <w:rPr>
      <w:rFonts w:eastAsia="Times New Roman"/>
      <w:lang w:val="ro-RO" w:eastAsia="ro-RO"/>
    </w:rPr>
  </w:style>
  <w:style w:type="table" w:styleId="TableGrid">
    <w:name w:val="Table Grid"/>
    <w:basedOn w:val="TableNormal"/>
    <w:uiPriority w:val="39"/>
    <w:rsid w:val="00AA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6E07"/>
    <w:rPr>
      <w:rFonts w:ascii="Calibri-Bold" w:hAnsi="Calibri-Bold" w:hint="default"/>
      <w:b/>
      <w:bCs/>
      <w:i w:val="0"/>
      <w:iCs w:val="0"/>
      <w:color w:val="242021"/>
      <w:sz w:val="22"/>
      <w:szCs w:val="22"/>
    </w:rPr>
  </w:style>
  <w:style w:type="character" w:customStyle="1" w:styleId="fontstyle21">
    <w:name w:val="fontstyle21"/>
    <w:basedOn w:val="DefaultParagraphFont"/>
    <w:rsid w:val="00CB6E07"/>
    <w:rPr>
      <w:rFonts w:ascii="SymbolMT" w:hAnsi="SymbolMT" w:hint="default"/>
      <w:b w:val="0"/>
      <w:bCs w:val="0"/>
      <w:i w:val="0"/>
      <w:iCs w:val="0"/>
      <w:color w:val="242021"/>
      <w:sz w:val="22"/>
      <w:szCs w:val="22"/>
    </w:rPr>
  </w:style>
  <w:style w:type="character" w:customStyle="1" w:styleId="fontstyle31">
    <w:name w:val="fontstyle31"/>
    <w:basedOn w:val="DefaultParagraphFont"/>
    <w:rsid w:val="00CB6E07"/>
    <w:rPr>
      <w:rFonts w:ascii="Calibri" w:hAnsi="Calibri" w:cs="Calibri" w:hint="default"/>
      <w:b w:val="0"/>
      <w:bCs w:val="0"/>
      <w:i w:val="0"/>
      <w:iCs w:val="0"/>
      <w:color w:val="242021"/>
      <w:sz w:val="22"/>
      <w:szCs w:val="22"/>
    </w:rPr>
  </w:style>
  <w:style w:type="character" w:customStyle="1" w:styleId="fontstyle41">
    <w:name w:val="fontstyle41"/>
    <w:basedOn w:val="DefaultParagraphFont"/>
    <w:rsid w:val="00CB6E07"/>
    <w:rPr>
      <w:rFonts w:ascii="Calibri-BoldItalic" w:hAnsi="Calibri-BoldItalic" w:hint="default"/>
      <w:b/>
      <w:bCs/>
      <w:i/>
      <w:iCs/>
      <w:color w:val="242021"/>
      <w:sz w:val="22"/>
      <w:szCs w:val="22"/>
    </w:rPr>
  </w:style>
  <w:style w:type="character" w:customStyle="1" w:styleId="fontstyle51">
    <w:name w:val="fontstyle51"/>
    <w:basedOn w:val="DefaultParagraphFont"/>
    <w:rsid w:val="00CB6E07"/>
    <w:rPr>
      <w:rFonts w:ascii="TimesNewRomanPSMT" w:hAnsi="TimesNewRomanPSMT" w:hint="default"/>
      <w:b w:val="0"/>
      <w:bCs w:val="0"/>
      <w:i w:val="0"/>
      <w:iCs w:val="0"/>
      <w:color w:val="242021"/>
      <w:sz w:val="22"/>
      <w:szCs w:val="22"/>
    </w:rPr>
  </w:style>
  <w:style w:type="paragraph" w:customStyle="1" w:styleId="Default">
    <w:name w:val="Default"/>
    <w:rsid w:val="000F735B"/>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NoSpacing">
    <w:name w:val="No Spacing"/>
    <w:uiPriority w:val="1"/>
    <w:qFormat/>
    <w:rsid w:val="00DA2D3A"/>
    <w:pPr>
      <w:spacing w:after="0" w:line="240" w:lineRule="auto"/>
    </w:pPr>
    <w:rPr>
      <w:noProof/>
    </w:r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3D6F9F"/>
    <w:rPr>
      <w:rFonts w:eastAsia="Times New Roman"/>
      <w:lang w:val="ro-RO" w:eastAsia="ro-RO"/>
    </w:rPr>
  </w:style>
  <w:style w:type="character" w:customStyle="1" w:styleId="A9">
    <w:name w:val="A9"/>
    <w:uiPriority w:val="99"/>
    <w:rsid w:val="003D6F9F"/>
    <w:rPr>
      <w:color w:val="000000"/>
      <w:sz w:val="20"/>
      <w:szCs w:val="20"/>
    </w:rPr>
  </w:style>
  <w:style w:type="table" w:customStyle="1" w:styleId="2">
    <w:name w:val="Сетка таблицы2"/>
    <w:basedOn w:val="TableNormal"/>
    <w:next w:val="TableGrid"/>
    <w:uiPriority w:val="39"/>
    <w:rsid w:val="005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8458">
      <w:bodyDiv w:val="1"/>
      <w:marLeft w:val="0"/>
      <w:marRight w:val="0"/>
      <w:marTop w:val="0"/>
      <w:marBottom w:val="0"/>
      <w:divBdr>
        <w:top w:val="none" w:sz="0" w:space="0" w:color="auto"/>
        <w:left w:val="none" w:sz="0" w:space="0" w:color="auto"/>
        <w:bottom w:val="none" w:sz="0" w:space="0" w:color="auto"/>
        <w:right w:val="none" w:sz="0" w:space="0" w:color="auto"/>
      </w:divBdr>
      <w:divsChild>
        <w:div w:id="833380549">
          <w:marLeft w:val="0"/>
          <w:marRight w:val="0"/>
          <w:marTop w:val="0"/>
          <w:marBottom w:val="0"/>
          <w:divBdr>
            <w:top w:val="none" w:sz="0" w:space="0" w:color="auto"/>
            <w:left w:val="none" w:sz="0" w:space="0" w:color="auto"/>
            <w:bottom w:val="none" w:sz="0" w:space="0" w:color="auto"/>
            <w:right w:val="none" w:sz="0" w:space="0" w:color="auto"/>
          </w:divBdr>
        </w:div>
        <w:div w:id="410856144">
          <w:marLeft w:val="0"/>
          <w:marRight w:val="0"/>
          <w:marTop w:val="0"/>
          <w:marBottom w:val="0"/>
          <w:divBdr>
            <w:top w:val="none" w:sz="0" w:space="0" w:color="auto"/>
            <w:left w:val="none" w:sz="0" w:space="0" w:color="auto"/>
            <w:bottom w:val="none" w:sz="0" w:space="0" w:color="auto"/>
            <w:right w:val="none" w:sz="0" w:space="0" w:color="auto"/>
          </w:divBdr>
        </w:div>
      </w:divsChild>
    </w:div>
    <w:div w:id="2379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1D67-2181-4A16-A97D-00D4A247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4355</Words>
  <Characters>24828</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Angela Prisacaru</cp:lastModifiedBy>
  <cp:revision>6</cp:revision>
  <cp:lastPrinted>2023-10-21T09:31:00Z</cp:lastPrinted>
  <dcterms:created xsi:type="dcterms:W3CDTF">2024-04-05T13:49:00Z</dcterms:created>
  <dcterms:modified xsi:type="dcterms:W3CDTF">2024-04-17T12:47:00Z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fef6d94d122cc039763e0c52d535fc3219454aacd8f7b51164896d7e95c17fdd</vt:lpwstr>
  </property>
</Properties>
</file>