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5E76" w14:textId="70DEB064" w:rsidR="00D96EDF" w:rsidRPr="00DF54E3" w:rsidRDefault="00D96EDF" w:rsidP="009C7775">
      <w:pPr>
        <w:rPr>
          <w:rFonts w:ascii="Times New Roman" w:hAnsi="Times New Roman" w:cs="Times New Roman"/>
          <w:b/>
          <w:sz w:val="24"/>
          <w:szCs w:val="24"/>
          <w:lang w:val="ro-RO"/>
        </w:rPr>
      </w:pPr>
    </w:p>
    <w:p w14:paraId="7D8E2F8B" w14:textId="34F2C69B" w:rsidR="00D96EDF" w:rsidRPr="00DF54E3" w:rsidRDefault="00D96EDF" w:rsidP="00D96EDF">
      <w:pPr>
        <w:spacing w:line="276" w:lineRule="auto"/>
        <w:jc w:val="center"/>
        <w:rPr>
          <w:rFonts w:ascii="Times New Roman" w:hAnsi="Times New Roman" w:cs="Times New Roman"/>
          <w:b/>
          <w:bCs/>
          <w:sz w:val="28"/>
          <w:szCs w:val="24"/>
          <w:lang w:val="ro-MD"/>
        </w:rPr>
      </w:pPr>
      <w:r w:rsidRPr="00DF54E3">
        <w:rPr>
          <w:rFonts w:ascii="Times New Roman" w:hAnsi="Times New Roman" w:cs="Times New Roman"/>
          <w:b/>
          <w:bCs/>
          <w:sz w:val="32"/>
          <w:szCs w:val="24"/>
          <w:lang w:val="ro-MD"/>
        </w:rPr>
        <w:t>MINISTERUL EDUCAȚIEI ȘI CERCETĂRII AL REPUBLICII MOLDOVA</w:t>
      </w:r>
    </w:p>
    <w:p w14:paraId="52C2F3D6" w14:textId="77777777" w:rsidR="00D96EDF" w:rsidRPr="00DF54E3" w:rsidRDefault="00D96EDF" w:rsidP="00D96EDF">
      <w:pPr>
        <w:spacing w:line="276" w:lineRule="auto"/>
        <w:jc w:val="center"/>
        <w:rPr>
          <w:rFonts w:ascii="Times New Roman" w:hAnsi="Times New Roman" w:cs="Times New Roman"/>
          <w:b/>
          <w:sz w:val="28"/>
          <w:szCs w:val="24"/>
          <w:lang w:val="ro-MD"/>
        </w:rPr>
      </w:pPr>
    </w:p>
    <w:p w14:paraId="1C113AD3" w14:textId="77777777" w:rsidR="00D96EDF" w:rsidRPr="00DF54E3" w:rsidRDefault="00D96EDF" w:rsidP="00D96EDF">
      <w:pPr>
        <w:spacing w:line="276" w:lineRule="auto"/>
        <w:jc w:val="center"/>
        <w:rPr>
          <w:rFonts w:ascii="Times New Roman" w:hAnsi="Times New Roman" w:cs="Times New Roman"/>
          <w:b/>
          <w:sz w:val="28"/>
          <w:szCs w:val="24"/>
          <w:lang w:val="ro-MD"/>
        </w:rPr>
      </w:pPr>
    </w:p>
    <w:p w14:paraId="5C0A8193" w14:textId="77777777" w:rsidR="00D96EDF" w:rsidRPr="00DF54E3" w:rsidRDefault="00D96EDF" w:rsidP="00D96EDF">
      <w:pPr>
        <w:pStyle w:val="NoSpacing1"/>
        <w:rPr>
          <w:rFonts w:ascii="Times New Roman" w:hAnsi="Times New Roman"/>
          <w:sz w:val="28"/>
          <w:szCs w:val="24"/>
          <w:lang w:val="fr-FR"/>
        </w:rPr>
      </w:pPr>
      <w:r w:rsidRPr="00DF54E3">
        <w:rPr>
          <w:rFonts w:ascii="Times New Roman" w:hAnsi="Times New Roman"/>
          <w:sz w:val="28"/>
          <w:szCs w:val="24"/>
          <w:lang w:val="ro-RO"/>
        </w:rPr>
        <w:t xml:space="preserve">          Discutat la Ședința Comisiei Metodice __________________</w:t>
      </w:r>
      <w:r w:rsidRPr="00DF54E3">
        <w:rPr>
          <w:rFonts w:ascii="Times New Roman" w:hAnsi="Times New Roman"/>
          <w:sz w:val="28"/>
          <w:szCs w:val="24"/>
          <w:lang w:val="fr-FR"/>
        </w:rPr>
        <w:t xml:space="preserve">                APROBAT ____________________________________</w:t>
      </w:r>
    </w:p>
    <w:p w14:paraId="1A19C4D6" w14:textId="2423EA81" w:rsidR="00D96EDF" w:rsidRPr="00DF54E3" w:rsidRDefault="00D96EDF" w:rsidP="00D96EDF">
      <w:pPr>
        <w:pStyle w:val="NoSpacing1"/>
        <w:rPr>
          <w:rFonts w:ascii="Times New Roman" w:hAnsi="Times New Roman"/>
          <w:sz w:val="28"/>
          <w:szCs w:val="24"/>
          <w:lang w:val="ro-RO"/>
        </w:rPr>
      </w:pPr>
      <w:r w:rsidRPr="00DF54E3">
        <w:rPr>
          <w:rFonts w:ascii="Times New Roman" w:hAnsi="Times New Roman"/>
          <w:sz w:val="28"/>
          <w:szCs w:val="24"/>
          <w:lang w:val="fr-FR"/>
        </w:rPr>
        <w:t xml:space="preserve">                                                                                                                                                       </w:t>
      </w:r>
      <w:r w:rsidR="00801F4E" w:rsidRPr="00DF54E3">
        <w:rPr>
          <w:rFonts w:ascii="Times New Roman" w:hAnsi="Times New Roman"/>
          <w:sz w:val="28"/>
          <w:szCs w:val="24"/>
          <w:lang w:val="fr-FR"/>
        </w:rPr>
        <w:t xml:space="preserve">        </w:t>
      </w:r>
      <w:r w:rsidRPr="00DF54E3">
        <w:rPr>
          <w:rFonts w:ascii="Times New Roman" w:hAnsi="Times New Roman"/>
          <w:sz w:val="28"/>
          <w:szCs w:val="24"/>
          <w:lang w:val="ro-RO"/>
        </w:rPr>
        <w:t>Șeful Comisiei metodice</w:t>
      </w:r>
    </w:p>
    <w:p w14:paraId="69A116D0" w14:textId="77777777" w:rsidR="00D96EDF" w:rsidRPr="00DF54E3" w:rsidRDefault="00D96EDF" w:rsidP="00D96EDF">
      <w:pPr>
        <w:spacing w:line="276" w:lineRule="auto"/>
        <w:rPr>
          <w:rFonts w:ascii="Times New Roman" w:hAnsi="Times New Roman" w:cs="Times New Roman"/>
          <w:b/>
          <w:sz w:val="28"/>
          <w:szCs w:val="24"/>
          <w:lang w:val="ro-RO"/>
        </w:rPr>
      </w:pPr>
    </w:p>
    <w:p w14:paraId="63F517EE" w14:textId="77777777" w:rsidR="00D96EDF" w:rsidRPr="00DF54E3" w:rsidRDefault="00D96EDF" w:rsidP="00D96EDF">
      <w:pPr>
        <w:pStyle w:val="NoSpacing1"/>
        <w:jc w:val="center"/>
        <w:rPr>
          <w:rFonts w:ascii="Times New Roman" w:hAnsi="Times New Roman"/>
          <w:b/>
          <w:bCs/>
          <w:sz w:val="32"/>
          <w:szCs w:val="24"/>
          <w:lang w:val="fr-FR"/>
        </w:rPr>
      </w:pPr>
      <w:r w:rsidRPr="00DF54E3">
        <w:rPr>
          <w:rFonts w:ascii="Times New Roman" w:hAnsi="Times New Roman"/>
          <w:b/>
          <w:bCs/>
          <w:sz w:val="32"/>
          <w:szCs w:val="24"/>
          <w:lang w:val="fr-FR"/>
        </w:rPr>
        <w:t>PROIECT DIDACTIC DE LUNGĂ DURATĂ</w:t>
      </w:r>
    </w:p>
    <w:p w14:paraId="4CA3F4A7" w14:textId="77777777" w:rsidR="00D96EDF" w:rsidRPr="00DF54E3" w:rsidRDefault="00D96EDF" w:rsidP="00D96EDF">
      <w:pPr>
        <w:pStyle w:val="NoSpacing1"/>
        <w:jc w:val="center"/>
        <w:rPr>
          <w:rFonts w:ascii="Times New Roman" w:hAnsi="Times New Roman"/>
          <w:b/>
          <w:bCs/>
          <w:sz w:val="32"/>
          <w:szCs w:val="24"/>
          <w:lang w:val="fr-FR"/>
        </w:rPr>
      </w:pPr>
      <w:r w:rsidRPr="00DF54E3">
        <w:rPr>
          <w:rFonts w:ascii="Times New Roman" w:hAnsi="Times New Roman"/>
          <w:b/>
          <w:bCs/>
          <w:sz w:val="32"/>
          <w:szCs w:val="24"/>
          <w:lang w:val="fr-FR"/>
        </w:rPr>
        <w:t>LA DISCIPLINA ȘCOLARĂ MATEMATICĂ</w:t>
      </w:r>
    </w:p>
    <w:p w14:paraId="48ED99C9" w14:textId="77777777" w:rsidR="00D96EDF" w:rsidRPr="00DF54E3" w:rsidRDefault="00D96EDF" w:rsidP="00D96EDF">
      <w:pPr>
        <w:pStyle w:val="NoSpacing1"/>
        <w:jc w:val="center"/>
        <w:rPr>
          <w:rFonts w:ascii="Times New Roman" w:hAnsi="Times New Roman"/>
          <w:b/>
          <w:bCs/>
          <w:sz w:val="28"/>
          <w:szCs w:val="24"/>
          <w:lang w:val="fr-FR"/>
        </w:rPr>
      </w:pPr>
    </w:p>
    <w:p w14:paraId="5E319C2B" w14:textId="2F63B167" w:rsidR="00D96EDF" w:rsidRPr="00DF54E3" w:rsidRDefault="00D96EDF" w:rsidP="00D96EDF">
      <w:pPr>
        <w:pStyle w:val="NoSpacing1"/>
        <w:jc w:val="center"/>
        <w:rPr>
          <w:rFonts w:ascii="Times New Roman" w:hAnsi="Times New Roman"/>
          <w:sz w:val="28"/>
          <w:szCs w:val="24"/>
          <w:lang w:val="ro-RO"/>
        </w:rPr>
      </w:pPr>
      <w:r w:rsidRPr="00DF54E3">
        <w:rPr>
          <w:rFonts w:ascii="Times New Roman" w:hAnsi="Times New Roman"/>
          <w:sz w:val="28"/>
          <w:szCs w:val="24"/>
          <w:lang w:val="ro-RO"/>
        </w:rPr>
        <w:t>(elaborat în baza Curriculumului la disciplina școlară MATEMATICĂ</w:t>
      </w:r>
      <w:r w:rsidR="002F4F23" w:rsidRPr="00DF54E3">
        <w:rPr>
          <w:rFonts w:ascii="Times New Roman" w:hAnsi="Times New Roman"/>
          <w:sz w:val="28"/>
          <w:szCs w:val="24"/>
          <w:lang w:val="ro-RO"/>
        </w:rPr>
        <w:t>,</w:t>
      </w:r>
    </w:p>
    <w:p w14:paraId="304109E5" w14:textId="77777777" w:rsidR="00D96EDF" w:rsidRPr="00DF54E3" w:rsidRDefault="00D96EDF" w:rsidP="00D96EDF">
      <w:pPr>
        <w:pStyle w:val="NoSpacing1"/>
        <w:jc w:val="center"/>
        <w:rPr>
          <w:rFonts w:ascii="Times New Roman" w:hAnsi="Times New Roman"/>
          <w:sz w:val="28"/>
          <w:szCs w:val="24"/>
          <w:lang w:val="ro-RO"/>
        </w:rPr>
      </w:pPr>
      <w:r w:rsidRPr="00DF54E3">
        <w:rPr>
          <w:rFonts w:ascii="Times New Roman" w:hAnsi="Times New Roman"/>
          <w:sz w:val="28"/>
          <w:szCs w:val="24"/>
          <w:lang w:val="ro-RO"/>
        </w:rPr>
        <w:t>aprobat prin ordinul MECC nr. 906/2019)</w:t>
      </w:r>
    </w:p>
    <w:p w14:paraId="4A255BB9" w14:textId="77777777" w:rsidR="00D96EDF" w:rsidRPr="00DF54E3" w:rsidRDefault="00D96EDF" w:rsidP="00D96EDF">
      <w:pPr>
        <w:pStyle w:val="NoSpacing1"/>
        <w:rPr>
          <w:rFonts w:ascii="Times New Roman" w:hAnsi="Times New Roman"/>
          <w:sz w:val="28"/>
          <w:szCs w:val="24"/>
          <w:lang w:val="fr-FR"/>
        </w:rPr>
      </w:pPr>
    </w:p>
    <w:p w14:paraId="163CB7A1" w14:textId="48E1A3F3" w:rsidR="00D96EDF" w:rsidRPr="00DF54E3" w:rsidRDefault="00D96EDF" w:rsidP="00D96EDF">
      <w:pPr>
        <w:pStyle w:val="NoSpacing1"/>
        <w:jc w:val="center"/>
        <w:rPr>
          <w:rFonts w:ascii="Times New Roman" w:hAnsi="Times New Roman"/>
          <w:b/>
          <w:bCs/>
          <w:sz w:val="28"/>
          <w:szCs w:val="24"/>
          <w:lang w:val="ro-RO"/>
        </w:rPr>
      </w:pPr>
      <w:r w:rsidRPr="00DF54E3">
        <w:rPr>
          <w:rFonts w:ascii="Times New Roman" w:hAnsi="Times New Roman"/>
          <w:b/>
          <w:bCs/>
          <w:sz w:val="32"/>
          <w:szCs w:val="24"/>
          <w:lang w:val="ro-RO"/>
        </w:rPr>
        <w:t>Clasa a VII-a</w:t>
      </w:r>
    </w:p>
    <w:p w14:paraId="325D52C9" w14:textId="77777777" w:rsidR="00D96EDF" w:rsidRPr="00DF54E3" w:rsidRDefault="00D96EDF" w:rsidP="00D96EDF">
      <w:pPr>
        <w:pStyle w:val="NoSpacing1"/>
        <w:rPr>
          <w:rFonts w:ascii="Times New Roman" w:hAnsi="Times New Roman"/>
          <w:sz w:val="28"/>
          <w:szCs w:val="24"/>
          <w:lang w:val="fr-FR"/>
        </w:rPr>
      </w:pPr>
    </w:p>
    <w:p w14:paraId="413DC4CF" w14:textId="77777777" w:rsidR="00D96EDF" w:rsidRPr="00DF54E3" w:rsidRDefault="00D96EDF" w:rsidP="00D96EDF">
      <w:pPr>
        <w:spacing w:line="276" w:lineRule="auto"/>
        <w:jc w:val="center"/>
        <w:rPr>
          <w:rFonts w:ascii="Times New Roman" w:hAnsi="Times New Roman" w:cs="Times New Roman"/>
          <w:b/>
          <w:sz w:val="28"/>
          <w:szCs w:val="24"/>
          <w:lang w:val="ro-MD"/>
        </w:rPr>
      </w:pPr>
      <w:r w:rsidRPr="00DF54E3">
        <w:rPr>
          <w:rFonts w:ascii="Times New Roman" w:hAnsi="Times New Roman" w:cs="Times New Roman"/>
          <w:b/>
          <w:sz w:val="28"/>
          <w:szCs w:val="24"/>
          <w:lang w:val="ro-MD"/>
        </w:rPr>
        <w:t>Anul de studii:_________________</w:t>
      </w:r>
    </w:p>
    <w:p w14:paraId="79B4003A" w14:textId="77777777" w:rsidR="00D96EDF" w:rsidRPr="00DF54E3" w:rsidRDefault="00D96EDF" w:rsidP="00D96EDF">
      <w:pPr>
        <w:spacing w:line="276" w:lineRule="auto"/>
        <w:jc w:val="center"/>
        <w:rPr>
          <w:rFonts w:ascii="Times New Roman" w:hAnsi="Times New Roman" w:cs="Times New Roman"/>
          <w:b/>
          <w:sz w:val="28"/>
          <w:szCs w:val="24"/>
          <w:lang w:val="ro-MD"/>
        </w:rPr>
      </w:pPr>
    </w:p>
    <w:p w14:paraId="0979B8C5" w14:textId="77777777" w:rsidR="00D96EDF" w:rsidRPr="00DF54E3" w:rsidRDefault="00D96EDF" w:rsidP="00D96EDF">
      <w:pPr>
        <w:spacing w:line="276" w:lineRule="auto"/>
        <w:rPr>
          <w:rFonts w:ascii="Times New Roman" w:hAnsi="Times New Roman" w:cs="Times New Roman"/>
          <w:b/>
          <w:sz w:val="28"/>
          <w:szCs w:val="24"/>
          <w:lang w:val="ro-MD"/>
        </w:rPr>
      </w:pPr>
      <w:r w:rsidRPr="00DF54E3">
        <w:rPr>
          <w:rFonts w:ascii="Times New Roman" w:hAnsi="Times New Roman" w:cs="Times New Roman"/>
          <w:b/>
          <w:sz w:val="28"/>
          <w:szCs w:val="24"/>
          <w:lang w:val="ro-MD"/>
        </w:rPr>
        <w:t xml:space="preserve">           Instituția de învățământ _____________________________________ Localitatea  ______________________________</w:t>
      </w:r>
    </w:p>
    <w:p w14:paraId="1DB20F3F" w14:textId="77777777" w:rsidR="00D96EDF" w:rsidRPr="00DF54E3" w:rsidRDefault="00D96EDF" w:rsidP="00D96EDF">
      <w:pPr>
        <w:spacing w:line="276" w:lineRule="auto"/>
        <w:jc w:val="center"/>
        <w:rPr>
          <w:rFonts w:ascii="Times New Roman" w:hAnsi="Times New Roman" w:cs="Times New Roman"/>
          <w:b/>
          <w:sz w:val="28"/>
          <w:szCs w:val="24"/>
          <w:lang w:val="ro-MD"/>
        </w:rPr>
      </w:pPr>
    </w:p>
    <w:p w14:paraId="52FFA7C5" w14:textId="77777777" w:rsidR="00D96EDF" w:rsidRPr="00DF54E3" w:rsidRDefault="00D96EDF" w:rsidP="00D96EDF">
      <w:pPr>
        <w:spacing w:line="276" w:lineRule="auto"/>
        <w:rPr>
          <w:rFonts w:ascii="Times New Roman" w:hAnsi="Times New Roman" w:cs="Times New Roman"/>
          <w:b/>
          <w:sz w:val="28"/>
          <w:szCs w:val="24"/>
          <w:lang w:val="ro-MD"/>
        </w:rPr>
      </w:pPr>
      <w:r w:rsidRPr="00DF54E3">
        <w:rPr>
          <w:rFonts w:ascii="Times New Roman" w:hAnsi="Times New Roman" w:cs="Times New Roman"/>
          <w:b/>
          <w:sz w:val="28"/>
          <w:szCs w:val="24"/>
          <w:lang w:val="ro-MD"/>
        </w:rPr>
        <w:t xml:space="preserve">           Numele, prenumele cadrului didactic__________________________ Grad didactic ____________________________</w:t>
      </w:r>
    </w:p>
    <w:p w14:paraId="34D42023" w14:textId="77777777" w:rsidR="00D96EDF" w:rsidRPr="00DF54E3" w:rsidRDefault="00D96EDF" w:rsidP="00D96EDF">
      <w:pPr>
        <w:tabs>
          <w:tab w:val="left" w:pos="4678"/>
        </w:tabs>
        <w:jc w:val="center"/>
        <w:rPr>
          <w:rFonts w:ascii="Times New Roman" w:hAnsi="Times New Roman" w:cs="Times New Roman"/>
          <w:b/>
          <w:sz w:val="28"/>
          <w:szCs w:val="24"/>
          <w:lang w:val="en-US"/>
        </w:rPr>
      </w:pPr>
    </w:p>
    <w:p w14:paraId="19D3E70B" w14:textId="43C8D998" w:rsidR="00DB30A9" w:rsidRPr="00DF54E3" w:rsidRDefault="00DB30A9" w:rsidP="00D96EDF">
      <w:pPr>
        <w:tabs>
          <w:tab w:val="left" w:pos="1284"/>
        </w:tabs>
        <w:rPr>
          <w:rFonts w:ascii="Times New Roman" w:hAnsi="Times New Roman" w:cs="Times New Roman"/>
          <w:sz w:val="28"/>
          <w:szCs w:val="24"/>
          <w:lang w:val="en-US"/>
        </w:rPr>
        <w:sectPr w:rsidR="00DB30A9" w:rsidRPr="00DF54E3" w:rsidSect="00DF54E3">
          <w:pgSz w:w="16838" w:h="11906" w:orient="landscape"/>
          <w:pgMar w:top="720" w:right="720" w:bottom="720" w:left="720"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14:paraId="0844912F" w14:textId="280D57CA" w:rsidR="00F65FBC" w:rsidRPr="00DF54E3" w:rsidRDefault="006A4020" w:rsidP="00801F4E">
      <w:pPr>
        <w:jc w:val="center"/>
        <w:rPr>
          <w:rFonts w:ascii="Times New Roman" w:hAnsi="Times New Roman" w:cs="Times New Roman"/>
          <w:b/>
          <w:sz w:val="24"/>
          <w:szCs w:val="24"/>
        </w:rPr>
      </w:pPr>
      <w:r w:rsidRPr="00DF54E3">
        <w:rPr>
          <w:rFonts w:ascii="Times New Roman" w:hAnsi="Times New Roman" w:cs="Times New Roman"/>
          <w:b/>
          <w:sz w:val="24"/>
          <w:szCs w:val="24"/>
        </w:rPr>
        <w:lastRenderedPageBreak/>
        <w:t>ADMINISTRAREA DISCIPLINEI</w:t>
      </w:r>
    </w:p>
    <w:tbl>
      <w:tblPr>
        <w:tblStyle w:val="TableGrid"/>
        <w:tblW w:w="14755" w:type="dxa"/>
        <w:jc w:val="center"/>
        <w:tblLook w:val="04A0" w:firstRow="1" w:lastRow="0" w:firstColumn="1" w:lastColumn="0" w:noHBand="0" w:noVBand="1"/>
      </w:tblPr>
      <w:tblGrid>
        <w:gridCol w:w="5255"/>
        <w:gridCol w:w="2210"/>
        <w:gridCol w:w="2340"/>
        <w:gridCol w:w="2520"/>
        <w:gridCol w:w="2430"/>
      </w:tblGrid>
      <w:tr w:rsidR="000F0F43" w:rsidRPr="00DF54E3" w14:paraId="51A932E2" w14:textId="77777777" w:rsidTr="00AA232F">
        <w:trPr>
          <w:jc w:val="center"/>
        </w:trPr>
        <w:tc>
          <w:tcPr>
            <w:tcW w:w="5255" w:type="dxa"/>
            <w:vMerge w:val="restart"/>
            <w:shd w:val="clear" w:color="auto" w:fill="8EAADB" w:themeFill="accent1" w:themeFillTint="99"/>
            <w:vAlign w:val="center"/>
          </w:tcPr>
          <w:p w14:paraId="49827F55" w14:textId="77777777" w:rsidR="000F0F43" w:rsidRPr="00DF54E3" w:rsidRDefault="000F0F43" w:rsidP="0023200B">
            <w:pPr>
              <w:pStyle w:val="ListacuCratima"/>
              <w:numPr>
                <w:ilvl w:val="0"/>
                <w:numId w:val="0"/>
              </w:numPr>
              <w:spacing w:before="0"/>
              <w:jc w:val="center"/>
              <w:rPr>
                <w:b/>
              </w:rPr>
            </w:pPr>
            <w:r w:rsidRPr="00DF54E3">
              <w:rPr>
                <w:b/>
              </w:rPr>
              <w:t>Unități de conținut (Capitole)</w:t>
            </w:r>
          </w:p>
        </w:tc>
        <w:tc>
          <w:tcPr>
            <w:tcW w:w="2210" w:type="dxa"/>
            <w:vMerge w:val="restart"/>
            <w:shd w:val="clear" w:color="auto" w:fill="8EAADB" w:themeFill="accent1" w:themeFillTint="99"/>
            <w:vAlign w:val="center"/>
          </w:tcPr>
          <w:p w14:paraId="2E5BAFC1" w14:textId="77777777" w:rsidR="000F0F43" w:rsidRPr="00DF54E3" w:rsidRDefault="000F0F43" w:rsidP="0023200B">
            <w:pPr>
              <w:pStyle w:val="ListacuCratima"/>
              <w:numPr>
                <w:ilvl w:val="0"/>
                <w:numId w:val="0"/>
              </w:numPr>
              <w:spacing w:before="0"/>
              <w:jc w:val="center"/>
              <w:rPr>
                <w:b/>
              </w:rPr>
            </w:pPr>
            <w:r w:rsidRPr="00DF54E3">
              <w:rPr>
                <w:b/>
              </w:rPr>
              <w:t>Numărul de ore</w:t>
            </w:r>
          </w:p>
        </w:tc>
        <w:tc>
          <w:tcPr>
            <w:tcW w:w="7290" w:type="dxa"/>
            <w:gridSpan w:val="3"/>
            <w:shd w:val="clear" w:color="auto" w:fill="8EAADB" w:themeFill="accent1" w:themeFillTint="99"/>
            <w:vAlign w:val="center"/>
          </w:tcPr>
          <w:p w14:paraId="0E724AB8" w14:textId="77777777" w:rsidR="000F0F43" w:rsidRPr="00DF54E3" w:rsidRDefault="000F0F43" w:rsidP="0023200B">
            <w:pPr>
              <w:pStyle w:val="ListacuCratima"/>
              <w:numPr>
                <w:ilvl w:val="0"/>
                <w:numId w:val="0"/>
              </w:numPr>
              <w:spacing w:before="0"/>
              <w:jc w:val="center"/>
              <w:rPr>
                <w:b/>
              </w:rPr>
            </w:pPr>
            <w:r w:rsidRPr="00DF54E3">
              <w:rPr>
                <w:b/>
              </w:rPr>
              <w:t>Dintre ele</w:t>
            </w:r>
          </w:p>
        </w:tc>
      </w:tr>
      <w:tr w:rsidR="00BB0128" w:rsidRPr="00DF54E3" w14:paraId="2B226E09" w14:textId="77777777" w:rsidTr="00AA232F">
        <w:trPr>
          <w:jc w:val="center"/>
        </w:trPr>
        <w:tc>
          <w:tcPr>
            <w:tcW w:w="5255" w:type="dxa"/>
            <w:vMerge/>
            <w:shd w:val="clear" w:color="auto" w:fill="8EAADB" w:themeFill="accent1" w:themeFillTint="99"/>
            <w:vAlign w:val="center"/>
          </w:tcPr>
          <w:p w14:paraId="6311F139" w14:textId="77777777" w:rsidR="00BB0128" w:rsidRPr="00DF54E3" w:rsidRDefault="00BB0128" w:rsidP="0023200B">
            <w:pPr>
              <w:pStyle w:val="ListacuCratima"/>
              <w:numPr>
                <w:ilvl w:val="0"/>
                <w:numId w:val="0"/>
              </w:numPr>
              <w:spacing w:before="0"/>
              <w:jc w:val="center"/>
              <w:rPr>
                <w:b/>
              </w:rPr>
            </w:pPr>
          </w:p>
        </w:tc>
        <w:tc>
          <w:tcPr>
            <w:tcW w:w="2210" w:type="dxa"/>
            <w:vMerge/>
            <w:shd w:val="clear" w:color="auto" w:fill="8EAADB" w:themeFill="accent1" w:themeFillTint="99"/>
            <w:vAlign w:val="center"/>
          </w:tcPr>
          <w:p w14:paraId="426011D7" w14:textId="77777777" w:rsidR="00BB0128" w:rsidRPr="00DF54E3" w:rsidRDefault="00BB0128" w:rsidP="0023200B">
            <w:pPr>
              <w:pStyle w:val="ListacuCratima"/>
              <w:numPr>
                <w:ilvl w:val="0"/>
                <w:numId w:val="0"/>
              </w:numPr>
              <w:spacing w:before="0"/>
              <w:jc w:val="center"/>
              <w:rPr>
                <w:b/>
              </w:rPr>
            </w:pPr>
          </w:p>
        </w:tc>
        <w:tc>
          <w:tcPr>
            <w:tcW w:w="2340" w:type="dxa"/>
            <w:shd w:val="clear" w:color="auto" w:fill="8EAADB" w:themeFill="accent1" w:themeFillTint="99"/>
            <w:vAlign w:val="center"/>
          </w:tcPr>
          <w:p w14:paraId="7A9941CA" w14:textId="77777777" w:rsidR="00BB0128" w:rsidRPr="00DF54E3" w:rsidRDefault="00BB0128" w:rsidP="00714964">
            <w:pPr>
              <w:pStyle w:val="ListacuCratima"/>
              <w:numPr>
                <w:ilvl w:val="0"/>
                <w:numId w:val="0"/>
              </w:numPr>
              <w:spacing w:before="0"/>
              <w:jc w:val="center"/>
              <w:rPr>
                <w:b/>
              </w:rPr>
            </w:pPr>
            <w:r w:rsidRPr="00DF54E3">
              <w:rPr>
                <w:b/>
              </w:rPr>
              <w:t>Recapitulare</w:t>
            </w:r>
          </w:p>
        </w:tc>
        <w:tc>
          <w:tcPr>
            <w:tcW w:w="2520" w:type="dxa"/>
            <w:shd w:val="clear" w:color="auto" w:fill="8EAADB" w:themeFill="accent1" w:themeFillTint="99"/>
            <w:vAlign w:val="center"/>
          </w:tcPr>
          <w:p w14:paraId="647DD6AB" w14:textId="77777777" w:rsidR="00BB0128" w:rsidRPr="00DF54E3" w:rsidRDefault="00BB0128" w:rsidP="00714964">
            <w:pPr>
              <w:pStyle w:val="ListacuCratima"/>
              <w:numPr>
                <w:ilvl w:val="0"/>
                <w:numId w:val="0"/>
              </w:numPr>
              <w:spacing w:before="0"/>
              <w:jc w:val="center"/>
              <w:rPr>
                <w:b/>
              </w:rPr>
            </w:pPr>
            <w:r w:rsidRPr="00DF54E3">
              <w:rPr>
                <w:b/>
              </w:rPr>
              <w:t xml:space="preserve">Predare-învățare </w:t>
            </w:r>
          </w:p>
        </w:tc>
        <w:tc>
          <w:tcPr>
            <w:tcW w:w="2430" w:type="dxa"/>
            <w:shd w:val="clear" w:color="auto" w:fill="8EAADB" w:themeFill="accent1" w:themeFillTint="99"/>
            <w:vAlign w:val="center"/>
          </w:tcPr>
          <w:p w14:paraId="4AA15ABA" w14:textId="77777777" w:rsidR="00BB0128" w:rsidRPr="00DF54E3" w:rsidRDefault="00BB0128" w:rsidP="00714964">
            <w:pPr>
              <w:pStyle w:val="ListacuCratima"/>
              <w:numPr>
                <w:ilvl w:val="0"/>
                <w:numId w:val="0"/>
              </w:numPr>
              <w:spacing w:before="0"/>
              <w:jc w:val="center"/>
              <w:rPr>
                <w:b/>
              </w:rPr>
            </w:pPr>
            <w:r w:rsidRPr="00DF54E3">
              <w:rPr>
                <w:b/>
              </w:rPr>
              <w:t>Evaluare</w:t>
            </w:r>
          </w:p>
        </w:tc>
      </w:tr>
      <w:tr w:rsidR="000B5B5C" w:rsidRPr="00DF54E3" w14:paraId="611EE17D" w14:textId="77777777" w:rsidTr="00AA232F">
        <w:trPr>
          <w:jc w:val="center"/>
        </w:trPr>
        <w:tc>
          <w:tcPr>
            <w:tcW w:w="14755" w:type="dxa"/>
            <w:gridSpan w:val="5"/>
            <w:shd w:val="clear" w:color="auto" w:fill="8EAADB" w:themeFill="accent1" w:themeFillTint="99"/>
            <w:vAlign w:val="center"/>
          </w:tcPr>
          <w:p w14:paraId="62E4084A" w14:textId="77777777" w:rsidR="000B5B5C" w:rsidRPr="00DF54E3" w:rsidRDefault="000B5B5C" w:rsidP="00714964">
            <w:pPr>
              <w:pStyle w:val="ListacuCratima"/>
              <w:numPr>
                <w:ilvl w:val="0"/>
                <w:numId w:val="0"/>
              </w:numPr>
              <w:spacing w:before="0"/>
              <w:jc w:val="center"/>
              <w:rPr>
                <w:b/>
              </w:rPr>
            </w:pPr>
            <w:r w:rsidRPr="00DF54E3">
              <w:rPr>
                <w:b/>
              </w:rPr>
              <w:t>Semestrul I</w:t>
            </w:r>
          </w:p>
        </w:tc>
      </w:tr>
      <w:tr w:rsidR="00BB0128" w:rsidRPr="00DF54E3" w14:paraId="031DF4CB" w14:textId="77777777" w:rsidTr="00AA232F">
        <w:trPr>
          <w:jc w:val="center"/>
        </w:trPr>
        <w:tc>
          <w:tcPr>
            <w:tcW w:w="5255" w:type="dxa"/>
          </w:tcPr>
          <w:p w14:paraId="78BD53BF" w14:textId="77777777" w:rsidR="00BB0128" w:rsidRPr="00DF54E3" w:rsidRDefault="00BB0128" w:rsidP="00551E69">
            <w:pPr>
              <w:pStyle w:val="ListacuCratima"/>
              <w:numPr>
                <w:ilvl w:val="0"/>
                <w:numId w:val="0"/>
              </w:numPr>
              <w:spacing w:before="0"/>
              <w:jc w:val="left"/>
            </w:pPr>
            <w:r w:rsidRPr="00DF54E3">
              <w:rPr>
                <w:b/>
                <w:lang w:eastAsia="ru-RU"/>
              </w:rPr>
              <w:t>Numere reale</w:t>
            </w:r>
          </w:p>
        </w:tc>
        <w:tc>
          <w:tcPr>
            <w:tcW w:w="2210" w:type="dxa"/>
          </w:tcPr>
          <w:p w14:paraId="1242B057" w14:textId="77777777" w:rsidR="00BB0128" w:rsidRPr="00DF54E3" w:rsidRDefault="003263A0" w:rsidP="0023200B">
            <w:pPr>
              <w:pStyle w:val="ListacuCratima"/>
              <w:numPr>
                <w:ilvl w:val="0"/>
                <w:numId w:val="0"/>
              </w:numPr>
              <w:spacing w:before="0"/>
              <w:jc w:val="center"/>
              <w:rPr>
                <w:b/>
              </w:rPr>
            </w:pPr>
            <w:r w:rsidRPr="00DF54E3">
              <w:rPr>
                <w:b/>
              </w:rPr>
              <w:t>20</w:t>
            </w:r>
          </w:p>
        </w:tc>
        <w:tc>
          <w:tcPr>
            <w:tcW w:w="2340" w:type="dxa"/>
          </w:tcPr>
          <w:p w14:paraId="2373A717" w14:textId="77777777" w:rsidR="00BB0128" w:rsidRPr="00DF54E3" w:rsidRDefault="003263A0" w:rsidP="0023200B">
            <w:pPr>
              <w:pStyle w:val="ListacuCratima"/>
              <w:numPr>
                <w:ilvl w:val="0"/>
                <w:numId w:val="0"/>
              </w:numPr>
              <w:spacing w:before="0"/>
              <w:jc w:val="center"/>
            </w:pPr>
            <w:r w:rsidRPr="00DF54E3">
              <w:t>3</w:t>
            </w:r>
          </w:p>
        </w:tc>
        <w:tc>
          <w:tcPr>
            <w:tcW w:w="2520" w:type="dxa"/>
          </w:tcPr>
          <w:p w14:paraId="26DDDAA6" w14:textId="77777777" w:rsidR="00BB0128" w:rsidRPr="00DF54E3" w:rsidRDefault="00BB0128" w:rsidP="0023200B">
            <w:pPr>
              <w:pStyle w:val="ListacuCratima"/>
              <w:numPr>
                <w:ilvl w:val="0"/>
                <w:numId w:val="0"/>
              </w:numPr>
              <w:spacing w:before="0"/>
              <w:jc w:val="center"/>
            </w:pPr>
            <w:r w:rsidRPr="00DF54E3">
              <w:t>16</w:t>
            </w:r>
          </w:p>
        </w:tc>
        <w:tc>
          <w:tcPr>
            <w:tcW w:w="2430" w:type="dxa"/>
          </w:tcPr>
          <w:p w14:paraId="2819DC1C" w14:textId="77777777" w:rsidR="00BB0128" w:rsidRPr="00DF54E3" w:rsidRDefault="00BB0128" w:rsidP="0023200B">
            <w:pPr>
              <w:pStyle w:val="ListacuCratima"/>
              <w:numPr>
                <w:ilvl w:val="0"/>
                <w:numId w:val="0"/>
              </w:numPr>
              <w:spacing w:before="0"/>
              <w:jc w:val="center"/>
            </w:pPr>
            <w:r w:rsidRPr="00DF54E3">
              <w:t>1</w:t>
            </w:r>
          </w:p>
        </w:tc>
      </w:tr>
      <w:tr w:rsidR="0053759B" w:rsidRPr="00DF54E3" w14:paraId="58D9984B" w14:textId="77777777" w:rsidTr="008D577E">
        <w:trPr>
          <w:jc w:val="center"/>
        </w:trPr>
        <w:tc>
          <w:tcPr>
            <w:tcW w:w="5255" w:type="dxa"/>
          </w:tcPr>
          <w:p w14:paraId="2F44C253" w14:textId="77777777" w:rsidR="0053759B" w:rsidRPr="00DF54E3" w:rsidRDefault="0053759B" w:rsidP="0053759B">
            <w:pPr>
              <w:pStyle w:val="ListacuCratima"/>
              <w:numPr>
                <w:ilvl w:val="0"/>
                <w:numId w:val="0"/>
              </w:numPr>
              <w:spacing w:before="0"/>
              <w:jc w:val="left"/>
              <w:rPr>
                <w:b/>
                <w:lang w:eastAsia="ru-RU"/>
              </w:rPr>
            </w:pPr>
            <w:r w:rsidRPr="00DF54E3">
              <w:rPr>
                <w:b/>
              </w:rPr>
              <w:t>Noțiuni geometrice. Recapitulare și completări</w:t>
            </w:r>
          </w:p>
        </w:tc>
        <w:tc>
          <w:tcPr>
            <w:tcW w:w="2210" w:type="dxa"/>
            <w:vAlign w:val="center"/>
          </w:tcPr>
          <w:p w14:paraId="7BDFB4EE" w14:textId="77777777" w:rsidR="0053759B" w:rsidRPr="00DF54E3" w:rsidRDefault="0053759B" w:rsidP="008D577E">
            <w:pPr>
              <w:pStyle w:val="ListacuCratima"/>
              <w:numPr>
                <w:ilvl w:val="0"/>
                <w:numId w:val="0"/>
              </w:numPr>
              <w:spacing w:before="0"/>
              <w:jc w:val="center"/>
              <w:rPr>
                <w:b/>
              </w:rPr>
            </w:pPr>
            <w:r w:rsidRPr="00DF54E3">
              <w:rPr>
                <w:b/>
              </w:rPr>
              <w:t>16</w:t>
            </w:r>
          </w:p>
        </w:tc>
        <w:tc>
          <w:tcPr>
            <w:tcW w:w="2340" w:type="dxa"/>
            <w:vAlign w:val="center"/>
          </w:tcPr>
          <w:p w14:paraId="502D09F1" w14:textId="77777777" w:rsidR="0053759B" w:rsidRPr="00DF54E3" w:rsidRDefault="0053759B" w:rsidP="008D577E">
            <w:pPr>
              <w:pStyle w:val="ListacuCratima"/>
              <w:numPr>
                <w:ilvl w:val="0"/>
                <w:numId w:val="0"/>
              </w:numPr>
              <w:spacing w:before="0"/>
              <w:jc w:val="center"/>
            </w:pPr>
            <w:r w:rsidRPr="00DF54E3">
              <w:t>3</w:t>
            </w:r>
          </w:p>
        </w:tc>
        <w:tc>
          <w:tcPr>
            <w:tcW w:w="2520" w:type="dxa"/>
            <w:vAlign w:val="center"/>
          </w:tcPr>
          <w:p w14:paraId="6AE34993" w14:textId="77777777" w:rsidR="0053759B" w:rsidRPr="00DF54E3" w:rsidRDefault="0053759B" w:rsidP="008D577E">
            <w:pPr>
              <w:pStyle w:val="ListacuCratima"/>
              <w:numPr>
                <w:ilvl w:val="0"/>
                <w:numId w:val="0"/>
              </w:numPr>
              <w:spacing w:before="0"/>
              <w:jc w:val="center"/>
            </w:pPr>
            <w:r w:rsidRPr="00DF54E3">
              <w:t>12</w:t>
            </w:r>
          </w:p>
        </w:tc>
        <w:tc>
          <w:tcPr>
            <w:tcW w:w="2430" w:type="dxa"/>
            <w:vAlign w:val="center"/>
          </w:tcPr>
          <w:p w14:paraId="2C8A833D" w14:textId="77777777" w:rsidR="0053759B" w:rsidRPr="00DF54E3" w:rsidRDefault="0053759B" w:rsidP="008D577E">
            <w:pPr>
              <w:pStyle w:val="ListacuCratima"/>
              <w:numPr>
                <w:ilvl w:val="0"/>
                <w:numId w:val="0"/>
              </w:numPr>
              <w:spacing w:before="0"/>
              <w:jc w:val="center"/>
            </w:pPr>
            <w:r w:rsidRPr="00DF54E3">
              <w:t>1</w:t>
            </w:r>
          </w:p>
        </w:tc>
      </w:tr>
      <w:tr w:rsidR="00BB0128" w:rsidRPr="00DF54E3" w14:paraId="32B67BFD" w14:textId="77777777" w:rsidTr="00AA232F">
        <w:trPr>
          <w:jc w:val="center"/>
        </w:trPr>
        <w:tc>
          <w:tcPr>
            <w:tcW w:w="5255" w:type="dxa"/>
          </w:tcPr>
          <w:p w14:paraId="2EB46CFC" w14:textId="77777777" w:rsidR="00BB0128" w:rsidRPr="00DF54E3" w:rsidRDefault="00BB0128" w:rsidP="00551E69">
            <w:pPr>
              <w:pStyle w:val="ListacuCratima"/>
              <w:numPr>
                <w:ilvl w:val="0"/>
                <w:numId w:val="0"/>
              </w:numPr>
              <w:spacing w:before="0"/>
              <w:jc w:val="left"/>
            </w:pPr>
            <w:r w:rsidRPr="00DF54E3">
              <w:rPr>
                <w:b/>
                <w:lang w:eastAsia="ru-RU"/>
              </w:rPr>
              <w:t>Calcul algebric</w:t>
            </w:r>
          </w:p>
        </w:tc>
        <w:tc>
          <w:tcPr>
            <w:tcW w:w="2210" w:type="dxa"/>
          </w:tcPr>
          <w:p w14:paraId="5AC5BD10" w14:textId="77777777" w:rsidR="00BB0128" w:rsidRPr="00DF54E3" w:rsidRDefault="003263A0" w:rsidP="0023200B">
            <w:pPr>
              <w:pStyle w:val="ListacuCratima"/>
              <w:numPr>
                <w:ilvl w:val="0"/>
                <w:numId w:val="0"/>
              </w:numPr>
              <w:spacing w:before="0"/>
              <w:jc w:val="center"/>
              <w:rPr>
                <w:b/>
              </w:rPr>
            </w:pPr>
            <w:r w:rsidRPr="00DF54E3">
              <w:rPr>
                <w:b/>
              </w:rPr>
              <w:t>13</w:t>
            </w:r>
          </w:p>
        </w:tc>
        <w:tc>
          <w:tcPr>
            <w:tcW w:w="2340" w:type="dxa"/>
          </w:tcPr>
          <w:p w14:paraId="6EF2ED85" w14:textId="77777777" w:rsidR="00BB0128" w:rsidRPr="00DF54E3" w:rsidRDefault="003263A0" w:rsidP="0023200B">
            <w:pPr>
              <w:pStyle w:val="ListacuCratima"/>
              <w:numPr>
                <w:ilvl w:val="0"/>
                <w:numId w:val="0"/>
              </w:numPr>
              <w:spacing w:before="0"/>
              <w:jc w:val="center"/>
            </w:pPr>
            <w:r w:rsidRPr="00DF54E3">
              <w:t>3</w:t>
            </w:r>
          </w:p>
        </w:tc>
        <w:tc>
          <w:tcPr>
            <w:tcW w:w="2520" w:type="dxa"/>
          </w:tcPr>
          <w:p w14:paraId="788EF7EE" w14:textId="77777777" w:rsidR="00BB0128" w:rsidRPr="00DF54E3" w:rsidRDefault="003263A0" w:rsidP="0023200B">
            <w:pPr>
              <w:pStyle w:val="ListacuCratima"/>
              <w:numPr>
                <w:ilvl w:val="0"/>
                <w:numId w:val="0"/>
              </w:numPr>
              <w:spacing w:before="0"/>
              <w:jc w:val="center"/>
            </w:pPr>
            <w:r w:rsidRPr="00DF54E3">
              <w:t>9</w:t>
            </w:r>
          </w:p>
        </w:tc>
        <w:tc>
          <w:tcPr>
            <w:tcW w:w="2430" w:type="dxa"/>
          </w:tcPr>
          <w:p w14:paraId="1FCA65F7" w14:textId="77777777" w:rsidR="00BB0128" w:rsidRPr="00DF54E3" w:rsidRDefault="00BB0128" w:rsidP="0023200B">
            <w:pPr>
              <w:pStyle w:val="ListacuCratima"/>
              <w:numPr>
                <w:ilvl w:val="0"/>
                <w:numId w:val="0"/>
              </w:numPr>
              <w:spacing w:before="0"/>
              <w:jc w:val="center"/>
            </w:pPr>
            <w:r w:rsidRPr="00DF54E3">
              <w:t>1</w:t>
            </w:r>
          </w:p>
        </w:tc>
      </w:tr>
      <w:tr w:rsidR="0053759B" w:rsidRPr="00DF54E3" w14:paraId="213D6E33" w14:textId="77777777" w:rsidTr="00AA232F">
        <w:trPr>
          <w:jc w:val="center"/>
        </w:trPr>
        <w:tc>
          <w:tcPr>
            <w:tcW w:w="5255" w:type="dxa"/>
          </w:tcPr>
          <w:p w14:paraId="1DBF68C9" w14:textId="77777777" w:rsidR="0053759B" w:rsidRPr="00DF54E3" w:rsidRDefault="0053759B" w:rsidP="0053759B">
            <w:pPr>
              <w:pStyle w:val="ListacuCratima"/>
              <w:numPr>
                <w:ilvl w:val="0"/>
                <w:numId w:val="0"/>
              </w:numPr>
              <w:spacing w:before="0"/>
              <w:jc w:val="left"/>
              <w:rPr>
                <w:b/>
                <w:lang w:eastAsia="ru-RU"/>
              </w:rPr>
            </w:pPr>
            <w:r w:rsidRPr="00DF54E3">
              <w:rPr>
                <w:b/>
                <w:lang w:eastAsia="ru-RU"/>
              </w:rPr>
              <w:t>Triunghiuri congruente</w:t>
            </w:r>
          </w:p>
        </w:tc>
        <w:tc>
          <w:tcPr>
            <w:tcW w:w="2210" w:type="dxa"/>
          </w:tcPr>
          <w:p w14:paraId="5323B29F" w14:textId="77777777" w:rsidR="0053759B" w:rsidRPr="00DF54E3" w:rsidRDefault="000C4916" w:rsidP="0053759B">
            <w:pPr>
              <w:pStyle w:val="ListacuCratima"/>
              <w:numPr>
                <w:ilvl w:val="0"/>
                <w:numId w:val="0"/>
              </w:numPr>
              <w:spacing w:before="0"/>
              <w:jc w:val="center"/>
              <w:rPr>
                <w:b/>
              </w:rPr>
            </w:pPr>
            <w:r w:rsidRPr="00DF54E3">
              <w:rPr>
                <w:b/>
              </w:rPr>
              <w:t>11</w:t>
            </w:r>
          </w:p>
        </w:tc>
        <w:tc>
          <w:tcPr>
            <w:tcW w:w="2340" w:type="dxa"/>
          </w:tcPr>
          <w:p w14:paraId="1B88622B" w14:textId="54D49E9D" w:rsidR="0053759B" w:rsidRPr="00DF54E3" w:rsidRDefault="00D96EDF" w:rsidP="0053759B">
            <w:pPr>
              <w:pStyle w:val="ListacuCratima"/>
              <w:numPr>
                <w:ilvl w:val="0"/>
                <w:numId w:val="0"/>
              </w:numPr>
              <w:spacing w:before="0"/>
              <w:jc w:val="center"/>
            </w:pPr>
            <w:r w:rsidRPr="00DF54E3">
              <w:t>-</w:t>
            </w:r>
          </w:p>
        </w:tc>
        <w:tc>
          <w:tcPr>
            <w:tcW w:w="2520" w:type="dxa"/>
          </w:tcPr>
          <w:p w14:paraId="5A2ACE62" w14:textId="77777777" w:rsidR="0053759B" w:rsidRPr="00DF54E3" w:rsidRDefault="000C4916" w:rsidP="0053759B">
            <w:pPr>
              <w:pStyle w:val="ListacuCratima"/>
              <w:numPr>
                <w:ilvl w:val="0"/>
                <w:numId w:val="0"/>
              </w:numPr>
              <w:spacing w:before="0"/>
              <w:jc w:val="center"/>
            </w:pPr>
            <w:r w:rsidRPr="00DF54E3">
              <w:t>11</w:t>
            </w:r>
          </w:p>
        </w:tc>
        <w:tc>
          <w:tcPr>
            <w:tcW w:w="2430" w:type="dxa"/>
          </w:tcPr>
          <w:p w14:paraId="373C595F" w14:textId="7BD5C226" w:rsidR="0053759B" w:rsidRPr="00DF54E3" w:rsidRDefault="00D96EDF" w:rsidP="0053759B">
            <w:pPr>
              <w:pStyle w:val="ListacuCratima"/>
              <w:numPr>
                <w:ilvl w:val="0"/>
                <w:numId w:val="0"/>
              </w:numPr>
              <w:spacing w:before="0"/>
              <w:jc w:val="center"/>
            </w:pPr>
            <w:r w:rsidRPr="00DF54E3">
              <w:t>-</w:t>
            </w:r>
          </w:p>
        </w:tc>
      </w:tr>
      <w:tr w:rsidR="000B479D" w:rsidRPr="00DF54E3" w14:paraId="716EFDD5" w14:textId="77777777" w:rsidTr="00AA232F">
        <w:trPr>
          <w:jc w:val="center"/>
        </w:trPr>
        <w:tc>
          <w:tcPr>
            <w:tcW w:w="5255" w:type="dxa"/>
          </w:tcPr>
          <w:p w14:paraId="4CB96874" w14:textId="77777777" w:rsidR="000B479D" w:rsidRPr="00DF54E3" w:rsidRDefault="000B479D" w:rsidP="0053759B">
            <w:pPr>
              <w:pStyle w:val="ListacuCratima"/>
              <w:numPr>
                <w:ilvl w:val="0"/>
                <w:numId w:val="0"/>
              </w:numPr>
              <w:spacing w:before="0"/>
              <w:jc w:val="left"/>
              <w:rPr>
                <w:b/>
                <w:lang w:eastAsia="ru-RU"/>
              </w:rPr>
            </w:pPr>
            <w:r w:rsidRPr="00DF54E3">
              <w:rPr>
                <w:b/>
              </w:rPr>
              <w:t>Total (semestrul I)</w:t>
            </w:r>
          </w:p>
        </w:tc>
        <w:tc>
          <w:tcPr>
            <w:tcW w:w="2210" w:type="dxa"/>
          </w:tcPr>
          <w:p w14:paraId="7FE90061" w14:textId="77777777" w:rsidR="000B479D" w:rsidRPr="00DF54E3" w:rsidRDefault="000B479D" w:rsidP="0053759B">
            <w:pPr>
              <w:pStyle w:val="ListacuCratima"/>
              <w:numPr>
                <w:ilvl w:val="0"/>
                <w:numId w:val="0"/>
              </w:numPr>
              <w:spacing w:before="0"/>
              <w:jc w:val="center"/>
              <w:rPr>
                <w:b/>
              </w:rPr>
            </w:pPr>
            <w:r w:rsidRPr="00DF54E3">
              <w:rPr>
                <w:b/>
              </w:rPr>
              <w:t>60</w:t>
            </w:r>
          </w:p>
        </w:tc>
        <w:tc>
          <w:tcPr>
            <w:tcW w:w="2340" w:type="dxa"/>
          </w:tcPr>
          <w:p w14:paraId="28C08C11" w14:textId="77777777" w:rsidR="000B479D" w:rsidRPr="00DF54E3" w:rsidRDefault="000B479D" w:rsidP="0053759B">
            <w:pPr>
              <w:pStyle w:val="ListacuCratima"/>
              <w:numPr>
                <w:ilvl w:val="0"/>
                <w:numId w:val="0"/>
              </w:numPr>
              <w:spacing w:before="0"/>
              <w:jc w:val="center"/>
              <w:rPr>
                <w:b/>
              </w:rPr>
            </w:pPr>
            <w:r w:rsidRPr="00DF54E3">
              <w:rPr>
                <w:b/>
              </w:rPr>
              <w:t>9</w:t>
            </w:r>
          </w:p>
        </w:tc>
        <w:tc>
          <w:tcPr>
            <w:tcW w:w="2520" w:type="dxa"/>
          </w:tcPr>
          <w:p w14:paraId="7DCA2158" w14:textId="77777777" w:rsidR="000B479D" w:rsidRPr="00DF54E3" w:rsidRDefault="000B479D" w:rsidP="0053759B">
            <w:pPr>
              <w:pStyle w:val="ListacuCratima"/>
              <w:numPr>
                <w:ilvl w:val="0"/>
                <w:numId w:val="0"/>
              </w:numPr>
              <w:spacing w:before="0"/>
              <w:jc w:val="center"/>
              <w:rPr>
                <w:b/>
              </w:rPr>
            </w:pPr>
            <w:r w:rsidRPr="00DF54E3">
              <w:rPr>
                <w:b/>
              </w:rPr>
              <w:t>48</w:t>
            </w:r>
          </w:p>
        </w:tc>
        <w:tc>
          <w:tcPr>
            <w:tcW w:w="2430" w:type="dxa"/>
          </w:tcPr>
          <w:p w14:paraId="4E6E1D83" w14:textId="77777777" w:rsidR="000B479D" w:rsidRPr="00DF54E3" w:rsidRDefault="000B479D" w:rsidP="0053759B">
            <w:pPr>
              <w:pStyle w:val="ListacuCratima"/>
              <w:numPr>
                <w:ilvl w:val="0"/>
                <w:numId w:val="0"/>
              </w:numPr>
              <w:spacing w:before="0"/>
              <w:jc w:val="center"/>
              <w:rPr>
                <w:b/>
              </w:rPr>
            </w:pPr>
            <w:r w:rsidRPr="00DF54E3">
              <w:rPr>
                <w:b/>
              </w:rPr>
              <w:t>3</w:t>
            </w:r>
          </w:p>
        </w:tc>
      </w:tr>
      <w:tr w:rsidR="000B5B5C" w:rsidRPr="00DF54E3" w14:paraId="6821D703" w14:textId="77777777" w:rsidTr="00AA232F">
        <w:trPr>
          <w:jc w:val="center"/>
        </w:trPr>
        <w:tc>
          <w:tcPr>
            <w:tcW w:w="14755" w:type="dxa"/>
            <w:gridSpan w:val="5"/>
            <w:shd w:val="clear" w:color="auto" w:fill="8EAADB" w:themeFill="accent1" w:themeFillTint="99"/>
          </w:tcPr>
          <w:p w14:paraId="4A0CCD03" w14:textId="77777777" w:rsidR="000B5B5C" w:rsidRPr="00DF54E3" w:rsidRDefault="000B5B5C" w:rsidP="0053759B">
            <w:pPr>
              <w:pStyle w:val="ListacuCratima"/>
              <w:numPr>
                <w:ilvl w:val="0"/>
                <w:numId w:val="0"/>
              </w:numPr>
              <w:spacing w:before="0"/>
              <w:jc w:val="center"/>
              <w:rPr>
                <w:b/>
              </w:rPr>
            </w:pPr>
            <w:r w:rsidRPr="00DF54E3">
              <w:rPr>
                <w:b/>
              </w:rPr>
              <w:t>Semestrul II</w:t>
            </w:r>
          </w:p>
        </w:tc>
      </w:tr>
      <w:tr w:rsidR="000C4916" w:rsidRPr="00DF54E3" w14:paraId="665E2FE8" w14:textId="77777777" w:rsidTr="00AA232F">
        <w:trPr>
          <w:jc w:val="center"/>
        </w:trPr>
        <w:tc>
          <w:tcPr>
            <w:tcW w:w="5255" w:type="dxa"/>
          </w:tcPr>
          <w:p w14:paraId="75426FA5" w14:textId="77777777" w:rsidR="000C4916" w:rsidRPr="00DF54E3" w:rsidRDefault="000C4916" w:rsidP="000C4916">
            <w:pPr>
              <w:pStyle w:val="ListacuCratima"/>
              <w:numPr>
                <w:ilvl w:val="0"/>
                <w:numId w:val="0"/>
              </w:numPr>
              <w:spacing w:before="0"/>
              <w:jc w:val="left"/>
              <w:rPr>
                <w:b/>
                <w:lang w:eastAsia="ru-RU"/>
              </w:rPr>
            </w:pPr>
            <w:r w:rsidRPr="00DF54E3">
              <w:rPr>
                <w:b/>
                <w:lang w:eastAsia="ru-RU"/>
              </w:rPr>
              <w:t>Triunghiuri congruente</w:t>
            </w:r>
          </w:p>
        </w:tc>
        <w:tc>
          <w:tcPr>
            <w:tcW w:w="2210" w:type="dxa"/>
          </w:tcPr>
          <w:p w14:paraId="10C1F9D1" w14:textId="77777777" w:rsidR="000C4916" w:rsidRPr="00DF54E3" w:rsidRDefault="000C4916" w:rsidP="000C4916">
            <w:pPr>
              <w:pStyle w:val="ListacuCratima"/>
              <w:numPr>
                <w:ilvl w:val="0"/>
                <w:numId w:val="0"/>
              </w:numPr>
              <w:spacing w:before="0"/>
              <w:jc w:val="center"/>
              <w:rPr>
                <w:b/>
              </w:rPr>
            </w:pPr>
            <w:r w:rsidRPr="00DF54E3">
              <w:rPr>
                <w:b/>
              </w:rPr>
              <w:t>5</w:t>
            </w:r>
          </w:p>
        </w:tc>
        <w:tc>
          <w:tcPr>
            <w:tcW w:w="2340" w:type="dxa"/>
          </w:tcPr>
          <w:p w14:paraId="7C99778D" w14:textId="77777777" w:rsidR="000C4916" w:rsidRPr="00DF54E3" w:rsidRDefault="000C4916" w:rsidP="000C4916">
            <w:pPr>
              <w:pStyle w:val="ListacuCratima"/>
              <w:numPr>
                <w:ilvl w:val="0"/>
                <w:numId w:val="0"/>
              </w:numPr>
              <w:spacing w:before="0"/>
              <w:jc w:val="center"/>
            </w:pPr>
            <w:r w:rsidRPr="00DF54E3">
              <w:t>3</w:t>
            </w:r>
          </w:p>
        </w:tc>
        <w:tc>
          <w:tcPr>
            <w:tcW w:w="2520" w:type="dxa"/>
          </w:tcPr>
          <w:p w14:paraId="268C5802" w14:textId="77777777" w:rsidR="000C4916" w:rsidRPr="00DF54E3" w:rsidRDefault="000C4916" w:rsidP="000C4916">
            <w:pPr>
              <w:pStyle w:val="ListacuCratima"/>
              <w:numPr>
                <w:ilvl w:val="0"/>
                <w:numId w:val="0"/>
              </w:numPr>
              <w:spacing w:before="0"/>
              <w:jc w:val="center"/>
            </w:pPr>
            <w:r w:rsidRPr="00DF54E3">
              <w:t>1</w:t>
            </w:r>
          </w:p>
        </w:tc>
        <w:tc>
          <w:tcPr>
            <w:tcW w:w="2430" w:type="dxa"/>
          </w:tcPr>
          <w:p w14:paraId="7118FAE6" w14:textId="77777777" w:rsidR="000C4916" w:rsidRPr="00DF54E3" w:rsidRDefault="000C4916" w:rsidP="000C4916">
            <w:pPr>
              <w:pStyle w:val="ListacuCratima"/>
              <w:numPr>
                <w:ilvl w:val="0"/>
                <w:numId w:val="0"/>
              </w:numPr>
              <w:spacing w:before="0"/>
              <w:jc w:val="center"/>
            </w:pPr>
            <w:r w:rsidRPr="00DF54E3">
              <w:t>1</w:t>
            </w:r>
          </w:p>
        </w:tc>
      </w:tr>
      <w:tr w:rsidR="000C4916" w:rsidRPr="00DF54E3" w14:paraId="62956CB7" w14:textId="77777777" w:rsidTr="00AA232F">
        <w:trPr>
          <w:jc w:val="center"/>
        </w:trPr>
        <w:tc>
          <w:tcPr>
            <w:tcW w:w="5255" w:type="dxa"/>
          </w:tcPr>
          <w:p w14:paraId="4660B5EA" w14:textId="77777777" w:rsidR="000C4916" w:rsidRPr="00DF54E3" w:rsidRDefault="000C4916" w:rsidP="000C4916">
            <w:pPr>
              <w:pStyle w:val="ListacuCratima"/>
              <w:numPr>
                <w:ilvl w:val="0"/>
                <w:numId w:val="0"/>
              </w:numPr>
              <w:spacing w:before="0"/>
              <w:jc w:val="left"/>
              <w:rPr>
                <w:b/>
                <w:lang w:eastAsia="ru-RU"/>
              </w:rPr>
            </w:pPr>
            <w:r w:rsidRPr="00DF54E3">
              <w:rPr>
                <w:b/>
                <w:lang w:eastAsia="ru-RU"/>
              </w:rPr>
              <w:t>Funcții</w:t>
            </w:r>
          </w:p>
        </w:tc>
        <w:tc>
          <w:tcPr>
            <w:tcW w:w="2210" w:type="dxa"/>
          </w:tcPr>
          <w:p w14:paraId="072FBBA9" w14:textId="77777777" w:rsidR="000C4916" w:rsidRPr="00DF54E3" w:rsidRDefault="000C4916" w:rsidP="000C4916">
            <w:pPr>
              <w:pStyle w:val="ListacuCratima"/>
              <w:numPr>
                <w:ilvl w:val="0"/>
                <w:numId w:val="0"/>
              </w:numPr>
              <w:spacing w:before="0"/>
              <w:jc w:val="center"/>
              <w:rPr>
                <w:b/>
              </w:rPr>
            </w:pPr>
            <w:r w:rsidRPr="00DF54E3">
              <w:rPr>
                <w:b/>
              </w:rPr>
              <w:t>20</w:t>
            </w:r>
          </w:p>
        </w:tc>
        <w:tc>
          <w:tcPr>
            <w:tcW w:w="2340" w:type="dxa"/>
          </w:tcPr>
          <w:p w14:paraId="4D3EFA37" w14:textId="77777777" w:rsidR="000C4916" w:rsidRPr="00DF54E3" w:rsidRDefault="000C4916" w:rsidP="000C4916">
            <w:pPr>
              <w:pStyle w:val="ListacuCratima"/>
              <w:numPr>
                <w:ilvl w:val="0"/>
                <w:numId w:val="0"/>
              </w:numPr>
              <w:spacing w:before="0"/>
              <w:jc w:val="center"/>
            </w:pPr>
            <w:r w:rsidRPr="00DF54E3">
              <w:t>3</w:t>
            </w:r>
          </w:p>
        </w:tc>
        <w:tc>
          <w:tcPr>
            <w:tcW w:w="2520" w:type="dxa"/>
          </w:tcPr>
          <w:p w14:paraId="0411F630" w14:textId="77777777" w:rsidR="000C4916" w:rsidRPr="00DF54E3" w:rsidRDefault="000C4916" w:rsidP="000C4916">
            <w:pPr>
              <w:pStyle w:val="ListacuCratima"/>
              <w:numPr>
                <w:ilvl w:val="0"/>
                <w:numId w:val="0"/>
              </w:numPr>
              <w:spacing w:before="0"/>
              <w:jc w:val="center"/>
            </w:pPr>
            <w:r w:rsidRPr="00DF54E3">
              <w:t>16</w:t>
            </w:r>
          </w:p>
        </w:tc>
        <w:tc>
          <w:tcPr>
            <w:tcW w:w="2430" w:type="dxa"/>
          </w:tcPr>
          <w:p w14:paraId="401E399F" w14:textId="77777777" w:rsidR="000C4916" w:rsidRPr="00DF54E3" w:rsidRDefault="000C4916" w:rsidP="000C4916">
            <w:pPr>
              <w:pStyle w:val="ListacuCratima"/>
              <w:numPr>
                <w:ilvl w:val="0"/>
                <w:numId w:val="0"/>
              </w:numPr>
              <w:spacing w:before="0"/>
              <w:jc w:val="center"/>
            </w:pPr>
            <w:r w:rsidRPr="00DF54E3">
              <w:t>1</w:t>
            </w:r>
          </w:p>
        </w:tc>
      </w:tr>
      <w:tr w:rsidR="0053759B" w:rsidRPr="00DF54E3" w14:paraId="067A1E24" w14:textId="77777777" w:rsidTr="00AA232F">
        <w:trPr>
          <w:jc w:val="center"/>
        </w:trPr>
        <w:tc>
          <w:tcPr>
            <w:tcW w:w="5255" w:type="dxa"/>
          </w:tcPr>
          <w:p w14:paraId="19788E29" w14:textId="77777777" w:rsidR="0053759B" w:rsidRPr="00DF54E3" w:rsidRDefault="0053759B" w:rsidP="0053759B">
            <w:pPr>
              <w:pStyle w:val="ListacuCratima"/>
              <w:numPr>
                <w:ilvl w:val="0"/>
                <w:numId w:val="0"/>
              </w:numPr>
              <w:spacing w:before="0"/>
              <w:jc w:val="left"/>
              <w:rPr>
                <w:b/>
                <w:lang w:eastAsia="ru-RU"/>
              </w:rPr>
            </w:pPr>
            <w:r w:rsidRPr="00DF54E3">
              <w:rPr>
                <w:b/>
                <w:lang w:eastAsia="ru-RU"/>
              </w:rPr>
              <w:t>Paralelism și perpendicularitate</w:t>
            </w:r>
          </w:p>
        </w:tc>
        <w:tc>
          <w:tcPr>
            <w:tcW w:w="2210" w:type="dxa"/>
          </w:tcPr>
          <w:p w14:paraId="40F28107" w14:textId="77777777" w:rsidR="0053759B" w:rsidRPr="00DF54E3" w:rsidRDefault="0053759B" w:rsidP="0053759B">
            <w:pPr>
              <w:pStyle w:val="ListacuCratima"/>
              <w:numPr>
                <w:ilvl w:val="0"/>
                <w:numId w:val="0"/>
              </w:numPr>
              <w:spacing w:before="0"/>
              <w:jc w:val="center"/>
              <w:rPr>
                <w:b/>
              </w:rPr>
            </w:pPr>
            <w:r w:rsidRPr="00DF54E3">
              <w:rPr>
                <w:b/>
              </w:rPr>
              <w:t>14</w:t>
            </w:r>
          </w:p>
        </w:tc>
        <w:tc>
          <w:tcPr>
            <w:tcW w:w="2340" w:type="dxa"/>
          </w:tcPr>
          <w:p w14:paraId="324CC3FC" w14:textId="77777777" w:rsidR="0053759B" w:rsidRPr="00DF54E3" w:rsidRDefault="0053759B" w:rsidP="0053759B">
            <w:pPr>
              <w:pStyle w:val="ListacuCratima"/>
              <w:numPr>
                <w:ilvl w:val="0"/>
                <w:numId w:val="0"/>
              </w:numPr>
              <w:spacing w:before="0"/>
              <w:jc w:val="center"/>
            </w:pPr>
            <w:r w:rsidRPr="00DF54E3">
              <w:t>3</w:t>
            </w:r>
          </w:p>
        </w:tc>
        <w:tc>
          <w:tcPr>
            <w:tcW w:w="2520" w:type="dxa"/>
          </w:tcPr>
          <w:p w14:paraId="4607573D" w14:textId="77777777" w:rsidR="0053759B" w:rsidRPr="00DF54E3" w:rsidRDefault="0053759B" w:rsidP="0053759B">
            <w:pPr>
              <w:pStyle w:val="ListacuCratima"/>
              <w:numPr>
                <w:ilvl w:val="0"/>
                <w:numId w:val="0"/>
              </w:numPr>
              <w:spacing w:before="0"/>
              <w:jc w:val="center"/>
            </w:pPr>
            <w:r w:rsidRPr="00DF54E3">
              <w:t>10</w:t>
            </w:r>
          </w:p>
        </w:tc>
        <w:tc>
          <w:tcPr>
            <w:tcW w:w="2430" w:type="dxa"/>
          </w:tcPr>
          <w:p w14:paraId="22AA9DF2" w14:textId="77777777" w:rsidR="0053759B" w:rsidRPr="00DF54E3" w:rsidRDefault="0053759B" w:rsidP="0053759B">
            <w:pPr>
              <w:pStyle w:val="ListacuCratima"/>
              <w:numPr>
                <w:ilvl w:val="0"/>
                <w:numId w:val="0"/>
              </w:numPr>
              <w:spacing w:before="0"/>
              <w:jc w:val="center"/>
            </w:pPr>
            <w:r w:rsidRPr="00DF54E3">
              <w:t>1</w:t>
            </w:r>
          </w:p>
        </w:tc>
      </w:tr>
      <w:tr w:rsidR="00BB0128" w:rsidRPr="00DF54E3" w14:paraId="31304F55" w14:textId="77777777" w:rsidTr="00AA232F">
        <w:trPr>
          <w:jc w:val="center"/>
        </w:trPr>
        <w:tc>
          <w:tcPr>
            <w:tcW w:w="5255" w:type="dxa"/>
          </w:tcPr>
          <w:p w14:paraId="15E2FAA9" w14:textId="77777777" w:rsidR="00BB0128" w:rsidRPr="00DF54E3" w:rsidRDefault="00BB0128" w:rsidP="00551E69">
            <w:pPr>
              <w:pStyle w:val="ListacuCratima"/>
              <w:numPr>
                <w:ilvl w:val="0"/>
                <w:numId w:val="0"/>
              </w:numPr>
              <w:spacing w:before="0"/>
              <w:jc w:val="left"/>
              <w:rPr>
                <w:b/>
              </w:rPr>
            </w:pPr>
            <w:r w:rsidRPr="00DF54E3">
              <w:rPr>
                <w:b/>
                <w:lang w:eastAsia="ru-RU"/>
              </w:rPr>
              <w:t>Ecuații. Inecuații</w:t>
            </w:r>
          </w:p>
        </w:tc>
        <w:tc>
          <w:tcPr>
            <w:tcW w:w="2210" w:type="dxa"/>
          </w:tcPr>
          <w:p w14:paraId="3FB6E5FC" w14:textId="77777777" w:rsidR="00BB0128" w:rsidRPr="00DF54E3" w:rsidRDefault="003263A0" w:rsidP="0023200B">
            <w:pPr>
              <w:pStyle w:val="ListacuCratima"/>
              <w:numPr>
                <w:ilvl w:val="0"/>
                <w:numId w:val="0"/>
              </w:numPr>
              <w:spacing w:before="0"/>
              <w:jc w:val="center"/>
              <w:rPr>
                <w:b/>
              </w:rPr>
            </w:pPr>
            <w:r w:rsidRPr="00DF54E3">
              <w:rPr>
                <w:b/>
              </w:rPr>
              <w:t>17</w:t>
            </w:r>
          </w:p>
        </w:tc>
        <w:tc>
          <w:tcPr>
            <w:tcW w:w="2340" w:type="dxa"/>
          </w:tcPr>
          <w:p w14:paraId="66A1BE0D" w14:textId="77777777" w:rsidR="00BB0128" w:rsidRPr="00DF54E3" w:rsidRDefault="00BB0128" w:rsidP="0023200B">
            <w:pPr>
              <w:pStyle w:val="ListacuCratima"/>
              <w:numPr>
                <w:ilvl w:val="0"/>
                <w:numId w:val="0"/>
              </w:numPr>
              <w:spacing w:before="0"/>
              <w:jc w:val="center"/>
            </w:pPr>
            <w:r w:rsidRPr="00DF54E3">
              <w:t>3</w:t>
            </w:r>
          </w:p>
        </w:tc>
        <w:tc>
          <w:tcPr>
            <w:tcW w:w="2520" w:type="dxa"/>
          </w:tcPr>
          <w:p w14:paraId="6604D9D4" w14:textId="77777777" w:rsidR="00BB0128" w:rsidRPr="00DF54E3" w:rsidRDefault="003263A0" w:rsidP="00714964">
            <w:pPr>
              <w:pStyle w:val="ListacuCratima"/>
              <w:numPr>
                <w:ilvl w:val="0"/>
                <w:numId w:val="0"/>
              </w:numPr>
              <w:spacing w:before="0"/>
              <w:jc w:val="center"/>
            </w:pPr>
            <w:r w:rsidRPr="00DF54E3">
              <w:t>13</w:t>
            </w:r>
          </w:p>
        </w:tc>
        <w:tc>
          <w:tcPr>
            <w:tcW w:w="2430" w:type="dxa"/>
          </w:tcPr>
          <w:p w14:paraId="63258370" w14:textId="77777777" w:rsidR="00BB0128" w:rsidRPr="00DF54E3" w:rsidRDefault="00BB0128" w:rsidP="0023200B">
            <w:pPr>
              <w:pStyle w:val="ListacuCratima"/>
              <w:numPr>
                <w:ilvl w:val="0"/>
                <w:numId w:val="0"/>
              </w:numPr>
              <w:spacing w:before="0"/>
              <w:jc w:val="center"/>
            </w:pPr>
            <w:r w:rsidRPr="00DF54E3">
              <w:t>1</w:t>
            </w:r>
          </w:p>
        </w:tc>
      </w:tr>
      <w:tr w:rsidR="00BB0128" w:rsidRPr="00DF54E3" w14:paraId="76490D22" w14:textId="77777777" w:rsidTr="00AA232F">
        <w:trPr>
          <w:jc w:val="center"/>
        </w:trPr>
        <w:tc>
          <w:tcPr>
            <w:tcW w:w="5255" w:type="dxa"/>
          </w:tcPr>
          <w:p w14:paraId="25603C15" w14:textId="77777777" w:rsidR="00BB0128" w:rsidRPr="00DF54E3" w:rsidRDefault="00BB0128" w:rsidP="00F4209C">
            <w:pPr>
              <w:pStyle w:val="ListacuCratima"/>
              <w:numPr>
                <w:ilvl w:val="0"/>
                <w:numId w:val="0"/>
              </w:numPr>
              <w:spacing w:before="0"/>
              <w:jc w:val="left"/>
              <w:rPr>
                <w:b/>
              </w:rPr>
            </w:pPr>
            <w:r w:rsidRPr="00DF54E3">
              <w:rPr>
                <w:b/>
                <w:lang w:eastAsia="ru-RU"/>
              </w:rPr>
              <w:t>Proprietăți ale triunghiurilor</w:t>
            </w:r>
          </w:p>
        </w:tc>
        <w:tc>
          <w:tcPr>
            <w:tcW w:w="2210" w:type="dxa"/>
          </w:tcPr>
          <w:p w14:paraId="77EDC10D" w14:textId="77777777" w:rsidR="00BB0128" w:rsidRPr="00DF54E3" w:rsidRDefault="00803880" w:rsidP="00F4209C">
            <w:pPr>
              <w:pStyle w:val="ListacuCratima"/>
              <w:numPr>
                <w:ilvl w:val="0"/>
                <w:numId w:val="0"/>
              </w:numPr>
              <w:spacing w:before="0"/>
              <w:jc w:val="center"/>
              <w:rPr>
                <w:b/>
              </w:rPr>
            </w:pPr>
            <w:r w:rsidRPr="00DF54E3">
              <w:rPr>
                <w:b/>
              </w:rPr>
              <w:t>18</w:t>
            </w:r>
          </w:p>
        </w:tc>
        <w:tc>
          <w:tcPr>
            <w:tcW w:w="2340" w:type="dxa"/>
          </w:tcPr>
          <w:p w14:paraId="7713FE3D" w14:textId="77777777" w:rsidR="00BB0128" w:rsidRPr="00DF54E3" w:rsidRDefault="00803880" w:rsidP="00F4209C">
            <w:pPr>
              <w:pStyle w:val="ListacuCratima"/>
              <w:numPr>
                <w:ilvl w:val="0"/>
                <w:numId w:val="0"/>
              </w:numPr>
              <w:spacing w:before="0"/>
              <w:jc w:val="center"/>
            </w:pPr>
            <w:r w:rsidRPr="00DF54E3">
              <w:t>3</w:t>
            </w:r>
          </w:p>
        </w:tc>
        <w:tc>
          <w:tcPr>
            <w:tcW w:w="2520" w:type="dxa"/>
          </w:tcPr>
          <w:p w14:paraId="550D675D" w14:textId="77777777" w:rsidR="00BB0128" w:rsidRPr="00DF54E3" w:rsidRDefault="00803880" w:rsidP="00F4209C">
            <w:pPr>
              <w:pStyle w:val="ListacuCratima"/>
              <w:numPr>
                <w:ilvl w:val="0"/>
                <w:numId w:val="0"/>
              </w:numPr>
              <w:spacing w:before="0"/>
              <w:jc w:val="center"/>
            </w:pPr>
            <w:r w:rsidRPr="00DF54E3">
              <w:t>14</w:t>
            </w:r>
          </w:p>
        </w:tc>
        <w:tc>
          <w:tcPr>
            <w:tcW w:w="2430" w:type="dxa"/>
          </w:tcPr>
          <w:p w14:paraId="7E4348B4" w14:textId="77777777" w:rsidR="00BB0128" w:rsidRPr="00DF54E3" w:rsidRDefault="00BB0128" w:rsidP="00F4209C">
            <w:pPr>
              <w:pStyle w:val="ListacuCratima"/>
              <w:numPr>
                <w:ilvl w:val="0"/>
                <w:numId w:val="0"/>
              </w:numPr>
              <w:spacing w:before="0"/>
              <w:jc w:val="center"/>
            </w:pPr>
            <w:r w:rsidRPr="00DF54E3">
              <w:t>1</w:t>
            </w:r>
          </w:p>
        </w:tc>
      </w:tr>
      <w:tr w:rsidR="00BB0128" w:rsidRPr="00DF54E3" w14:paraId="11D9530D" w14:textId="77777777" w:rsidTr="00AA232F">
        <w:trPr>
          <w:jc w:val="center"/>
        </w:trPr>
        <w:tc>
          <w:tcPr>
            <w:tcW w:w="5255" w:type="dxa"/>
          </w:tcPr>
          <w:p w14:paraId="6B89D958" w14:textId="77777777" w:rsidR="00BB0128" w:rsidRPr="00DF54E3" w:rsidRDefault="00BB0128" w:rsidP="00F4209C">
            <w:pPr>
              <w:pStyle w:val="ListacuCratima"/>
              <w:numPr>
                <w:ilvl w:val="0"/>
                <w:numId w:val="0"/>
              </w:numPr>
              <w:spacing w:before="0"/>
              <w:jc w:val="left"/>
              <w:rPr>
                <w:b/>
              </w:rPr>
            </w:pPr>
            <w:r w:rsidRPr="00DF54E3">
              <w:rPr>
                <w:b/>
                <w:lang w:eastAsia="ru-RU"/>
              </w:rPr>
              <w:t>Recapitulare finală</w:t>
            </w:r>
          </w:p>
        </w:tc>
        <w:tc>
          <w:tcPr>
            <w:tcW w:w="2210" w:type="dxa"/>
          </w:tcPr>
          <w:p w14:paraId="2263F8E3" w14:textId="77777777" w:rsidR="00BB0128" w:rsidRPr="00DF54E3" w:rsidRDefault="00803880" w:rsidP="00F4209C">
            <w:pPr>
              <w:pStyle w:val="ListacuCratima"/>
              <w:numPr>
                <w:ilvl w:val="0"/>
                <w:numId w:val="0"/>
              </w:numPr>
              <w:spacing w:before="0"/>
              <w:jc w:val="center"/>
              <w:rPr>
                <w:b/>
              </w:rPr>
            </w:pPr>
            <w:r w:rsidRPr="00DF54E3">
              <w:rPr>
                <w:b/>
              </w:rPr>
              <w:t>2</w:t>
            </w:r>
          </w:p>
        </w:tc>
        <w:tc>
          <w:tcPr>
            <w:tcW w:w="2340" w:type="dxa"/>
          </w:tcPr>
          <w:p w14:paraId="704FCFF0" w14:textId="77777777" w:rsidR="00BB0128" w:rsidRPr="00DF54E3" w:rsidRDefault="00803880" w:rsidP="00F4209C">
            <w:pPr>
              <w:pStyle w:val="ListacuCratima"/>
              <w:numPr>
                <w:ilvl w:val="0"/>
                <w:numId w:val="0"/>
              </w:numPr>
              <w:spacing w:before="0"/>
              <w:jc w:val="center"/>
            </w:pPr>
            <w:r w:rsidRPr="00DF54E3">
              <w:t>2</w:t>
            </w:r>
          </w:p>
        </w:tc>
        <w:tc>
          <w:tcPr>
            <w:tcW w:w="2520" w:type="dxa"/>
          </w:tcPr>
          <w:p w14:paraId="40E92239" w14:textId="52863932" w:rsidR="00BB0128" w:rsidRPr="00DF54E3" w:rsidRDefault="00D96EDF" w:rsidP="00F4209C">
            <w:pPr>
              <w:pStyle w:val="ListacuCratima"/>
              <w:numPr>
                <w:ilvl w:val="0"/>
                <w:numId w:val="0"/>
              </w:numPr>
              <w:spacing w:before="0"/>
              <w:jc w:val="center"/>
            </w:pPr>
            <w:r w:rsidRPr="00DF54E3">
              <w:t>-</w:t>
            </w:r>
          </w:p>
        </w:tc>
        <w:tc>
          <w:tcPr>
            <w:tcW w:w="2430" w:type="dxa"/>
          </w:tcPr>
          <w:p w14:paraId="4AD2BE3F" w14:textId="024D03B7" w:rsidR="00BB0128" w:rsidRPr="00DF54E3" w:rsidRDefault="00D96EDF" w:rsidP="00F4209C">
            <w:pPr>
              <w:pStyle w:val="ListacuCratima"/>
              <w:numPr>
                <w:ilvl w:val="0"/>
                <w:numId w:val="0"/>
              </w:numPr>
              <w:spacing w:before="0"/>
              <w:jc w:val="center"/>
            </w:pPr>
            <w:r w:rsidRPr="00DF54E3">
              <w:t>-</w:t>
            </w:r>
          </w:p>
        </w:tc>
      </w:tr>
      <w:tr w:rsidR="000B479D" w:rsidRPr="00DF54E3" w14:paraId="0D818B63" w14:textId="77777777" w:rsidTr="00AA232F">
        <w:trPr>
          <w:jc w:val="center"/>
        </w:trPr>
        <w:tc>
          <w:tcPr>
            <w:tcW w:w="5255" w:type="dxa"/>
          </w:tcPr>
          <w:p w14:paraId="5953DD3B" w14:textId="77777777" w:rsidR="000B479D" w:rsidRPr="00DF54E3" w:rsidRDefault="000B479D" w:rsidP="00F4209C">
            <w:pPr>
              <w:pStyle w:val="ListacuCratima"/>
              <w:numPr>
                <w:ilvl w:val="0"/>
                <w:numId w:val="0"/>
              </w:numPr>
              <w:spacing w:before="0"/>
              <w:jc w:val="left"/>
              <w:rPr>
                <w:b/>
                <w:lang w:eastAsia="ru-RU"/>
              </w:rPr>
            </w:pPr>
            <w:r w:rsidRPr="00DF54E3">
              <w:rPr>
                <w:b/>
              </w:rPr>
              <w:t>Total (semestrul II)</w:t>
            </w:r>
          </w:p>
        </w:tc>
        <w:tc>
          <w:tcPr>
            <w:tcW w:w="2210" w:type="dxa"/>
          </w:tcPr>
          <w:p w14:paraId="015B1387" w14:textId="77777777" w:rsidR="000B479D" w:rsidRPr="00DF54E3" w:rsidRDefault="000B479D" w:rsidP="00F4209C">
            <w:pPr>
              <w:pStyle w:val="ListacuCratima"/>
              <w:numPr>
                <w:ilvl w:val="0"/>
                <w:numId w:val="0"/>
              </w:numPr>
              <w:spacing w:before="0"/>
              <w:jc w:val="center"/>
              <w:rPr>
                <w:b/>
              </w:rPr>
            </w:pPr>
            <w:r w:rsidRPr="00DF54E3">
              <w:rPr>
                <w:b/>
              </w:rPr>
              <w:t>76</w:t>
            </w:r>
          </w:p>
        </w:tc>
        <w:tc>
          <w:tcPr>
            <w:tcW w:w="2340" w:type="dxa"/>
          </w:tcPr>
          <w:p w14:paraId="1E08D585" w14:textId="77777777" w:rsidR="000B479D" w:rsidRPr="00DF54E3" w:rsidRDefault="000B479D" w:rsidP="00F4209C">
            <w:pPr>
              <w:pStyle w:val="ListacuCratima"/>
              <w:numPr>
                <w:ilvl w:val="0"/>
                <w:numId w:val="0"/>
              </w:numPr>
              <w:spacing w:before="0"/>
              <w:jc w:val="center"/>
              <w:rPr>
                <w:b/>
              </w:rPr>
            </w:pPr>
            <w:r w:rsidRPr="00DF54E3">
              <w:rPr>
                <w:b/>
              </w:rPr>
              <w:t>17</w:t>
            </w:r>
          </w:p>
        </w:tc>
        <w:tc>
          <w:tcPr>
            <w:tcW w:w="2520" w:type="dxa"/>
          </w:tcPr>
          <w:p w14:paraId="53F420FD" w14:textId="77777777" w:rsidR="000B479D" w:rsidRPr="00DF54E3" w:rsidRDefault="000B479D" w:rsidP="00F4209C">
            <w:pPr>
              <w:pStyle w:val="ListacuCratima"/>
              <w:numPr>
                <w:ilvl w:val="0"/>
                <w:numId w:val="0"/>
              </w:numPr>
              <w:spacing w:before="0"/>
              <w:jc w:val="center"/>
              <w:rPr>
                <w:b/>
              </w:rPr>
            </w:pPr>
            <w:r w:rsidRPr="00DF54E3">
              <w:rPr>
                <w:b/>
              </w:rPr>
              <w:t>54</w:t>
            </w:r>
          </w:p>
        </w:tc>
        <w:tc>
          <w:tcPr>
            <w:tcW w:w="2430" w:type="dxa"/>
          </w:tcPr>
          <w:p w14:paraId="57A26ECD" w14:textId="77777777" w:rsidR="000B479D" w:rsidRPr="00DF54E3" w:rsidRDefault="000B479D" w:rsidP="00F4209C">
            <w:pPr>
              <w:pStyle w:val="ListacuCratima"/>
              <w:numPr>
                <w:ilvl w:val="0"/>
                <w:numId w:val="0"/>
              </w:numPr>
              <w:spacing w:before="0"/>
              <w:jc w:val="center"/>
              <w:rPr>
                <w:b/>
              </w:rPr>
            </w:pPr>
            <w:r w:rsidRPr="00DF54E3">
              <w:rPr>
                <w:b/>
              </w:rPr>
              <w:t>5</w:t>
            </w:r>
          </w:p>
        </w:tc>
      </w:tr>
      <w:tr w:rsidR="00BB0128" w:rsidRPr="00DF54E3" w14:paraId="72666826" w14:textId="77777777" w:rsidTr="00AA232F">
        <w:trPr>
          <w:jc w:val="center"/>
        </w:trPr>
        <w:tc>
          <w:tcPr>
            <w:tcW w:w="5255" w:type="dxa"/>
            <w:shd w:val="clear" w:color="auto" w:fill="D9E2F3" w:themeFill="accent1" w:themeFillTint="33"/>
          </w:tcPr>
          <w:p w14:paraId="3DCD116F" w14:textId="77777777" w:rsidR="00BB0128" w:rsidRPr="00DF54E3" w:rsidRDefault="00BB0128" w:rsidP="00F4209C">
            <w:pPr>
              <w:pStyle w:val="ListacuCratima"/>
              <w:numPr>
                <w:ilvl w:val="0"/>
                <w:numId w:val="0"/>
              </w:numPr>
              <w:spacing w:before="0"/>
              <w:rPr>
                <w:b/>
              </w:rPr>
            </w:pPr>
            <w:r w:rsidRPr="00DF54E3">
              <w:rPr>
                <w:b/>
              </w:rPr>
              <w:t xml:space="preserve">Total </w:t>
            </w:r>
          </w:p>
        </w:tc>
        <w:tc>
          <w:tcPr>
            <w:tcW w:w="2210" w:type="dxa"/>
            <w:shd w:val="clear" w:color="auto" w:fill="D9E2F3" w:themeFill="accent1" w:themeFillTint="33"/>
          </w:tcPr>
          <w:p w14:paraId="7F229933" w14:textId="77777777" w:rsidR="00BB0128" w:rsidRPr="00DF54E3" w:rsidRDefault="00BB0128" w:rsidP="00F4209C">
            <w:pPr>
              <w:pStyle w:val="ListacuCratima"/>
              <w:numPr>
                <w:ilvl w:val="0"/>
                <w:numId w:val="0"/>
              </w:numPr>
              <w:spacing w:before="0"/>
              <w:jc w:val="center"/>
              <w:rPr>
                <w:b/>
              </w:rPr>
            </w:pPr>
            <w:r w:rsidRPr="00DF54E3">
              <w:rPr>
                <w:b/>
              </w:rPr>
              <w:t>136</w:t>
            </w:r>
          </w:p>
        </w:tc>
        <w:tc>
          <w:tcPr>
            <w:tcW w:w="2340" w:type="dxa"/>
            <w:shd w:val="clear" w:color="auto" w:fill="D9E2F3" w:themeFill="accent1" w:themeFillTint="33"/>
          </w:tcPr>
          <w:p w14:paraId="6D5C3D79" w14:textId="77777777" w:rsidR="00BB0128" w:rsidRPr="00DF54E3" w:rsidRDefault="00803880" w:rsidP="00F4209C">
            <w:pPr>
              <w:pStyle w:val="ListacuCratima"/>
              <w:numPr>
                <w:ilvl w:val="0"/>
                <w:numId w:val="0"/>
              </w:numPr>
              <w:spacing w:before="0"/>
              <w:jc w:val="center"/>
              <w:rPr>
                <w:b/>
              </w:rPr>
            </w:pPr>
            <w:r w:rsidRPr="00DF54E3">
              <w:rPr>
                <w:b/>
              </w:rPr>
              <w:t>26</w:t>
            </w:r>
          </w:p>
        </w:tc>
        <w:tc>
          <w:tcPr>
            <w:tcW w:w="2520" w:type="dxa"/>
            <w:shd w:val="clear" w:color="auto" w:fill="D9E2F3" w:themeFill="accent1" w:themeFillTint="33"/>
          </w:tcPr>
          <w:p w14:paraId="06AF4638" w14:textId="77777777" w:rsidR="00BB0128" w:rsidRPr="00DF54E3" w:rsidRDefault="00803880" w:rsidP="00F4209C">
            <w:pPr>
              <w:pStyle w:val="ListacuCratima"/>
              <w:numPr>
                <w:ilvl w:val="0"/>
                <w:numId w:val="0"/>
              </w:numPr>
              <w:spacing w:before="0"/>
              <w:jc w:val="center"/>
              <w:rPr>
                <w:b/>
              </w:rPr>
            </w:pPr>
            <w:r w:rsidRPr="00DF54E3">
              <w:rPr>
                <w:b/>
              </w:rPr>
              <w:t>102</w:t>
            </w:r>
          </w:p>
        </w:tc>
        <w:tc>
          <w:tcPr>
            <w:tcW w:w="2430" w:type="dxa"/>
            <w:shd w:val="clear" w:color="auto" w:fill="D9E2F3" w:themeFill="accent1" w:themeFillTint="33"/>
          </w:tcPr>
          <w:p w14:paraId="0D257E2E" w14:textId="77777777" w:rsidR="00BB0128" w:rsidRPr="00DF54E3" w:rsidRDefault="00BB0128" w:rsidP="00F4209C">
            <w:pPr>
              <w:pStyle w:val="ListacuCratima"/>
              <w:numPr>
                <w:ilvl w:val="0"/>
                <w:numId w:val="0"/>
              </w:numPr>
              <w:spacing w:before="0"/>
              <w:jc w:val="center"/>
              <w:rPr>
                <w:b/>
              </w:rPr>
            </w:pPr>
            <w:r w:rsidRPr="00DF54E3">
              <w:rPr>
                <w:b/>
              </w:rPr>
              <w:t>8</w:t>
            </w:r>
          </w:p>
        </w:tc>
      </w:tr>
    </w:tbl>
    <w:p w14:paraId="7B989840" w14:textId="77777777" w:rsidR="00161856" w:rsidRPr="00DF54E3" w:rsidRDefault="00801F4E" w:rsidP="00161856">
      <w:pPr>
        <w:pStyle w:val="NoSpacing"/>
        <w:rPr>
          <w:rFonts w:ascii="Times New Roman" w:hAnsi="Times New Roman" w:cs="Times New Roman"/>
          <w:sz w:val="24"/>
          <w:szCs w:val="24"/>
        </w:rPr>
      </w:pPr>
      <w:r w:rsidRPr="00DF54E3">
        <w:rPr>
          <w:rFonts w:ascii="Times New Roman" w:hAnsi="Times New Roman" w:cs="Times New Roman"/>
          <w:sz w:val="24"/>
          <w:szCs w:val="24"/>
        </w:rPr>
        <w:t xml:space="preserve">     </w:t>
      </w:r>
    </w:p>
    <w:p w14:paraId="38A765A5" w14:textId="5A25EA41" w:rsidR="00801F4E" w:rsidRPr="00DF54E3" w:rsidRDefault="00801F4E" w:rsidP="00161856">
      <w:pPr>
        <w:pStyle w:val="NoSpacing"/>
        <w:rPr>
          <w:rFonts w:ascii="Times New Roman" w:hAnsi="Times New Roman" w:cs="Times New Roman"/>
          <w:i/>
          <w:iCs/>
          <w:sz w:val="24"/>
          <w:szCs w:val="24"/>
        </w:rPr>
      </w:pPr>
      <w:r w:rsidRPr="00DF54E3">
        <w:rPr>
          <w:rFonts w:ascii="Times New Roman" w:hAnsi="Times New Roman" w:cs="Times New Roman"/>
          <w:i/>
          <w:iCs/>
          <w:sz w:val="24"/>
          <w:szCs w:val="24"/>
        </w:rPr>
        <w:t xml:space="preserve"> Manualul recomandat:</w:t>
      </w:r>
    </w:p>
    <w:tbl>
      <w:tblPr>
        <w:tblStyle w:val="TableGrid"/>
        <w:tblW w:w="0" w:type="auto"/>
        <w:tblInd w:w="625" w:type="dxa"/>
        <w:tblLook w:val="04A0" w:firstRow="1" w:lastRow="0" w:firstColumn="1" w:lastColumn="0" w:noHBand="0" w:noVBand="1"/>
      </w:tblPr>
      <w:tblGrid>
        <w:gridCol w:w="1780"/>
        <w:gridCol w:w="4376"/>
        <w:gridCol w:w="4253"/>
        <w:gridCol w:w="1984"/>
        <w:gridCol w:w="1921"/>
      </w:tblGrid>
      <w:tr w:rsidR="00801F4E" w:rsidRPr="00DF54E3" w14:paraId="1E895DC2" w14:textId="77777777" w:rsidTr="00801F4E">
        <w:tc>
          <w:tcPr>
            <w:tcW w:w="1780" w:type="dxa"/>
            <w:shd w:val="clear" w:color="auto" w:fill="E7E6E6" w:themeFill="background2"/>
          </w:tcPr>
          <w:p w14:paraId="08F34ADB" w14:textId="77777777" w:rsidR="00801F4E" w:rsidRPr="00DF54E3" w:rsidRDefault="00801F4E" w:rsidP="00DA68A3">
            <w:pPr>
              <w:spacing w:line="276" w:lineRule="auto"/>
              <w:jc w:val="center"/>
              <w:rPr>
                <w:rFonts w:ascii="Times New Roman" w:hAnsi="Times New Roman" w:cs="Times New Roman"/>
                <w:b/>
                <w:bCs/>
                <w:sz w:val="24"/>
                <w:szCs w:val="24"/>
                <w:lang w:val="ro-MD"/>
              </w:rPr>
            </w:pPr>
            <w:r w:rsidRPr="00DF54E3">
              <w:rPr>
                <w:rFonts w:ascii="Times New Roman" w:hAnsi="Times New Roman" w:cs="Times New Roman"/>
                <w:b/>
                <w:bCs/>
                <w:sz w:val="24"/>
                <w:szCs w:val="24"/>
                <w:lang w:val="ro-MD"/>
              </w:rPr>
              <w:t>Clasa</w:t>
            </w:r>
          </w:p>
        </w:tc>
        <w:tc>
          <w:tcPr>
            <w:tcW w:w="4376" w:type="dxa"/>
            <w:shd w:val="clear" w:color="auto" w:fill="E7E6E6" w:themeFill="background2"/>
          </w:tcPr>
          <w:p w14:paraId="788B6ADA" w14:textId="77777777" w:rsidR="00801F4E" w:rsidRPr="00DF54E3" w:rsidRDefault="00801F4E" w:rsidP="00DA68A3">
            <w:pPr>
              <w:spacing w:line="276" w:lineRule="auto"/>
              <w:jc w:val="center"/>
              <w:rPr>
                <w:rFonts w:ascii="Times New Roman" w:hAnsi="Times New Roman" w:cs="Times New Roman"/>
                <w:b/>
                <w:bCs/>
                <w:sz w:val="24"/>
                <w:szCs w:val="24"/>
                <w:lang w:val="ro-MD"/>
              </w:rPr>
            </w:pPr>
            <w:r w:rsidRPr="00DF54E3">
              <w:rPr>
                <w:rFonts w:ascii="Times New Roman" w:hAnsi="Times New Roman" w:cs="Times New Roman"/>
                <w:b/>
                <w:bCs/>
                <w:sz w:val="24"/>
                <w:szCs w:val="24"/>
                <w:lang w:val="ro-MD"/>
              </w:rPr>
              <w:t>Titlul</w:t>
            </w:r>
          </w:p>
        </w:tc>
        <w:tc>
          <w:tcPr>
            <w:tcW w:w="4253" w:type="dxa"/>
            <w:shd w:val="clear" w:color="auto" w:fill="E7E6E6" w:themeFill="background2"/>
          </w:tcPr>
          <w:p w14:paraId="178F2F59" w14:textId="77777777" w:rsidR="00801F4E" w:rsidRPr="00DF54E3" w:rsidRDefault="00801F4E" w:rsidP="00DA68A3">
            <w:pPr>
              <w:spacing w:line="276" w:lineRule="auto"/>
              <w:jc w:val="center"/>
              <w:rPr>
                <w:rFonts w:ascii="Times New Roman" w:hAnsi="Times New Roman" w:cs="Times New Roman"/>
                <w:b/>
                <w:bCs/>
                <w:sz w:val="24"/>
                <w:szCs w:val="24"/>
                <w:lang w:val="ro-MD"/>
              </w:rPr>
            </w:pPr>
            <w:r w:rsidRPr="00DF54E3">
              <w:rPr>
                <w:rFonts w:ascii="Times New Roman" w:hAnsi="Times New Roman" w:cs="Times New Roman"/>
                <w:b/>
                <w:bCs/>
                <w:sz w:val="24"/>
                <w:szCs w:val="24"/>
                <w:lang w:val="ro-MD"/>
              </w:rPr>
              <w:t>Autori</w:t>
            </w:r>
          </w:p>
        </w:tc>
        <w:tc>
          <w:tcPr>
            <w:tcW w:w="1984" w:type="dxa"/>
            <w:shd w:val="clear" w:color="auto" w:fill="E7E6E6" w:themeFill="background2"/>
          </w:tcPr>
          <w:p w14:paraId="6B183070" w14:textId="77777777" w:rsidR="00801F4E" w:rsidRPr="00DF54E3" w:rsidRDefault="00801F4E" w:rsidP="00DA68A3">
            <w:pPr>
              <w:spacing w:line="276" w:lineRule="auto"/>
              <w:jc w:val="center"/>
              <w:rPr>
                <w:rFonts w:ascii="Times New Roman" w:hAnsi="Times New Roman" w:cs="Times New Roman"/>
                <w:b/>
                <w:bCs/>
                <w:sz w:val="24"/>
                <w:szCs w:val="24"/>
                <w:lang w:val="ro-MD"/>
              </w:rPr>
            </w:pPr>
            <w:r w:rsidRPr="00DF54E3">
              <w:rPr>
                <w:rFonts w:ascii="Times New Roman" w:hAnsi="Times New Roman" w:cs="Times New Roman"/>
                <w:b/>
                <w:bCs/>
                <w:sz w:val="24"/>
                <w:szCs w:val="24"/>
                <w:lang w:val="ro-MD"/>
              </w:rPr>
              <w:t>Editura</w:t>
            </w:r>
          </w:p>
        </w:tc>
        <w:tc>
          <w:tcPr>
            <w:tcW w:w="1921" w:type="dxa"/>
            <w:shd w:val="clear" w:color="auto" w:fill="E7E6E6" w:themeFill="background2"/>
          </w:tcPr>
          <w:p w14:paraId="1A0720FE" w14:textId="77777777" w:rsidR="00801F4E" w:rsidRPr="00DF54E3" w:rsidRDefault="00801F4E" w:rsidP="00DA68A3">
            <w:pPr>
              <w:spacing w:line="276" w:lineRule="auto"/>
              <w:jc w:val="center"/>
              <w:rPr>
                <w:rFonts w:ascii="Times New Roman" w:hAnsi="Times New Roman" w:cs="Times New Roman"/>
                <w:b/>
                <w:bCs/>
                <w:sz w:val="24"/>
                <w:szCs w:val="24"/>
                <w:lang w:val="ro-MD"/>
              </w:rPr>
            </w:pPr>
            <w:r w:rsidRPr="00DF54E3">
              <w:rPr>
                <w:rFonts w:ascii="Times New Roman" w:hAnsi="Times New Roman" w:cs="Times New Roman"/>
                <w:b/>
                <w:bCs/>
                <w:sz w:val="24"/>
                <w:szCs w:val="24"/>
                <w:lang w:val="ro-MD"/>
              </w:rPr>
              <w:t>Anul ediției</w:t>
            </w:r>
          </w:p>
        </w:tc>
      </w:tr>
      <w:tr w:rsidR="00801F4E" w:rsidRPr="00DF54E3" w14:paraId="5A5DFC59" w14:textId="77777777" w:rsidTr="00801F4E">
        <w:tc>
          <w:tcPr>
            <w:tcW w:w="1780" w:type="dxa"/>
            <w:vAlign w:val="center"/>
          </w:tcPr>
          <w:p w14:paraId="16DE98C5" w14:textId="1F637DC4" w:rsidR="00801F4E" w:rsidRPr="00DF54E3" w:rsidRDefault="00801F4E" w:rsidP="00DA68A3">
            <w:pPr>
              <w:spacing w:line="276" w:lineRule="auto"/>
              <w:jc w:val="center"/>
              <w:rPr>
                <w:rFonts w:ascii="Times New Roman" w:hAnsi="Times New Roman" w:cs="Times New Roman"/>
                <w:i/>
                <w:iCs/>
                <w:sz w:val="24"/>
                <w:szCs w:val="24"/>
                <w:lang w:val="ro-MD"/>
              </w:rPr>
            </w:pPr>
            <w:r w:rsidRPr="00DF54E3">
              <w:rPr>
                <w:rFonts w:ascii="Times New Roman" w:hAnsi="Times New Roman" w:cs="Times New Roman"/>
                <w:sz w:val="24"/>
                <w:szCs w:val="24"/>
              </w:rPr>
              <w:t>Clasa a VII-a</w:t>
            </w:r>
          </w:p>
        </w:tc>
        <w:tc>
          <w:tcPr>
            <w:tcW w:w="4376" w:type="dxa"/>
            <w:vAlign w:val="center"/>
          </w:tcPr>
          <w:p w14:paraId="7497875E" w14:textId="77777777" w:rsidR="00801F4E" w:rsidRPr="00DF54E3" w:rsidRDefault="00801F4E" w:rsidP="00DA68A3">
            <w:pPr>
              <w:spacing w:line="276" w:lineRule="auto"/>
              <w:jc w:val="center"/>
              <w:rPr>
                <w:rFonts w:ascii="Times New Roman" w:hAnsi="Times New Roman" w:cs="Times New Roman"/>
                <w:b/>
                <w:bCs/>
                <w:i/>
                <w:iCs/>
                <w:sz w:val="24"/>
                <w:szCs w:val="24"/>
                <w:lang w:val="ro-MD"/>
              </w:rPr>
            </w:pPr>
            <w:r w:rsidRPr="00DF54E3">
              <w:rPr>
                <w:rFonts w:ascii="Times New Roman" w:hAnsi="Times New Roman" w:cs="Times New Roman"/>
                <w:b/>
                <w:bCs/>
                <w:i/>
                <w:iCs/>
                <w:sz w:val="24"/>
                <w:szCs w:val="24"/>
                <w:lang w:val="ro-MD"/>
              </w:rPr>
              <w:t>Matematică</w:t>
            </w:r>
          </w:p>
        </w:tc>
        <w:tc>
          <w:tcPr>
            <w:tcW w:w="4253" w:type="dxa"/>
            <w:vAlign w:val="center"/>
          </w:tcPr>
          <w:p w14:paraId="74311E20" w14:textId="77777777" w:rsidR="00801F4E" w:rsidRPr="00DF54E3" w:rsidRDefault="00801F4E" w:rsidP="00DA68A3">
            <w:pPr>
              <w:spacing w:line="276" w:lineRule="auto"/>
              <w:jc w:val="center"/>
              <w:rPr>
                <w:rFonts w:ascii="Times New Roman" w:hAnsi="Times New Roman" w:cs="Times New Roman"/>
                <w:i/>
                <w:iCs/>
                <w:sz w:val="24"/>
                <w:szCs w:val="24"/>
                <w:lang w:val="ro-MD"/>
              </w:rPr>
            </w:pPr>
            <w:r w:rsidRPr="00DF54E3">
              <w:rPr>
                <w:rFonts w:ascii="Times New Roman" w:hAnsi="Times New Roman" w:cs="Times New Roman"/>
                <w:i/>
                <w:iCs/>
                <w:sz w:val="24"/>
                <w:szCs w:val="24"/>
                <w:lang w:val="ro-MD"/>
              </w:rPr>
              <w:t xml:space="preserve">Ion Achiri, Andrei Braicov, </w:t>
            </w:r>
          </w:p>
          <w:p w14:paraId="1B5DB0EE" w14:textId="77777777" w:rsidR="00801F4E" w:rsidRPr="00DF54E3" w:rsidRDefault="00801F4E" w:rsidP="00DA68A3">
            <w:pPr>
              <w:spacing w:line="276" w:lineRule="auto"/>
              <w:jc w:val="center"/>
              <w:rPr>
                <w:rFonts w:ascii="Times New Roman" w:hAnsi="Times New Roman" w:cs="Times New Roman"/>
                <w:i/>
                <w:iCs/>
                <w:sz w:val="24"/>
                <w:szCs w:val="24"/>
                <w:lang w:val="ro-MD"/>
              </w:rPr>
            </w:pPr>
            <w:r w:rsidRPr="00DF54E3">
              <w:rPr>
                <w:rFonts w:ascii="Times New Roman" w:hAnsi="Times New Roman" w:cs="Times New Roman"/>
                <w:i/>
                <w:iCs/>
                <w:sz w:val="24"/>
                <w:szCs w:val="24"/>
                <w:lang w:val="ro-MD"/>
              </w:rPr>
              <w:t>Olga Șpuntenco</w:t>
            </w:r>
          </w:p>
        </w:tc>
        <w:tc>
          <w:tcPr>
            <w:tcW w:w="1984" w:type="dxa"/>
            <w:vAlign w:val="center"/>
          </w:tcPr>
          <w:p w14:paraId="74596550" w14:textId="77777777" w:rsidR="00801F4E" w:rsidRPr="00DF54E3" w:rsidRDefault="00801F4E" w:rsidP="00DA68A3">
            <w:pPr>
              <w:spacing w:line="276" w:lineRule="auto"/>
              <w:jc w:val="center"/>
              <w:rPr>
                <w:rFonts w:ascii="Times New Roman" w:hAnsi="Times New Roman" w:cs="Times New Roman"/>
                <w:i/>
                <w:iCs/>
                <w:sz w:val="24"/>
                <w:szCs w:val="24"/>
                <w:lang w:val="ro-MD"/>
              </w:rPr>
            </w:pPr>
            <w:r w:rsidRPr="00DF54E3">
              <w:rPr>
                <w:rFonts w:ascii="Times New Roman" w:hAnsi="Times New Roman" w:cs="Times New Roman"/>
                <w:i/>
                <w:iCs/>
                <w:sz w:val="24"/>
                <w:szCs w:val="24"/>
                <w:lang w:val="ro-MD"/>
              </w:rPr>
              <w:t>PRUT</w:t>
            </w:r>
          </w:p>
        </w:tc>
        <w:tc>
          <w:tcPr>
            <w:tcW w:w="1921" w:type="dxa"/>
            <w:vAlign w:val="center"/>
          </w:tcPr>
          <w:p w14:paraId="24909983" w14:textId="34DC5BE7" w:rsidR="00801F4E" w:rsidRPr="00DF54E3" w:rsidRDefault="00801F4E" w:rsidP="00DA68A3">
            <w:pPr>
              <w:spacing w:line="276" w:lineRule="auto"/>
              <w:jc w:val="center"/>
              <w:rPr>
                <w:rFonts w:ascii="Times New Roman" w:hAnsi="Times New Roman" w:cs="Times New Roman"/>
                <w:i/>
                <w:iCs/>
                <w:sz w:val="24"/>
                <w:szCs w:val="24"/>
                <w:lang w:val="ro-MD"/>
              </w:rPr>
            </w:pPr>
            <w:r w:rsidRPr="00DF54E3">
              <w:rPr>
                <w:rFonts w:ascii="Times New Roman" w:hAnsi="Times New Roman" w:cs="Times New Roman"/>
                <w:i/>
                <w:iCs/>
                <w:sz w:val="24"/>
                <w:szCs w:val="24"/>
                <w:lang w:val="ro-MD"/>
              </w:rPr>
              <w:t>2023</w:t>
            </w:r>
          </w:p>
        </w:tc>
      </w:tr>
    </w:tbl>
    <w:p w14:paraId="62A6C04A" w14:textId="77777777" w:rsidR="00801F4E" w:rsidRPr="00DF54E3" w:rsidRDefault="00801F4E" w:rsidP="00801F4E">
      <w:pPr>
        <w:pStyle w:val="NoSpacing1"/>
        <w:rPr>
          <w:rFonts w:ascii="Times New Roman" w:hAnsi="Times New Roman"/>
          <w:sz w:val="24"/>
          <w:szCs w:val="24"/>
        </w:rPr>
      </w:pPr>
    </w:p>
    <w:p w14:paraId="322BCE8B" w14:textId="77777777" w:rsidR="00801F4E" w:rsidRPr="00DF54E3" w:rsidRDefault="00801F4E" w:rsidP="00801F4E">
      <w:pPr>
        <w:spacing w:line="276" w:lineRule="auto"/>
        <w:jc w:val="both"/>
        <w:rPr>
          <w:rFonts w:ascii="Times New Roman" w:hAnsi="Times New Roman" w:cs="Times New Roman"/>
          <w:b/>
          <w:i/>
          <w:sz w:val="24"/>
          <w:szCs w:val="24"/>
          <w:lang w:val="ro-RO"/>
        </w:rPr>
      </w:pPr>
      <w:r w:rsidRPr="00DF54E3">
        <w:rPr>
          <w:rFonts w:ascii="Times New Roman" w:hAnsi="Times New Roman" w:cs="Times New Roman"/>
          <w:i/>
          <w:sz w:val="24"/>
          <w:szCs w:val="24"/>
          <w:lang w:val="ro-RO"/>
        </w:rPr>
        <w:t xml:space="preserve">           </w:t>
      </w:r>
      <w:r w:rsidRPr="00DF54E3">
        <w:rPr>
          <w:rFonts w:ascii="Times New Roman" w:hAnsi="Times New Roman" w:cs="Times New Roman"/>
          <w:b/>
          <w:i/>
          <w:sz w:val="24"/>
          <w:szCs w:val="24"/>
          <w:lang w:val="ro-RO"/>
        </w:rPr>
        <w:t xml:space="preserve">Notă: </w:t>
      </w:r>
    </w:p>
    <w:p w14:paraId="18D0F517" w14:textId="00EC121B" w:rsidR="00513C7C" w:rsidRDefault="00801F4E" w:rsidP="00801F4E">
      <w:pPr>
        <w:spacing w:line="276" w:lineRule="auto"/>
        <w:ind w:left="630" w:right="458"/>
        <w:jc w:val="both"/>
        <w:rPr>
          <w:rFonts w:ascii="Times New Roman" w:hAnsi="Times New Roman" w:cs="Times New Roman"/>
          <w:bCs/>
          <w:color w:val="000000" w:themeColor="text1"/>
          <w:sz w:val="24"/>
          <w:szCs w:val="24"/>
          <w:lang w:val="ro-MD"/>
        </w:rPr>
      </w:pPr>
      <w:r w:rsidRPr="00DF54E3">
        <w:rPr>
          <w:rFonts w:ascii="Times New Roman" w:hAnsi="Times New Roman" w:cs="Times New Roman"/>
          <w:b/>
          <w:bCs/>
          <w:sz w:val="24"/>
          <w:szCs w:val="24"/>
          <w:lang w:val="ro-MD"/>
        </w:rPr>
        <w:t>Cadrul didactic la disciplină</w:t>
      </w:r>
      <w:r w:rsidRPr="00DF54E3">
        <w:rPr>
          <w:rFonts w:ascii="Times New Roman" w:hAnsi="Times New Roman" w:cs="Times New Roman"/>
          <w:bCs/>
          <w:iCs/>
          <w:sz w:val="24"/>
          <w:szCs w:val="24"/>
          <w:lang w:val="ro-MD"/>
        </w:rPr>
        <w:t xml:space="preserve"> are libertatea de a personaliza proiectarea de lungă durată la disciplină, în funcție de potențialul și particularitățile de învățare ale clasei</w:t>
      </w:r>
      <w:r w:rsidRPr="00DF54E3">
        <w:rPr>
          <w:rFonts w:ascii="Times New Roman" w:hAnsi="Times New Roman" w:cs="Times New Roman"/>
          <w:b/>
          <w:color w:val="000000" w:themeColor="text1"/>
          <w:sz w:val="24"/>
          <w:szCs w:val="24"/>
          <w:lang w:val="ro-MD"/>
        </w:rPr>
        <w:t xml:space="preserve"> </w:t>
      </w:r>
      <w:r w:rsidRPr="00DF54E3">
        <w:rPr>
          <w:rFonts w:ascii="Times New Roman" w:hAnsi="Times New Roman" w:cs="Times New Roman"/>
          <w:bCs/>
          <w:color w:val="000000" w:themeColor="text1"/>
          <w:sz w:val="24"/>
          <w:szCs w:val="24"/>
          <w:lang w:val="ro-MD"/>
        </w:rPr>
        <w:t xml:space="preserve">și </w:t>
      </w:r>
      <w:r w:rsidR="00DA68A3" w:rsidRPr="00DF54E3">
        <w:rPr>
          <w:rFonts w:ascii="Times New Roman" w:hAnsi="Times New Roman" w:cs="Times New Roman"/>
          <w:bCs/>
          <w:color w:val="000000" w:themeColor="text1"/>
          <w:sz w:val="24"/>
          <w:szCs w:val="24"/>
          <w:lang w:val="ro-MD"/>
        </w:rPr>
        <w:t>de resursele</w:t>
      </w:r>
      <w:r w:rsidRPr="00DF54E3">
        <w:rPr>
          <w:rFonts w:ascii="Times New Roman" w:hAnsi="Times New Roman" w:cs="Times New Roman"/>
          <w:bCs/>
          <w:color w:val="000000" w:themeColor="text1"/>
          <w:sz w:val="24"/>
          <w:szCs w:val="24"/>
          <w:lang w:val="ro-MD"/>
        </w:rPr>
        <w:t xml:space="preserve"> educaționale disponibile, în conformitate cu prevederile curriculumului la disciplina școlară </w:t>
      </w:r>
      <w:r w:rsidRPr="00DF54E3">
        <w:rPr>
          <w:rFonts w:ascii="Times New Roman" w:hAnsi="Times New Roman" w:cs="Times New Roman"/>
          <w:b/>
          <w:i/>
          <w:iCs/>
          <w:color w:val="000000" w:themeColor="text1"/>
          <w:sz w:val="24"/>
          <w:szCs w:val="24"/>
          <w:lang w:val="ro-MD"/>
        </w:rPr>
        <w:t>Matematică</w:t>
      </w:r>
      <w:r w:rsidRPr="00DF54E3">
        <w:rPr>
          <w:rFonts w:ascii="Times New Roman" w:hAnsi="Times New Roman" w:cs="Times New Roman"/>
          <w:bCs/>
          <w:color w:val="000000" w:themeColor="text1"/>
          <w:sz w:val="24"/>
          <w:szCs w:val="24"/>
          <w:lang w:val="ro-MD"/>
        </w:rPr>
        <w:t xml:space="preserve"> (ediția 2019).</w:t>
      </w:r>
    </w:p>
    <w:p w14:paraId="662D2101" w14:textId="77777777" w:rsidR="00DF54E3" w:rsidRDefault="00DF54E3" w:rsidP="00801F4E">
      <w:pPr>
        <w:spacing w:line="276" w:lineRule="auto"/>
        <w:ind w:left="630" w:right="458"/>
        <w:jc w:val="both"/>
        <w:rPr>
          <w:rFonts w:ascii="Times New Roman" w:hAnsi="Times New Roman" w:cs="Times New Roman"/>
          <w:bCs/>
          <w:color w:val="000000" w:themeColor="text1"/>
          <w:sz w:val="24"/>
          <w:szCs w:val="24"/>
          <w:lang w:val="ro-MD"/>
        </w:rPr>
      </w:pPr>
    </w:p>
    <w:p w14:paraId="6C58006C" w14:textId="77777777" w:rsidR="00DF54E3" w:rsidRDefault="00DF54E3" w:rsidP="00801F4E">
      <w:pPr>
        <w:spacing w:line="276" w:lineRule="auto"/>
        <w:ind w:left="630" w:right="458"/>
        <w:jc w:val="both"/>
        <w:rPr>
          <w:rFonts w:ascii="Times New Roman" w:hAnsi="Times New Roman" w:cs="Times New Roman"/>
          <w:bCs/>
          <w:color w:val="000000" w:themeColor="text1"/>
          <w:sz w:val="24"/>
          <w:szCs w:val="24"/>
          <w:lang w:val="ro-MD"/>
        </w:rPr>
      </w:pPr>
    </w:p>
    <w:p w14:paraId="07152001" w14:textId="77777777" w:rsidR="00DF54E3" w:rsidRDefault="00DF54E3" w:rsidP="00801F4E">
      <w:pPr>
        <w:spacing w:line="276" w:lineRule="auto"/>
        <w:ind w:left="630" w:right="458"/>
        <w:jc w:val="both"/>
        <w:rPr>
          <w:rFonts w:ascii="Times New Roman" w:hAnsi="Times New Roman" w:cs="Times New Roman"/>
          <w:bCs/>
          <w:color w:val="000000" w:themeColor="text1"/>
          <w:sz w:val="24"/>
          <w:szCs w:val="24"/>
          <w:lang w:val="ro-MD"/>
        </w:rPr>
      </w:pPr>
    </w:p>
    <w:p w14:paraId="50798813" w14:textId="77777777" w:rsidR="00DF54E3" w:rsidRPr="00DF54E3" w:rsidRDefault="00DF54E3" w:rsidP="00801F4E">
      <w:pPr>
        <w:spacing w:line="276" w:lineRule="auto"/>
        <w:ind w:left="630" w:right="458"/>
        <w:jc w:val="both"/>
        <w:rPr>
          <w:rFonts w:ascii="Times New Roman" w:hAnsi="Times New Roman" w:cs="Times New Roman"/>
          <w:bCs/>
          <w:color w:val="000000" w:themeColor="text1"/>
          <w:sz w:val="24"/>
          <w:szCs w:val="24"/>
          <w:lang w:val="ro-MD"/>
        </w:rPr>
      </w:pPr>
    </w:p>
    <w:p w14:paraId="01B36F7A" w14:textId="4EA86643" w:rsidR="00513C7C" w:rsidRPr="00DF54E3" w:rsidRDefault="00513C7C" w:rsidP="00513C7C">
      <w:pPr>
        <w:jc w:val="center"/>
        <w:rPr>
          <w:rFonts w:ascii="Times New Roman" w:hAnsi="Times New Roman" w:cs="Times New Roman"/>
          <w:b/>
          <w:bCs/>
          <w:sz w:val="24"/>
          <w:szCs w:val="24"/>
          <w:lang w:val="ro-MD"/>
        </w:rPr>
      </w:pPr>
      <w:r w:rsidRPr="00DF54E3">
        <w:rPr>
          <w:rFonts w:ascii="Times New Roman" w:hAnsi="Times New Roman" w:cs="Times New Roman"/>
          <w:b/>
          <w:bCs/>
          <w:sz w:val="24"/>
          <w:szCs w:val="24"/>
          <w:lang w:val="ro-MD"/>
        </w:rPr>
        <w:lastRenderedPageBreak/>
        <w:t>COMPETENȚE SPECIFICE/UNITĂȚI DE COMPETENȚĂ/FINALITĂȚI</w:t>
      </w:r>
    </w:p>
    <w:tbl>
      <w:tblPr>
        <w:tblStyle w:val="TableGrid"/>
        <w:tblW w:w="0" w:type="auto"/>
        <w:jc w:val="center"/>
        <w:tblLook w:val="04A0" w:firstRow="1" w:lastRow="0" w:firstColumn="1" w:lastColumn="0" w:noHBand="0" w:noVBand="1"/>
      </w:tblPr>
      <w:tblGrid>
        <w:gridCol w:w="3260"/>
        <w:gridCol w:w="6804"/>
        <w:gridCol w:w="4678"/>
      </w:tblGrid>
      <w:tr w:rsidR="00327CE8" w:rsidRPr="00447034" w14:paraId="458D5CC5" w14:textId="77777777" w:rsidTr="00DF54E3">
        <w:trPr>
          <w:tblHeader/>
          <w:jc w:val="center"/>
        </w:trPr>
        <w:tc>
          <w:tcPr>
            <w:tcW w:w="3260" w:type="dxa"/>
            <w:shd w:val="clear" w:color="auto" w:fill="D9E2F3" w:themeFill="accent1" w:themeFillTint="33"/>
            <w:vAlign w:val="center"/>
          </w:tcPr>
          <w:p w14:paraId="5BC83D7C" w14:textId="77777777" w:rsidR="00327CE8" w:rsidRPr="00DF54E3" w:rsidRDefault="00327CE8" w:rsidP="00DF54E3">
            <w:pPr>
              <w:contextualSpacing/>
              <w:jc w:val="center"/>
              <w:rPr>
                <w:rFonts w:ascii="Times New Roman" w:hAnsi="Times New Roman" w:cs="Times New Roman"/>
                <w:b/>
                <w:bCs/>
                <w:sz w:val="24"/>
                <w:szCs w:val="24"/>
                <w:lang w:val="ro-MD"/>
              </w:rPr>
            </w:pPr>
            <w:r w:rsidRPr="00DF54E3">
              <w:rPr>
                <w:rFonts w:ascii="Times New Roman" w:hAnsi="Times New Roman" w:cs="Times New Roman"/>
                <w:b/>
                <w:bCs/>
                <w:sz w:val="24"/>
                <w:szCs w:val="24"/>
                <w:lang w:val="ro-MD"/>
              </w:rPr>
              <w:t>Competențe specifice</w:t>
            </w:r>
          </w:p>
        </w:tc>
        <w:tc>
          <w:tcPr>
            <w:tcW w:w="6804" w:type="dxa"/>
            <w:shd w:val="clear" w:color="auto" w:fill="D9E2F3" w:themeFill="accent1" w:themeFillTint="33"/>
            <w:vAlign w:val="center"/>
          </w:tcPr>
          <w:p w14:paraId="2BEBB7A9" w14:textId="77777777" w:rsidR="00327CE8" w:rsidRPr="00DF54E3" w:rsidRDefault="00327CE8" w:rsidP="00DF54E3">
            <w:pPr>
              <w:contextualSpacing/>
              <w:jc w:val="center"/>
              <w:rPr>
                <w:rFonts w:ascii="Times New Roman" w:hAnsi="Times New Roman" w:cs="Times New Roman"/>
                <w:b/>
                <w:bCs/>
                <w:sz w:val="24"/>
                <w:szCs w:val="24"/>
                <w:lang w:val="ro-MD"/>
              </w:rPr>
            </w:pPr>
            <w:r w:rsidRPr="00DF54E3">
              <w:rPr>
                <w:rFonts w:ascii="Times New Roman" w:hAnsi="Times New Roman" w:cs="Times New Roman"/>
                <w:b/>
                <w:bCs/>
                <w:sz w:val="24"/>
                <w:szCs w:val="24"/>
                <w:lang w:val="ro-MD"/>
              </w:rPr>
              <w:t>Unități de competență</w:t>
            </w:r>
          </w:p>
        </w:tc>
        <w:tc>
          <w:tcPr>
            <w:tcW w:w="4678" w:type="dxa"/>
            <w:shd w:val="clear" w:color="auto" w:fill="D9E2F3" w:themeFill="accent1" w:themeFillTint="33"/>
          </w:tcPr>
          <w:p w14:paraId="5305E8EC" w14:textId="77777777" w:rsidR="00327CE8" w:rsidRPr="00DF54E3" w:rsidRDefault="00327CE8" w:rsidP="00DF54E3">
            <w:pPr>
              <w:pStyle w:val="ListParagraph"/>
              <w:ind w:left="0"/>
              <w:jc w:val="center"/>
              <w:rPr>
                <w:rFonts w:ascii="Times New Roman" w:hAnsi="Times New Roman" w:cs="Times New Roman"/>
                <w:b/>
                <w:bCs/>
                <w:sz w:val="24"/>
                <w:szCs w:val="24"/>
                <w:lang w:val="ro-MD"/>
              </w:rPr>
            </w:pPr>
            <w:r w:rsidRPr="00DF54E3">
              <w:rPr>
                <w:rFonts w:ascii="Times New Roman" w:hAnsi="Times New Roman" w:cs="Times New Roman"/>
                <w:b/>
                <w:bCs/>
                <w:sz w:val="24"/>
                <w:szCs w:val="24"/>
                <w:lang w:val="ro-MD"/>
              </w:rPr>
              <w:t>Finalități</w:t>
            </w:r>
          </w:p>
          <w:p w14:paraId="38F29BB1" w14:textId="5F053078" w:rsidR="00327CE8" w:rsidRPr="00DF54E3" w:rsidRDefault="00327CE8" w:rsidP="00DF54E3">
            <w:pPr>
              <w:pStyle w:val="ListParagraph"/>
              <w:ind w:left="0"/>
              <w:jc w:val="center"/>
              <w:rPr>
                <w:rFonts w:ascii="Times New Roman" w:hAnsi="Times New Roman" w:cs="Times New Roman"/>
                <w:b/>
                <w:bCs/>
                <w:sz w:val="24"/>
                <w:szCs w:val="24"/>
                <w:lang w:val="ro-MD"/>
              </w:rPr>
            </w:pPr>
            <w:r w:rsidRPr="00DF54E3">
              <w:rPr>
                <w:rStyle w:val="A9"/>
                <w:rFonts w:ascii="Times New Roman" w:hAnsi="Times New Roman" w:cs="Times New Roman"/>
                <w:i/>
                <w:iCs/>
                <w:sz w:val="24"/>
                <w:szCs w:val="24"/>
                <w:lang w:val="ro-MD"/>
              </w:rPr>
              <w:t>La sfâr</w:t>
            </w:r>
            <w:r w:rsidRPr="00DF54E3">
              <w:rPr>
                <w:rStyle w:val="A9"/>
                <w:rFonts w:ascii="Times New Roman" w:hAnsi="Times New Roman" w:cs="Times New Roman"/>
                <w:sz w:val="24"/>
                <w:szCs w:val="24"/>
                <w:lang w:val="ro-MD"/>
              </w:rPr>
              <w:t>ș</w:t>
            </w:r>
            <w:r w:rsidRPr="00DF54E3">
              <w:rPr>
                <w:rStyle w:val="A9"/>
                <w:rFonts w:ascii="Times New Roman" w:hAnsi="Times New Roman" w:cs="Times New Roman"/>
                <w:i/>
                <w:iCs/>
                <w:sz w:val="24"/>
                <w:szCs w:val="24"/>
                <w:lang w:val="ro-MD"/>
              </w:rPr>
              <w:t>itul clasei a VII-a, elevul poate:</w:t>
            </w:r>
          </w:p>
        </w:tc>
      </w:tr>
      <w:tr w:rsidR="00146C0B" w:rsidRPr="00447034" w14:paraId="62DAB092" w14:textId="77777777" w:rsidTr="00DF54E3">
        <w:trPr>
          <w:jc w:val="center"/>
        </w:trPr>
        <w:tc>
          <w:tcPr>
            <w:tcW w:w="3260" w:type="dxa"/>
            <w:vMerge w:val="restart"/>
          </w:tcPr>
          <w:p w14:paraId="5B2CCB2E" w14:textId="7B7F3460" w:rsidR="00146C0B" w:rsidRPr="00DF54E3" w:rsidRDefault="00146C0B" w:rsidP="00DF54E3">
            <w:pPr>
              <w:pStyle w:val="ListParagraph"/>
              <w:widowControl w:val="0"/>
              <w:numPr>
                <w:ilvl w:val="0"/>
                <w:numId w:val="8"/>
              </w:numPr>
              <w:tabs>
                <w:tab w:val="left" w:pos="1134"/>
                <w:tab w:val="left" w:pos="2694"/>
                <w:tab w:val="left" w:pos="2835"/>
                <w:tab w:val="left" w:pos="2977"/>
                <w:tab w:val="left" w:pos="3261"/>
                <w:tab w:val="left" w:pos="3402"/>
                <w:tab w:val="left" w:pos="3544"/>
                <w:tab w:val="left" w:pos="8222"/>
                <w:tab w:val="left" w:pos="9070"/>
              </w:tabs>
              <w:jc w:val="both"/>
              <w:rPr>
                <w:rFonts w:ascii="Times New Roman" w:hAnsi="Times New Roman" w:cs="Times New Roman"/>
                <w:sz w:val="24"/>
                <w:szCs w:val="24"/>
              </w:rPr>
            </w:pPr>
            <w:r w:rsidRPr="00DF54E3">
              <w:rPr>
                <w:rFonts w:ascii="Times New Roman" w:hAnsi="Times New Roman" w:cs="Times New Roman"/>
                <w:sz w:val="24"/>
                <w:szCs w:val="24"/>
              </w:rPr>
              <w:t>Operarea cu numere reale</w:t>
            </w:r>
            <w:r w:rsidR="00DA68A3" w:rsidRPr="00DF54E3">
              <w:rPr>
                <w:rFonts w:ascii="Times New Roman" w:hAnsi="Times New Roman" w:cs="Times New Roman"/>
                <w:sz w:val="24"/>
                <w:szCs w:val="24"/>
              </w:rPr>
              <w:t>,</w:t>
            </w:r>
            <w:r w:rsidRPr="00DF54E3">
              <w:rPr>
                <w:rFonts w:ascii="Times New Roman" w:hAnsi="Times New Roman" w:cs="Times New Roman"/>
                <w:sz w:val="24"/>
                <w:szCs w:val="24"/>
              </w:rPr>
              <w:t xml:space="preserve"> pentru a efectua calcule în diverse contexte, manifestând interes pentru rigoare și precizie.</w:t>
            </w:r>
          </w:p>
          <w:p w14:paraId="607B86D7" w14:textId="77777777" w:rsidR="00146C0B" w:rsidRPr="00DF54E3" w:rsidRDefault="00146C0B" w:rsidP="00DF54E3">
            <w:pPr>
              <w:contextualSpacing/>
              <w:jc w:val="center"/>
              <w:rPr>
                <w:rFonts w:ascii="Times New Roman" w:hAnsi="Times New Roman" w:cs="Times New Roman"/>
                <w:b/>
                <w:bCs/>
                <w:sz w:val="24"/>
                <w:szCs w:val="24"/>
                <w:lang w:val="ro-MD"/>
              </w:rPr>
            </w:pPr>
          </w:p>
        </w:tc>
        <w:tc>
          <w:tcPr>
            <w:tcW w:w="6804" w:type="dxa"/>
          </w:tcPr>
          <w:p w14:paraId="7DF0CBDB" w14:textId="54661416" w:rsidR="00146C0B" w:rsidRPr="00DF54E3" w:rsidRDefault="003F4519" w:rsidP="00DF54E3">
            <w:pPr>
              <w:contextualSpacing/>
              <w:jc w:val="both"/>
              <w:rPr>
                <w:rFonts w:ascii="Times New Roman" w:hAnsi="Times New Roman" w:cs="Times New Roman"/>
                <w:sz w:val="24"/>
                <w:szCs w:val="24"/>
              </w:rPr>
            </w:pPr>
            <w:r w:rsidRPr="00DF54E3">
              <w:rPr>
                <w:rFonts w:ascii="Times New Roman" w:hAnsi="Times New Roman" w:cs="Times New Roman"/>
                <w:sz w:val="24"/>
                <w:szCs w:val="24"/>
              </w:rPr>
              <w:t>1.4. Calcularea rădăcinii pătrate din numere reale nenegative, utilizând diverse metode.</w:t>
            </w:r>
          </w:p>
        </w:tc>
        <w:tc>
          <w:tcPr>
            <w:tcW w:w="4678" w:type="dxa"/>
            <w:vMerge w:val="restart"/>
          </w:tcPr>
          <w:p w14:paraId="6BA3855C" w14:textId="77777777" w:rsidR="00146C0B" w:rsidRPr="00DF54E3" w:rsidRDefault="00146C0B" w:rsidP="00DF54E3">
            <w:pPr>
              <w:pStyle w:val="ListParagraph"/>
              <w:widowControl w:val="0"/>
              <w:numPr>
                <w:ilvl w:val="0"/>
                <w:numId w:val="9"/>
              </w:numPr>
              <w:tabs>
                <w:tab w:val="left" w:pos="453"/>
                <w:tab w:val="left" w:pos="454"/>
              </w:tabs>
              <w:autoSpaceDE w:val="0"/>
              <w:autoSpaceDN w:val="0"/>
              <w:spacing w:line="268" w:lineRule="auto"/>
              <w:ind w:right="140"/>
              <w:jc w:val="both"/>
              <w:rPr>
                <w:rFonts w:ascii="Times New Roman" w:hAnsi="Times New Roman" w:cs="Times New Roman"/>
                <w:sz w:val="24"/>
                <w:szCs w:val="24"/>
              </w:rPr>
            </w:pPr>
            <w:r w:rsidRPr="00DF54E3">
              <w:rPr>
                <w:rFonts w:ascii="Times New Roman" w:hAnsi="Times New Roman" w:cs="Times New Roman"/>
                <w:color w:val="221F1F"/>
                <w:sz w:val="24"/>
                <w:szCs w:val="24"/>
              </w:rPr>
              <w:t>efectua</w:t>
            </w:r>
            <w:r w:rsidRPr="00DF54E3">
              <w:rPr>
                <w:rFonts w:ascii="Times New Roman" w:hAnsi="Times New Roman" w:cs="Times New Roman"/>
                <w:color w:val="221F1F"/>
                <w:spacing w:val="-7"/>
                <w:sz w:val="24"/>
                <w:szCs w:val="24"/>
              </w:rPr>
              <w:t xml:space="preserve"> </w:t>
            </w:r>
            <w:r w:rsidRPr="00DF54E3">
              <w:rPr>
                <w:rFonts w:ascii="Times New Roman" w:hAnsi="Times New Roman" w:cs="Times New Roman"/>
                <w:color w:val="221F1F"/>
                <w:sz w:val="24"/>
                <w:szCs w:val="24"/>
              </w:rPr>
              <w:t>operații</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cu</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numere</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reale</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(adunare,</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scădere,</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înmulțire,</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împărțire,</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ridicare</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la</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putere</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cu</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exponent</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natural,</w:t>
            </w:r>
            <w:r w:rsidRPr="00DF54E3">
              <w:rPr>
                <w:rFonts w:ascii="Times New Roman" w:hAnsi="Times New Roman" w:cs="Times New Roman"/>
                <w:color w:val="221F1F"/>
                <w:spacing w:val="-7"/>
                <w:sz w:val="24"/>
                <w:szCs w:val="24"/>
              </w:rPr>
              <w:t xml:space="preserve"> </w:t>
            </w:r>
            <w:r w:rsidRPr="00DF54E3">
              <w:rPr>
                <w:rFonts w:ascii="Times New Roman" w:hAnsi="Times New Roman" w:cs="Times New Roman"/>
                <w:color w:val="221F1F"/>
                <w:spacing w:val="-3"/>
                <w:sz w:val="24"/>
                <w:szCs w:val="24"/>
              </w:rPr>
              <w:t>extrage</w:t>
            </w:r>
            <w:r w:rsidRPr="00DF54E3">
              <w:rPr>
                <w:rFonts w:ascii="Times New Roman" w:hAnsi="Times New Roman" w:cs="Times New Roman"/>
                <w:color w:val="221F1F"/>
                <w:spacing w:val="-6"/>
                <w:sz w:val="24"/>
                <w:szCs w:val="24"/>
              </w:rPr>
              <w:t xml:space="preserve"> </w:t>
            </w:r>
            <w:r w:rsidRPr="00DF54E3">
              <w:rPr>
                <w:rFonts w:ascii="Times New Roman" w:hAnsi="Times New Roman" w:cs="Times New Roman"/>
                <w:color w:val="221F1F"/>
                <w:sz w:val="24"/>
                <w:szCs w:val="24"/>
              </w:rPr>
              <w:t xml:space="preserve">rădăcina </w:t>
            </w:r>
            <w:r w:rsidRPr="00DF54E3">
              <w:rPr>
                <w:rFonts w:ascii="Times New Roman" w:hAnsi="Times New Roman" w:cs="Times New Roman"/>
                <w:color w:val="221F1F"/>
                <w:spacing w:val="-3"/>
                <w:sz w:val="24"/>
                <w:szCs w:val="24"/>
              </w:rPr>
              <w:t xml:space="preserve">pătrată) </w:t>
            </w:r>
            <w:r w:rsidRPr="00DF54E3">
              <w:rPr>
                <w:rFonts w:ascii="Times New Roman" w:hAnsi="Times New Roman" w:cs="Times New Roman"/>
                <w:color w:val="221F1F"/>
                <w:sz w:val="24"/>
                <w:szCs w:val="24"/>
              </w:rPr>
              <w:t>în diverse situații reale și/sau</w:t>
            </w:r>
            <w:r w:rsidRPr="00DF54E3">
              <w:rPr>
                <w:rFonts w:ascii="Times New Roman" w:hAnsi="Times New Roman" w:cs="Times New Roman"/>
                <w:color w:val="221F1F"/>
                <w:spacing w:val="-2"/>
                <w:sz w:val="24"/>
                <w:szCs w:val="24"/>
              </w:rPr>
              <w:t xml:space="preserve"> </w:t>
            </w:r>
            <w:r w:rsidRPr="00DF54E3">
              <w:rPr>
                <w:rFonts w:ascii="Times New Roman" w:hAnsi="Times New Roman" w:cs="Times New Roman"/>
                <w:color w:val="221F1F"/>
                <w:sz w:val="24"/>
                <w:szCs w:val="24"/>
              </w:rPr>
              <w:t>modelate;</w:t>
            </w:r>
          </w:p>
          <w:p w14:paraId="47573796" w14:textId="77777777" w:rsidR="00146C0B" w:rsidRPr="00DF54E3" w:rsidRDefault="00146C0B" w:rsidP="00DF54E3">
            <w:pPr>
              <w:contextualSpacing/>
              <w:jc w:val="both"/>
              <w:rPr>
                <w:rFonts w:ascii="Times New Roman" w:hAnsi="Times New Roman" w:cs="Times New Roman"/>
                <w:b/>
                <w:bCs/>
                <w:sz w:val="24"/>
                <w:szCs w:val="24"/>
              </w:rPr>
            </w:pPr>
          </w:p>
        </w:tc>
      </w:tr>
      <w:tr w:rsidR="00146C0B" w:rsidRPr="00447034" w14:paraId="1D8B76AE" w14:textId="77777777" w:rsidTr="00DF54E3">
        <w:trPr>
          <w:jc w:val="center"/>
        </w:trPr>
        <w:tc>
          <w:tcPr>
            <w:tcW w:w="3260" w:type="dxa"/>
            <w:vMerge/>
          </w:tcPr>
          <w:p w14:paraId="7AB4BB6F" w14:textId="77777777" w:rsidR="00146C0B" w:rsidRPr="00DF54E3" w:rsidRDefault="00146C0B" w:rsidP="00DF54E3">
            <w:pPr>
              <w:contextualSpacing/>
              <w:jc w:val="center"/>
              <w:rPr>
                <w:rFonts w:ascii="Times New Roman" w:hAnsi="Times New Roman" w:cs="Times New Roman"/>
                <w:b/>
                <w:bCs/>
                <w:sz w:val="24"/>
                <w:szCs w:val="24"/>
                <w:lang w:val="ro-MD"/>
              </w:rPr>
            </w:pPr>
          </w:p>
        </w:tc>
        <w:tc>
          <w:tcPr>
            <w:tcW w:w="6804" w:type="dxa"/>
          </w:tcPr>
          <w:p w14:paraId="02878ED5" w14:textId="1A8526FC" w:rsidR="00146C0B" w:rsidRPr="00DF54E3" w:rsidRDefault="003F4519" w:rsidP="00DF54E3">
            <w:pPr>
              <w:contextualSpacing/>
              <w:jc w:val="both"/>
              <w:rPr>
                <w:rFonts w:ascii="Times New Roman" w:hAnsi="Times New Roman" w:cs="Times New Roman"/>
                <w:sz w:val="24"/>
                <w:szCs w:val="24"/>
              </w:rPr>
            </w:pPr>
            <w:r w:rsidRPr="00DF54E3">
              <w:rPr>
                <w:rFonts w:ascii="Times New Roman" w:hAnsi="Times New Roman" w:cs="Times New Roman"/>
                <w:sz w:val="24"/>
                <w:szCs w:val="24"/>
              </w:rPr>
              <w:t>1.6. Efectuarea operațiilor (adunarea, scăderea, înmulțirea, împărțirea, ridicarea la putere cu exponent natural, calcularea rădăcinii pătrate), cu numere reale, utilizând proprietățile acestora.</w:t>
            </w:r>
          </w:p>
        </w:tc>
        <w:tc>
          <w:tcPr>
            <w:tcW w:w="4678" w:type="dxa"/>
            <w:vMerge/>
          </w:tcPr>
          <w:p w14:paraId="2842419C" w14:textId="77777777" w:rsidR="00146C0B" w:rsidRPr="00DF54E3" w:rsidRDefault="00146C0B" w:rsidP="00DF54E3">
            <w:pPr>
              <w:contextualSpacing/>
              <w:jc w:val="both"/>
              <w:rPr>
                <w:rFonts w:ascii="Times New Roman" w:hAnsi="Times New Roman" w:cs="Times New Roman"/>
                <w:b/>
                <w:bCs/>
                <w:sz w:val="24"/>
                <w:szCs w:val="24"/>
                <w:lang w:val="ro-MD"/>
              </w:rPr>
            </w:pPr>
          </w:p>
        </w:tc>
      </w:tr>
      <w:tr w:rsidR="007B2ADE" w:rsidRPr="00447034" w14:paraId="2E705A2D" w14:textId="77777777" w:rsidTr="00DF54E3">
        <w:trPr>
          <w:jc w:val="center"/>
        </w:trPr>
        <w:tc>
          <w:tcPr>
            <w:tcW w:w="3260" w:type="dxa"/>
            <w:vMerge/>
          </w:tcPr>
          <w:p w14:paraId="0A54C4D6"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710FEE20" w14:textId="3199A04F" w:rsidR="007B2ADE" w:rsidRPr="00DF54E3" w:rsidRDefault="003F4519" w:rsidP="00DF54E3">
            <w:pPr>
              <w:contextualSpacing/>
              <w:jc w:val="both"/>
              <w:rPr>
                <w:rFonts w:ascii="Times New Roman" w:hAnsi="Times New Roman" w:cs="Times New Roman"/>
                <w:sz w:val="24"/>
                <w:szCs w:val="24"/>
              </w:rPr>
            </w:pPr>
            <w:r w:rsidRPr="00DF54E3">
              <w:rPr>
                <w:rFonts w:ascii="Times New Roman" w:hAnsi="Times New Roman" w:cs="Times New Roman"/>
                <w:sz w:val="24"/>
                <w:szCs w:val="24"/>
              </w:rPr>
              <w:t>2.2. Efectuarea de adunări scăderi, înmulțiri, împărțiri și ridicări l</w:t>
            </w:r>
            <w:r w:rsidR="00DA68A3" w:rsidRPr="00DF54E3">
              <w:rPr>
                <w:rFonts w:ascii="Times New Roman" w:hAnsi="Times New Roman" w:cs="Times New Roman"/>
                <w:sz w:val="24"/>
                <w:szCs w:val="24"/>
              </w:rPr>
              <w:t>a putere cu exponent natural al</w:t>
            </w:r>
            <w:r w:rsidRPr="00DF54E3">
              <w:rPr>
                <w:rFonts w:ascii="Times New Roman" w:hAnsi="Times New Roman" w:cs="Times New Roman"/>
                <w:sz w:val="24"/>
                <w:szCs w:val="24"/>
              </w:rPr>
              <w:t xml:space="preserve"> numerelor reale reprezentate prin litere în diverse contexte.</w:t>
            </w:r>
          </w:p>
        </w:tc>
        <w:tc>
          <w:tcPr>
            <w:tcW w:w="4678" w:type="dxa"/>
            <w:vMerge/>
          </w:tcPr>
          <w:p w14:paraId="59C87237" w14:textId="77777777" w:rsidR="007B2ADE" w:rsidRPr="00DF54E3" w:rsidRDefault="007B2ADE" w:rsidP="00DF54E3">
            <w:pPr>
              <w:contextualSpacing/>
              <w:jc w:val="both"/>
              <w:rPr>
                <w:rFonts w:ascii="Times New Roman" w:hAnsi="Times New Roman" w:cs="Times New Roman"/>
                <w:b/>
                <w:bCs/>
                <w:sz w:val="24"/>
                <w:szCs w:val="24"/>
                <w:lang w:val="ro-MD"/>
              </w:rPr>
            </w:pPr>
          </w:p>
        </w:tc>
      </w:tr>
      <w:tr w:rsidR="007B2ADE" w:rsidRPr="00447034" w14:paraId="303A7698" w14:textId="77777777" w:rsidTr="00DF54E3">
        <w:trPr>
          <w:jc w:val="center"/>
        </w:trPr>
        <w:tc>
          <w:tcPr>
            <w:tcW w:w="3260" w:type="dxa"/>
            <w:vMerge/>
          </w:tcPr>
          <w:p w14:paraId="27403B6D"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66349E96" w14:textId="5AB2E766" w:rsidR="007B2ADE" w:rsidRPr="00DF54E3" w:rsidRDefault="003F4519"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2.4.</w:t>
            </w:r>
            <w:r w:rsidR="00DA68A3"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Calcularea valorii numerice a expresi</w:t>
            </w:r>
            <w:r w:rsidR="00DA68A3" w:rsidRPr="00DF54E3">
              <w:rPr>
                <w:rFonts w:ascii="Times New Roman" w:hAnsi="Times New Roman" w:cs="Times New Roman"/>
                <w:bCs/>
                <w:sz w:val="24"/>
                <w:szCs w:val="24"/>
                <w:lang w:val="ro-MD"/>
              </w:rPr>
              <w:t>e</w:t>
            </w:r>
            <w:r w:rsidRPr="00DF54E3">
              <w:rPr>
                <w:rFonts w:ascii="Times New Roman" w:hAnsi="Times New Roman" w:cs="Times New Roman"/>
                <w:bCs/>
                <w:sz w:val="24"/>
                <w:szCs w:val="24"/>
                <w:lang w:val="ro-MD"/>
              </w:rPr>
              <w:t>i algebrice, utilizând calculul algebric.</w:t>
            </w:r>
          </w:p>
        </w:tc>
        <w:tc>
          <w:tcPr>
            <w:tcW w:w="4678" w:type="dxa"/>
            <w:vMerge/>
          </w:tcPr>
          <w:p w14:paraId="1AF0B0CB" w14:textId="77777777" w:rsidR="007B2ADE" w:rsidRPr="00DF54E3" w:rsidRDefault="007B2ADE" w:rsidP="00DF54E3">
            <w:pPr>
              <w:contextualSpacing/>
              <w:jc w:val="both"/>
              <w:rPr>
                <w:rFonts w:ascii="Times New Roman" w:hAnsi="Times New Roman" w:cs="Times New Roman"/>
                <w:b/>
                <w:bCs/>
                <w:sz w:val="24"/>
                <w:szCs w:val="24"/>
                <w:lang w:val="ro-MD"/>
              </w:rPr>
            </w:pPr>
          </w:p>
        </w:tc>
      </w:tr>
      <w:tr w:rsidR="007B2ADE" w:rsidRPr="00DF54E3" w14:paraId="6E0B017D" w14:textId="77777777" w:rsidTr="00DF54E3">
        <w:trPr>
          <w:jc w:val="center"/>
        </w:trPr>
        <w:tc>
          <w:tcPr>
            <w:tcW w:w="3260" w:type="dxa"/>
            <w:vMerge/>
          </w:tcPr>
          <w:p w14:paraId="4DE47431"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504A66DF" w14:textId="6910F479" w:rsidR="007B2ADE" w:rsidRPr="00DF54E3" w:rsidRDefault="003F4519"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5.1. Identificarea și aplicarea terminologiei și a notațiilor aferente figurilor  geometrice studiate în diverse contexte.</w:t>
            </w:r>
          </w:p>
        </w:tc>
        <w:tc>
          <w:tcPr>
            <w:tcW w:w="4678" w:type="dxa"/>
            <w:vMerge/>
          </w:tcPr>
          <w:p w14:paraId="0A29C509" w14:textId="77777777" w:rsidR="007B2ADE" w:rsidRPr="00DF54E3" w:rsidRDefault="007B2ADE" w:rsidP="00DF54E3">
            <w:pPr>
              <w:contextualSpacing/>
              <w:jc w:val="both"/>
              <w:rPr>
                <w:rFonts w:ascii="Times New Roman" w:hAnsi="Times New Roman" w:cs="Times New Roman"/>
                <w:b/>
                <w:bCs/>
                <w:sz w:val="24"/>
                <w:szCs w:val="24"/>
                <w:lang w:val="ro-MD"/>
              </w:rPr>
            </w:pPr>
          </w:p>
        </w:tc>
      </w:tr>
      <w:tr w:rsidR="007B2ADE" w:rsidRPr="00447034" w14:paraId="63B485AC" w14:textId="77777777" w:rsidTr="00DF54E3">
        <w:trPr>
          <w:jc w:val="center"/>
        </w:trPr>
        <w:tc>
          <w:tcPr>
            <w:tcW w:w="3260" w:type="dxa"/>
            <w:vMerge w:val="restart"/>
          </w:tcPr>
          <w:p w14:paraId="13B41600" w14:textId="4BECA9E2" w:rsidR="007B2ADE" w:rsidRPr="00DF54E3" w:rsidRDefault="007B2ADE" w:rsidP="00DF54E3">
            <w:pPr>
              <w:pStyle w:val="ListParagraph"/>
              <w:widowControl w:val="0"/>
              <w:numPr>
                <w:ilvl w:val="0"/>
                <w:numId w:val="8"/>
              </w:numPr>
              <w:tabs>
                <w:tab w:val="left" w:pos="2694"/>
                <w:tab w:val="left" w:pos="2835"/>
                <w:tab w:val="left" w:pos="2977"/>
                <w:tab w:val="left" w:pos="3261"/>
                <w:tab w:val="left" w:pos="3402"/>
                <w:tab w:val="left" w:pos="3544"/>
                <w:tab w:val="left" w:pos="8222"/>
                <w:tab w:val="left" w:pos="9070"/>
              </w:tabs>
              <w:jc w:val="both"/>
              <w:rPr>
                <w:rFonts w:ascii="Times New Roman" w:hAnsi="Times New Roman" w:cs="Times New Roman"/>
                <w:sz w:val="24"/>
                <w:szCs w:val="24"/>
              </w:rPr>
            </w:pPr>
            <w:r w:rsidRPr="00DF54E3">
              <w:rPr>
                <w:rFonts w:ascii="Times New Roman" w:hAnsi="Times New Roman" w:cs="Times New Roman"/>
                <w:sz w:val="24"/>
                <w:szCs w:val="24"/>
              </w:rPr>
              <w:t xml:space="preserve">Exprimarea în limbaj matematic a unui demers, </w:t>
            </w:r>
            <w:r w:rsidR="00DA68A3" w:rsidRPr="00DF54E3">
              <w:rPr>
                <w:rFonts w:ascii="Times New Roman" w:hAnsi="Times New Roman" w:cs="Times New Roman"/>
                <w:sz w:val="24"/>
                <w:szCs w:val="24"/>
              </w:rPr>
              <w:t xml:space="preserve">a </w:t>
            </w:r>
            <w:r w:rsidRPr="00DF54E3">
              <w:rPr>
                <w:rFonts w:ascii="Times New Roman" w:hAnsi="Times New Roman" w:cs="Times New Roman"/>
                <w:sz w:val="24"/>
                <w:szCs w:val="24"/>
              </w:rPr>
              <w:t xml:space="preserve">unei situații, </w:t>
            </w:r>
            <w:r w:rsidR="00DA68A3" w:rsidRPr="00DF54E3">
              <w:rPr>
                <w:rFonts w:ascii="Times New Roman" w:hAnsi="Times New Roman" w:cs="Times New Roman"/>
                <w:sz w:val="24"/>
                <w:szCs w:val="24"/>
              </w:rPr>
              <w:t xml:space="preserve">a </w:t>
            </w:r>
            <w:r w:rsidRPr="00DF54E3">
              <w:rPr>
                <w:rFonts w:ascii="Times New Roman" w:hAnsi="Times New Roman" w:cs="Times New Roman"/>
                <w:sz w:val="24"/>
                <w:szCs w:val="24"/>
              </w:rPr>
              <w:t xml:space="preserve">unei soluții, formulând clar și concis enunțul. </w:t>
            </w:r>
          </w:p>
          <w:p w14:paraId="7EBCAC9A" w14:textId="77777777" w:rsidR="007B2ADE" w:rsidRPr="00DF54E3" w:rsidRDefault="007B2ADE" w:rsidP="00DF54E3">
            <w:pPr>
              <w:contextualSpacing/>
              <w:jc w:val="center"/>
              <w:rPr>
                <w:rFonts w:ascii="Times New Roman" w:hAnsi="Times New Roman" w:cs="Times New Roman"/>
                <w:b/>
                <w:bCs/>
                <w:sz w:val="24"/>
                <w:szCs w:val="24"/>
              </w:rPr>
            </w:pPr>
          </w:p>
        </w:tc>
        <w:tc>
          <w:tcPr>
            <w:tcW w:w="6804" w:type="dxa"/>
          </w:tcPr>
          <w:p w14:paraId="27368F66" w14:textId="5D2E743A" w:rsidR="007B2ADE" w:rsidRPr="00DF54E3" w:rsidRDefault="00B70E75"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1.1. Identificarea și aplica</w:t>
            </w:r>
            <w:r w:rsidR="00DA68A3" w:rsidRPr="00DF54E3">
              <w:rPr>
                <w:rFonts w:ascii="Times New Roman" w:hAnsi="Times New Roman" w:cs="Times New Roman"/>
                <w:bCs/>
                <w:sz w:val="24"/>
                <w:szCs w:val="24"/>
                <w:lang w:val="ro-MD"/>
              </w:rPr>
              <w:t xml:space="preserve">rea terminologiei </w:t>
            </w:r>
            <w:r w:rsidRPr="00DF54E3">
              <w:rPr>
                <w:rFonts w:ascii="Times New Roman" w:hAnsi="Times New Roman" w:cs="Times New Roman"/>
                <w:bCs/>
                <w:sz w:val="24"/>
                <w:szCs w:val="24"/>
                <w:lang w:val="ro-MD"/>
              </w:rPr>
              <w:t>aferente noțiunii de număr real în diverse contexte, inclusiv în comunicare.</w:t>
            </w:r>
          </w:p>
        </w:tc>
        <w:tc>
          <w:tcPr>
            <w:tcW w:w="4678" w:type="dxa"/>
            <w:vMerge w:val="restart"/>
          </w:tcPr>
          <w:p w14:paraId="3861818B" w14:textId="120B16FA" w:rsidR="007B2ADE" w:rsidRPr="00DF54E3" w:rsidRDefault="007B2ADE" w:rsidP="00DF54E3">
            <w:pPr>
              <w:pStyle w:val="ListParagraph"/>
              <w:numPr>
                <w:ilvl w:val="0"/>
                <w:numId w:val="9"/>
              </w:numPr>
              <w:jc w:val="both"/>
              <w:rPr>
                <w:rFonts w:ascii="Times New Roman" w:hAnsi="Times New Roman" w:cs="Times New Roman"/>
                <w:b/>
                <w:bCs/>
                <w:sz w:val="24"/>
                <w:szCs w:val="24"/>
                <w:lang w:val="ro-MD"/>
              </w:rPr>
            </w:pPr>
            <w:r w:rsidRPr="00DF54E3">
              <w:rPr>
                <w:rFonts w:ascii="Times New Roman" w:hAnsi="Times New Roman" w:cs="Times New Roman"/>
                <w:color w:val="221F1F"/>
                <w:sz w:val="24"/>
                <w:szCs w:val="24"/>
              </w:rPr>
              <w:t xml:space="preserve">identifica și utiliza termenii specifici și notațiile </w:t>
            </w:r>
            <w:r w:rsidRPr="00DF54E3">
              <w:rPr>
                <w:rFonts w:ascii="Times New Roman" w:hAnsi="Times New Roman" w:cs="Times New Roman"/>
                <w:color w:val="221F1F"/>
                <w:spacing w:val="-3"/>
                <w:sz w:val="24"/>
                <w:szCs w:val="24"/>
              </w:rPr>
              <w:t xml:space="preserve">aferente </w:t>
            </w:r>
            <w:r w:rsidRPr="00DF54E3">
              <w:rPr>
                <w:rFonts w:ascii="Times New Roman" w:hAnsi="Times New Roman" w:cs="Times New Roman"/>
                <w:color w:val="221F1F"/>
                <w:sz w:val="24"/>
                <w:szCs w:val="24"/>
              </w:rPr>
              <w:t xml:space="preserve">conceptelor de număr natural, întreg, rațional, irațional, real, specifici ecuației, inecuației, calculului algebric, funcției și elementelor de geometrie studiate și simbolurilor matematice </w:t>
            </w:r>
            <w:r w:rsidRPr="00DF54E3">
              <w:rPr>
                <w:rFonts w:ascii="Times New Roman" w:hAnsi="Times New Roman" w:cs="Times New Roman"/>
                <w:color w:val="221F1F"/>
                <w:spacing w:val="-3"/>
                <w:sz w:val="24"/>
                <w:szCs w:val="24"/>
              </w:rPr>
              <w:t xml:space="preserve">aferente </w:t>
            </w:r>
            <w:r w:rsidR="00DA68A3" w:rsidRPr="00DF54E3">
              <w:rPr>
                <w:rFonts w:ascii="Times New Roman" w:hAnsi="Times New Roman" w:cs="Times New Roman"/>
                <w:color w:val="221F1F"/>
                <w:sz w:val="24"/>
                <w:szCs w:val="24"/>
              </w:rPr>
              <w:t>în con</w:t>
            </w:r>
            <w:r w:rsidRPr="00DF54E3">
              <w:rPr>
                <w:rFonts w:ascii="Times New Roman" w:hAnsi="Times New Roman" w:cs="Times New Roman"/>
                <w:color w:val="221F1F"/>
                <w:spacing w:val="-3"/>
                <w:sz w:val="24"/>
                <w:szCs w:val="24"/>
              </w:rPr>
              <w:t>texte</w:t>
            </w:r>
            <w:r w:rsidRPr="00DF54E3">
              <w:rPr>
                <w:rFonts w:ascii="Times New Roman" w:hAnsi="Times New Roman" w:cs="Times New Roman"/>
                <w:color w:val="221F1F"/>
                <w:spacing w:val="-1"/>
                <w:sz w:val="24"/>
                <w:szCs w:val="24"/>
              </w:rPr>
              <w:t xml:space="preserve"> </w:t>
            </w:r>
            <w:r w:rsidRPr="00DF54E3">
              <w:rPr>
                <w:rFonts w:ascii="Times New Roman" w:hAnsi="Times New Roman" w:cs="Times New Roman"/>
                <w:color w:val="221F1F"/>
                <w:sz w:val="24"/>
                <w:szCs w:val="24"/>
              </w:rPr>
              <w:t>diverse;</w:t>
            </w:r>
          </w:p>
        </w:tc>
      </w:tr>
      <w:tr w:rsidR="007B2ADE" w:rsidRPr="00447034" w14:paraId="7A9ABD51" w14:textId="77777777" w:rsidTr="00DF54E3">
        <w:trPr>
          <w:jc w:val="center"/>
        </w:trPr>
        <w:tc>
          <w:tcPr>
            <w:tcW w:w="3260" w:type="dxa"/>
            <w:vMerge/>
          </w:tcPr>
          <w:p w14:paraId="1F790435"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00A32E3D" w14:textId="5A2DAFE2" w:rsidR="007B2ADE" w:rsidRPr="00DF54E3" w:rsidRDefault="00B70E75"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2.1.</w:t>
            </w:r>
            <w:r w:rsidR="00DA68A3"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Identificarea și aplicarea în diverse contexte a terminologiei aferente calculului algebric.</w:t>
            </w:r>
          </w:p>
        </w:tc>
        <w:tc>
          <w:tcPr>
            <w:tcW w:w="4678" w:type="dxa"/>
            <w:vMerge/>
          </w:tcPr>
          <w:p w14:paraId="72911AF8"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DF54E3" w14:paraId="78EE84CB" w14:textId="77777777" w:rsidTr="00DF54E3">
        <w:trPr>
          <w:jc w:val="center"/>
        </w:trPr>
        <w:tc>
          <w:tcPr>
            <w:tcW w:w="3260" w:type="dxa"/>
            <w:vMerge/>
          </w:tcPr>
          <w:p w14:paraId="1D5DC4F3"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31596B88" w14:textId="4612B0B9" w:rsidR="007B2ADE" w:rsidRPr="00DF54E3" w:rsidRDefault="00B70E75" w:rsidP="00DF54E3">
            <w:pPr>
              <w:contextualSpacing/>
              <w:jc w:val="both"/>
              <w:rPr>
                <w:rFonts w:ascii="Times New Roman" w:hAnsi="Times New Roman" w:cs="Times New Roman"/>
                <w:bCs/>
                <w:sz w:val="24"/>
                <w:szCs w:val="24"/>
                <w:lang w:val="en-US"/>
              </w:rPr>
            </w:pPr>
            <w:r w:rsidRPr="00DF54E3">
              <w:rPr>
                <w:rFonts w:ascii="Times New Roman" w:hAnsi="Times New Roman" w:cs="Times New Roman"/>
                <w:bCs/>
                <w:sz w:val="24"/>
                <w:szCs w:val="24"/>
                <w:lang w:val="en-US"/>
              </w:rPr>
              <w:t>3.1. Identificarea și aplicarea terminologiei și a notațiilor aferente noțiunii de funcție în diverse contexte.</w:t>
            </w:r>
          </w:p>
        </w:tc>
        <w:tc>
          <w:tcPr>
            <w:tcW w:w="4678" w:type="dxa"/>
            <w:vMerge/>
          </w:tcPr>
          <w:p w14:paraId="6565871E"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3922E92C" w14:textId="77777777" w:rsidTr="00DF54E3">
        <w:trPr>
          <w:jc w:val="center"/>
        </w:trPr>
        <w:tc>
          <w:tcPr>
            <w:tcW w:w="3260" w:type="dxa"/>
            <w:vMerge/>
          </w:tcPr>
          <w:p w14:paraId="7169621E"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72E61B32" w14:textId="676AB6F5" w:rsidR="007B2ADE" w:rsidRPr="00DF54E3" w:rsidRDefault="00B70E75"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3.2. Definirea unei funcții utilizând modul sintetic, analitic, grafic.</w:t>
            </w:r>
          </w:p>
        </w:tc>
        <w:tc>
          <w:tcPr>
            <w:tcW w:w="4678" w:type="dxa"/>
            <w:vMerge/>
          </w:tcPr>
          <w:p w14:paraId="50FE97C4"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DF54E3" w14:paraId="489403A8" w14:textId="77777777" w:rsidTr="00DF54E3">
        <w:trPr>
          <w:jc w:val="center"/>
        </w:trPr>
        <w:tc>
          <w:tcPr>
            <w:tcW w:w="3260" w:type="dxa"/>
            <w:vMerge/>
          </w:tcPr>
          <w:p w14:paraId="0B58188D"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4DB296D0" w14:textId="25A21E63" w:rsidR="007B2ADE" w:rsidRPr="00DF54E3" w:rsidRDefault="00F87C65"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4.1. Identificarea și aplicarea terminologiei aferente noțiunilor de ecuație și inecuație în diverse contexte.</w:t>
            </w:r>
          </w:p>
        </w:tc>
        <w:tc>
          <w:tcPr>
            <w:tcW w:w="4678" w:type="dxa"/>
            <w:vMerge/>
          </w:tcPr>
          <w:p w14:paraId="76CD150D"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4951F97D" w14:textId="77777777" w:rsidTr="00DF54E3">
        <w:trPr>
          <w:jc w:val="center"/>
        </w:trPr>
        <w:tc>
          <w:tcPr>
            <w:tcW w:w="3260" w:type="dxa"/>
            <w:vMerge w:val="restart"/>
          </w:tcPr>
          <w:p w14:paraId="715D1E78" w14:textId="77777777" w:rsidR="007B2ADE" w:rsidRPr="00DF54E3" w:rsidRDefault="007B2ADE" w:rsidP="00DF54E3">
            <w:pPr>
              <w:pStyle w:val="ListParagraph"/>
              <w:widowControl w:val="0"/>
              <w:numPr>
                <w:ilvl w:val="0"/>
                <w:numId w:val="8"/>
              </w:numPr>
              <w:tabs>
                <w:tab w:val="left" w:pos="2694"/>
                <w:tab w:val="left" w:pos="2835"/>
                <w:tab w:val="left" w:pos="2977"/>
                <w:tab w:val="left" w:pos="3261"/>
                <w:tab w:val="left" w:pos="3402"/>
                <w:tab w:val="left" w:pos="3544"/>
                <w:tab w:val="left" w:pos="8222"/>
                <w:tab w:val="left" w:pos="9070"/>
              </w:tabs>
              <w:jc w:val="both"/>
              <w:rPr>
                <w:rFonts w:ascii="Times New Roman" w:hAnsi="Times New Roman" w:cs="Times New Roman"/>
                <w:sz w:val="24"/>
                <w:szCs w:val="24"/>
              </w:rPr>
            </w:pPr>
            <w:r w:rsidRPr="00DF54E3">
              <w:rPr>
                <w:rFonts w:ascii="Times New Roman" w:hAnsi="Times New Roman" w:cs="Times New Roman"/>
                <w:sz w:val="24"/>
                <w:szCs w:val="24"/>
              </w:rPr>
              <w:t>Aplicarea raționamentului matematic la identificarea și rezolvarea problemelor, dovedind claritate, corectitudine și concizie.</w:t>
            </w:r>
          </w:p>
          <w:p w14:paraId="1C66C4A7" w14:textId="77777777" w:rsidR="007B2ADE" w:rsidRPr="00DF54E3" w:rsidRDefault="007B2ADE" w:rsidP="00DF54E3">
            <w:pPr>
              <w:contextualSpacing/>
              <w:jc w:val="center"/>
              <w:rPr>
                <w:rFonts w:ascii="Times New Roman" w:hAnsi="Times New Roman" w:cs="Times New Roman"/>
                <w:b/>
                <w:bCs/>
                <w:sz w:val="24"/>
                <w:szCs w:val="24"/>
              </w:rPr>
            </w:pPr>
          </w:p>
        </w:tc>
        <w:tc>
          <w:tcPr>
            <w:tcW w:w="6804" w:type="dxa"/>
          </w:tcPr>
          <w:p w14:paraId="2D92F33E" w14:textId="33A79EF2" w:rsidR="007B2ADE" w:rsidRPr="00DF54E3" w:rsidRDefault="00F87C65"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1.5. Explicitarea modulului oricărui număr real și aplicarea proprietăților modulului în diverse contexte.</w:t>
            </w:r>
          </w:p>
        </w:tc>
        <w:tc>
          <w:tcPr>
            <w:tcW w:w="4678" w:type="dxa"/>
            <w:vMerge w:val="restart"/>
          </w:tcPr>
          <w:p w14:paraId="384959D4" w14:textId="77777777" w:rsidR="007B2ADE" w:rsidRPr="00DF54E3" w:rsidRDefault="007B2ADE" w:rsidP="00DF54E3">
            <w:pPr>
              <w:pStyle w:val="ListParagraph"/>
              <w:widowControl w:val="0"/>
              <w:numPr>
                <w:ilvl w:val="0"/>
                <w:numId w:val="9"/>
              </w:numPr>
              <w:tabs>
                <w:tab w:val="left" w:pos="453"/>
                <w:tab w:val="left" w:pos="454"/>
              </w:tabs>
              <w:autoSpaceDE w:val="0"/>
              <w:autoSpaceDN w:val="0"/>
              <w:spacing w:line="319" w:lineRule="exact"/>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t xml:space="preserve">aplica proprietățile studiate ale modulului unui număr real în diferite </w:t>
            </w:r>
            <w:r w:rsidRPr="00DF54E3">
              <w:rPr>
                <w:rFonts w:ascii="Times New Roman" w:hAnsi="Times New Roman" w:cs="Times New Roman"/>
                <w:color w:val="221F1F"/>
                <w:spacing w:val="-3"/>
                <w:sz w:val="24"/>
                <w:szCs w:val="24"/>
              </w:rPr>
              <w:t xml:space="preserve">contexte </w:t>
            </w:r>
            <w:r w:rsidRPr="00DF54E3">
              <w:rPr>
                <w:rFonts w:ascii="Times New Roman" w:hAnsi="Times New Roman" w:cs="Times New Roman"/>
                <w:color w:val="221F1F"/>
                <w:sz w:val="24"/>
                <w:szCs w:val="24"/>
              </w:rPr>
              <w:t>pentru a efectua operațiile</w:t>
            </w:r>
            <w:r w:rsidRPr="00DF54E3">
              <w:rPr>
                <w:rFonts w:ascii="Times New Roman" w:hAnsi="Times New Roman" w:cs="Times New Roman"/>
                <w:color w:val="221F1F"/>
                <w:spacing w:val="-29"/>
                <w:sz w:val="24"/>
                <w:szCs w:val="24"/>
              </w:rPr>
              <w:t xml:space="preserve"> </w:t>
            </w:r>
            <w:r w:rsidRPr="00DF54E3">
              <w:rPr>
                <w:rFonts w:ascii="Times New Roman" w:hAnsi="Times New Roman" w:cs="Times New Roman"/>
                <w:color w:val="221F1F"/>
                <w:sz w:val="24"/>
                <w:szCs w:val="24"/>
              </w:rPr>
              <w:t>solicitate;</w:t>
            </w:r>
          </w:p>
          <w:p w14:paraId="7107DBF3"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t xml:space="preserve">aplica proprietățile studiate ale rădăcinii </w:t>
            </w:r>
            <w:r w:rsidRPr="00DF54E3">
              <w:rPr>
                <w:rFonts w:ascii="Times New Roman" w:hAnsi="Times New Roman" w:cs="Times New Roman"/>
                <w:color w:val="221F1F"/>
                <w:spacing w:val="-3"/>
                <w:sz w:val="24"/>
                <w:szCs w:val="24"/>
              </w:rPr>
              <w:t xml:space="preserve">pătrate </w:t>
            </w:r>
            <w:r w:rsidRPr="00DF54E3">
              <w:rPr>
                <w:rFonts w:ascii="Times New Roman" w:hAnsi="Times New Roman" w:cs="Times New Roman"/>
                <w:color w:val="221F1F"/>
                <w:sz w:val="24"/>
                <w:szCs w:val="24"/>
              </w:rPr>
              <w:t>în diferite</w:t>
            </w:r>
            <w:r w:rsidRPr="00DF54E3">
              <w:rPr>
                <w:rFonts w:ascii="Times New Roman" w:hAnsi="Times New Roman" w:cs="Times New Roman"/>
                <w:color w:val="221F1F"/>
                <w:spacing w:val="-4"/>
                <w:sz w:val="24"/>
                <w:szCs w:val="24"/>
              </w:rPr>
              <w:t xml:space="preserve"> </w:t>
            </w:r>
            <w:r w:rsidRPr="00DF54E3">
              <w:rPr>
                <w:rFonts w:ascii="Times New Roman" w:hAnsi="Times New Roman" w:cs="Times New Roman"/>
                <w:color w:val="221F1F"/>
                <w:spacing w:val="-3"/>
                <w:sz w:val="24"/>
                <w:szCs w:val="24"/>
              </w:rPr>
              <w:t>contexte;</w:t>
            </w:r>
          </w:p>
          <w:p w14:paraId="558DF37C"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t>utiliza formulele de calcul prescurtat pentru optimizarea transformărilor</w:t>
            </w:r>
            <w:r w:rsidRPr="00DF54E3">
              <w:rPr>
                <w:rFonts w:ascii="Times New Roman" w:hAnsi="Times New Roman" w:cs="Times New Roman"/>
                <w:color w:val="221F1F"/>
                <w:spacing w:val="-10"/>
                <w:sz w:val="24"/>
                <w:szCs w:val="24"/>
              </w:rPr>
              <w:t xml:space="preserve"> </w:t>
            </w:r>
            <w:r w:rsidRPr="00DF54E3">
              <w:rPr>
                <w:rFonts w:ascii="Times New Roman" w:hAnsi="Times New Roman" w:cs="Times New Roman"/>
                <w:color w:val="221F1F"/>
                <w:sz w:val="24"/>
                <w:szCs w:val="24"/>
              </w:rPr>
              <w:t>algebrice;</w:t>
            </w:r>
          </w:p>
          <w:p w14:paraId="41C2BFC7"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t xml:space="preserve">recunoaște în diverse </w:t>
            </w:r>
            <w:r w:rsidRPr="00DF54E3">
              <w:rPr>
                <w:rFonts w:ascii="Times New Roman" w:hAnsi="Times New Roman" w:cs="Times New Roman"/>
                <w:color w:val="221F1F"/>
                <w:spacing w:val="-3"/>
                <w:sz w:val="24"/>
                <w:szCs w:val="24"/>
              </w:rPr>
              <w:t xml:space="preserve">contexte </w:t>
            </w:r>
            <w:r w:rsidRPr="00DF54E3">
              <w:rPr>
                <w:rFonts w:ascii="Times New Roman" w:hAnsi="Times New Roman" w:cs="Times New Roman"/>
                <w:color w:val="221F1F"/>
                <w:sz w:val="24"/>
                <w:szCs w:val="24"/>
              </w:rPr>
              <w:t>funcția și elementele</w:t>
            </w:r>
            <w:r w:rsidRPr="00DF54E3">
              <w:rPr>
                <w:rFonts w:ascii="Times New Roman" w:hAnsi="Times New Roman" w:cs="Times New Roman"/>
                <w:color w:val="221F1F"/>
                <w:spacing w:val="-3"/>
                <w:sz w:val="24"/>
                <w:szCs w:val="24"/>
              </w:rPr>
              <w:t xml:space="preserve"> </w:t>
            </w:r>
            <w:r w:rsidRPr="00DF54E3">
              <w:rPr>
                <w:rFonts w:ascii="Times New Roman" w:hAnsi="Times New Roman" w:cs="Times New Roman"/>
                <w:color w:val="221F1F"/>
                <w:sz w:val="24"/>
                <w:szCs w:val="24"/>
              </w:rPr>
              <w:t>ei;</w:t>
            </w:r>
          </w:p>
          <w:p w14:paraId="6829017D"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pacing w:val="-3"/>
                <w:sz w:val="24"/>
                <w:szCs w:val="24"/>
              </w:rPr>
              <w:t xml:space="preserve">reprezenta </w:t>
            </w:r>
            <w:r w:rsidRPr="00DF54E3">
              <w:rPr>
                <w:rFonts w:ascii="Times New Roman" w:hAnsi="Times New Roman" w:cs="Times New Roman"/>
                <w:color w:val="221F1F"/>
                <w:sz w:val="24"/>
                <w:szCs w:val="24"/>
              </w:rPr>
              <w:t xml:space="preserve">grafic, analitic funcția de </w:t>
            </w:r>
            <w:r w:rsidRPr="00DF54E3">
              <w:rPr>
                <w:rFonts w:ascii="Times New Roman" w:hAnsi="Times New Roman" w:cs="Times New Roman"/>
                <w:color w:val="221F1F"/>
                <w:sz w:val="24"/>
                <w:szCs w:val="24"/>
              </w:rPr>
              <w:lastRenderedPageBreak/>
              <w:t>gradul I;</w:t>
            </w:r>
          </w:p>
          <w:p w14:paraId="7775819A"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t>identifica și aplica elementele de logică matematică studiate în diverse</w:t>
            </w:r>
            <w:r w:rsidRPr="00DF54E3">
              <w:rPr>
                <w:rFonts w:ascii="Times New Roman" w:hAnsi="Times New Roman" w:cs="Times New Roman"/>
                <w:color w:val="221F1F"/>
                <w:spacing w:val="-9"/>
                <w:sz w:val="24"/>
                <w:szCs w:val="24"/>
              </w:rPr>
              <w:t xml:space="preserve"> </w:t>
            </w:r>
            <w:r w:rsidRPr="00DF54E3">
              <w:rPr>
                <w:rFonts w:ascii="Times New Roman" w:hAnsi="Times New Roman" w:cs="Times New Roman"/>
                <w:color w:val="221F1F"/>
                <w:spacing w:val="-3"/>
                <w:sz w:val="24"/>
                <w:szCs w:val="24"/>
              </w:rPr>
              <w:t>contexte;</w:t>
            </w:r>
          </w:p>
          <w:p w14:paraId="02F0F2C3" w14:textId="56A72754" w:rsidR="007B2ADE" w:rsidRPr="00DF54E3" w:rsidRDefault="007B2ADE" w:rsidP="00DF54E3">
            <w:pPr>
              <w:pStyle w:val="ListParagraph"/>
              <w:widowControl w:val="0"/>
              <w:numPr>
                <w:ilvl w:val="0"/>
                <w:numId w:val="9"/>
              </w:numPr>
              <w:tabs>
                <w:tab w:val="left" w:pos="453"/>
                <w:tab w:val="left" w:pos="454"/>
              </w:tabs>
              <w:autoSpaceDE w:val="0"/>
              <w:autoSpaceDN w:val="0"/>
              <w:spacing w:line="268" w:lineRule="auto"/>
              <w:ind w:right="141"/>
              <w:jc w:val="both"/>
              <w:rPr>
                <w:rFonts w:ascii="Times New Roman" w:hAnsi="Times New Roman" w:cs="Times New Roman"/>
                <w:sz w:val="24"/>
                <w:szCs w:val="24"/>
              </w:rPr>
            </w:pPr>
            <w:r w:rsidRPr="00DF54E3">
              <w:rPr>
                <w:rFonts w:ascii="Times New Roman" w:hAnsi="Times New Roman" w:cs="Times New Roman"/>
                <w:color w:val="221F1F"/>
                <w:sz w:val="24"/>
                <w:szCs w:val="24"/>
              </w:rPr>
              <w:t xml:space="preserve">utiliza instrumente geometrice la construirea dreptelor paralele, a celor perpendiculare, a </w:t>
            </w:r>
            <w:r w:rsidRPr="00DF54E3">
              <w:rPr>
                <w:rFonts w:ascii="Times New Roman" w:hAnsi="Times New Roman" w:cs="Times New Roman"/>
                <w:color w:val="221F1F"/>
                <w:spacing w:val="-3"/>
                <w:sz w:val="24"/>
                <w:szCs w:val="24"/>
              </w:rPr>
              <w:t xml:space="preserve">unghiurilor, </w:t>
            </w:r>
            <w:r w:rsidRPr="00DF54E3">
              <w:rPr>
                <w:rFonts w:ascii="Times New Roman" w:hAnsi="Times New Roman" w:cs="Times New Roman"/>
                <w:color w:val="221F1F"/>
                <w:sz w:val="24"/>
                <w:szCs w:val="24"/>
              </w:rPr>
              <w:t>a bisectoarei unui unghi, a mediatoarei unui</w:t>
            </w:r>
            <w:r w:rsidRPr="00DF54E3">
              <w:rPr>
                <w:rFonts w:ascii="Times New Roman" w:hAnsi="Times New Roman" w:cs="Times New Roman"/>
                <w:color w:val="221F1F"/>
                <w:spacing w:val="-2"/>
                <w:sz w:val="24"/>
                <w:szCs w:val="24"/>
              </w:rPr>
              <w:t xml:space="preserve"> </w:t>
            </w:r>
            <w:r w:rsidRPr="00DF54E3">
              <w:rPr>
                <w:rFonts w:ascii="Times New Roman" w:hAnsi="Times New Roman" w:cs="Times New Roman"/>
                <w:color w:val="221F1F"/>
                <w:sz w:val="24"/>
                <w:szCs w:val="24"/>
              </w:rPr>
              <w:t>segment;</w:t>
            </w:r>
          </w:p>
        </w:tc>
      </w:tr>
      <w:tr w:rsidR="007B2ADE" w:rsidRPr="00DF54E3" w14:paraId="6AB2B490" w14:textId="77777777" w:rsidTr="00DF54E3">
        <w:trPr>
          <w:jc w:val="center"/>
        </w:trPr>
        <w:tc>
          <w:tcPr>
            <w:tcW w:w="3260" w:type="dxa"/>
            <w:vMerge/>
          </w:tcPr>
          <w:p w14:paraId="68DD182F"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04F5B2DF" w14:textId="4E7D2C1E" w:rsidR="007B2ADE" w:rsidRPr="00DF54E3" w:rsidRDefault="00F87C65"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2.3.</w:t>
            </w:r>
            <w:r w:rsidR="00DA68A3"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Identificarea în enunțuri diverse a formulelor înmulțirii prescurtate și utilizarea acestora pentru optimizarea calculelor.</w:t>
            </w:r>
          </w:p>
        </w:tc>
        <w:tc>
          <w:tcPr>
            <w:tcW w:w="4678" w:type="dxa"/>
            <w:vMerge/>
          </w:tcPr>
          <w:p w14:paraId="710020EF"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3F4519" w:rsidRPr="00DF54E3" w14:paraId="33B8ECA9" w14:textId="77777777" w:rsidTr="00DF54E3">
        <w:trPr>
          <w:jc w:val="center"/>
        </w:trPr>
        <w:tc>
          <w:tcPr>
            <w:tcW w:w="3260" w:type="dxa"/>
            <w:vMerge/>
          </w:tcPr>
          <w:p w14:paraId="688FBA13" w14:textId="77777777" w:rsidR="003F4519" w:rsidRPr="00DF54E3" w:rsidRDefault="003F4519" w:rsidP="00DF54E3">
            <w:pPr>
              <w:contextualSpacing/>
              <w:jc w:val="center"/>
              <w:rPr>
                <w:rFonts w:ascii="Times New Roman" w:hAnsi="Times New Roman" w:cs="Times New Roman"/>
                <w:b/>
                <w:bCs/>
                <w:sz w:val="24"/>
                <w:szCs w:val="24"/>
                <w:lang w:val="ro-MD"/>
              </w:rPr>
            </w:pPr>
          </w:p>
        </w:tc>
        <w:tc>
          <w:tcPr>
            <w:tcW w:w="6804" w:type="dxa"/>
          </w:tcPr>
          <w:p w14:paraId="6CE26ACD" w14:textId="3E87F052" w:rsidR="003F4519" w:rsidRPr="00DF54E3" w:rsidRDefault="00F87C65"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2.5. Descompunerea unei expresii algebrice în produs de factori, utilizând formulele înmulțirii prescurtate și metodele studiate.</w:t>
            </w:r>
          </w:p>
        </w:tc>
        <w:tc>
          <w:tcPr>
            <w:tcW w:w="4678" w:type="dxa"/>
            <w:vMerge/>
          </w:tcPr>
          <w:p w14:paraId="45283CFF" w14:textId="77777777" w:rsidR="003F4519" w:rsidRPr="00DF54E3" w:rsidRDefault="003F4519" w:rsidP="00DF54E3">
            <w:pPr>
              <w:contextualSpacing/>
              <w:jc w:val="center"/>
              <w:rPr>
                <w:rFonts w:ascii="Times New Roman" w:hAnsi="Times New Roman" w:cs="Times New Roman"/>
                <w:b/>
                <w:bCs/>
                <w:sz w:val="24"/>
                <w:szCs w:val="24"/>
                <w:lang w:val="ro-MD"/>
              </w:rPr>
            </w:pPr>
          </w:p>
        </w:tc>
      </w:tr>
      <w:tr w:rsidR="007B2ADE" w:rsidRPr="00DF54E3" w14:paraId="139F685B" w14:textId="77777777" w:rsidTr="00DF54E3">
        <w:trPr>
          <w:jc w:val="center"/>
        </w:trPr>
        <w:tc>
          <w:tcPr>
            <w:tcW w:w="3260" w:type="dxa"/>
            <w:vMerge/>
          </w:tcPr>
          <w:p w14:paraId="64C5E794"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17520EDB" w14:textId="331256B0" w:rsidR="007B2ADE" w:rsidRPr="00DF54E3" w:rsidRDefault="00F87C65"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3.5.</w:t>
            </w:r>
            <w:r w:rsidR="00DA68A3"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Deducerea proprietăților funcției de gradul I (zerou, semn, monotonie) prin lectura grafică și/sau analitică.</w:t>
            </w:r>
          </w:p>
        </w:tc>
        <w:tc>
          <w:tcPr>
            <w:tcW w:w="4678" w:type="dxa"/>
            <w:vMerge/>
          </w:tcPr>
          <w:p w14:paraId="6C01A5DB"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3F4519" w:rsidRPr="00DF54E3" w14:paraId="61F45D4E" w14:textId="77777777" w:rsidTr="00DF54E3">
        <w:trPr>
          <w:jc w:val="center"/>
        </w:trPr>
        <w:tc>
          <w:tcPr>
            <w:tcW w:w="3260" w:type="dxa"/>
            <w:vMerge/>
          </w:tcPr>
          <w:p w14:paraId="61BB6165" w14:textId="77777777" w:rsidR="003F4519" w:rsidRPr="00DF54E3" w:rsidRDefault="003F4519" w:rsidP="00DF54E3">
            <w:pPr>
              <w:contextualSpacing/>
              <w:jc w:val="center"/>
              <w:rPr>
                <w:rFonts w:ascii="Times New Roman" w:hAnsi="Times New Roman" w:cs="Times New Roman"/>
                <w:b/>
                <w:bCs/>
                <w:sz w:val="24"/>
                <w:szCs w:val="24"/>
                <w:lang w:val="ro-MD"/>
              </w:rPr>
            </w:pPr>
          </w:p>
        </w:tc>
        <w:tc>
          <w:tcPr>
            <w:tcW w:w="6804" w:type="dxa"/>
          </w:tcPr>
          <w:p w14:paraId="6C943BED" w14:textId="439E2E2F" w:rsidR="003F4519" w:rsidRPr="00DF54E3" w:rsidRDefault="00F87C65"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 xml:space="preserve">4.2. Utilizarea proprietăților relațiilor de egalitate, inegalitate </w:t>
            </w:r>
            <w:r w:rsidR="00DA68A3" w:rsidRPr="00DF54E3">
              <w:rPr>
                <w:rFonts w:ascii="Times New Roman" w:hAnsi="Times New Roman" w:cs="Times New Roman"/>
                <w:bCs/>
                <w:sz w:val="24"/>
                <w:szCs w:val="24"/>
                <w:lang w:val="ro-MD"/>
              </w:rPr>
              <w:t xml:space="preserve">la efectuarea  transformărilor </w:t>
            </w:r>
            <w:r w:rsidRPr="00DF54E3">
              <w:rPr>
                <w:rFonts w:ascii="Times New Roman" w:hAnsi="Times New Roman" w:cs="Times New Roman"/>
                <w:bCs/>
                <w:sz w:val="24"/>
                <w:szCs w:val="24"/>
                <w:lang w:val="ro-MD"/>
              </w:rPr>
              <w:t>echivalente.</w:t>
            </w:r>
          </w:p>
        </w:tc>
        <w:tc>
          <w:tcPr>
            <w:tcW w:w="4678" w:type="dxa"/>
            <w:vMerge/>
          </w:tcPr>
          <w:p w14:paraId="0DCBE3F1" w14:textId="77777777" w:rsidR="003F4519" w:rsidRPr="00DF54E3" w:rsidRDefault="003F4519" w:rsidP="00DF54E3">
            <w:pPr>
              <w:contextualSpacing/>
              <w:jc w:val="center"/>
              <w:rPr>
                <w:rFonts w:ascii="Times New Roman" w:hAnsi="Times New Roman" w:cs="Times New Roman"/>
                <w:b/>
                <w:bCs/>
                <w:sz w:val="24"/>
                <w:szCs w:val="24"/>
                <w:lang w:val="ro-MD"/>
              </w:rPr>
            </w:pPr>
          </w:p>
        </w:tc>
      </w:tr>
      <w:tr w:rsidR="007B2ADE" w:rsidRPr="00447034" w14:paraId="5807A39D" w14:textId="77777777" w:rsidTr="00DF54E3">
        <w:trPr>
          <w:jc w:val="center"/>
        </w:trPr>
        <w:tc>
          <w:tcPr>
            <w:tcW w:w="3260" w:type="dxa"/>
            <w:vMerge/>
          </w:tcPr>
          <w:p w14:paraId="65732D12"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0E94E65B" w14:textId="082F353F" w:rsidR="007B2ADE" w:rsidRPr="00DF54E3" w:rsidRDefault="00F87C65"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4.5. Efectuarea de reuniuni și intersecții cu intervale numerice și reprezentarea pe axa numerelor a rezultatelor obținute.</w:t>
            </w:r>
          </w:p>
        </w:tc>
        <w:tc>
          <w:tcPr>
            <w:tcW w:w="4678" w:type="dxa"/>
            <w:vMerge/>
          </w:tcPr>
          <w:p w14:paraId="64F97B24"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32444A00" w14:textId="77777777" w:rsidTr="00DF54E3">
        <w:trPr>
          <w:jc w:val="center"/>
        </w:trPr>
        <w:tc>
          <w:tcPr>
            <w:tcW w:w="3260" w:type="dxa"/>
            <w:vMerge/>
          </w:tcPr>
          <w:p w14:paraId="381C9122"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3AF89527" w14:textId="265EA375" w:rsidR="007B2ADE" w:rsidRPr="00DF54E3" w:rsidRDefault="00F87C65"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6.4.</w:t>
            </w:r>
            <w:r w:rsidR="00DA68A3"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Elaborarea planului de rezolvare a problemei referitoare la utilizarea metodei triunghiurilor congruente, a proprietăților triunghiurilor în contexte variate și rezolvarea problemei în conformitate cu planul.</w:t>
            </w:r>
          </w:p>
        </w:tc>
        <w:tc>
          <w:tcPr>
            <w:tcW w:w="4678" w:type="dxa"/>
            <w:vMerge/>
          </w:tcPr>
          <w:p w14:paraId="673B8DEC"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DF54E3" w14:paraId="191F3B0E" w14:textId="77777777" w:rsidTr="00DF54E3">
        <w:trPr>
          <w:jc w:val="center"/>
        </w:trPr>
        <w:tc>
          <w:tcPr>
            <w:tcW w:w="3260" w:type="dxa"/>
            <w:vMerge w:val="restart"/>
          </w:tcPr>
          <w:p w14:paraId="00D7A477" w14:textId="77777777" w:rsidR="007B2ADE" w:rsidRPr="00DF54E3" w:rsidRDefault="007B2ADE" w:rsidP="00DF54E3">
            <w:pPr>
              <w:pStyle w:val="ListParagraph"/>
              <w:widowControl w:val="0"/>
              <w:numPr>
                <w:ilvl w:val="0"/>
                <w:numId w:val="8"/>
              </w:numPr>
              <w:tabs>
                <w:tab w:val="left" w:pos="851"/>
                <w:tab w:val="left" w:pos="2694"/>
                <w:tab w:val="left" w:pos="2835"/>
                <w:tab w:val="left" w:pos="2977"/>
                <w:tab w:val="left" w:pos="3261"/>
                <w:tab w:val="left" w:pos="3402"/>
                <w:tab w:val="left" w:pos="3544"/>
                <w:tab w:val="left" w:pos="8222"/>
                <w:tab w:val="left" w:pos="9070"/>
              </w:tabs>
              <w:jc w:val="both"/>
              <w:rPr>
                <w:rFonts w:ascii="Times New Roman" w:hAnsi="Times New Roman" w:cs="Times New Roman"/>
                <w:sz w:val="24"/>
                <w:szCs w:val="24"/>
              </w:rPr>
            </w:pPr>
            <w:r w:rsidRPr="00DF54E3">
              <w:rPr>
                <w:rFonts w:ascii="Times New Roman" w:hAnsi="Times New Roman" w:cs="Times New Roman"/>
                <w:sz w:val="24"/>
                <w:szCs w:val="24"/>
              </w:rPr>
              <w:t>Investigarea seturilor de date, folosind instrumente, inclusiv digitale, și modele matematice, pentru a studia/explica relații și procese, manifestând perseverență și spirit analitic.</w:t>
            </w:r>
          </w:p>
          <w:p w14:paraId="6BCD2120" w14:textId="77777777" w:rsidR="007B2ADE" w:rsidRPr="00DF54E3" w:rsidRDefault="007B2ADE" w:rsidP="00DF54E3">
            <w:pPr>
              <w:pStyle w:val="ListParagraph"/>
              <w:rPr>
                <w:rFonts w:ascii="Times New Roman" w:hAnsi="Times New Roman" w:cs="Times New Roman"/>
                <w:b/>
                <w:bCs/>
                <w:sz w:val="24"/>
                <w:szCs w:val="24"/>
                <w:lang w:val="ro-MD"/>
              </w:rPr>
            </w:pPr>
          </w:p>
        </w:tc>
        <w:tc>
          <w:tcPr>
            <w:tcW w:w="6804" w:type="dxa"/>
          </w:tcPr>
          <w:p w14:paraId="377CB5CC" w14:textId="4F4B02F9" w:rsidR="007B2ADE" w:rsidRPr="00DF54E3" w:rsidRDefault="007071A7"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1.2.</w:t>
            </w:r>
            <w:r w:rsidR="00DA68A3"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Identificarea și clasificarea după diverse criterii a elementelor mulțimilor numerice N, Z, Q, I, R.</w:t>
            </w:r>
          </w:p>
        </w:tc>
        <w:tc>
          <w:tcPr>
            <w:tcW w:w="4678" w:type="dxa"/>
            <w:vMerge w:val="restart"/>
          </w:tcPr>
          <w:p w14:paraId="1067D706"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t xml:space="preserve">identifica, scrie, citi, </w:t>
            </w:r>
            <w:r w:rsidRPr="00DF54E3">
              <w:rPr>
                <w:rFonts w:ascii="Times New Roman" w:hAnsi="Times New Roman" w:cs="Times New Roman"/>
                <w:color w:val="221F1F"/>
                <w:spacing w:val="-3"/>
                <w:sz w:val="24"/>
                <w:szCs w:val="24"/>
              </w:rPr>
              <w:t xml:space="preserve">reprezenta </w:t>
            </w:r>
            <w:r w:rsidRPr="00DF54E3">
              <w:rPr>
                <w:rFonts w:ascii="Times New Roman" w:hAnsi="Times New Roman" w:cs="Times New Roman"/>
                <w:color w:val="221F1F"/>
                <w:sz w:val="24"/>
                <w:szCs w:val="24"/>
              </w:rPr>
              <w:t>pe axă, compara și ordona numere naturale, întregi, raționale, iraționale, reale în diverse</w:t>
            </w:r>
            <w:r w:rsidRPr="00DF54E3">
              <w:rPr>
                <w:rFonts w:ascii="Times New Roman" w:hAnsi="Times New Roman" w:cs="Times New Roman"/>
                <w:color w:val="221F1F"/>
                <w:spacing w:val="-36"/>
                <w:sz w:val="24"/>
                <w:szCs w:val="24"/>
              </w:rPr>
              <w:t xml:space="preserve"> </w:t>
            </w:r>
            <w:r w:rsidRPr="00DF54E3">
              <w:rPr>
                <w:rFonts w:ascii="Times New Roman" w:hAnsi="Times New Roman" w:cs="Times New Roman"/>
                <w:color w:val="221F1F"/>
                <w:sz w:val="24"/>
                <w:szCs w:val="24"/>
              </w:rPr>
              <w:t>situații;</w:t>
            </w:r>
          </w:p>
          <w:p w14:paraId="38A0224F"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pacing w:val="-3"/>
                <w:sz w:val="24"/>
                <w:szCs w:val="24"/>
              </w:rPr>
              <w:t xml:space="preserve">reprezenta </w:t>
            </w:r>
            <w:r w:rsidRPr="00DF54E3">
              <w:rPr>
                <w:rFonts w:ascii="Times New Roman" w:hAnsi="Times New Roman" w:cs="Times New Roman"/>
                <w:color w:val="221F1F"/>
                <w:sz w:val="24"/>
                <w:szCs w:val="24"/>
              </w:rPr>
              <w:t>pe desen, utilizând instrumentele de desen și instrumentele TIC, figurile geometrice</w:t>
            </w:r>
            <w:r w:rsidRPr="00DF54E3">
              <w:rPr>
                <w:rFonts w:ascii="Times New Roman" w:hAnsi="Times New Roman" w:cs="Times New Roman"/>
                <w:color w:val="221F1F"/>
                <w:spacing w:val="-12"/>
                <w:sz w:val="24"/>
                <w:szCs w:val="24"/>
              </w:rPr>
              <w:t xml:space="preserve"> </w:t>
            </w:r>
            <w:r w:rsidRPr="00DF54E3">
              <w:rPr>
                <w:rFonts w:ascii="Times New Roman" w:hAnsi="Times New Roman" w:cs="Times New Roman"/>
                <w:color w:val="221F1F"/>
                <w:sz w:val="24"/>
                <w:szCs w:val="24"/>
              </w:rPr>
              <w:t>studiate;</w:t>
            </w:r>
          </w:p>
          <w:p w14:paraId="72510C55"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t>determina perimetrul triunghiului, lungimea liniei mijlocii, utilizând proprietățile/formulele</w:t>
            </w:r>
            <w:r w:rsidRPr="00DF54E3">
              <w:rPr>
                <w:rFonts w:ascii="Times New Roman" w:hAnsi="Times New Roman" w:cs="Times New Roman"/>
                <w:color w:val="221F1F"/>
                <w:spacing w:val="-11"/>
                <w:sz w:val="24"/>
                <w:szCs w:val="24"/>
              </w:rPr>
              <w:t xml:space="preserve"> </w:t>
            </w:r>
            <w:r w:rsidRPr="00DF54E3">
              <w:rPr>
                <w:rFonts w:ascii="Times New Roman" w:hAnsi="Times New Roman" w:cs="Times New Roman"/>
                <w:color w:val="221F1F"/>
                <w:spacing w:val="-3"/>
                <w:sz w:val="24"/>
                <w:szCs w:val="24"/>
              </w:rPr>
              <w:t>învățate;</w:t>
            </w:r>
          </w:p>
          <w:p w14:paraId="4FB15149" w14:textId="77777777" w:rsidR="007B2ADE" w:rsidRPr="00DF54E3" w:rsidRDefault="007B2ADE" w:rsidP="00DF54E3">
            <w:pPr>
              <w:pStyle w:val="ListParagraph"/>
              <w:widowControl w:val="0"/>
              <w:numPr>
                <w:ilvl w:val="0"/>
                <w:numId w:val="9"/>
              </w:numPr>
              <w:tabs>
                <w:tab w:val="left" w:pos="454"/>
              </w:tabs>
              <w:autoSpaceDE w:val="0"/>
              <w:autoSpaceDN w:val="0"/>
              <w:spacing w:line="320" w:lineRule="exact"/>
              <w:ind w:hanging="338"/>
              <w:jc w:val="both"/>
              <w:rPr>
                <w:rFonts w:ascii="Times New Roman" w:hAnsi="Times New Roman" w:cs="Times New Roman"/>
                <w:sz w:val="24"/>
                <w:szCs w:val="24"/>
              </w:rPr>
            </w:pPr>
            <w:r w:rsidRPr="00DF54E3">
              <w:rPr>
                <w:rFonts w:ascii="Times New Roman" w:hAnsi="Times New Roman" w:cs="Times New Roman"/>
                <w:color w:val="221F1F"/>
                <w:spacing w:val="-3"/>
                <w:sz w:val="24"/>
                <w:szCs w:val="24"/>
              </w:rPr>
              <w:t xml:space="preserve">investiga </w:t>
            </w:r>
            <w:r w:rsidRPr="00DF54E3">
              <w:rPr>
                <w:rFonts w:ascii="Times New Roman" w:hAnsi="Times New Roman" w:cs="Times New Roman"/>
                <w:color w:val="221F1F"/>
                <w:sz w:val="24"/>
                <w:szCs w:val="24"/>
              </w:rPr>
              <w:t xml:space="preserve">valoarea de adevăr (Adevăr/Fals) a unei afirmații, a unei propoziții, inclusiv cu ajutorul </w:t>
            </w:r>
            <w:r w:rsidRPr="00DF54E3">
              <w:rPr>
                <w:rFonts w:ascii="Times New Roman" w:hAnsi="Times New Roman" w:cs="Times New Roman"/>
                <w:color w:val="221F1F"/>
                <w:spacing w:val="-4"/>
                <w:sz w:val="24"/>
                <w:szCs w:val="24"/>
              </w:rPr>
              <w:t xml:space="preserve">exemplelor, </w:t>
            </w:r>
            <w:r w:rsidRPr="00DF54E3">
              <w:rPr>
                <w:rFonts w:ascii="Times New Roman" w:hAnsi="Times New Roman" w:cs="Times New Roman"/>
                <w:color w:val="221F1F"/>
                <w:sz w:val="24"/>
                <w:szCs w:val="24"/>
              </w:rPr>
              <w:t>al</w:t>
            </w:r>
            <w:r w:rsidRPr="00DF54E3">
              <w:rPr>
                <w:rFonts w:ascii="Times New Roman" w:hAnsi="Times New Roman" w:cs="Times New Roman"/>
                <w:color w:val="221F1F"/>
                <w:spacing w:val="-39"/>
                <w:sz w:val="24"/>
                <w:szCs w:val="24"/>
              </w:rPr>
              <w:t xml:space="preserve"> </w:t>
            </w:r>
            <w:r w:rsidRPr="00DF54E3">
              <w:rPr>
                <w:rFonts w:ascii="Times New Roman" w:hAnsi="Times New Roman" w:cs="Times New Roman"/>
                <w:color w:val="221F1F"/>
                <w:sz w:val="24"/>
                <w:szCs w:val="24"/>
              </w:rPr>
              <w:t>contraexemplelor;</w:t>
            </w:r>
          </w:p>
          <w:p w14:paraId="5FADBAE7" w14:textId="77777777" w:rsidR="007B2ADE" w:rsidRPr="00DF54E3" w:rsidRDefault="007B2ADE" w:rsidP="00DF54E3">
            <w:pPr>
              <w:contextualSpacing/>
              <w:jc w:val="both"/>
              <w:rPr>
                <w:rFonts w:ascii="Times New Roman" w:hAnsi="Times New Roman" w:cs="Times New Roman"/>
                <w:b/>
                <w:bCs/>
                <w:sz w:val="24"/>
                <w:szCs w:val="24"/>
              </w:rPr>
            </w:pPr>
          </w:p>
        </w:tc>
      </w:tr>
      <w:tr w:rsidR="00F87C65" w:rsidRPr="00447034" w14:paraId="736E6CCE" w14:textId="77777777" w:rsidTr="00DF54E3">
        <w:trPr>
          <w:jc w:val="center"/>
        </w:trPr>
        <w:tc>
          <w:tcPr>
            <w:tcW w:w="3260" w:type="dxa"/>
            <w:vMerge/>
          </w:tcPr>
          <w:p w14:paraId="291F6A27" w14:textId="77777777" w:rsidR="00F87C65" w:rsidRPr="00DF54E3" w:rsidRDefault="00F87C65" w:rsidP="00DF54E3">
            <w:pPr>
              <w:contextualSpacing/>
              <w:jc w:val="center"/>
              <w:rPr>
                <w:rFonts w:ascii="Times New Roman" w:hAnsi="Times New Roman" w:cs="Times New Roman"/>
                <w:b/>
                <w:bCs/>
                <w:sz w:val="24"/>
                <w:szCs w:val="24"/>
                <w:lang w:val="ro-MD"/>
              </w:rPr>
            </w:pPr>
          </w:p>
        </w:tc>
        <w:tc>
          <w:tcPr>
            <w:tcW w:w="6804" w:type="dxa"/>
          </w:tcPr>
          <w:p w14:paraId="35381DD4" w14:textId="0BBDDAB5" w:rsidR="00F87C65" w:rsidRPr="00DF54E3" w:rsidRDefault="007071A7"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1.3.</w:t>
            </w:r>
            <w:r w:rsidR="006B1DE6"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Compararea, ordonarea, poziționarea pe axă, reprezentarea în diverse forme  a numerelor reale.</w:t>
            </w:r>
          </w:p>
        </w:tc>
        <w:tc>
          <w:tcPr>
            <w:tcW w:w="4678" w:type="dxa"/>
            <w:vMerge/>
          </w:tcPr>
          <w:p w14:paraId="44DD28AE" w14:textId="77777777" w:rsidR="00F87C65" w:rsidRPr="00DF54E3" w:rsidRDefault="00F87C65" w:rsidP="00DF54E3">
            <w:pPr>
              <w:contextualSpacing/>
              <w:jc w:val="center"/>
              <w:rPr>
                <w:rFonts w:ascii="Times New Roman" w:hAnsi="Times New Roman" w:cs="Times New Roman"/>
                <w:b/>
                <w:bCs/>
                <w:sz w:val="24"/>
                <w:szCs w:val="24"/>
                <w:lang w:val="ro-MD"/>
              </w:rPr>
            </w:pPr>
          </w:p>
        </w:tc>
      </w:tr>
      <w:tr w:rsidR="007B2ADE" w:rsidRPr="00447034" w14:paraId="77A6C049" w14:textId="77777777" w:rsidTr="00DF54E3">
        <w:trPr>
          <w:jc w:val="center"/>
        </w:trPr>
        <w:tc>
          <w:tcPr>
            <w:tcW w:w="3260" w:type="dxa"/>
            <w:vMerge/>
          </w:tcPr>
          <w:p w14:paraId="5E29514A"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72206F7A" w14:textId="0D7C19D7" w:rsidR="007B2ADE" w:rsidRPr="00DF54E3" w:rsidRDefault="007071A7"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2.6. Analiza rezolvării unei probleme, situații-problemă cu calcul algebric</w:t>
            </w:r>
            <w:r w:rsidR="006B1DE6" w:rsidRPr="00DF54E3">
              <w:rPr>
                <w:rFonts w:ascii="Times New Roman" w:hAnsi="Times New Roman" w:cs="Times New Roman"/>
                <w:bCs/>
                <w:sz w:val="24"/>
                <w:szCs w:val="24"/>
                <w:lang w:val="ro-MD"/>
              </w:rPr>
              <w:t>,</w:t>
            </w:r>
            <w:r w:rsidRPr="00DF54E3">
              <w:rPr>
                <w:rFonts w:ascii="Times New Roman" w:hAnsi="Times New Roman" w:cs="Times New Roman"/>
                <w:bCs/>
                <w:sz w:val="24"/>
                <w:szCs w:val="24"/>
                <w:lang w:val="ro-MD"/>
              </w:rPr>
              <w:t xml:space="preserve"> în contextul corectitudinii rezultatului/ rezultatelor.</w:t>
            </w:r>
          </w:p>
        </w:tc>
        <w:tc>
          <w:tcPr>
            <w:tcW w:w="4678" w:type="dxa"/>
            <w:vMerge/>
          </w:tcPr>
          <w:p w14:paraId="3279FEBB"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DF54E3" w14:paraId="0FA30F12" w14:textId="77777777" w:rsidTr="00DF54E3">
        <w:trPr>
          <w:jc w:val="center"/>
        </w:trPr>
        <w:tc>
          <w:tcPr>
            <w:tcW w:w="3260" w:type="dxa"/>
            <w:vMerge/>
          </w:tcPr>
          <w:p w14:paraId="532BB824"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4F440E3A" w14:textId="7FB9F720" w:rsidR="007B2ADE" w:rsidRPr="00DF54E3" w:rsidRDefault="007071A7"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3.3.</w:t>
            </w:r>
            <w:r w:rsidR="006B1DE6"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Identificarea și formularea de exemple simple de corespondențe</w:t>
            </w:r>
            <w:r w:rsidR="006B1DE6" w:rsidRPr="00DF54E3">
              <w:rPr>
                <w:rFonts w:ascii="Times New Roman" w:hAnsi="Times New Roman" w:cs="Times New Roman"/>
                <w:bCs/>
                <w:sz w:val="24"/>
                <w:szCs w:val="24"/>
                <w:lang w:val="ro-MD"/>
              </w:rPr>
              <w:t>,</w:t>
            </w:r>
            <w:r w:rsidRPr="00DF54E3">
              <w:rPr>
                <w:rFonts w:ascii="Times New Roman" w:hAnsi="Times New Roman" w:cs="Times New Roman"/>
                <w:bCs/>
                <w:sz w:val="24"/>
                <w:szCs w:val="24"/>
                <w:lang w:val="ro-MD"/>
              </w:rPr>
              <w:t xml:space="preserve"> care sunt funcții din diverse domenii, inclusiv din viața cotidiană.</w:t>
            </w:r>
          </w:p>
        </w:tc>
        <w:tc>
          <w:tcPr>
            <w:tcW w:w="4678" w:type="dxa"/>
            <w:vMerge/>
          </w:tcPr>
          <w:p w14:paraId="3D01BEE6"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F87C65" w:rsidRPr="00447034" w14:paraId="1A55992D" w14:textId="77777777" w:rsidTr="00DF54E3">
        <w:trPr>
          <w:jc w:val="center"/>
        </w:trPr>
        <w:tc>
          <w:tcPr>
            <w:tcW w:w="3260" w:type="dxa"/>
            <w:vMerge/>
          </w:tcPr>
          <w:p w14:paraId="3F4FAA55" w14:textId="77777777" w:rsidR="00F87C65" w:rsidRPr="00DF54E3" w:rsidRDefault="00F87C65" w:rsidP="00DF54E3">
            <w:pPr>
              <w:contextualSpacing/>
              <w:jc w:val="center"/>
              <w:rPr>
                <w:rFonts w:ascii="Times New Roman" w:hAnsi="Times New Roman" w:cs="Times New Roman"/>
                <w:b/>
                <w:bCs/>
                <w:sz w:val="24"/>
                <w:szCs w:val="24"/>
                <w:lang w:val="ro-MD"/>
              </w:rPr>
            </w:pPr>
          </w:p>
        </w:tc>
        <w:tc>
          <w:tcPr>
            <w:tcW w:w="6804" w:type="dxa"/>
          </w:tcPr>
          <w:p w14:paraId="6E464B3A" w14:textId="539F8CCA" w:rsidR="00F87C65" w:rsidRPr="00DF54E3" w:rsidRDefault="007071A7"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3.4.</w:t>
            </w:r>
            <w:r w:rsidR="006B1DE6"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Reprezentarea în diverse moduri</w:t>
            </w:r>
            <w:r w:rsidR="006B1DE6" w:rsidRPr="00DF54E3">
              <w:rPr>
                <w:rFonts w:ascii="Times New Roman" w:hAnsi="Times New Roman" w:cs="Times New Roman"/>
                <w:bCs/>
                <w:sz w:val="24"/>
                <w:szCs w:val="24"/>
                <w:lang w:val="ro-MD"/>
              </w:rPr>
              <w:t xml:space="preserve"> – </w:t>
            </w:r>
            <w:r w:rsidRPr="00DF54E3">
              <w:rPr>
                <w:rFonts w:ascii="Times New Roman" w:hAnsi="Times New Roman" w:cs="Times New Roman"/>
                <w:bCs/>
                <w:sz w:val="24"/>
                <w:szCs w:val="24"/>
                <w:lang w:val="ro-MD"/>
              </w:rPr>
              <w:t>analitic, tabelar, grafic, prin diagrame</w:t>
            </w:r>
            <w:r w:rsidR="006B1DE6"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 xml:space="preserve"> a unei funcții și utilizarea acestor reprezentări în rezolvări de probleme.</w:t>
            </w:r>
          </w:p>
        </w:tc>
        <w:tc>
          <w:tcPr>
            <w:tcW w:w="4678" w:type="dxa"/>
            <w:vMerge/>
          </w:tcPr>
          <w:p w14:paraId="19C0F3CC" w14:textId="77777777" w:rsidR="00F87C65" w:rsidRPr="00DF54E3" w:rsidRDefault="00F87C65" w:rsidP="00DF54E3">
            <w:pPr>
              <w:contextualSpacing/>
              <w:jc w:val="center"/>
              <w:rPr>
                <w:rFonts w:ascii="Times New Roman" w:hAnsi="Times New Roman" w:cs="Times New Roman"/>
                <w:b/>
                <w:bCs/>
                <w:sz w:val="24"/>
                <w:szCs w:val="24"/>
                <w:lang w:val="ro-MD"/>
              </w:rPr>
            </w:pPr>
          </w:p>
        </w:tc>
      </w:tr>
      <w:tr w:rsidR="007B2ADE" w:rsidRPr="00DF54E3" w14:paraId="4204F14D" w14:textId="77777777" w:rsidTr="00DF54E3">
        <w:trPr>
          <w:jc w:val="center"/>
        </w:trPr>
        <w:tc>
          <w:tcPr>
            <w:tcW w:w="3260" w:type="dxa"/>
            <w:vMerge/>
          </w:tcPr>
          <w:p w14:paraId="7D85EEAB"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16220641" w14:textId="11459EE8" w:rsidR="007B2ADE" w:rsidRPr="00DF54E3" w:rsidRDefault="007071A7"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 xml:space="preserve">4.3. Rezolvarea ecuațiilor de gradul I, </w:t>
            </w:r>
            <w:r w:rsidR="006B1DE6" w:rsidRPr="00DF54E3">
              <w:rPr>
                <w:rFonts w:ascii="Times New Roman" w:hAnsi="Times New Roman" w:cs="Times New Roman"/>
                <w:bCs/>
                <w:sz w:val="24"/>
                <w:szCs w:val="24"/>
                <w:lang w:val="ro-MD"/>
              </w:rPr>
              <w:t xml:space="preserve">a inecuațiilor </w:t>
            </w:r>
            <w:r w:rsidRPr="00DF54E3">
              <w:rPr>
                <w:rFonts w:ascii="Times New Roman" w:hAnsi="Times New Roman" w:cs="Times New Roman"/>
                <w:bCs/>
                <w:sz w:val="24"/>
                <w:szCs w:val="24"/>
                <w:lang w:val="ro-MD"/>
              </w:rPr>
              <w:t>de gradul I și reductib</w:t>
            </w:r>
            <w:r w:rsidR="006B1DE6" w:rsidRPr="00DF54E3">
              <w:rPr>
                <w:rFonts w:ascii="Times New Roman" w:hAnsi="Times New Roman" w:cs="Times New Roman"/>
                <w:bCs/>
                <w:sz w:val="24"/>
                <w:szCs w:val="24"/>
                <w:lang w:val="ro-MD"/>
              </w:rPr>
              <w:t>ile la acestea, utilizând trans</w:t>
            </w:r>
            <w:r w:rsidRPr="00DF54E3">
              <w:rPr>
                <w:rFonts w:ascii="Times New Roman" w:hAnsi="Times New Roman" w:cs="Times New Roman"/>
                <w:bCs/>
                <w:sz w:val="24"/>
                <w:szCs w:val="24"/>
                <w:lang w:val="ro-MD"/>
              </w:rPr>
              <w:t>formările echivalente.</w:t>
            </w:r>
          </w:p>
        </w:tc>
        <w:tc>
          <w:tcPr>
            <w:tcW w:w="4678" w:type="dxa"/>
            <w:vMerge/>
          </w:tcPr>
          <w:p w14:paraId="70392EEB"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F87C65" w:rsidRPr="00447034" w14:paraId="4983544D" w14:textId="77777777" w:rsidTr="00DF54E3">
        <w:trPr>
          <w:jc w:val="center"/>
        </w:trPr>
        <w:tc>
          <w:tcPr>
            <w:tcW w:w="3260" w:type="dxa"/>
            <w:vMerge/>
          </w:tcPr>
          <w:p w14:paraId="55A06E97" w14:textId="77777777" w:rsidR="00F87C65" w:rsidRPr="00DF54E3" w:rsidRDefault="00F87C65" w:rsidP="00DF54E3">
            <w:pPr>
              <w:contextualSpacing/>
              <w:jc w:val="center"/>
              <w:rPr>
                <w:rFonts w:ascii="Times New Roman" w:hAnsi="Times New Roman" w:cs="Times New Roman"/>
                <w:b/>
                <w:bCs/>
                <w:sz w:val="24"/>
                <w:szCs w:val="24"/>
                <w:lang w:val="ro-MD"/>
              </w:rPr>
            </w:pPr>
          </w:p>
        </w:tc>
        <w:tc>
          <w:tcPr>
            <w:tcW w:w="6804" w:type="dxa"/>
          </w:tcPr>
          <w:p w14:paraId="06BF883A" w14:textId="36EDE3E7" w:rsidR="00F87C65" w:rsidRPr="00DF54E3" w:rsidRDefault="007071A7" w:rsidP="00DF54E3">
            <w:pPr>
              <w:pStyle w:val="NoSpacing"/>
              <w:contextualSpacing/>
              <w:jc w:val="both"/>
              <w:rPr>
                <w:rFonts w:ascii="Times New Roman" w:hAnsi="Times New Roman" w:cs="Times New Roman"/>
                <w:sz w:val="24"/>
                <w:szCs w:val="24"/>
              </w:rPr>
            </w:pPr>
            <w:r w:rsidRPr="00DF54E3">
              <w:rPr>
                <w:rFonts w:ascii="Times New Roman" w:hAnsi="Times New Roman" w:cs="Times New Roman"/>
                <w:sz w:val="24"/>
                <w:szCs w:val="24"/>
              </w:rPr>
              <w:t>4.4. Analizarea rezolvării unei ecuații, inecuații</w:t>
            </w:r>
            <w:r w:rsidR="006B1DE6" w:rsidRPr="00DF54E3">
              <w:rPr>
                <w:rFonts w:ascii="Times New Roman" w:hAnsi="Times New Roman" w:cs="Times New Roman"/>
                <w:sz w:val="24"/>
                <w:szCs w:val="24"/>
              </w:rPr>
              <w:t>,</w:t>
            </w:r>
            <w:r w:rsidRPr="00DF54E3">
              <w:rPr>
                <w:rFonts w:ascii="Times New Roman" w:hAnsi="Times New Roman" w:cs="Times New Roman"/>
                <w:sz w:val="24"/>
                <w:szCs w:val="24"/>
              </w:rPr>
              <w:t xml:space="preserve"> în contextul corectitudinii, al simplității, al clarității și al semnificației rezultatelor.</w:t>
            </w:r>
          </w:p>
        </w:tc>
        <w:tc>
          <w:tcPr>
            <w:tcW w:w="4678" w:type="dxa"/>
            <w:vMerge/>
          </w:tcPr>
          <w:p w14:paraId="7CD9C5B9" w14:textId="77777777" w:rsidR="00F87C65" w:rsidRPr="00DF54E3" w:rsidRDefault="00F87C65" w:rsidP="00DF54E3">
            <w:pPr>
              <w:contextualSpacing/>
              <w:jc w:val="center"/>
              <w:rPr>
                <w:rFonts w:ascii="Times New Roman" w:hAnsi="Times New Roman" w:cs="Times New Roman"/>
                <w:b/>
                <w:bCs/>
                <w:sz w:val="24"/>
                <w:szCs w:val="24"/>
                <w:lang w:val="ro-MD"/>
              </w:rPr>
            </w:pPr>
          </w:p>
        </w:tc>
      </w:tr>
      <w:tr w:rsidR="00F87C65" w:rsidRPr="00DF54E3" w14:paraId="7B6CEE60" w14:textId="77777777" w:rsidTr="00DF54E3">
        <w:trPr>
          <w:jc w:val="center"/>
        </w:trPr>
        <w:tc>
          <w:tcPr>
            <w:tcW w:w="3260" w:type="dxa"/>
            <w:vMerge/>
          </w:tcPr>
          <w:p w14:paraId="507E5505" w14:textId="77777777" w:rsidR="00F87C65" w:rsidRPr="00DF54E3" w:rsidRDefault="00F87C65" w:rsidP="00DF54E3">
            <w:pPr>
              <w:contextualSpacing/>
              <w:jc w:val="center"/>
              <w:rPr>
                <w:rFonts w:ascii="Times New Roman" w:hAnsi="Times New Roman" w:cs="Times New Roman"/>
                <w:b/>
                <w:bCs/>
                <w:sz w:val="24"/>
                <w:szCs w:val="24"/>
                <w:lang w:val="ro-MD"/>
              </w:rPr>
            </w:pPr>
          </w:p>
        </w:tc>
        <w:tc>
          <w:tcPr>
            <w:tcW w:w="6804" w:type="dxa"/>
          </w:tcPr>
          <w:p w14:paraId="199085E6" w14:textId="48B3780C" w:rsidR="00F87C65" w:rsidRPr="00DF54E3" w:rsidRDefault="007071A7" w:rsidP="00DF54E3">
            <w:pPr>
              <w:pStyle w:val="NoSpacing"/>
              <w:contextualSpacing/>
              <w:jc w:val="both"/>
              <w:rPr>
                <w:rFonts w:ascii="Times New Roman" w:hAnsi="Times New Roman" w:cs="Times New Roman"/>
                <w:bCs/>
                <w:sz w:val="24"/>
                <w:szCs w:val="24"/>
                <w:lang w:val="ro-MD"/>
              </w:rPr>
            </w:pPr>
            <w:r w:rsidRPr="00DF54E3">
              <w:rPr>
                <w:rFonts w:ascii="Times New Roman" w:hAnsi="Times New Roman" w:cs="Times New Roman"/>
                <w:sz w:val="24"/>
                <w:szCs w:val="24"/>
                <w:lang w:eastAsia="en-US"/>
              </w:rPr>
              <w:t>4.7. Crearea și rezolvarea unor probleme pornind de  la un model dat: ecuație, inecuație.</w:t>
            </w:r>
          </w:p>
        </w:tc>
        <w:tc>
          <w:tcPr>
            <w:tcW w:w="4678" w:type="dxa"/>
            <w:vMerge/>
          </w:tcPr>
          <w:p w14:paraId="586D7D4E" w14:textId="77777777" w:rsidR="00F87C65" w:rsidRPr="00DF54E3" w:rsidRDefault="00F87C65" w:rsidP="00DF54E3">
            <w:pPr>
              <w:contextualSpacing/>
              <w:jc w:val="center"/>
              <w:rPr>
                <w:rFonts w:ascii="Times New Roman" w:hAnsi="Times New Roman" w:cs="Times New Roman"/>
                <w:b/>
                <w:bCs/>
                <w:sz w:val="24"/>
                <w:szCs w:val="24"/>
                <w:lang w:val="ro-MD"/>
              </w:rPr>
            </w:pPr>
          </w:p>
        </w:tc>
      </w:tr>
      <w:tr w:rsidR="007B2ADE" w:rsidRPr="00447034" w14:paraId="10200995" w14:textId="77777777" w:rsidTr="00DF54E3">
        <w:trPr>
          <w:jc w:val="center"/>
        </w:trPr>
        <w:tc>
          <w:tcPr>
            <w:tcW w:w="3260" w:type="dxa"/>
            <w:vMerge/>
          </w:tcPr>
          <w:p w14:paraId="52A9EE90"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5C31F11D" w14:textId="3897E5DD" w:rsidR="007B2ADE" w:rsidRPr="00DF54E3" w:rsidRDefault="007071A7" w:rsidP="00DF54E3">
            <w:pPr>
              <w:pStyle w:val="NoSpacing"/>
              <w:contextualSpacing/>
              <w:jc w:val="both"/>
              <w:rPr>
                <w:rFonts w:ascii="Times New Roman" w:hAnsi="Times New Roman" w:cs="Times New Roman"/>
                <w:sz w:val="24"/>
                <w:szCs w:val="24"/>
              </w:rPr>
            </w:pPr>
            <w:r w:rsidRPr="00DF54E3">
              <w:rPr>
                <w:rFonts w:ascii="Times New Roman" w:hAnsi="Times New Roman" w:cs="Times New Roman"/>
                <w:sz w:val="24"/>
                <w:szCs w:val="24"/>
              </w:rPr>
              <w:t>5.2. Clasificarea  figurilor geometrice studiate după diverse criterii.</w:t>
            </w:r>
          </w:p>
        </w:tc>
        <w:tc>
          <w:tcPr>
            <w:tcW w:w="4678" w:type="dxa"/>
            <w:vMerge/>
          </w:tcPr>
          <w:p w14:paraId="4511672C"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3DCBD736" w14:textId="77777777" w:rsidTr="00DF54E3">
        <w:trPr>
          <w:jc w:val="center"/>
        </w:trPr>
        <w:tc>
          <w:tcPr>
            <w:tcW w:w="3260" w:type="dxa"/>
            <w:vMerge/>
          </w:tcPr>
          <w:p w14:paraId="381C5B72"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32ECE561" w14:textId="3DDC82F1" w:rsidR="007B2ADE" w:rsidRPr="00DF54E3" w:rsidRDefault="007071A7" w:rsidP="00DF54E3">
            <w:pPr>
              <w:pStyle w:val="NoSpacing"/>
              <w:contextualSpacing/>
              <w:jc w:val="both"/>
              <w:rPr>
                <w:rFonts w:ascii="Times New Roman" w:hAnsi="Times New Roman" w:cs="Times New Roman"/>
                <w:bCs/>
                <w:sz w:val="24"/>
                <w:szCs w:val="24"/>
                <w:lang w:val="ro-MD"/>
              </w:rPr>
            </w:pPr>
            <w:r w:rsidRPr="00DF54E3">
              <w:rPr>
                <w:rFonts w:ascii="Times New Roman" w:hAnsi="Times New Roman" w:cs="Times New Roman"/>
                <w:sz w:val="24"/>
                <w:szCs w:val="24"/>
                <w:lang w:eastAsia="en-US"/>
              </w:rPr>
              <w:t>6.9. Investigarea valorii de adevăr a unei afirmații, propoziții, inclusiv cu ajutorul exemplelor, contraexemplelor.</w:t>
            </w:r>
          </w:p>
        </w:tc>
        <w:tc>
          <w:tcPr>
            <w:tcW w:w="4678" w:type="dxa"/>
            <w:vMerge/>
          </w:tcPr>
          <w:p w14:paraId="41F0AE3A"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DF54E3" w14:paraId="72BA38CE" w14:textId="77777777" w:rsidTr="00DF54E3">
        <w:trPr>
          <w:jc w:val="center"/>
        </w:trPr>
        <w:tc>
          <w:tcPr>
            <w:tcW w:w="3260" w:type="dxa"/>
            <w:vMerge w:val="restart"/>
          </w:tcPr>
          <w:p w14:paraId="7D4F4D89" w14:textId="15846457" w:rsidR="007B2ADE" w:rsidRPr="00DF54E3" w:rsidRDefault="007B2ADE" w:rsidP="00DF54E3">
            <w:pPr>
              <w:pStyle w:val="ListParagraph"/>
              <w:widowControl w:val="0"/>
              <w:numPr>
                <w:ilvl w:val="0"/>
                <w:numId w:val="8"/>
              </w:numPr>
              <w:tabs>
                <w:tab w:val="left" w:pos="851"/>
                <w:tab w:val="left" w:pos="2694"/>
                <w:tab w:val="left" w:pos="2835"/>
                <w:tab w:val="left" w:pos="2977"/>
                <w:tab w:val="left" w:pos="3261"/>
                <w:tab w:val="left" w:pos="3402"/>
                <w:tab w:val="left" w:pos="3544"/>
                <w:tab w:val="left" w:pos="8222"/>
                <w:tab w:val="left" w:pos="9070"/>
              </w:tabs>
              <w:jc w:val="both"/>
              <w:rPr>
                <w:rFonts w:ascii="Times New Roman" w:hAnsi="Times New Roman" w:cs="Times New Roman"/>
                <w:sz w:val="24"/>
                <w:szCs w:val="24"/>
              </w:rPr>
            </w:pPr>
            <w:r w:rsidRPr="00DF54E3">
              <w:rPr>
                <w:rFonts w:ascii="Times New Roman" w:hAnsi="Times New Roman" w:cs="Times New Roman"/>
                <w:sz w:val="24"/>
                <w:szCs w:val="24"/>
              </w:rPr>
              <w:t xml:space="preserve">Explorarea noțiunilor, </w:t>
            </w:r>
            <w:r w:rsidR="006B1DE6" w:rsidRPr="00DF54E3">
              <w:rPr>
                <w:rFonts w:ascii="Times New Roman" w:hAnsi="Times New Roman" w:cs="Times New Roman"/>
                <w:sz w:val="24"/>
                <w:szCs w:val="24"/>
              </w:rPr>
              <w:t xml:space="preserve">a </w:t>
            </w:r>
            <w:r w:rsidRPr="00DF54E3">
              <w:rPr>
                <w:rFonts w:ascii="Times New Roman" w:hAnsi="Times New Roman" w:cs="Times New Roman"/>
                <w:sz w:val="24"/>
                <w:szCs w:val="24"/>
              </w:rPr>
              <w:t xml:space="preserve">relațiilor și </w:t>
            </w:r>
            <w:r w:rsidR="006B1DE6" w:rsidRPr="00DF54E3">
              <w:rPr>
                <w:rFonts w:ascii="Times New Roman" w:hAnsi="Times New Roman" w:cs="Times New Roman"/>
                <w:sz w:val="24"/>
                <w:szCs w:val="24"/>
              </w:rPr>
              <w:t xml:space="preserve">a </w:t>
            </w:r>
            <w:r w:rsidRPr="00DF54E3">
              <w:rPr>
                <w:rFonts w:ascii="Times New Roman" w:hAnsi="Times New Roman" w:cs="Times New Roman"/>
                <w:sz w:val="24"/>
                <w:szCs w:val="24"/>
              </w:rPr>
              <w:t xml:space="preserve">instrumentelor geometrice pentru rezolvarea problemelor, </w:t>
            </w:r>
            <w:r w:rsidRPr="00DF54E3">
              <w:rPr>
                <w:rFonts w:ascii="Times New Roman" w:hAnsi="Times New Roman" w:cs="Times New Roman"/>
                <w:sz w:val="24"/>
                <w:szCs w:val="24"/>
              </w:rPr>
              <w:lastRenderedPageBreak/>
              <w:t>demonstrând consecvență și abordare deductivă.</w:t>
            </w:r>
          </w:p>
          <w:p w14:paraId="665E7787" w14:textId="77777777" w:rsidR="007B2ADE" w:rsidRPr="00DF54E3" w:rsidRDefault="007B2ADE" w:rsidP="00DF54E3">
            <w:pPr>
              <w:pStyle w:val="ListParagraph"/>
              <w:rPr>
                <w:rFonts w:ascii="Times New Roman" w:hAnsi="Times New Roman" w:cs="Times New Roman"/>
                <w:b/>
                <w:bCs/>
                <w:sz w:val="24"/>
                <w:szCs w:val="24"/>
                <w:lang w:val="ro-MD"/>
              </w:rPr>
            </w:pPr>
          </w:p>
        </w:tc>
        <w:tc>
          <w:tcPr>
            <w:tcW w:w="6804" w:type="dxa"/>
          </w:tcPr>
          <w:p w14:paraId="511C7280" w14:textId="65B5A0CC" w:rsidR="007B2ADE" w:rsidRPr="00DF54E3" w:rsidRDefault="00254C60"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lastRenderedPageBreak/>
              <w:t>5.3. Reprezentarea în plan a figurilor geometrice studiate, utilizând instrumentele de desen și aplic</w:t>
            </w:r>
            <w:r w:rsidR="006B1DE6" w:rsidRPr="00DF54E3">
              <w:rPr>
                <w:rFonts w:ascii="Times New Roman" w:hAnsi="Times New Roman" w:cs="Times New Roman"/>
                <w:bCs/>
                <w:sz w:val="24"/>
                <w:szCs w:val="24"/>
                <w:lang w:val="ro-MD"/>
              </w:rPr>
              <w:t>ând</w:t>
            </w:r>
            <w:r w:rsidRPr="00DF54E3">
              <w:rPr>
                <w:rFonts w:ascii="Times New Roman" w:hAnsi="Times New Roman" w:cs="Times New Roman"/>
                <w:bCs/>
                <w:sz w:val="24"/>
                <w:szCs w:val="24"/>
                <w:lang w:val="ro-MD"/>
              </w:rPr>
              <w:t xml:space="preserve"> reprezentăril</w:t>
            </w:r>
            <w:r w:rsidR="006B1DE6" w:rsidRPr="00DF54E3">
              <w:rPr>
                <w:rFonts w:ascii="Times New Roman" w:hAnsi="Times New Roman" w:cs="Times New Roman"/>
                <w:bCs/>
                <w:sz w:val="24"/>
                <w:szCs w:val="24"/>
                <w:lang w:val="ro-MD"/>
              </w:rPr>
              <w:t>e</w:t>
            </w:r>
            <w:r w:rsidRPr="00DF54E3">
              <w:rPr>
                <w:rFonts w:ascii="Times New Roman" w:hAnsi="Times New Roman" w:cs="Times New Roman"/>
                <w:bCs/>
                <w:sz w:val="24"/>
                <w:szCs w:val="24"/>
                <w:lang w:val="ro-MD"/>
              </w:rPr>
              <w:t xml:space="preserve"> respective în rezolvări de probleme.</w:t>
            </w:r>
          </w:p>
        </w:tc>
        <w:tc>
          <w:tcPr>
            <w:tcW w:w="4678" w:type="dxa"/>
            <w:vMerge w:val="restart"/>
          </w:tcPr>
          <w:p w14:paraId="19B69057"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t>identifica în diverse configurații noțiunile geometrice</w:t>
            </w:r>
            <w:r w:rsidRPr="00DF54E3">
              <w:rPr>
                <w:rFonts w:ascii="Times New Roman" w:hAnsi="Times New Roman" w:cs="Times New Roman"/>
                <w:color w:val="221F1F"/>
                <w:spacing w:val="-7"/>
                <w:sz w:val="24"/>
                <w:szCs w:val="24"/>
              </w:rPr>
              <w:t xml:space="preserve"> </w:t>
            </w:r>
            <w:r w:rsidRPr="00DF54E3">
              <w:rPr>
                <w:rFonts w:ascii="Times New Roman" w:hAnsi="Times New Roman" w:cs="Times New Roman"/>
                <w:color w:val="221F1F"/>
                <w:sz w:val="24"/>
                <w:szCs w:val="24"/>
              </w:rPr>
              <w:t>fundamentale;</w:t>
            </w:r>
          </w:p>
          <w:p w14:paraId="0BCC261C"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t>selecta perechile de triunghiuri congruente în diverse</w:t>
            </w:r>
            <w:r w:rsidRPr="00DF54E3">
              <w:rPr>
                <w:rFonts w:ascii="Times New Roman" w:hAnsi="Times New Roman" w:cs="Times New Roman"/>
                <w:color w:val="221F1F"/>
                <w:spacing w:val="-7"/>
                <w:sz w:val="24"/>
                <w:szCs w:val="24"/>
              </w:rPr>
              <w:t xml:space="preserve"> </w:t>
            </w:r>
            <w:r w:rsidRPr="00DF54E3">
              <w:rPr>
                <w:rFonts w:ascii="Times New Roman" w:hAnsi="Times New Roman" w:cs="Times New Roman"/>
                <w:color w:val="221F1F"/>
                <w:sz w:val="24"/>
                <w:szCs w:val="24"/>
              </w:rPr>
              <w:t>situații;</w:t>
            </w:r>
          </w:p>
          <w:p w14:paraId="31DEC51B"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lastRenderedPageBreak/>
              <w:t xml:space="preserve">utiliza metoda triunghiurilor congruente în </w:t>
            </w:r>
            <w:r w:rsidRPr="00DF54E3">
              <w:rPr>
                <w:rFonts w:ascii="Times New Roman" w:hAnsi="Times New Roman" w:cs="Times New Roman"/>
                <w:color w:val="221F1F"/>
                <w:spacing w:val="-3"/>
                <w:sz w:val="24"/>
                <w:szCs w:val="24"/>
              </w:rPr>
              <w:t>rezolvarea</w:t>
            </w:r>
            <w:r w:rsidRPr="00DF54E3">
              <w:rPr>
                <w:rFonts w:ascii="Times New Roman" w:hAnsi="Times New Roman" w:cs="Times New Roman"/>
                <w:color w:val="221F1F"/>
                <w:spacing w:val="-4"/>
                <w:sz w:val="24"/>
                <w:szCs w:val="24"/>
              </w:rPr>
              <w:t xml:space="preserve"> </w:t>
            </w:r>
            <w:r w:rsidRPr="00DF54E3">
              <w:rPr>
                <w:rFonts w:ascii="Times New Roman" w:hAnsi="Times New Roman" w:cs="Times New Roman"/>
                <w:color w:val="221F1F"/>
                <w:sz w:val="24"/>
                <w:szCs w:val="24"/>
              </w:rPr>
              <w:t>problemelor;</w:t>
            </w:r>
          </w:p>
          <w:p w14:paraId="3A1AF4EC" w14:textId="77777777" w:rsidR="007B2ADE" w:rsidRPr="00DF54E3" w:rsidRDefault="007B2ADE" w:rsidP="00DF54E3">
            <w:pPr>
              <w:pStyle w:val="ListParagraph"/>
              <w:widowControl w:val="0"/>
              <w:numPr>
                <w:ilvl w:val="0"/>
                <w:numId w:val="9"/>
              </w:numPr>
              <w:tabs>
                <w:tab w:val="left" w:pos="453"/>
                <w:tab w:val="left" w:pos="454"/>
              </w:tabs>
              <w:autoSpaceDE w:val="0"/>
              <w:autoSpaceDN w:val="0"/>
              <w:spacing w:line="319" w:lineRule="exact"/>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t xml:space="preserve">recunoaște în mediul înconjurător figuri simetrice </w:t>
            </w:r>
            <w:r w:rsidRPr="00DF54E3">
              <w:rPr>
                <w:rFonts w:ascii="Times New Roman" w:hAnsi="Times New Roman" w:cs="Times New Roman"/>
                <w:color w:val="221F1F"/>
                <w:spacing w:val="-3"/>
                <w:sz w:val="24"/>
                <w:szCs w:val="24"/>
              </w:rPr>
              <w:t xml:space="preserve">față </w:t>
            </w:r>
            <w:r w:rsidRPr="00DF54E3">
              <w:rPr>
                <w:rFonts w:ascii="Times New Roman" w:hAnsi="Times New Roman" w:cs="Times New Roman"/>
                <w:color w:val="221F1F"/>
                <w:sz w:val="24"/>
                <w:szCs w:val="24"/>
              </w:rPr>
              <w:t xml:space="preserve">de un punct, </w:t>
            </w:r>
            <w:r w:rsidRPr="00DF54E3">
              <w:rPr>
                <w:rFonts w:ascii="Times New Roman" w:hAnsi="Times New Roman" w:cs="Times New Roman"/>
                <w:color w:val="221F1F"/>
                <w:spacing w:val="-3"/>
                <w:sz w:val="24"/>
                <w:szCs w:val="24"/>
              </w:rPr>
              <w:t xml:space="preserve">față </w:t>
            </w:r>
            <w:r w:rsidRPr="00DF54E3">
              <w:rPr>
                <w:rFonts w:ascii="Times New Roman" w:hAnsi="Times New Roman" w:cs="Times New Roman"/>
                <w:color w:val="221F1F"/>
                <w:sz w:val="24"/>
                <w:szCs w:val="24"/>
              </w:rPr>
              <w:t>de o</w:t>
            </w:r>
            <w:r w:rsidRPr="00DF54E3">
              <w:rPr>
                <w:rFonts w:ascii="Times New Roman" w:hAnsi="Times New Roman" w:cs="Times New Roman"/>
                <w:color w:val="221F1F"/>
                <w:spacing w:val="-8"/>
                <w:sz w:val="24"/>
                <w:szCs w:val="24"/>
              </w:rPr>
              <w:t xml:space="preserve"> </w:t>
            </w:r>
            <w:r w:rsidRPr="00DF54E3">
              <w:rPr>
                <w:rFonts w:ascii="Times New Roman" w:hAnsi="Times New Roman" w:cs="Times New Roman"/>
                <w:color w:val="221F1F"/>
                <w:sz w:val="24"/>
                <w:szCs w:val="24"/>
              </w:rPr>
              <w:t>dreaptă;</w:t>
            </w:r>
          </w:p>
          <w:p w14:paraId="3732E22B"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t>identifica și aplica în diverse situații translația și proprietățile</w:t>
            </w:r>
            <w:r w:rsidRPr="00DF54E3">
              <w:rPr>
                <w:rFonts w:ascii="Times New Roman" w:hAnsi="Times New Roman" w:cs="Times New Roman"/>
                <w:color w:val="221F1F"/>
                <w:spacing w:val="-9"/>
                <w:sz w:val="24"/>
                <w:szCs w:val="24"/>
              </w:rPr>
              <w:t xml:space="preserve"> </w:t>
            </w:r>
            <w:r w:rsidRPr="00DF54E3">
              <w:rPr>
                <w:rFonts w:ascii="Times New Roman" w:hAnsi="Times New Roman" w:cs="Times New Roman"/>
                <w:color w:val="221F1F"/>
                <w:sz w:val="24"/>
                <w:szCs w:val="24"/>
              </w:rPr>
              <w:t>acesteia;</w:t>
            </w:r>
          </w:p>
          <w:p w14:paraId="2AAF0856" w14:textId="77777777" w:rsidR="007B2ADE" w:rsidRPr="00DF54E3" w:rsidRDefault="007B2ADE" w:rsidP="00DF54E3">
            <w:pPr>
              <w:contextualSpacing/>
              <w:jc w:val="center"/>
              <w:rPr>
                <w:rFonts w:ascii="Times New Roman" w:hAnsi="Times New Roman" w:cs="Times New Roman"/>
                <w:b/>
                <w:bCs/>
                <w:sz w:val="24"/>
                <w:szCs w:val="24"/>
              </w:rPr>
            </w:pPr>
          </w:p>
        </w:tc>
      </w:tr>
      <w:tr w:rsidR="0093065E" w:rsidRPr="00447034" w14:paraId="61C0A235" w14:textId="77777777" w:rsidTr="00DF54E3">
        <w:trPr>
          <w:jc w:val="center"/>
        </w:trPr>
        <w:tc>
          <w:tcPr>
            <w:tcW w:w="3260" w:type="dxa"/>
            <w:vMerge/>
          </w:tcPr>
          <w:p w14:paraId="2A3FB9B7" w14:textId="77777777" w:rsidR="0093065E" w:rsidRPr="00DF54E3" w:rsidRDefault="0093065E" w:rsidP="00DF54E3">
            <w:pPr>
              <w:contextualSpacing/>
              <w:jc w:val="center"/>
              <w:rPr>
                <w:rFonts w:ascii="Times New Roman" w:hAnsi="Times New Roman" w:cs="Times New Roman"/>
                <w:b/>
                <w:bCs/>
                <w:sz w:val="24"/>
                <w:szCs w:val="24"/>
                <w:lang w:val="ro-MD"/>
              </w:rPr>
            </w:pPr>
          </w:p>
        </w:tc>
        <w:tc>
          <w:tcPr>
            <w:tcW w:w="6804" w:type="dxa"/>
          </w:tcPr>
          <w:p w14:paraId="69C45D32" w14:textId="0DE077D4" w:rsidR="0093065E" w:rsidRPr="00DF54E3" w:rsidRDefault="00254C60"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5.6.</w:t>
            </w:r>
            <w:r w:rsidR="006B1DE6"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Alegerea reprezentărilor geometrice adecvate</w:t>
            </w:r>
            <w:r w:rsidR="006B1DE6" w:rsidRPr="00DF54E3">
              <w:rPr>
                <w:rFonts w:ascii="Times New Roman" w:hAnsi="Times New Roman" w:cs="Times New Roman"/>
                <w:bCs/>
                <w:sz w:val="24"/>
                <w:szCs w:val="24"/>
                <w:lang w:val="ro-MD"/>
              </w:rPr>
              <w:t>,</w:t>
            </w:r>
            <w:r w:rsidRPr="00DF54E3">
              <w:rPr>
                <w:rFonts w:ascii="Times New Roman" w:hAnsi="Times New Roman" w:cs="Times New Roman"/>
                <w:bCs/>
                <w:sz w:val="24"/>
                <w:szCs w:val="24"/>
                <w:lang w:val="ro-MD"/>
              </w:rPr>
              <w:t xml:space="preserve"> în vederea optimizării calculelor cu  măsuri de unghiuri.</w:t>
            </w:r>
          </w:p>
        </w:tc>
        <w:tc>
          <w:tcPr>
            <w:tcW w:w="4678" w:type="dxa"/>
            <w:vMerge/>
          </w:tcPr>
          <w:p w14:paraId="2D383E74" w14:textId="77777777" w:rsidR="0093065E" w:rsidRPr="00DF54E3" w:rsidRDefault="0093065E" w:rsidP="00DF54E3">
            <w:pPr>
              <w:contextualSpacing/>
              <w:jc w:val="center"/>
              <w:rPr>
                <w:rFonts w:ascii="Times New Roman" w:hAnsi="Times New Roman" w:cs="Times New Roman"/>
                <w:b/>
                <w:bCs/>
                <w:sz w:val="24"/>
                <w:szCs w:val="24"/>
                <w:lang w:val="ro-MD"/>
              </w:rPr>
            </w:pPr>
          </w:p>
        </w:tc>
      </w:tr>
      <w:tr w:rsidR="0093065E" w:rsidRPr="00447034" w14:paraId="2F09D7DB" w14:textId="77777777" w:rsidTr="00DF54E3">
        <w:trPr>
          <w:jc w:val="center"/>
        </w:trPr>
        <w:tc>
          <w:tcPr>
            <w:tcW w:w="3260" w:type="dxa"/>
            <w:vMerge/>
          </w:tcPr>
          <w:p w14:paraId="6DAE7FD2" w14:textId="77777777" w:rsidR="0093065E" w:rsidRPr="00DF54E3" w:rsidRDefault="0093065E" w:rsidP="00DF54E3">
            <w:pPr>
              <w:contextualSpacing/>
              <w:jc w:val="center"/>
              <w:rPr>
                <w:rFonts w:ascii="Times New Roman" w:hAnsi="Times New Roman" w:cs="Times New Roman"/>
                <w:b/>
                <w:bCs/>
                <w:sz w:val="24"/>
                <w:szCs w:val="24"/>
                <w:lang w:val="ro-MD"/>
              </w:rPr>
            </w:pPr>
          </w:p>
        </w:tc>
        <w:tc>
          <w:tcPr>
            <w:tcW w:w="6804" w:type="dxa"/>
          </w:tcPr>
          <w:p w14:paraId="5A6A8B9B" w14:textId="1A1C9BF4" w:rsidR="0093065E" w:rsidRPr="00DF54E3" w:rsidRDefault="00254C60"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5.7. Selectarea și sistematizarea din mulțimea de informații culese sau indicate a datelor necesare pentru rezolvarea problemei de geometrie</w:t>
            </w:r>
            <w:r w:rsidR="006B1DE6" w:rsidRPr="00DF54E3">
              <w:rPr>
                <w:rFonts w:ascii="Times New Roman" w:hAnsi="Times New Roman" w:cs="Times New Roman"/>
                <w:bCs/>
                <w:sz w:val="24"/>
                <w:szCs w:val="24"/>
                <w:lang w:val="ro-MD"/>
              </w:rPr>
              <w:t>,</w:t>
            </w:r>
            <w:r w:rsidRPr="00DF54E3">
              <w:rPr>
                <w:rFonts w:ascii="Times New Roman" w:hAnsi="Times New Roman" w:cs="Times New Roman"/>
                <w:bCs/>
                <w:sz w:val="24"/>
                <w:szCs w:val="24"/>
                <w:lang w:val="ro-MD"/>
              </w:rPr>
              <w:t xml:space="preserve"> în situații reale și/sau modelate, rezolvarea problemei obținute/date.</w:t>
            </w:r>
          </w:p>
        </w:tc>
        <w:tc>
          <w:tcPr>
            <w:tcW w:w="4678" w:type="dxa"/>
            <w:vMerge/>
          </w:tcPr>
          <w:p w14:paraId="447A9DF0" w14:textId="77777777" w:rsidR="0093065E" w:rsidRPr="00DF54E3" w:rsidRDefault="0093065E" w:rsidP="00DF54E3">
            <w:pPr>
              <w:contextualSpacing/>
              <w:jc w:val="center"/>
              <w:rPr>
                <w:rFonts w:ascii="Times New Roman" w:hAnsi="Times New Roman" w:cs="Times New Roman"/>
                <w:b/>
                <w:bCs/>
                <w:sz w:val="24"/>
                <w:szCs w:val="24"/>
                <w:lang w:val="ro-MD"/>
              </w:rPr>
            </w:pPr>
          </w:p>
        </w:tc>
      </w:tr>
      <w:tr w:rsidR="0093065E" w:rsidRPr="00447034" w14:paraId="19A0DA58" w14:textId="77777777" w:rsidTr="00DF54E3">
        <w:trPr>
          <w:jc w:val="center"/>
        </w:trPr>
        <w:tc>
          <w:tcPr>
            <w:tcW w:w="3260" w:type="dxa"/>
            <w:vMerge/>
          </w:tcPr>
          <w:p w14:paraId="58FDF437" w14:textId="77777777" w:rsidR="0093065E" w:rsidRPr="00DF54E3" w:rsidRDefault="0093065E" w:rsidP="00DF54E3">
            <w:pPr>
              <w:contextualSpacing/>
              <w:jc w:val="center"/>
              <w:rPr>
                <w:rFonts w:ascii="Times New Roman" w:hAnsi="Times New Roman" w:cs="Times New Roman"/>
                <w:b/>
                <w:bCs/>
                <w:sz w:val="24"/>
                <w:szCs w:val="24"/>
                <w:lang w:val="ro-MD"/>
              </w:rPr>
            </w:pPr>
          </w:p>
        </w:tc>
        <w:tc>
          <w:tcPr>
            <w:tcW w:w="6804" w:type="dxa"/>
          </w:tcPr>
          <w:p w14:paraId="218ECB2F" w14:textId="2CC2354D" w:rsidR="0093065E" w:rsidRPr="00DF54E3" w:rsidRDefault="00254C60"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5.8. Aplicarea transformărilor geometrice studiate</w:t>
            </w:r>
            <w:r w:rsidR="006B1DE6"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(simetria față de un punct, simetria față de o dreaptă)</w:t>
            </w:r>
            <w:r w:rsidR="006B1DE6" w:rsidRPr="00DF54E3">
              <w:rPr>
                <w:rFonts w:ascii="Times New Roman" w:hAnsi="Times New Roman" w:cs="Times New Roman"/>
                <w:bCs/>
                <w:sz w:val="24"/>
                <w:szCs w:val="24"/>
                <w:lang w:val="ro-MD"/>
              </w:rPr>
              <w:t>,</w:t>
            </w:r>
            <w:r w:rsidRPr="00DF54E3">
              <w:rPr>
                <w:rFonts w:ascii="Times New Roman" w:hAnsi="Times New Roman" w:cs="Times New Roman"/>
                <w:bCs/>
                <w:sz w:val="24"/>
                <w:szCs w:val="24"/>
                <w:lang w:val="ro-MD"/>
              </w:rPr>
              <w:t xml:space="preserve"> pentru a identifica și </w:t>
            </w:r>
            <w:r w:rsidR="006B1DE6" w:rsidRPr="00DF54E3">
              <w:rPr>
                <w:rFonts w:ascii="Times New Roman" w:hAnsi="Times New Roman" w:cs="Times New Roman"/>
                <w:bCs/>
                <w:sz w:val="24"/>
                <w:szCs w:val="24"/>
                <w:lang w:val="ro-MD"/>
              </w:rPr>
              <w:t xml:space="preserve">a </w:t>
            </w:r>
            <w:r w:rsidRPr="00DF54E3">
              <w:rPr>
                <w:rFonts w:ascii="Times New Roman" w:hAnsi="Times New Roman" w:cs="Times New Roman"/>
                <w:bCs/>
                <w:sz w:val="24"/>
                <w:szCs w:val="24"/>
                <w:lang w:val="ro-MD"/>
              </w:rPr>
              <w:t>explica fenomene, procese.</w:t>
            </w:r>
          </w:p>
        </w:tc>
        <w:tc>
          <w:tcPr>
            <w:tcW w:w="4678" w:type="dxa"/>
            <w:vMerge/>
          </w:tcPr>
          <w:p w14:paraId="7E157E72" w14:textId="77777777" w:rsidR="0093065E" w:rsidRPr="00DF54E3" w:rsidRDefault="0093065E" w:rsidP="00DF54E3">
            <w:pPr>
              <w:contextualSpacing/>
              <w:jc w:val="center"/>
              <w:rPr>
                <w:rFonts w:ascii="Times New Roman" w:hAnsi="Times New Roman" w:cs="Times New Roman"/>
                <w:b/>
                <w:bCs/>
                <w:sz w:val="24"/>
                <w:szCs w:val="24"/>
                <w:lang w:val="ro-MD"/>
              </w:rPr>
            </w:pPr>
          </w:p>
        </w:tc>
      </w:tr>
      <w:tr w:rsidR="007B2ADE" w:rsidRPr="00DF54E3" w14:paraId="2CEAF054" w14:textId="77777777" w:rsidTr="00DF54E3">
        <w:trPr>
          <w:jc w:val="center"/>
        </w:trPr>
        <w:tc>
          <w:tcPr>
            <w:tcW w:w="3260" w:type="dxa"/>
            <w:vMerge/>
          </w:tcPr>
          <w:p w14:paraId="6D2218B1"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501A20D5" w14:textId="1E294159" w:rsidR="007B2ADE" w:rsidRPr="00DF54E3" w:rsidRDefault="006B1DE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 xml:space="preserve">6.1. </w:t>
            </w:r>
            <w:r w:rsidR="00254C60" w:rsidRPr="00DF54E3">
              <w:rPr>
                <w:rFonts w:ascii="Times New Roman" w:hAnsi="Times New Roman" w:cs="Times New Roman"/>
                <w:bCs/>
                <w:sz w:val="24"/>
                <w:szCs w:val="24"/>
                <w:lang w:val="ro-MD"/>
              </w:rPr>
              <w:t>Recunoașterea triunghiurilor congruente și a cazurilor de congruență a triunghiurilor în contexte diverse.</w:t>
            </w:r>
          </w:p>
        </w:tc>
        <w:tc>
          <w:tcPr>
            <w:tcW w:w="4678" w:type="dxa"/>
            <w:vMerge/>
          </w:tcPr>
          <w:p w14:paraId="75017F85"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7A7DF895" w14:textId="77777777" w:rsidTr="00DF54E3">
        <w:trPr>
          <w:jc w:val="center"/>
        </w:trPr>
        <w:tc>
          <w:tcPr>
            <w:tcW w:w="3260" w:type="dxa"/>
            <w:vMerge/>
          </w:tcPr>
          <w:p w14:paraId="4C1295B7"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00066719" w14:textId="0913BB73" w:rsidR="007B2ADE" w:rsidRPr="00DF54E3" w:rsidRDefault="00254C60"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6.2. Reprezentarea prin desen a figurilor studiate și confecționarea din diferite materiale a figurilor geometrice și relațiilor studiate.</w:t>
            </w:r>
          </w:p>
        </w:tc>
        <w:tc>
          <w:tcPr>
            <w:tcW w:w="4678" w:type="dxa"/>
            <w:vMerge/>
          </w:tcPr>
          <w:p w14:paraId="12891695"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2ED0D10E" w14:textId="77777777" w:rsidTr="00DF54E3">
        <w:trPr>
          <w:jc w:val="center"/>
        </w:trPr>
        <w:tc>
          <w:tcPr>
            <w:tcW w:w="3260" w:type="dxa"/>
            <w:vMerge/>
          </w:tcPr>
          <w:p w14:paraId="4DB66D40"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6A8A0118" w14:textId="2FBCA4DC" w:rsidR="007B2ADE" w:rsidRPr="00DF54E3" w:rsidRDefault="00254C60"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6.4.</w:t>
            </w:r>
            <w:r w:rsidR="006B1DE6"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Elaborarea planului de rezolvare a problemei referitoare la utilizarea metodei triunghiurilor congruente, a proprietăților triunghiurilor în contexte variate și rezolvarea problemei în conformitate cu planul.</w:t>
            </w:r>
          </w:p>
        </w:tc>
        <w:tc>
          <w:tcPr>
            <w:tcW w:w="4678" w:type="dxa"/>
            <w:vMerge/>
          </w:tcPr>
          <w:p w14:paraId="57E4702D"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1BB9A1F6" w14:textId="77777777" w:rsidTr="00DF54E3">
        <w:trPr>
          <w:jc w:val="center"/>
        </w:trPr>
        <w:tc>
          <w:tcPr>
            <w:tcW w:w="3260" w:type="dxa"/>
            <w:vMerge/>
          </w:tcPr>
          <w:p w14:paraId="1BF0CDB8"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0010D833" w14:textId="730D683B" w:rsidR="007B2ADE" w:rsidRPr="00DF54E3" w:rsidRDefault="00254C60"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6.6.</w:t>
            </w:r>
            <w:r w:rsidR="006B1DE6"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Analiza și interpretarea rezultatelor obținute prin rezolvarea unor probleme practice cu referire la figurile geometrice și la unitățile de măsură studiate.</w:t>
            </w:r>
          </w:p>
        </w:tc>
        <w:tc>
          <w:tcPr>
            <w:tcW w:w="4678" w:type="dxa"/>
            <w:vMerge/>
          </w:tcPr>
          <w:p w14:paraId="14D673B4"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7DAC8F6F" w14:textId="77777777" w:rsidTr="00DF54E3">
        <w:trPr>
          <w:jc w:val="center"/>
        </w:trPr>
        <w:tc>
          <w:tcPr>
            <w:tcW w:w="3260" w:type="dxa"/>
            <w:vMerge/>
          </w:tcPr>
          <w:p w14:paraId="3B871928"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48DCF59D" w14:textId="2474267A" w:rsidR="007B2ADE" w:rsidRPr="00DF54E3" w:rsidRDefault="002C50C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6.8. Construirea unor secvențe simple de raționament deductiv.</w:t>
            </w:r>
          </w:p>
        </w:tc>
        <w:tc>
          <w:tcPr>
            <w:tcW w:w="4678" w:type="dxa"/>
            <w:vMerge/>
          </w:tcPr>
          <w:p w14:paraId="5B8BB91C"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63278AC4" w14:textId="77777777" w:rsidTr="00DF54E3">
        <w:trPr>
          <w:jc w:val="center"/>
        </w:trPr>
        <w:tc>
          <w:tcPr>
            <w:tcW w:w="3260" w:type="dxa"/>
            <w:vMerge w:val="restart"/>
          </w:tcPr>
          <w:p w14:paraId="019309D5" w14:textId="3DE2D5C9" w:rsidR="007B2ADE" w:rsidRPr="00DF54E3" w:rsidRDefault="007B2ADE" w:rsidP="00DF54E3">
            <w:pPr>
              <w:pStyle w:val="ListParagraph"/>
              <w:widowControl w:val="0"/>
              <w:numPr>
                <w:ilvl w:val="0"/>
                <w:numId w:val="8"/>
              </w:numPr>
              <w:tabs>
                <w:tab w:val="left" w:pos="851"/>
                <w:tab w:val="left" w:pos="2694"/>
                <w:tab w:val="left" w:pos="2835"/>
                <w:tab w:val="left" w:pos="2977"/>
                <w:tab w:val="left" w:pos="3261"/>
                <w:tab w:val="left" w:pos="3402"/>
                <w:tab w:val="left" w:pos="3544"/>
                <w:tab w:val="left" w:pos="8222"/>
                <w:tab w:val="left" w:pos="9070"/>
              </w:tabs>
              <w:jc w:val="both"/>
              <w:rPr>
                <w:rFonts w:ascii="Times New Roman" w:hAnsi="Times New Roman" w:cs="Times New Roman"/>
                <w:sz w:val="24"/>
                <w:szCs w:val="24"/>
              </w:rPr>
            </w:pPr>
            <w:r w:rsidRPr="00DF54E3">
              <w:rPr>
                <w:rFonts w:ascii="Times New Roman" w:hAnsi="Times New Roman" w:cs="Times New Roman"/>
                <w:sz w:val="24"/>
                <w:szCs w:val="24"/>
              </w:rPr>
              <w:t>Extrapolarea achizițiilor matematice</w:t>
            </w:r>
            <w:r w:rsidR="006B1DE6" w:rsidRPr="00DF54E3">
              <w:rPr>
                <w:rFonts w:ascii="Times New Roman" w:hAnsi="Times New Roman" w:cs="Times New Roman"/>
                <w:sz w:val="24"/>
                <w:szCs w:val="24"/>
              </w:rPr>
              <w:t>,</w:t>
            </w:r>
            <w:r w:rsidRPr="00DF54E3">
              <w:rPr>
                <w:rFonts w:ascii="Times New Roman" w:hAnsi="Times New Roman" w:cs="Times New Roman"/>
                <w:sz w:val="24"/>
                <w:szCs w:val="24"/>
              </w:rPr>
              <w:t xml:space="preserve"> pentru a identifica și </w:t>
            </w:r>
            <w:r w:rsidR="006B1DE6" w:rsidRPr="00DF54E3">
              <w:rPr>
                <w:rFonts w:ascii="Times New Roman" w:hAnsi="Times New Roman" w:cs="Times New Roman"/>
                <w:sz w:val="24"/>
                <w:szCs w:val="24"/>
              </w:rPr>
              <w:t xml:space="preserve">a </w:t>
            </w:r>
            <w:r w:rsidRPr="00DF54E3">
              <w:rPr>
                <w:rFonts w:ascii="Times New Roman" w:hAnsi="Times New Roman" w:cs="Times New Roman"/>
                <w:sz w:val="24"/>
                <w:szCs w:val="24"/>
              </w:rPr>
              <w:t xml:space="preserve">explica procese, fenomene din diverse domenii, utilizând concepte și metode matematice în abordarea </w:t>
            </w:r>
            <w:r w:rsidR="006B1DE6" w:rsidRPr="00DF54E3">
              <w:rPr>
                <w:rFonts w:ascii="Times New Roman" w:hAnsi="Times New Roman" w:cs="Times New Roman"/>
                <w:sz w:val="24"/>
                <w:szCs w:val="24"/>
              </w:rPr>
              <w:t>diferitor</w:t>
            </w:r>
            <w:r w:rsidRPr="00DF54E3">
              <w:rPr>
                <w:rFonts w:ascii="Times New Roman" w:hAnsi="Times New Roman" w:cs="Times New Roman"/>
                <w:sz w:val="24"/>
                <w:szCs w:val="24"/>
              </w:rPr>
              <w:t xml:space="preserve"> situații.</w:t>
            </w:r>
          </w:p>
          <w:p w14:paraId="00ECD792" w14:textId="77777777" w:rsidR="007B2ADE" w:rsidRPr="00DF54E3" w:rsidRDefault="007B2ADE" w:rsidP="00DF54E3">
            <w:pPr>
              <w:pStyle w:val="ListParagraph"/>
              <w:rPr>
                <w:rFonts w:ascii="Times New Roman" w:hAnsi="Times New Roman" w:cs="Times New Roman"/>
                <w:b/>
                <w:bCs/>
                <w:sz w:val="24"/>
                <w:szCs w:val="24"/>
                <w:lang w:val="ro-MD"/>
              </w:rPr>
            </w:pPr>
          </w:p>
        </w:tc>
        <w:tc>
          <w:tcPr>
            <w:tcW w:w="6804" w:type="dxa"/>
          </w:tcPr>
          <w:p w14:paraId="1916AF72" w14:textId="31CD5938" w:rsidR="007B2ADE" w:rsidRPr="00DF54E3" w:rsidRDefault="002C50C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1.7.</w:t>
            </w:r>
            <w:r w:rsidR="006B1DE6"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 xml:space="preserve">Aplicarea numerelor reale și </w:t>
            </w:r>
            <w:r w:rsidR="006B1DE6" w:rsidRPr="00DF54E3">
              <w:rPr>
                <w:rFonts w:ascii="Times New Roman" w:hAnsi="Times New Roman" w:cs="Times New Roman"/>
                <w:bCs/>
                <w:sz w:val="24"/>
                <w:szCs w:val="24"/>
                <w:lang w:val="ro-MD"/>
              </w:rPr>
              <w:t xml:space="preserve">a </w:t>
            </w:r>
            <w:r w:rsidRPr="00DF54E3">
              <w:rPr>
                <w:rFonts w:ascii="Times New Roman" w:hAnsi="Times New Roman" w:cs="Times New Roman"/>
                <w:bCs/>
                <w:sz w:val="24"/>
                <w:szCs w:val="24"/>
                <w:lang w:val="ro-MD"/>
              </w:rPr>
              <w:t>mulțimilor numerice studiate în diverse situații reale și/sau modelate.</w:t>
            </w:r>
          </w:p>
        </w:tc>
        <w:tc>
          <w:tcPr>
            <w:tcW w:w="4678" w:type="dxa"/>
            <w:vMerge w:val="restart"/>
          </w:tcPr>
          <w:p w14:paraId="00FFCA51"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t xml:space="preserve">formula </w:t>
            </w:r>
            <w:r w:rsidRPr="00DF54E3">
              <w:rPr>
                <w:rFonts w:ascii="Times New Roman" w:hAnsi="Times New Roman" w:cs="Times New Roman"/>
                <w:color w:val="221F1F"/>
                <w:spacing w:val="-3"/>
                <w:sz w:val="24"/>
                <w:szCs w:val="24"/>
              </w:rPr>
              <w:t xml:space="preserve">exemple </w:t>
            </w:r>
            <w:r w:rsidRPr="00DF54E3">
              <w:rPr>
                <w:rFonts w:ascii="Times New Roman" w:hAnsi="Times New Roman" w:cs="Times New Roman"/>
                <w:color w:val="221F1F"/>
                <w:sz w:val="24"/>
                <w:szCs w:val="24"/>
              </w:rPr>
              <w:t>de funcții de gradul I din diverse domenii, inclusiv din viața</w:t>
            </w:r>
            <w:r w:rsidRPr="00DF54E3">
              <w:rPr>
                <w:rFonts w:ascii="Times New Roman" w:hAnsi="Times New Roman" w:cs="Times New Roman"/>
                <w:color w:val="221F1F"/>
                <w:spacing w:val="-9"/>
                <w:sz w:val="24"/>
                <w:szCs w:val="24"/>
              </w:rPr>
              <w:t xml:space="preserve"> </w:t>
            </w:r>
            <w:r w:rsidRPr="00DF54E3">
              <w:rPr>
                <w:rFonts w:ascii="Times New Roman" w:hAnsi="Times New Roman" w:cs="Times New Roman"/>
                <w:color w:val="221F1F"/>
                <w:sz w:val="24"/>
                <w:szCs w:val="24"/>
              </w:rPr>
              <w:t>cotidiană;</w:t>
            </w:r>
          </w:p>
          <w:p w14:paraId="700148C9"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pacing w:val="-3"/>
                <w:sz w:val="24"/>
                <w:szCs w:val="24"/>
              </w:rPr>
              <w:t xml:space="preserve">rezolva </w:t>
            </w:r>
            <w:r w:rsidRPr="00DF54E3">
              <w:rPr>
                <w:rFonts w:ascii="Times New Roman" w:hAnsi="Times New Roman" w:cs="Times New Roman"/>
                <w:color w:val="221F1F"/>
                <w:sz w:val="24"/>
                <w:szCs w:val="24"/>
              </w:rPr>
              <w:t>probleme simple din viața cotidiană, utilizând ecuații/inecuații de gradul I cu o</w:t>
            </w:r>
            <w:r w:rsidRPr="00DF54E3">
              <w:rPr>
                <w:rFonts w:ascii="Times New Roman" w:hAnsi="Times New Roman" w:cs="Times New Roman"/>
                <w:color w:val="221F1F"/>
                <w:spacing w:val="-11"/>
                <w:sz w:val="24"/>
                <w:szCs w:val="24"/>
              </w:rPr>
              <w:t xml:space="preserve"> </w:t>
            </w:r>
            <w:r w:rsidRPr="00DF54E3">
              <w:rPr>
                <w:rFonts w:ascii="Times New Roman" w:hAnsi="Times New Roman" w:cs="Times New Roman"/>
                <w:color w:val="221F1F"/>
                <w:sz w:val="24"/>
                <w:szCs w:val="24"/>
              </w:rPr>
              <w:t>necunoscută;</w:t>
            </w:r>
          </w:p>
          <w:p w14:paraId="1FAA5773" w14:textId="77777777" w:rsidR="007B2ADE" w:rsidRPr="00DF54E3" w:rsidRDefault="007B2ADE" w:rsidP="00DF54E3">
            <w:pPr>
              <w:pStyle w:val="ListParagraph"/>
              <w:widowControl w:val="0"/>
              <w:numPr>
                <w:ilvl w:val="0"/>
                <w:numId w:val="9"/>
              </w:numPr>
              <w:tabs>
                <w:tab w:val="left" w:pos="453"/>
                <w:tab w:val="left" w:pos="454"/>
              </w:tabs>
              <w:autoSpaceDE w:val="0"/>
              <w:autoSpaceDN w:val="0"/>
              <w:ind w:hanging="338"/>
              <w:jc w:val="both"/>
              <w:rPr>
                <w:rFonts w:ascii="Times New Roman" w:hAnsi="Times New Roman" w:cs="Times New Roman"/>
                <w:sz w:val="24"/>
                <w:szCs w:val="24"/>
              </w:rPr>
            </w:pPr>
            <w:r w:rsidRPr="00DF54E3">
              <w:rPr>
                <w:rFonts w:ascii="Times New Roman" w:hAnsi="Times New Roman" w:cs="Times New Roman"/>
                <w:color w:val="221F1F"/>
                <w:sz w:val="24"/>
                <w:szCs w:val="24"/>
              </w:rPr>
              <w:t>utiliza</w:t>
            </w:r>
            <w:r w:rsidRPr="00DF54E3">
              <w:rPr>
                <w:rFonts w:ascii="Times New Roman" w:hAnsi="Times New Roman" w:cs="Times New Roman"/>
                <w:color w:val="221F1F"/>
                <w:spacing w:val="-11"/>
                <w:sz w:val="24"/>
                <w:szCs w:val="24"/>
              </w:rPr>
              <w:t xml:space="preserve"> </w:t>
            </w:r>
            <w:r w:rsidRPr="00DF54E3">
              <w:rPr>
                <w:rFonts w:ascii="Times New Roman" w:hAnsi="Times New Roman" w:cs="Times New Roman"/>
                <w:color w:val="221F1F"/>
                <w:sz w:val="24"/>
                <w:szCs w:val="24"/>
              </w:rPr>
              <w:t>proprietățile</w:t>
            </w:r>
            <w:r w:rsidRPr="00DF54E3">
              <w:rPr>
                <w:rFonts w:ascii="Times New Roman" w:hAnsi="Times New Roman" w:cs="Times New Roman"/>
                <w:color w:val="221F1F"/>
                <w:spacing w:val="-12"/>
                <w:sz w:val="24"/>
                <w:szCs w:val="24"/>
              </w:rPr>
              <w:t xml:space="preserve"> </w:t>
            </w:r>
            <w:r w:rsidRPr="00DF54E3">
              <w:rPr>
                <w:rFonts w:ascii="Times New Roman" w:hAnsi="Times New Roman" w:cs="Times New Roman"/>
                <w:color w:val="221F1F"/>
                <w:sz w:val="24"/>
                <w:szCs w:val="24"/>
              </w:rPr>
              <w:t>studiate</w:t>
            </w:r>
            <w:r w:rsidRPr="00DF54E3">
              <w:rPr>
                <w:rFonts w:ascii="Times New Roman" w:hAnsi="Times New Roman" w:cs="Times New Roman"/>
                <w:color w:val="221F1F"/>
                <w:spacing w:val="-11"/>
                <w:sz w:val="24"/>
                <w:szCs w:val="24"/>
              </w:rPr>
              <w:t xml:space="preserve"> </w:t>
            </w:r>
            <w:r w:rsidRPr="00DF54E3">
              <w:rPr>
                <w:rFonts w:ascii="Times New Roman" w:hAnsi="Times New Roman" w:cs="Times New Roman"/>
                <w:color w:val="221F1F"/>
                <w:sz w:val="24"/>
                <w:szCs w:val="24"/>
              </w:rPr>
              <w:t>ale</w:t>
            </w:r>
            <w:r w:rsidRPr="00DF54E3">
              <w:rPr>
                <w:rFonts w:ascii="Times New Roman" w:hAnsi="Times New Roman" w:cs="Times New Roman"/>
                <w:color w:val="221F1F"/>
                <w:spacing w:val="-12"/>
                <w:sz w:val="24"/>
                <w:szCs w:val="24"/>
              </w:rPr>
              <w:t xml:space="preserve"> </w:t>
            </w:r>
            <w:r w:rsidRPr="00DF54E3">
              <w:rPr>
                <w:rFonts w:ascii="Times New Roman" w:hAnsi="Times New Roman" w:cs="Times New Roman"/>
                <w:color w:val="221F1F"/>
                <w:spacing w:val="-3"/>
                <w:sz w:val="24"/>
                <w:szCs w:val="24"/>
              </w:rPr>
              <w:t>triunghiurilor,</w:t>
            </w:r>
            <w:r w:rsidRPr="00DF54E3">
              <w:rPr>
                <w:rFonts w:ascii="Times New Roman" w:hAnsi="Times New Roman" w:cs="Times New Roman"/>
                <w:color w:val="221F1F"/>
                <w:spacing w:val="-11"/>
                <w:sz w:val="24"/>
                <w:szCs w:val="24"/>
              </w:rPr>
              <w:t xml:space="preserve"> </w:t>
            </w:r>
            <w:r w:rsidRPr="00DF54E3">
              <w:rPr>
                <w:rFonts w:ascii="Times New Roman" w:hAnsi="Times New Roman" w:cs="Times New Roman"/>
                <w:color w:val="221F1F"/>
                <w:sz w:val="24"/>
                <w:szCs w:val="24"/>
              </w:rPr>
              <w:t>inclusiv</w:t>
            </w:r>
            <w:r w:rsidRPr="00DF54E3">
              <w:rPr>
                <w:rFonts w:ascii="Times New Roman" w:hAnsi="Times New Roman" w:cs="Times New Roman"/>
                <w:color w:val="221F1F"/>
                <w:spacing w:val="-11"/>
                <w:sz w:val="24"/>
                <w:szCs w:val="24"/>
              </w:rPr>
              <w:t xml:space="preserve"> </w:t>
            </w:r>
            <w:r w:rsidRPr="00DF54E3">
              <w:rPr>
                <w:rFonts w:ascii="Times New Roman" w:hAnsi="Times New Roman" w:cs="Times New Roman"/>
                <w:color w:val="221F1F"/>
                <w:sz w:val="24"/>
                <w:szCs w:val="24"/>
              </w:rPr>
              <w:t>ale</w:t>
            </w:r>
            <w:r w:rsidRPr="00DF54E3">
              <w:rPr>
                <w:rFonts w:ascii="Times New Roman" w:hAnsi="Times New Roman" w:cs="Times New Roman"/>
                <w:color w:val="221F1F"/>
                <w:spacing w:val="-12"/>
                <w:sz w:val="24"/>
                <w:szCs w:val="24"/>
              </w:rPr>
              <w:t xml:space="preserve"> </w:t>
            </w:r>
            <w:r w:rsidRPr="00DF54E3">
              <w:rPr>
                <w:rFonts w:ascii="Times New Roman" w:hAnsi="Times New Roman" w:cs="Times New Roman"/>
                <w:color w:val="221F1F"/>
                <w:sz w:val="24"/>
                <w:szCs w:val="24"/>
              </w:rPr>
              <w:t>triunghiului</w:t>
            </w:r>
            <w:r w:rsidRPr="00DF54E3">
              <w:rPr>
                <w:rFonts w:ascii="Times New Roman" w:hAnsi="Times New Roman" w:cs="Times New Roman"/>
                <w:color w:val="221F1F"/>
                <w:spacing w:val="-11"/>
                <w:sz w:val="24"/>
                <w:szCs w:val="24"/>
              </w:rPr>
              <w:t xml:space="preserve"> </w:t>
            </w:r>
            <w:r w:rsidRPr="00DF54E3">
              <w:rPr>
                <w:rFonts w:ascii="Times New Roman" w:hAnsi="Times New Roman" w:cs="Times New Roman"/>
                <w:color w:val="221F1F"/>
                <w:sz w:val="24"/>
                <w:szCs w:val="24"/>
              </w:rPr>
              <w:t>dreptunghic,</w:t>
            </w:r>
            <w:r w:rsidRPr="00DF54E3">
              <w:rPr>
                <w:rFonts w:ascii="Times New Roman" w:hAnsi="Times New Roman" w:cs="Times New Roman"/>
                <w:color w:val="221F1F"/>
                <w:spacing w:val="-11"/>
                <w:sz w:val="24"/>
                <w:szCs w:val="24"/>
              </w:rPr>
              <w:t xml:space="preserve"> </w:t>
            </w:r>
            <w:r w:rsidRPr="00DF54E3">
              <w:rPr>
                <w:rFonts w:ascii="Times New Roman" w:hAnsi="Times New Roman" w:cs="Times New Roman"/>
                <w:color w:val="221F1F"/>
                <w:sz w:val="24"/>
                <w:szCs w:val="24"/>
              </w:rPr>
              <w:t>în</w:t>
            </w:r>
            <w:r w:rsidRPr="00DF54E3">
              <w:rPr>
                <w:rFonts w:ascii="Times New Roman" w:hAnsi="Times New Roman" w:cs="Times New Roman"/>
                <w:color w:val="221F1F"/>
                <w:spacing w:val="-12"/>
                <w:sz w:val="24"/>
                <w:szCs w:val="24"/>
              </w:rPr>
              <w:t xml:space="preserve"> </w:t>
            </w:r>
            <w:r w:rsidRPr="00DF54E3">
              <w:rPr>
                <w:rFonts w:ascii="Times New Roman" w:hAnsi="Times New Roman" w:cs="Times New Roman"/>
                <w:color w:val="221F1F"/>
                <w:spacing w:val="-3"/>
                <w:sz w:val="24"/>
                <w:szCs w:val="24"/>
              </w:rPr>
              <w:t>rezolvarea</w:t>
            </w:r>
            <w:r w:rsidRPr="00DF54E3">
              <w:rPr>
                <w:rFonts w:ascii="Times New Roman" w:hAnsi="Times New Roman" w:cs="Times New Roman"/>
                <w:color w:val="221F1F"/>
                <w:spacing w:val="-10"/>
                <w:sz w:val="24"/>
                <w:szCs w:val="24"/>
              </w:rPr>
              <w:t xml:space="preserve"> </w:t>
            </w:r>
            <w:r w:rsidRPr="00DF54E3">
              <w:rPr>
                <w:rFonts w:ascii="Times New Roman" w:hAnsi="Times New Roman" w:cs="Times New Roman"/>
                <w:color w:val="221F1F"/>
                <w:sz w:val="24"/>
                <w:szCs w:val="24"/>
              </w:rPr>
              <w:t>problemelor</w:t>
            </w:r>
            <w:r w:rsidRPr="00DF54E3">
              <w:rPr>
                <w:rFonts w:ascii="Times New Roman" w:hAnsi="Times New Roman" w:cs="Times New Roman"/>
                <w:color w:val="221F1F"/>
                <w:spacing w:val="-12"/>
                <w:sz w:val="24"/>
                <w:szCs w:val="24"/>
              </w:rPr>
              <w:t xml:space="preserve"> </w:t>
            </w:r>
            <w:r w:rsidRPr="00DF54E3">
              <w:rPr>
                <w:rFonts w:ascii="Times New Roman" w:hAnsi="Times New Roman" w:cs="Times New Roman"/>
                <w:color w:val="221F1F"/>
                <w:sz w:val="24"/>
                <w:szCs w:val="24"/>
              </w:rPr>
              <w:t>din</w:t>
            </w:r>
            <w:r w:rsidRPr="00DF54E3">
              <w:rPr>
                <w:rFonts w:ascii="Times New Roman" w:hAnsi="Times New Roman" w:cs="Times New Roman"/>
                <w:color w:val="221F1F"/>
                <w:spacing w:val="-8"/>
                <w:sz w:val="24"/>
                <w:szCs w:val="24"/>
              </w:rPr>
              <w:t xml:space="preserve"> </w:t>
            </w:r>
            <w:r w:rsidRPr="00DF54E3">
              <w:rPr>
                <w:rFonts w:ascii="Times New Roman" w:hAnsi="Times New Roman" w:cs="Times New Roman"/>
                <w:color w:val="221F1F"/>
                <w:sz w:val="24"/>
                <w:szCs w:val="24"/>
              </w:rPr>
              <w:t>diverse</w:t>
            </w:r>
            <w:r w:rsidRPr="00DF54E3">
              <w:rPr>
                <w:rFonts w:ascii="Times New Roman" w:hAnsi="Times New Roman" w:cs="Times New Roman"/>
                <w:color w:val="221F1F"/>
                <w:spacing w:val="-11"/>
                <w:sz w:val="24"/>
                <w:szCs w:val="24"/>
              </w:rPr>
              <w:t xml:space="preserve"> </w:t>
            </w:r>
            <w:r w:rsidRPr="00DF54E3">
              <w:rPr>
                <w:rFonts w:ascii="Times New Roman" w:hAnsi="Times New Roman" w:cs="Times New Roman"/>
                <w:color w:val="221F1F"/>
                <w:sz w:val="24"/>
                <w:szCs w:val="24"/>
              </w:rPr>
              <w:t>domenii;</w:t>
            </w:r>
          </w:p>
          <w:p w14:paraId="6277995E" w14:textId="77777777" w:rsidR="007B2ADE" w:rsidRPr="00DF54E3" w:rsidRDefault="007B2ADE" w:rsidP="00DF54E3">
            <w:pPr>
              <w:contextualSpacing/>
              <w:jc w:val="center"/>
              <w:rPr>
                <w:rFonts w:ascii="Times New Roman" w:hAnsi="Times New Roman" w:cs="Times New Roman"/>
                <w:b/>
                <w:bCs/>
                <w:sz w:val="24"/>
                <w:szCs w:val="24"/>
              </w:rPr>
            </w:pPr>
          </w:p>
        </w:tc>
      </w:tr>
      <w:tr w:rsidR="007B2ADE" w:rsidRPr="00447034" w14:paraId="31760EA3" w14:textId="77777777" w:rsidTr="00DF54E3">
        <w:trPr>
          <w:jc w:val="center"/>
        </w:trPr>
        <w:tc>
          <w:tcPr>
            <w:tcW w:w="3260" w:type="dxa"/>
            <w:vMerge/>
          </w:tcPr>
          <w:p w14:paraId="7F037EE4"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4427F8C0" w14:textId="34EF43BF" w:rsidR="007B2ADE" w:rsidRPr="00DF54E3" w:rsidRDefault="002C50C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3.6. Utiliz</w:t>
            </w:r>
            <w:r w:rsidR="006B1DE6" w:rsidRPr="00DF54E3">
              <w:rPr>
                <w:rFonts w:ascii="Times New Roman" w:hAnsi="Times New Roman" w:cs="Times New Roman"/>
                <w:bCs/>
                <w:sz w:val="24"/>
                <w:szCs w:val="24"/>
                <w:lang w:val="ro-MD"/>
              </w:rPr>
              <w:t xml:space="preserve">area proprietăților funcțiilor </w:t>
            </w:r>
            <w:r w:rsidRPr="00DF54E3">
              <w:rPr>
                <w:rFonts w:ascii="Times New Roman" w:hAnsi="Times New Roman" w:cs="Times New Roman"/>
                <w:bCs/>
                <w:sz w:val="24"/>
                <w:szCs w:val="24"/>
                <w:lang w:val="ro-MD"/>
              </w:rPr>
              <w:t>în rezolvări de probleme, situații-problemă, în studiul și explicarea unor procese fizice, chimice, biologice, sociale, economice, modelate prin funcții.</w:t>
            </w:r>
          </w:p>
        </w:tc>
        <w:tc>
          <w:tcPr>
            <w:tcW w:w="4678" w:type="dxa"/>
            <w:vMerge/>
          </w:tcPr>
          <w:p w14:paraId="3693CC9C"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76DDE7D2" w14:textId="77777777" w:rsidTr="00DF54E3">
        <w:trPr>
          <w:jc w:val="center"/>
        </w:trPr>
        <w:tc>
          <w:tcPr>
            <w:tcW w:w="3260" w:type="dxa"/>
            <w:vMerge/>
          </w:tcPr>
          <w:p w14:paraId="191C496D"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6D3995A4" w14:textId="5A06CFC6" w:rsidR="007B2ADE" w:rsidRPr="00DF54E3" w:rsidRDefault="002C50C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3.7.</w:t>
            </w:r>
            <w:r w:rsidR="006B1DE6"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Aplicarea proporționalității directe în diverse domenii, inclusiv în viața cotidiană.</w:t>
            </w:r>
          </w:p>
        </w:tc>
        <w:tc>
          <w:tcPr>
            <w:tcW w:w="4678" w:type="dxa"/>
            <w:vMerge/>
          </w:tcPr>
          <w:p w14:paraId="00C6B136"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001DD2DB" w14:textId="77777777" w:rsidTr="00DF54E3">
        <w:trPr>
          <w:jc w:val="center"/>
        </w:trPr>
        <w:tc>
          <w:tcPr>
            <w:tcW w:w="3260" w:type="dxa"/>
            <w:vMerge/>
          </w:tcPr>
          <w:p w14:paraId="3A135E52"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14165386" w14:textId="45A18101" w:rsidR="007B2ADE" w:rsidRPr="00DF54E3" w:rsidRDefault="002C50C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4.6. Transpunerea</w:t>
            </w:r>
            <w:r w:rsidR="006B1DE6" w:rsidRPr="00DF54E3">
              <w:rPr>
                <w:rFonts w:ascii="Times New Roman" w:hAnsi="Times New Roman" w:cs="Times New Roman"/>
                <w:bCs/>
                <w:sz w:val="24"/>
                <w:szCs w:val="24"/>
                <w:lang w:val="ro-MD"/>
              </w:rPr>
              <w:t xml:space="preserve"> unei </w:t>
            </w:r>
            <w:r w:rsidRPr="00DF54E3">
              <w:rPr>
                <w:rFonts w:ascii="Times New Roman" w:hAnsi="Times New Roman" w:cs="Times New Roman"/>
                <w:bCs/>
                <w:sz w:val="24"/>
                <w:szCs w:val="24"/>
                <w:lang w:val="ro-MD"/>
              </w:rPr>
              <w:t>probleme, situații</w:t>
            </w:r>
            <w:r w:rsidR="006B1DE6" w:rsidRPr="00DF54E3">
              <w:rPr>
                <w:rFonts w:ascii="Times New Roman" w:hAnsi="Times New Roman" w:cs="Times New Roman"/>
                <w:bCs/>
                <w:sz w:val="24"/>
                <w:szCs w:val="24"/>
                <w:lang w:val="ro-MD"/>
              </w:rPr>
              <w:t>-</w:t>
            </w:r>
            <w:r w:rsidRPr="00DF54E3">
              <w:rPr>
                <w:rFonts w:ascii="Times New Roman" w:hAnsi="Times New Roman" w:cs="Times New Roman"/>
                <w:bCs/>
                <w:sz w:val="24"/>
                <w:szCs w:val="24"/>
                <w:lang w:val="ro-MD"/>
              </w:rPr>
              <w:t>problemă în limbajul ecuațiilor și/sau al inecuațiilor de gradul I cu o necunoscută, rezolvarea problemei obținute și interpretarea rezultatului.</w:t>
            </w:r>
          </w:p>
        </w:tc>
        <w:tc>
          <w:tcPr>
            <w:tcW w:w="4678" w:type="dxa"/>
            <w:vMerge/>
          </w:tcPr>
          <w:p w14:paraId="60ADE213"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43524C8F" w14:textId="77777777" w:rsidTr="00DF54E3">
        <w:trPr>
          <w:jc w:val="center"/>
        </w:trPr>
        <w:tc>
          <w:tcPr>
            <w:tcW w:w="3260" w:type="dxa"/>
            <w:vMerge/>
          </w:tcPr>
          <w:p w14:paraId="132ECE83"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05B53EDA" w14:textId="4095753B" w:rsidR="007B2ADE" w:rsidRPr="00DF54E3" w:rsidRDefault="002C50C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5.4. Aplicarea proprietăților figurilor geometrice studiate în diverse domenii.</w:t>
            </w:r>
          </w:p>
        </w:tc>
        <w:tc>
          <w:tcPr>
            <w:tcW w:w="4678" w:type="dxa"/>
            <w:vMerge/>
          </w:tcPr>
          <w:p w14:paraId="2E247E9B"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DF54E3" w14:paraId="5CE76D77" w14:textId="77777777" w:rsidTr="00DF54E3">
        <w:trPr>
          <w:jc w:val="center"/>
        </w:trPr>
        <w:tc>
          <w:tcPr>
            <w:tcW w:w="3260" w:type="dxa"/>
            <w:vMerge/>
          </w:tcPr>
          <w:p w14:paraId="474FE0FF"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5E777AE4" w14:textId="01FBBB09" w:rsidR="007B2ADE" w:rsidRPr="00DF54E3" w:rsidRDefault="002C50C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5.5.  Transp</w:t>
            </w:r>
            <w:r w:rsidR="006B1DE6" w:rsidRPr="00DF54E3">
              <w:rPr>
                <w:rFonts w:ascii="Times New Roman" w:hAnsi="Times New Roman" w:cs="Times New Roman"/>
                <w:bCs/>
                <w:sz w:val="24"/>
                <w:szCs w:val="24"/>
                <w:lang w:val="ro-MD"/>
              </w:rPr>
              <w:t>unerea unei probleme, situații-</w:t>
            </w:r>
            <w:r w:rsidRPr="00DF54E3">
              <w:rPr>
                <w:rFonts w:ascii="Times New Roman" w:hAnsi="Times New Roman" w:cs="Times New Roman"/>
                <w:bCs/>
                <w:sz w:val="24"/>
                <w:szCs w:val="24"/>
                <w:lang w:val="ro-MD"/>
              </w:rPr>
              <w:t>problemă în limbajul geometric, rezolvarea problemei obținute și interpretarea rezultatului.</w:t>
            </w:r>
          </w:p>
        </w:tc>
        <w:tc>
          <w:tcPr>
            <w:tcW w:w="4678" w:type="dxa"/>
            <w:vMerge/>
          </w:tcPr>
          <w:p w14:paraId="7E06CA2A"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6C8679A0" w14:textId="77777777" w:rsidTr="00DF54E3">
        <w:trPr>
          <w:jc w:val="center"/>
        </w:trPr>
        <w:tc>
          <w:tcPr>
            <w:tcW w:w="3260" w:type="dxa"/>
            <w:vMerge/>
          </w:tcPr>
          <w:p w14:paraId="355F4A2B"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23AD2898" w14:textId="70B82BF5" w:rsidR="007B2ADE" w:rsidRPr="00DF54E3" w:rsidRDefault="002C50C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6.3.  Transpunerea în limbaj specific geometriei</w:t>
            </w:r>
            <w:r w:rsidR="006B1DE6" w:rsidRPr="00DF54E3">
              <w:rPr>
                <w:rFonts w:ascii="Times New Roman" w:hAnsi="Times New Roman" w:cs="Times New Roman"/>
                <w:bCs/>
                <w:sz w:val="24"/>
                <w:szCs w:val="24"/>
                <w:lang w:val="ro-MD"/>
              </w:rPr>
              <w:t xml:space="preserve"> a unor probleme, situații-prob</w:t>
            </w:r>
            <w:r w:rsidRPr="00DF54E3">
              <w:rPr>
                <w:rFonts w:ascii="Times New Roman" w:hAnsi="Times New Roman" w:cs="Times New Roman"/>
                <w:bCs/>
                <w:sz w:val="24"/>
                <w:szCs w:val="24"/>
                <w:lang w:val="ro-MD"/>
              </w:rPr>
              <w:t>lemă și rezolvarea problemelor obținute.</w:t>
            </w:r>
          </w:p>
        </w:tc>
        <w:tc>
          <w:tcPr>
            <w:tcW w:w="4678" w:type="dxa"/>
            <w:vMerge/>
          </w:tcPr>
          <w:p w14:paraId="7BBC0DF9"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00FC2ECF" w14:textId="77777777" w:rsidTr="00DF54E3">
        <w:trPr>
          <w:jc w:val="center"/>
        </w:trPr>
        <w:tc>
          <w:tcPr>
            <w:tcW w:w="3260" w:type="dxa"/>
            <w:vMerge w:val="restart"/>
          </w:tcPr>
          <w:p w14:paraId="3BC4242E" w14:textId="77777777" w:rsidR="007B2ADE" w:rsidRPr="00DF54E3" w:rsidRDefault="007B2ADE" w:rsidP="00DF54E3">
            <w:pPr>
              <w:pStyle w:val="ListParagraph"/>
              <w:widowControl w:val="0"/>
              <w:numPr>
                <w:ilvl w:val="0"/>
                <w:numId w:val="8"/>
              </w:numPr>
              <w:tabs>
                <w:tab w:val="left" w:pos="2694"/>
                <w:tab w:val="left" w:pos="2835"/>
                <w:tab w:val="left" w:pos="2977"/>
                <w:tab w:val="left" w:pos="3261"/>
                <w:tab w:val="left" w:pos="3402"/>
                <w:tab w:val="left" w:pos="3544"/>
                <w:tab w:val="left" w:pos="8222"/>
                <w:tab w:val="left" w:pos="9070"/>
              </w:tabs>
              <w:jc w:val="both"/>
              <w:rPr>
                <w:rFonts w:ascii="Times New Roman" w:hAnsi="Times New Roman" w:cs="Times New Roman"/>
                <w:sz w:val="24"/>
                <w:szCs w:val="24"/>
              </w:rPr>
            </w:pPr>
            <w:r w:rsidRPr="00DF54E3">
              <w:rPr>
                <w:rFonts w:ascii="Times New Roman" w:hAnsi="Times New Roman" w:cs="Times New Roman"/>
                <w:sz w:val="24"/>
                <w:szCs w:val="24"/>
              </w:rPr>
              <w:lastRenderedPageBreak/>
              <w:t>Justificarea unui demers sau rezultat matematic, recurgând la argumentări, susținând propriile idei și opinii.</w:t>
            </w:r>
          </w:p>
          <w:p w14:paraId="6EACBA58" w14:textId="77777777" w:rsidR="007B2ADE" w:rsidRPr="00DF54E3" w:rsidRDefault="007B2ADE" w:rsidP="00DF54E3">
            <w:pPr>
              <w:pStyle w:val="ListParagraph"/>
              <w:rPr>
                <w:rFonts w:ascii="Times New Roman" w:hAnsi="Times New Roman" w:cs="Times New Roman"/>
                <w:b/>
                <w:bCs/>
                <w:sz w:val="24"/>
                <w:szCs w:val="24"/>
                <w:lang w:val="ro-MD"/>
              </w:rPr>
            </w:pPr>
          </w:p>
        </w:tc>
        <w:tc>
          <w:tcPr>
            <w:tcW w:w="6804" w:type="dxa"/>
          </w:tcPr>
          <w:p w14:paraId="7375C6AA" w14:textId="647B41E6" w:rsidR="007B2ADE" w:rsidRPr="00DF54E3" w:rsidRDefault="002C50C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1.8.</w:t>
            </w:r>
            <w:r w:rsidR="006B1DE6"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Justificarea unui demers sau rezultat obținut sau indicat cu numere reale, recurgând la argumentări simple.</w:t>
            </w:r>
          </w:p>
        </w:tc>
        <w:tc>
          <w:tcPr>
            <w:tcW w:w="4678" w:type="dxa"/>
            <w:vMerge w:val="restart"/>
          </w:tcPr>
          <w:p w14:paraId="65982C64" w14:textId="77777777" w:rsidR="007B2ADE" w:rsidRPr="00DF54E3" w:rsidRDefault="007B2ADE" w:rsidP="00DF54E3">
            <w:pPr>
              <w:pStyle w:val="ListParagraph"/>
              <w:widowControl w:val="0"/>
              <w:numPr>
                <w:ilvl w:val="0"/>
                <w:numId w:val="9"/>
              </w:numPr>
              <w:tabs>
                <w:tab w:val="left" w:pos="513"/>
              </w:tabs>
              <w:autoSpaceDE w:val="0"/>
              <w:autoSpaceDN w:val="0"/>
              <w:ind w:left="512" w:hanging="397"/>
              <w:jc w:val="both"/>
              <w:rPr>
                <w:rFonts w:ascii="Times New Roman" w:hAnsi="Times New Roman" w:cs="Times New Roman"/>
                <w:sz w:val="24"/>
                <w:szCs w:val="24"/>
              </w:rPr>
            </w:pPr>
            <w:r w:rsidRPr="00DF54E3">
              <w:rPr>
                <w:rFonts w:ascii="Times New Roman" w:hAnsi="Times New Roman" w:cs="Times New Roman"/>
                <w:color w:val="221F1F"/>
                <w:sz w:val="24"/>
                <w:szCs w:val="24"/>
              </w:rPr>
              <w:t xml:space="preserve">justifica un </w:t>
            </w:r>
            <w:r w:rsidRPr="00DF54E3">
              <w:rPr>
                <w:rFonts w:ascii="Times New Roman" w:hAnsi="Times New Roman" w:cs="Times New Roman"/>
                <w:color w:val="221F1F"/>
                <w:spacing w:val="-3"/>
                <w:sz w:val="24"/>
                <w:szCs w:val="24"/>
              </w:rPr>
              <w:t xml:space="preserve">rezultat, </w:t>
            </w:r>
            <w:r w:rsidRPr="00DF54E3">
              <w:rPr>
                <w:rFonts w:ascii="Times New Roman" w:hAnsi="Times New Roman" w:cs="Times New Roman"/>
                <w:color w:val="221F1F"/>
                <w:sz w:val="24"/>
                <w:szCs w:val="24"/>
              </w:rPr>
              <w:t>recurgând la argumentări, demonstrații, susținând propriile opinii și</w:t>
            </w:r>
            <w:r w:rsidRPr="00DF54E3">
              <w:rPr>
                <w:rFonts w:ascii="Times New Roman" w:hAnsi="Times New Roman" w:cs="Times New Roman"/>
                <w:color w:val="221F1F"/>
                <w:spacing w:val="-9"/>
                <w:sz w:val="24"/>
                <w:szCs w:val="24"/>
              </w:rPr>
              <w:t xml:space="preserve"> </w:t>
            </w:r>
            <w:r w:rsidRPr="00DF54E3">
              <w:rPr>
                <w:rFonts w:ascii="Times New Roman" w:hAnsi="Times New Roman" w:cs="Times New Roman"/>
                <w:color w:val="221F1F"/>
                <w:sz w:val="24"/>
                <w:szCs w:val="24"/>
              </w:rPr>
              <w:t>idei.</w:t>
            </w:r>
          </w:p>
          <w:p w14:paraId="19387012" w14:textId="77777777" w:rsidR="007B2ADE" w:rsidRPr="00DF54E3" w:rsidRDefault="007B2ADE" w:rsidP="00DF54E3">
            <w:pPr>
              <w:contextualSpacing/>
              <w:jc w:val="both"/>
              <w:rPr>
                <w:rFonts w:ascii="Times New Roman" w:hAnsi="Times New Roman" w:cs="Times New Roman"/>
                <w:b/>
                <w:bCs/>
                <w:sz w:val="24"/>
                <w:szCs w:val="24"/>
              </w:rPr>
            </w:pPr>
          </w:p>
        </w:tc>
      </w:tr>
      <w:tr w:rsidR="007B2ADE" w:rsidRPr="00447034" w14:paraId="3A8EAE4D" w14:textId="77777777" w:rsidTr="00DF54E3">
        <w:trPr>
          <w:jc w:val="center"/>
        </w:trPr>
        <w:tc>
          <w:tcPr>
            <w:tcW w:w="3260" w:type="dxa"/>
            <w:vMerge/>
          </w:tcPr>
          <w:p w14:paraId="659C7C63"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3F5CBCDB" w14:textId="33D56BB0" w:rsidR="007B2ADE" w:rsidRPr="00DF54E3" w:rsidRDefault="002C50C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2.7.</w:t>
            </w:r>
            <w:r w:rsidR="006B1DE6" w:rsidRPr="00DF54E3">
              <w:rPr>
                <w:rFonts w:ascii="Times New Roman" w:hAnsi="Times New Roman" w:cs="Times New Roman"/>
                <w:bCs/>
                <w:sz w:val="24"/>
                <w:szCs w:val="24"/>
                <w:lang w:val="ro-MD"/>
              </w:rPr>
              <w:t xml:space="preserve"> Justificarea </w:t>
            </w:r>
            <w:r w:rsidRPr="00DF54E3">
              <w:rPr>
                <w:rFonts w:ascii="Times New Roman" w:hAnsi="Times New Roman" w:cs="Times New Roman"/>
                <w:bCs/>
                <w:sz w:val="24"/>
                <w:szCs w:val="24"/>
                <w:lang w:val="ro-MD"/>
              </w:rPr>
              <w:t>rezultatelor obținute cu calcul algebric, susținând propriile idei și viziuni, recurgând la argumentări.</w:t>
            </w:r>
          </w:p>
        </w:tc>
        <w:tc>
          <w:tcPr>
            <w:tcW w:w="4678" w:type="dxa"/>
            <w:vMerge/>
          </w:tcPr>
          <w:p w14:paraId="4067AD86"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6EBF3E35" w14:textId="77777777" w:rsidTr="00DF54E3">
        <w:trPr>
          <w:jc w:val="center"/>
        </w:trPr>
        <w:tc>
          <w:tcPr>
            <w:tcW w:w="3260" w:type="dxa"/>
            <w:vMerge/>
          </w:tcPr>
          <w:p w14:paraId="0EC182BD"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30C13A11" w14:textId="1D9105F9" w:rsidR="007B2ADE" w:rsidRPr="00DF54E3" w:rsidRDefault="002C50C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3.8.</w:t>
            </w:r>
            <w:r w:rsidR="006B1DE6" w:rsidRPr="00DF54E3">
              <w:rPr>
                <w:rFonts w:ascii="Times New Roman" w:hAnsi="Times New Roman" w:cs="Times New Roman"/>
                <w:bCs/>
                <w:sz w:val="24"/>
                <w:szCs w:val="24"/>
                <w:lang w:val="ro-MD"/>
              </w:rPr>
              <w:t xml:space="preserve"> </w:t>
            </w:r>
            <w:r w:rsidRPr="00DF54E3">
              <w:rPr>
                <w:rFonts w:ascii="Times New Roman" w:hAnsi="Times New Roman" w:cs="Times New Roman"/>
                <w:bCs/>
                <w:sz w:val="24"/>
                <w:szCs w:val="24"/>
                <w:lang w:val="ro-MD"/>
              </w:rPr>
              <w:t>Justificarea unui demers sau rezultat obținut sau indicat cu funcții, recurgând la argumentări.</w:t>
            </w:r>
          </w:p>
        </w:tc>
        <w:tc>
          <w:tcPr>
            <w:tcW w:w="4678" w:type="dxa"/>
            <w:vMerge/>
          </w:tcPr>
          <w:p w14:paraId="067A22CA"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25B35932" w14:textId="77777777" w:rsidTr="00DF54E3">
        <w:trPr>
          <w:jc w:val="center"/>
        </w:trPr>
        <w:tc>
          <w:tcPr>
            <w:tcW w:w="3260" w:type="dxa"/>
            <w:vMerge/>
          </w:tcPr>
          <w:p w14:paraId="39C273DC"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73E39B75" w14:textId="6C7B1990" w:rsidR="007B2ADE" w:rsidRPr="00DF54E3" w:rsidRDefault="006B1DE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4.8. Justificarea unui de</w:t>
            </w:r>
            <w:r w:rsidR="002C50C6" w:rsidRPr="00DF54E3">
              <w:rPr>
                <w:rFonts w:ascii="Times New Roman" w:hAnsi="Times New Roman" w:cs="Times New Roman"/>
                <w:bCs/>
                <w:sz w:val="24"/>
                <w:szCs w:val="24"/>
                <w:lang w:val="ro-MD"/>
              </w:rPr>
              <w:t>mers, rezultat obținut și/sau indicat cu inegalități, ecuații, inecuații, recurgând la argumentări, exemple, contraexemple.</w:t>
            </w:r>
          </w:p>
        </w:tc>
        <w:tc>
          <w:tcPr>
            <w:tcW w:w="4678" w:type="dxa"/>
            <w:vMerge/>
          </w:tcPr>
          <w:p w14:paraId="782E63E3"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09F92789" w14:textId="77777777" w:rsidTr="00DF54E3">
        <w:trPr>
          <w:jc w:val="center"/>
        </w:trPr>
        <w:tc>
          <w:tcPr>
            <w:tcW w:w="3260" w:type="dxa"/>
            <w:vMerge/>
          </w:tcPr>
          <w:p w14:paraId="6C719686"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5CA877D5" w14:textId="496E709F" w:rsidR="007B2ADE" w:rsidRPr="00DF54E3" w:rsidRDefault="006B1DE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5.9. Justificarea unui de</w:t>
            </w:r>
            <w:r w:rsidR="002C50C6" w:rsidRPr="00DF54E3">
              <w:rPr>
                <w:rFonts w:ascii="Times New Roman" w:hAnsi="Times New Roman" w:cs="Times New Roman"/>
                <w:bCs/>
                <w:sz w:val="24"/>
                <w:szCs w:val="24"/>
                <w:lang w:val="ro-MD"/>
              </w:rPr>
              <w:t>mers,  rezultat obținut și/sau indicat cu figuri geometrice, recurgând la argumentări, exemple, contraexemple.</w:t>
            </w:r>
          </w:p>
        </w:tc>
        <w:tc>
          <w:tcPr>
            <w:tcW w:w="4678" w:type="dxa"/>
            <w:vMerge/>
          </w:tcPr>
          <w:p w14:paraId="6B98406C" w14:textId="77777777" w:rsidR="007B2ADE" w:rsidRPr="00DF54E3" w:rsidRDefault="007B2ADE" w:rsidP="00DF54E3">
            <w:pPr>
              <w:contextualSpacing/>
              <w:jc w:val="center"/>
              <w:rPr>
                <w:rFonts w:ascii="Times New Roman" w:hAnsi="Times New Roman" w:cs="Times New Roman"/>
                <w:b/>
                <w:bCs/>
                <w:sz w:val="24"/>
                <w:szCs w:val="24"/>
                <w:lang w:val="ro-MD"/>
              </w:rPr>
            </w:pPr>
          </w:p>
        </w:tc>
      </w:tr>
      <w:tr w:rsidR="007B2ADE" w:rsidRPr="00447034" w14:paraId="17948E5F" w14:textId="77777777" w:rsidTr="00DF54E3">
        <w:trPr>
          <w:jc w:val="center"/>
        </w:trPr>
        <w:tc>
          <w:tcPr>
            <w:tcW w:w="3260" w:type="dxa"/>
            <w:vMerge/>
          </w:tcPr>
          <w:p w14:paraId="366E6499" w14:textId="77777777" w:rsidR="007B2ADE" w:rsidRPr="00DF54E3" w:rsidRDefault="007B2ADE" w:rsidP="00DF54E3">
            <w:pPr>
              <w:contextualSpacing/>
              <w:jc w:val="center"/>
              <w:rPr>
                <w:rFonts w:ascii="Times New Roman" w:hAnsi="Times New Roman" w:cs="Times New Roman"/>
                <w:b/>
                <w:bCs/>
                <w:sz w:val="24"/>
                <w:szCs w:val="24"/>
                <w:lang w:val="ro-MD"/>
              </w:rPr>
            </w:pPr>
          </w:p>
        </w:tc>
        <w:tc>
          <w:tcPr>
            <w:tcW w:w="6804" w:type="dxa"/>
          </w:tcPr>
          <w:p w14:paraId="44161367" w14:textId="4CEDC9B1" w:rsidR="007B2ADE" w:rsidRPr="00DF54E3" w:rsidRDefault="006B1DE6" w:rsidP="00DF54E3">
            <w:pPr>
              <w:contextualSpacing/>
              <w:jc w:val="both"/>
              <w:rPr>
                <w:rFonts w:ascii="Times New Roman" w:hAnsi="Times New Roman" w:cs="Times New Roman"/>
                <w:bCs/>
                <w:sz w:val="24"/>
                <w:szCs w:val="24"/>
                <w:lang w:val="ro-MD"/>
              </w:rPr>
            </w:pPr>
            <w:r w:rsidRPr="00DF54E3">
              <w:rPr>
                <w:rFonts w:ascii="Times New Roman" w:hAnsi="Times New Roman" w:cs="Times New Roman"/>
                <w:bCs/>
                <w:sz w:val="24"/>
                <w:szCs w:val="24"/>
                <w:lang w:val="ro-MD"/>
              </w:rPr>
              <w:t xml:space="preserve">6.7. </w:t>
            </w:r>
            <w:r w:rsidR="002C50C6" w:rsidRPr="00DF54E3">
              <w:rPr>
                <w:rFonts w:ascii="Times New Roman" w:hAnsi="Times New Roman" w:cs="Times New Roman"/>
                <w:bCs/>
                <w:sz w:val="24"/>
                <w:szCs w:val="24"/>
                <w:lang w:val="ro-MD"/>
              </w:rPr>
              <w:t xml:space="preserve">Justificarea unui </w:t>
            </w:r>
            <w:r w:rsidRPr="00DF54E3">
              <w:rPr>
                <w:rFonts w:ascii="Times New Roman" w:hAnsi="Times New Roman" w:cs="Times New Roman"/>
                <w:bCs/>
                <w:sz w:val="24"/>
                <w:szCs w:val="24"/>
                <w:lang w:val="ro-MD"/>
              </w:rPr>
              <w:t>de</w:t>
            </w:r>
            <w:r w:rsidR="002C50C6" w:rsidRPr="00DF54E3">
              <w:rPr>
                <w:rFonts w:ascii="Times New Roman" w:hAnsi="Times New Roman" w:cs="Times New Roman"/>
                <w:bCs/>
                <w:sz w:val="24"/>
                <w:szCs w:val="24"/>
                <w:lang w:val="ro-MD"/>
              </w:rPr>
              <w:t>mers sau rezultat obținut sau indicat cu triunghiuri, recurgând la argumentări, demonstrații.</w:t>
            </w:r>
          </w:p>
        </w:tc>
        <w:tc>
          <w:tcPr>
            <w:tcW w:w="4678" w:type="dxa"/>
            <w:vMerge/>
          </w:tcPr>
          <w:p w14:paraId="67ECB681" w14:textId="77777777" w:rsidR="007B2ADE" w:rsidRPr="00DF54E3" w:rsidRDefault="007B2ADE" w:rsidP="00DF54E3">
            <w:pPr>
              <w:contextualSpacing/>
              <w:jc w:val="center"/>
              <w:rPr>
                <w:rFonts w:ascii="Times New Roman" w:hAnsi="Times New Roman" w:cs="Times New Roman"/>
                <w:b/>
                <w:bCs/>
                <w:sz w:val="24"/>
                <w:szCs w:val="24"/>
                <w:lang w:val="ro-MD"/>
              </w:rPr>
            </w:pPr>
          </w:p>
        </w:tc>
      </w:tr>
    </w:tbl>
    <w:p w14:paraId="493B51B5" w14:textId="77777777" w:rsidR="002C50C6" w:rsidRPr="00DF54E3" w:rsidRDefault="002C50C6" w:rsidP="006A4020">
      <w:pPr>
        <w:jc w:val="center"/>
        <w:rPr>
          <w:rFonts w:ascii="Times New Roman" w:hAnsi="Times New Roman" w:cs="Times New Roman"/>
          <w:b/>
          <w:sz w:val="24"/>
          <w:szCs w:val="24"/>
          <w:lang w:val="fr-FR"/>
        </w:rPr>
      </w:pPr>
    </w:p>
    <w:p w14:paraId="252BF3F3" w14:textId="6DF09E80" w:rsidR="007754C5" w:rsidRPr="00DF54E3" w:rsidRDefault="006B1DE6" w:rsidP="007754C5">
      <w:pPr>
        <w:spacing w:line="276" w:lineRule="auto"/>
        <w:jc w:val="both"/>
        <w:rPr>
          <w:rFonts w:ascii="Times New Roman" w:hAnsi="Times New Roman" w:cs="Times New Roman"/>
          <w:sz w:val="24"/>
          <w:szCs w:val="24"/>
          <w:lang w:val="ro-RO"/>
        </w:rPr>
      </w:pPr>
      <w:r w:rsidRPr="00DF54E3">
        <w:rPr>
          <w:rFonts w:ascii="Times New Roman" w:hAnsi="Times New Roman" w:cs="Times New Roman"/>
          <w:b/>
          <w:sz w:val="24"/>
          <w:szCs w:val="24"/>
          <w:lang w:val="ro-RO"/>
        </w:rPr>
        <w:t>Remarcă:</w:t>
      </w:r>
      <w:r w:rsidR="007754C5" w:rsidRPr="00DF54E3">
        <w:rPr>
          <w:rFonts w:ascii="Times New Roman" w:hAnsi="Times New Roman" w:cs="Times New Roman"/>
          <w:sz w:val="24"/>
          <w:szCs w:val="24"/>
          <w:lang w:val="ro-RO"/>
        </w:rPr>
        <w:t xml:space="preserve"> În vederea asigurării implementării graduale a curricul</w:t>
      </w:r>
      <w:r w:rsidRPr="00DF54E3">
        <w:rPr>
          <w:rFonts w:ascii="Times New Roman" w:hAnsi="Times New Roman" w:cs="Times New Roman"/>
          <w:sz w:val="24"/>
          <w:szCs w:val="24"/>
          <w:lang w:val="ro-RO"/>
        </w:rPr>
        <w:t>umului</w:t>
      </w:r>
      <w:r w:rsidR="007754C5" w:rsidRPr="00DF54E3">
        <w:rPr>
          <w:rFonts w:ascii="Times New Roman" w:hAnsi="Times New Roman" w:cs="Times New Roman"/>
          <w:sz w:val="24"/>
          <w:szCs w:val="24"/>
          <w:lang w:val="ro-RO"/>
        </w:rPr>
        <w:t>, ediția 2019, din perspectiva asigurării calității demersului didactic a</w:t>
      </w:r>
      <w:r w:rsidRPr="00DF54E3">
        <w:rPr>
          <w:rFonts w:ascii="Times New Roman" w:hAnsi="Times New Roman" w:cs="Times New Roman"/>
          <w:sz w:val="24"/>
          <w:szCs w:val="24"/>
          <w:lang w:val="ro-RO"/>
        </w:rPr>
        <w:t>l</w:t>
      </w:r>
      <w:r w:rsidR="007754C5" w:rsidRPr="00DF54E3">
        <w:rPr>
          <w:rFonts w:ascii="Times New Roman" w:hAnsi="Times New Roman" w:cs="Times New Roman"/>
          <w:sz w:val="24"/>
          <w:szCs w:val="24"/>
          <w:lang w:val="ro-RO"/>
        </w:rPr>
        <w:t xml:space="preserve"> procesului educațion</w:t>
      </w:r>
      <w:r w:rsidRPr="00DF54E3">
        <w:rPr>
          <w:rFonts w:ascii="Times New Roman" w:hAnsi="Times New Roman" w:cs="Times New Roman"/>
          <w:sz w:val="24"/>
          <w:szCs w:val="24"/>
          <w:lang w:val="ro-RO"/>
        </w:rPr>
        <w:t xml:space="preserve">al la matematică, se recomandă implementarea activităților </w:t>
      </w:r>
      <w:r w:rsidR="007754C5" w:rsidRPr="00DF54E3">
        <w:rPr>
          <w:rFonts w:ascii="Times New Roman" w:hAnsi="Times New Roman" w:cs="Times New Roman"/>
          <w:sz w:val="24"/>
          <w:szCs w:val="24"/>
          <w:lang w:val="ro-RO"/>
        </w:rPr>
        <w:t>STEM/STEAM/STREAM în procesul educațional la matematică. Proiectele STEM/STEAM/STREAM sunt planificate și realizate în cadrul Comisiei metodice</w:t>
      </w:r>
      <w:r w:rsidRPr="00DF54E3">
        <w:rPr>
          <w:rFonts w:ascii="Times New Roman" w:hAnsi="Times New Roman" w:cs="Times New Roman"/>
          <w:sz w:val="24"/>
          <w:szCs w:val="24"/>
          <w:lang w:val="ro-RO"/>
        </w:rPr>
        <w:t>,</w:t>
      </w:r>
      <w:r w:rsidR="007754C5" w:rsidRPr="00DF54E3">
        <w:rPr>
          <w:rFonts w:ascii="Times New Roman" w:hAnsi="Times New Roman" w:cs="Times New Roman"/>
          <w:sz w:val="24"/>
          <w:szCs w:val="24"/>
          <w:lang w:val="ro-RO"/>
        </w:rPr>
        <w:t xml:space="preserve"> în parteneriat cu cadrele didactice din ari</w:t>
      </w:r>
      <w:r w:rsidRPr="00DF54E3">
        <w:rPr>
          <w:rFonts w:ascii="Times New Roman" w:hAnsi="Times New Roman" w:cs="Times New Roman"/>
          <w:sz w:val="24"/>
          <w:szCs w:val="24"/>
          <w:lang w:val="ro-RO"/>
        </w:rPr>
        <w:t>a curriculară Matematică și Ș</w:t>
      </w:r>
      <w:r w:rsidR="007754C5" w:rsidRPr="00DF54E3">
        <w:rPr>
          <w:rFonts w:ascii="Times New Roman" w:hAnsi="Times New Roman" w:cs="Times New Roman"/>
          <w:sz w:val="24"/>
          <w:szCs w:val="24"/>
          <w:lang w:val="ro-RO"/>
        </w:rPr>
        <w:t>t</w:t>
      </w:r>
      <w:r w:rsidRPr="00DF54E3">
        <w:rPr>
          <w:rFonts w:ascii="Times New Roman" w:hAnsi="Times New Roman" w:cs="Times New Roman"/>
          <w:sz w:val="24"/>
          <w:szCs w:val="24"/>
          <w:lang w:val="ro-RO"/>
        </w:rPr>
        <w:t>iințe. Se recomandă realizarea</w:t>
      </w:r>
      <w:r w:rsidR="007754C5" w:rsidRPr="00DF54E3">
        <w:rPr>
          <w:rFonts w:ascii="Times New Roman" w:hAnsi="Times New Roman" w:cs="Times New Roman"/>
          <w:sz w:val="24"/>
          <w:szCs w:val="24"/>
          <w:lang w:val="ro-RO"/>
        </w:rPr>
        <w:t xml:space="preserve"> unu</w:t>
      </w:r>
      <w:r w:rsidRPr="00DF54E3">
        <w:rPr>
          <w:rFonts w:ascii="Times New Roman" w:hAnsi="Times New Roman" w:cs="Times New Roman"/>
          <w:sz w:val="24"/>
          <w:szCs w:val="24"/>
          <w:lang w:val="ro-RO"/>
        </w:rPr>
        <w:t>i</w:t>
      </w:r>
      <w:r w:rsidR="007754C5" w:rsidRPr="00DF54E3">
        <w:rPr>
          <w:rFonts w:ascii="Times New Roman" w:hAnsi="Times New Roman" w:cs="Times New Roman"/>
          <w:sz w:val="24"/>
          <w:szCs w:val="24"/>
          <w:lang w:val="ro-RO"/>
        </w:rPr>
        <w:t xml:space="preserve">/ </w:t>
      </w:r>
      <w:r w:rsidRPr="00DF54E3">
        <w:rPr>
          <w:rFonts w:ascii="Times New Roman" w:hAnsi="Times New Roman" w:cs="Times New Roman"/>
          <w:sz w:val="24"/>
          <w:szCs w:val="24"/>
          <w:lang w:val="ro-RO"/>
        </w:rPr>
        <w:t xml:space="preserve">a </w:t>
      </w:r>
      <w:r w:rsidR="007754C5" w:rsidRPr="00DF54E3">
        <w:rPr>
          <w:rFonts w:ascii="Times New Roman" w:hAnsi="Times New Roman" w:cs="Times New Roman"/>
          <w:sz w:val="24"/>
          <w:szCs w:val="24"/>
          <w:lang w:val="ro-RO"/>
        </w:rPr>
        <w:t>două proiecte pe parcursul anului de studii, indiferent de disciplina Matematică, Fizică, C</w:t>
      </w:r>
      <w:r w:rsidRPr="00DF54E3">
        <w:rPr>
          <w:rFonts w:ascii="Times New Roman" w:hAnsi="Times New Roman" w:cs="Times New Roman"/>
          <w:sz w:val="24"/>
          <w:szCs w:val="24"/>
          <w:lang w:val="ro-RO"/>
        </w:rPr>
        <w:t>himie, Biologie sau Informatică</w:t>
      </w:r>
      <w:r w:rsidR="007754C5" w:rsidRPr="00DF54E3">
        <w:rPr>
          <w:rFonts w:ascii="Times New Roman" w:hAnsi="Times New Roman" w:cs="Times New Roman"/>
          <w:sz w:val="24"/>
          <w:szCs w:val="24"/>
          <w:lang w:val="ro-RO"/>
        </w:rPr>
        <w:t xml:space="preserve"> etc.</w:t>
      </w:r>
      <w:r w:rsidRPr="00DF54E3">
        <w:rPr>
          <w:rFonts w:ascii="Times New Roman" w:hAnsi="Times New Roman" w:cs="Times New Roman"/>
          <w:sz w:val="24"/>
          <w:szCs w:val="24"/>
          <w:lang w:val="ro-RO"/>
        </w:rPr>
        <w:t>,</w:t>
      </w:r>
      <w:r w:rsidR="007754C5" w:rsidRPr="00DF54E3">
        <w:rPr>
          <w:rFonts w:ascii="Times New Roman" w:hAnsi="Times New Roman" w:cs="Times New Roman"/>
          <w:sz w:val="24"/>
          <w:szCs w:val="24"/>
          <w:lang w:val="ro-RO"/>
        </w:rPr>
        <w:t xml:space="preserve"> care a inițiat proiectul respectiv. Se recomandă ca în cadrul Comisiei/ Comisiilor metodice să se planifice ce proiecte STEM</w:t>
      </w:r>
      <w:r w:rsidR="00ED2E39" w:rsidRPr="00DF54E3">
        <w:rPr>
          <w:rFonts w:ascii="Times New Roman" w:hAnsi="Times New Roman" w:cs="Times New Roman"/>
          <w:sz w:val="24"/>
          <w:szCs w:val="24"/>
          <w:lang w:val="ro-RO"/>
        </w:rPr>
        <w:t>/</w:t>
      </w:r>
      <w:r w:rsidR="007754C5" w:rsidRPr="00DF54E3">
        <w:rPr>
          <w:rFonts w:ascii="Times New Roman" w:hAnsi="Times New Roman" w:cs="Times New Roman"/>
          <w:sz w:val="24"/>
          <w:szCs w:val="24"/>
          <w:lang w:val="ro-RO"/>
        </w:rPr>
        <w:t>STEAM/STREAM comune vor fi organizate, în ce perioadă și în ce clase pentru fiecare semestru al anului de învățământ. Cadrul didactic, de comun acord cu ceilalți profesori implicați în proces, va selecta proiectele respective din lista celor propuse în Curriculum sau va propune proiecte STEM/STEAM/STREAM de alternativă. Proiectele STEM/STEAM/STREAM pot fi realizate și în cadrul activităților extrașcolare! La prezentarea proiectului elaborat vor fi prezenți profesorii care predau disciplinele implicate, părinți, elevi din alte clase, specialiștii invitați, reprezentanții mass-media etc.</w:t>
      </w:r>
    </w:p>
    <w:p w14:paraId="3A183B97" w14:textId="13BB1D9A" w:rsidR="007754C5" w:rsidRPr="00DF54E3" w:rsidRDefault="007754C5" w:rsidP="006E4F27">
      <w:pPr>
        <w:spacing w:line="276" w:lineRule="auto"/>
        <w:jc w:val="both"/>
        <w:rPr>
          <w:rFonts w:ascii="Times New Roman" w:hAnsi="Times New Roman" w:cs="Times New Roman"/>
          <w:sz w:val="24"/>
          <w:szCs w:val="24"/>
          <w:lang w:val="ro-RO"/>
        </w:rPr>
      </w:pPr>
      <w:r w:rsidRPr="00DF54E3">
        <w:rPr>
          <w:rFonts w:ascii="Times New Roman" w:hAnsi="Times New Roman" w:cs="Times New Roman"/>
          <w:sz w:val="24"/>
          <w:szCs w:val="24"/>
          <w:lang w:val="ro-RO"/>
        </w:rPr>
        <w:t xml:space="preserve"> Detalii referitoare la proiectele STEM, STEAM și STREAM pot fi găsite de către profesor/ profesoară în Ghidurile de implementare a Curriculumului</w:t>
      </w:r>
      <w:r w:rsidR="002D60F6" w:rsidRPr="00DF54E3">
        <w:rPr>
          <w:rFonts w:ascii="Times New Roman" w:hAnsi="Times New Roman" w:cs="Times New Roman"/>
          <w:sz w:val="24"/>
          <w:szCs w:val="24"/>
          <w:lang w:val="ro-RO"/>
        </w:rPr>
        <w:t>,</w:t>
      </w:r>
      <w:r w:rsidRPr="00DF54E3">
        <w:rPr>
          <w:rFonts w:ascii="Times New Roman" w:hAnsi="Times New Roman" w:cs="Times New Roman"/>
          <w:sz w:val="24"/>
          <w:szCs w:val="24"/>
          <w:lang w:val="ro-RO"/>
        </w:rPr>
        <w:t xml:space="preserve"> ediția 2019.</w:t>
      </w:r>
    </w:p>
    <w:p w14:paraId="40744692" w14:textId="77777777" w:rsidR="007754C5" w:rsidRDefault="007754C5" w:rsidP="006A4020">
      <w:pPr>
        <w:jc w:val="center"/>
        <w:rPr>
          <w:rFonts w:ascii="Times New Roman" w:hAnsi="Times New Roman" w:cs="Times New Roman"/>
          <w:b/>
          <w:sz w:val="24"/>
          <w:szCs w:val="24"/>
          <w:lang w:val="ro-RO"/>
        </w:rPr>
      </w:pPr>
    </w:p>
    <w:p w14:paraId="74AF727C" w14:textId="77777777" w:rsidR="00DF54E3" w:rsidRDefault="00DF54E3" w:rsidP="006A4020">
      <w:pPr>
        <w:jc w:val="center"/>
        <w:rPr>
          <w:rFonts w:ascii="Times New Roman" w:hAnsi="Times New Roman" w:cs="Times New Roman"/>
          <w:b/>
          <w:sz w:val="24"/>
          <w:szCs w:val="24"/>
          <w:lang w:val="ro-RO"/>
        </w:rPr>
      </w:pPr>
    </w:p>
    <w:p w14:paraId="09C80193" w14:textId="77777777" w:rsidR="00DF54E3" w:rsidRDefault="00DF54E3" w:rsidP="006A4020">
      <w:pPr>
        <w:jc w:val="center"/>
        <w:rPr>
          <w:rFonts w:ascii="Times New Roman" w:hAnsi="Times New Roman" w:cs="Times New Roman"/>
          <w:b/>
          <w:sz w:val="24"/>
          <w:szCs w:val="24"/>
          <w:lang w:val="ro-RO"/>
        </w:rPr>
      </w:pPr>
    </w:p>
    <w:p w14:paraId="58F12810" w14:textId="77777777" w:rsidR="00DF54E3" w:rsidRPr="00DF54E3" w:rsidRDefault="00DF54E3" w:rsidP="006A4020">
      <w:pPr>
        <w:jc w:val="center"/>
        <w:rPr>
          <w:rFonts w:ascii="Times New Roman" w:hAnsi="Times New Roman" w:cs="Times New Roman"/>
          <w:b/>
          <w:sz w:val="24"/>
          <w:szCs w:val="24"/>
          <w:lang w:val="ro-RO"/>
        </w:rPr>
      </w:pPr>
    </w:p>
    <w:p w14:paraId="3C22F418" w14:textId="00CB870E" w:rsidR="006A4020" w:rsidRPr="00DF54E3" w:rsidRDefault="006A4020" w:rsidP="006A4020">
      <w:pPr>
        <w:jc w:val="center"/>
        <w:rPr>
          <w:rFonts w:ascii="Times New Roman" w:hAnsi="Times New Roman" w:cs="Times New Roman"/>
          <w:b/>
          <w:sz w:val="24"/>
          <w:szCs w:val="24"/>
          <w:lang w:val="en-US"/>
        </w:rPr>
      </w:pPr>
      <w:r w:rsidRPr="00DF54E3">
        <w:rPr>
          <w:rFonts w:ascii="Times New Roman" w:hAnsi="Times New Roman" w:cs="Times New Roman"/>
          <w:b/>
          <w:sz w:val="24"/>
          <w:szCs w:val="24"/>
          <w:lang w:val="en-US"/>
        </w:rPr>
        <w:lastRenderedPageBreak/>
        <w:t xml:space="preserve">PROIECTAREA DIDACTICĂ A UNITĂȚILOR DE </w:t>
      </w:r>
      <w:r w:rsidR="00FD0A86" w:rsidRPr="00DF54E3">
        <w:rPr>
          <w:rFonts w:ascii="Times New Roman" w:hAnsi="Times New Roman" w:cs="Times New Roman"/>
          <w:b/>
          <w:sz w:val="24"/>
          <w:szCs w:val="24"/>
          <w:lang w:val="en-US"/>
        </w:rPr>
        <w:t>CONȚINUT</w:t>
      </w:r>
      <w:r w:rsidR="00EC4756" w:rsidRPr="00DF54E3">
        <w:rPr>
          <w:rFonts w:ascii="Times New Roman" w:hAnsi="Times New Roman" w:cs="Times New Roman"/>
          <w:b/>
          <w:sz w:val="24"/>
          <w:szCs w:val="24"/>
          <w:lang w:val="en-US"/>
        </w:rPr>
        <w:t xml:space="preserve"> </w:t>
      </w:r>
    </w:p>
    <w:tbl>
      <w:tblPr>
        <w:tblStyle w:val="TableGrid"/>
        <w:tblW w:w="14879" w:type="dxa"/>
        <w:jc w:val="center"/>
        <w:tblLayout w:type="fixed"/>
        <w:tblLook w:val="04A0" w:firstRow="1" w:lastRow="0" w:firstColumn="1" w:lastColumn="0" w:noHBand="0" w:noVBand="1"/>
      </w:tblPr>
      <w:tblGrid>
        <w:gridCol w:w="704"/>
        <w:gridCol w:w="2552"/>
        <w:gridCol w:w="1417"/>
        <w:gridCol w:w="6804"/>
        <w:gridCol w:w="992"/>
        <w:gridCol w:w="851"/>
        <w:gridCol w:w="1559"/>
      </w:tblGrid>
      <w:tr w:rsidR="00DF4083" w:rsidRPr="00DF54E3" w14:paraId="1E57BA45" w14:textId="77777777" w:rsidTr="00DF54E3">
        <w:trPr>
          <w:tblHeader/>
          <w:jc w:val="center"/>
        </w:trPr>
        <w:tc>
          <w:tcPr>
            <w:tcW w:w="3256" w:type="dxa"/>
            <w:gridSpan w:val="2"/>
            <w:shd w:val="clear" w:color="auto" w:fill="8EAADB" w:themeFill="accent1" w:themeFillTint="99"/>
          </w:tcPr>
          <w:p w14:paraId="23FB1D61" w14:textId="0C6B6687" w:rsidR="006D5A87" w:rsidRPr="00DF54E3" w:rsidRDefault="006D5A87" w:rsidP="006D5A87">
            <w:pPr>
              <w:jc w:val="center"/>
              <w:rPr>
                <w:rFonts w:ascii="Times New Roman" w:hAnsi="Times New Roman" w:cs="Times New Roman"/>
                <w:sz w:val="24"/>
                <w:szCs w:val="24"/>
              </w:rPr>
            </w:pPr>
            <w:r w:rsidRPr="00DF54E3">
              <w:rPr>
                <w:rFonts w:ascii="Times New Roman" w:hAnsi="Times New Roman" w:cs="Times New Roman"/>
                <w:b/>
                <w:sz w:val="24"/>
                <w:szCs w:val="24"/>
              </w:rPr>
              <w:t>Indicatorii competențelor specifice (CS) și a</w:t>
            </w:r>
            <w:r w:rsidR="002D60F6" w:rsidRPr="00DF54E3">
              <w:rPr>
                <w:rFonts w:ascii="Times New Roman" w:hAnsi="Times New Roman" w:cs="Times New Roman"/>
                <w:b/>
                <w:sz w:val="24"/>
                <w:szCs w:val="24"/>
              </w:rPr>
              <w:t>i</w:t>
            </w:r>
            <w:r w:rsidRPr="00DF54E3">
              <w:rPr>
                <w:rFonts w:ascii="Times New Roman" w:hAnsi="Times New Roman" w:cs="Times New Roman"/>
                <w:b/>
                <w:sz w:val="24"/>
                <w:szCs w:val="24"/>
              </w:rPr>
              <w:t xml:space="preserve"> unităților de competențe (UC) conform curriculumului</w:t>
            </w:r>
          </w:p>
        </w:tc>
        <w:tc>
          <w:tcPr>
            <w:tcW w:w="1417" w:type="dxa"/>
            <w:shd w:val="clear" w:color="auto" w:fill="8EAADB" w:themeFill="accent1" w:themeFillTint="99"/>
            <w:vAlign w:val="center"/>
          </w:tcPr>
          <w:p w14:paraId="73A2D1D9" w14:textId="77777777" w:rsidR="006D5A87" w:rsidRPr="00DF54E3" w:rsidRDefault="006D5A87" w:rsidP="008D577E">
            <w:pPr>
              <w:jc w:val="center"/>
              <w:rPr>
                <w:rFonts w:ascii="Times New Roman" w:hAnsi="Times New Roman" w:cs="Times New Roman"/>
                <w:sz w:val="24"/>
                <w:szCs w:val="24"/>
              </w:rPr>
            </w:pPr>
            <w:r w:rsidRPr="00DF54E3">
              <w:rPr>
                <w:rFonts w:ascii="Times New Roman" w:hAnsi="Times New Roman" w:cs="Times New Roman"/>
                <w:b/>
                <w:sz w:val="24"/>
                <w:szCs w:val="24"/>
              </w:rPr>
              <w:t>Nr. crt</w:t>
            </w:r>
            <w:r w:rsidRPr="00DF54E3">
              <w:rPr>
                <w:rFonts w:ascii="Times New Roman" w:hAnsi="Times New Roman" w:cs="Times New Roman"/>
                <w:sz w:val="24"/>
                <w:szCs w:val="24"/>
              </w:rPr>
              <w:t>.</w:t>
            </w:r>
          </w:p>
        </w:tc>
        <w:tc>
          <w:tcPr>
            <w:tcW w:w="6804" w:type="dxa"/>
            <w:shd w:val="clear" w:color="auto" w:fill="8EAADB" w:themeFill="accent1" w:themeFillTint="99"/>
            <w:vAlign w:val="center"/>
          </w:tcPr>
          <w:p w14:paraId="48597A34" w14:textId="77777777" w:rsidR="006D5A87" w:rsidRPr="00DF54E3" w:rsidRDefault="006D5A87" w:rsidP="008D577E">
            <w:pPr>
              <w:jc w:val="center"/>
              <w:rPr>
                <w:rFonts w:ascii="Times New Roman" w:hAnsi="Times New Roman" w:cs="Times New Roman"/>
                <w:b/>
                <w:sz w:val="24"/>
                <w:szCs w:val="24"/>
              </w:rPr>
            </w:pPr>
            <w:r w:rsidRPr="00DF54E3">
              <w:rPr>
                <w:rFonts w:ascii="Times New Roman" w:hAnsi="Times New Roman" w:cs="Times New Roman"/>
                <w:b/>
                <w:sz w:val="24"/>
                <w:szCs w:val="24"/>
              </w:rPr>
              <w:t>Conținuturi</w:t>
            </w:r>
          </w:p>
        </w:tc>
        <w:tc>
          <w:tcPr>
            <w:tcW w:w="992" w:type="dxa"/>
            <w:shd w:val="clear" w:color="auto" w:fill="8EAADB" w:themeFill="accent1" w:themeFillTint="99"/>
            <w:vAlign w:val="center"/>
          </w:tcPr>
          <w:p w14:paraId="2BB1E6D9" w14:textId="77777777" w:rsidR="006D5A87" w:rsidRPr="00DF54E3" w:rsidRDefault="006D5A87" w:rsidP="008D577E">
            <w:pPr>
              <w:jc w:val="center"/>
              <w:rPr>
                <w:rFonts w:ascii="Times New Roman" w:hAnsi="Times New Roman" w:cs="Times New Roman"/>
                <w:b/>
                <w:sz w:val="24"/>
                <w:szCs w:val="24"/>
              </w:rPr>
            </w:pPr>
            <w:r w:rsidRPr="00DF54E3">
              <w:rPr>
                <w:rFonts w:ascii="Times New Roman" w:hAnsi="Times New Roman" w:cs="Times New Roman"/>
                <w:b/>
                <w:sz w:val="24"/>
                <w:szCs w:val="24"/>
              </w:rPr>
              <w:t>Nr. de ore</w:t>
            </w:r>
          </w:p>
        </w:tc>
        <w:tc>
          <w:tcPr>
            <w:tcW w:w="851" w:type="dxa"/>
            <w:shd w:val="clear" w:color="auto" w:fill="8EAADB" w:themeFill="accent1" w:themeFillTint="99"/>
            <w:vAlign w:val="center"/>
          </w:tcPr>
          <w:p w14:paraId="62F1D105" w14:textId="77777777" w:rsidR="006D5A87" w:rsidRPr="00DF54E3" w:rsidRDefault="006D5A87" w:rsidP="008D577E">
            <w:pPr>
              <w:jc w:val="center"/>
              <w:rPr>
                <w:rFonts w:ascii="Times New Roman" w:hAnsi="Times New Roman" w:cs="Times New Roman"/>
                <w:b/>
                <w:sz w:val="24"/>
                <w:szCs w:val="24"/>
              </w:rPr>
            </w:pPr>
            <w:r w:rsidRPr="00DF54E3">
              <w:rPr>
                <w:rFonts w:ascii="Times New Roman" w:hAnsi="Times New Roman" w:cs="Times New Roman"/>
                <w:b/>
                <w:sz w:val="24"/>
                <w:szCs w:val="24"/>
              </w:rPr>
              <w:t>Data</w:t>
            </w:r>
          </w:p>
        </w:tc>
        <w:tc>
          <w:tcPr>
            <w:tcW w:w="1559" w:type="dxa"/>
            <w:shd w:val="clear" w:color="auto" w:fill="8EAADB" w:themeFill="accent1" w:themeFillTint="99"/>
            <w:vAlign w:val="center"/>
          </w:tcPr>
          <w:p w14:paraId="71ECA3E0" w14:textId="77777777" w:rsidR="006D5A87" w:rsidRPr="00DF54E3" w:rsidRDefault="006D5A87" w:rsidP="008D577E">
            <w:pPr>
              <w:jc w:val="center"/>
              <w:rPr>
                <w:rFonts w:ascii="Times New Roman" w:hAnsi="Times New Roman" w:cs="Times New Roman"/>
                <w:b/>
                <w:sz w:val="24"/>
                <w:szCs w:val="24"/>
              </w:rPr>
            </w:pPr>
            <w:r w:rsidRPr="00DF54E3">
              <w:rPr>
                <w:rFonts w:ascii="Times New Roman" w:hAnsi="Times New Roman" w:cs="Times New Roman"/>
                <w:b/>
                <w:sz w:val="24"/>
                <w:szCs w:val="24"/>
              </w:rPr>
              <w:t>Observații</w:t>
            </w:r>
          </w:p>
        </w:tc>
      </w:tr>
      <w:tr w:rsidR="00DF4083" w:rsidRPr="00DF54E3" w14:paraId="3D6E5966" w14:textId="77777777" w:rsidTr="00DF54E3">
        <w:trPr>
          <w:jc w:val="center"/>
        </w:trPr>
        <w:tc>
          <w:tcPr>
            <w:tcW w:w="704" w:type="dxa"/>
            <w:shd w:val="clear" w:color="auto" w:fill="D9E2F3" w:themeFill="accent1" w:themeFillTint="33"/>
            <w:vAlign w:val="center"/>
          </w:tcPr>
          <w:p w14:paraId="2691A024" w14:textId="77777777" w:rsidR="006D5A87" w:rsidRPr="00DF54E3" w:rsidRDefault="006D5A87" w:rsidP="008D577E">
            <w:pPr>
              <w:pStyle w:val="NoSpacing1"/>
              <w:jc w:val="center"/>
              <w:rPr>
                <w:rFonts w:ascii="Times New Roman" w:hAnsi="Times New Roman"/>
                <w:sz w:val="24"/>
                <w:szCs w:val="24"/>
              </w:rPr>
            </w:pPr>
            <w:r w:rsidRPr="00DF54E3">
              <w:rPr>
                <w:rFonts w:ascii="Times New Roman" w:hAnsi="Times New Roman"/>
                <w:sz w:val="24"/>
                <w:szCs w:val="24"/>
              </w:rPr>
              <w:t>CS</w:t>
            </w:r>
          </w:p>
        </w:tc>
        <w:tc>
          <w:tcPr>
            <w:tcW w:w="2552" w:type="dxa"/>
            <w:shd w:val="clear" w:color="auto" w:fill="D9E2F3" w:themeFill="accent1" w:themeFillTint="33"/>
            <w:vAlign w:val="center"/>
          </w:tcPr>
          <w:p w14:paraId="3BB94BF6" w14:textId="77777777" w:rsidR="006D5A87" w:rsidRPr="00DF54E3" w:rsidRDefault="006D5A87" w:rsidP="008D577E">
            <w:pPr>
              <w:pStyle w:val="NoSpacing1"/>
              <w:jc w:val="center"/>
              <w:rPr>
                <w:rFonts w:ascii="Times New Roman" w:hAnsi="Times New Roman"/>
                <w:sz w:val="24"/>
                <w:szCs w:val="24"/>
              </w:rPr>
            </w:pPr>
            <w:r w:rsidRPr="00DF54E3">
              <w:rPr>
                <w:rFonts w:ascii="Times New Roman" w:hAnsi="Times New Roman"/>
                <w:sz w:val="24"/>
                <w:szCs w:val="24"/>
              </w:rPr>
              <w:t>UC</w:t>
            </w:r>
          </w:p>
        </w:tc>
        <w:tc>
          <w:tcPr>
            <w:tcW w:w="1417" w:type="dxa"/>
            <w:shd w:val="clear" w:color="auto" w:fill="D9E2F3" w:themeFill="accent1" w:themeFillTint="33"/>
          </w:tcPr>
          <w:p w14:paraId="4EA3EFC3" w14:textId="77777777" w:rsidR="006D5A87" w:rsidRPr="00DF54E3" w:rsidRDefault="006D5A87" w:rsidP="006D5A87">
            <w:pPr>
              <w:pStyle w:val="NoSpacing1"/>
              <w:jc w:val="center"/>
              <w:rPr>
                <w:rFonts w:ascii="Times New Roman" w:hAnsi="Times New Roman"/>
                <w:sz w:val="24"/>
                <w:szCs w:val="24"/>
              </w:rPr>
            </w:pPr>
          </w:p>
        </w:tc>
        <w:tc>
          <w:tcPr>
            <w:tcW w:w="6804" w:type="dxa"/>
            <w:shd w:val="clear" w:color="auto" w:fill="D9E2F3" w:themeFill="accent1" w:themeFillTint="33"/>
          </w:tcPr>
          <w:p w14:paraId="0231EC0D" w14:textId="77777777" w:rsidR="006D5A87" w:rsidRPr="00DF54E3" w:rsidRDefault="006D5A87" w:rsidP="006D5A87">
            <w:pPr>
              <w:jc w:val="both"/>
              <w:rPr>
                <w:rFonts w:ascii="Times New Roman" w:hAnsi="Times New Roman" w:cs="Times New Roman"/>
                <w:sz w:val="24"/>
                <w:szCs w:val="24"/>
              </w:rPr>
            </w:pPr>
            <w:r w:rsidRPr="00DF54E3">
              <w:rPr>
                <w:rFonts w:ascii="Times New Roman" w:hAnsi="Times New Roman" w:cs="Times New Roman"/>
                <w:sz w:val="24"/>
                <w:szCs w:val="24"/>
              </w:rPr>
              <w:t>Repartizarea generală a orelor:</w:t>
            </w:r>
          </w:p>
          <w:p w14:paraId="50396AE4" w14:textId="77777777" w:rsidR="006D5A87" w:rsidRPr="00DF54E3" w:rsidRDefault="006D5A87" w:rsidP="006D5A87">
            <w:pPr>
              <w:jc w:val="both"/>
              <w:rPr>
                <w:rFonts w:ascii="Times New Roman" w:hAnsi="Times New Roman" w:cs="Times New Roman"/>
                <w:sz w:val="24"/>
                <w:szCs w:val="24"/>
              </w:rPr>
            </w:pPr>
            <w:r w:rsidRPr="00DF54E3">
              <w:rPr>
                <w:rFonts w:ascii="Times New Roman" w:hAnsi="Times New Roman" w:cs="Times New Roman"/>
                <w:sz w:val="24"/>
                <w:szCs w:val="24"/>
              </w:rPr>
              <w:t xml:space="preserve">Recapitulare </w:t>
            </w:r>
          </w:p>
          <w:p w14:paraId="45C68133" w14:textId="77777777" w:rsidR="006D5A87" w:rsidRPr="00DF54E3" w:rsidRDefault="006D5A87" w:rsidP="006D5A87">
            <w:pPr>
              <w:jc w:val="both"/>
              <w:rPr>
                <w:rFonts w:ascii="Times New Roman" w:hAnsi="Times New Roman" w:cs="Times New Roman"/>
                <w:sz w:val="24"/>
                <w:szCs w:val="24"/>
              </w:rPr>
            </w:pPr>
            <w:r w:rsidRPr="00DF54E3">
              <w:rPr>
                <w:rFonts w:ascii="Times New Roman" w:hAnsi="Times New Roman" w:cs="Times New Roman"/>
                <w:sz w:val="24"/>
                <w:szCs w:val="24"/>
              </w:rPr>
              <w:t>Predare-învățare</w:t>
            </w:r>
          </w:p>
          <w:p w14:paraId="6B57603C" w14:textId="77777777" w:rsidR="006D5A87" w:rsidRPr="00DF54E3" w:rsidRDefault="006D5A87" w:rsidP="006D5A87">
            <w:pPr>
              <w:jc w:val="both"/>
              <w:rPr>
                <w:rFonts w:ascii="Times New Roman" w:hAnsi="Times New Roman" w:cs="Times New Roman"/>
                <w:sz w:val="24"/>
                <w:szCs w:val="24"/>
              </w:rPr>
            </w:pPr>
            <w:r w:rsidRPr="00DF54E3">
              <w:rPr>
                <w:rFonts w:ascii="Times New Roman" w:hAnsi="Times New Roman" w:cs="Times New Roman"/>
                <w:sz w:val="24"/>
                <w:szCs w:val="24"/>
              </w:rPr>
              <w:t>Evaluare</w:t>
            </w:r>
          </w:p>
          <w:p w14:paraId="1213CE6B" w14:textId="77777777" w:rsidR="006D5A87" w:rsidRPr="00DF54E3" w:rsidRDefault="006D5A87" w:rsidP="006D5A87">
            <w:pPr>
              <w:pStyle w:val="NoSpacing1"/>
              <w:rPr>
                <w:rFonts w:ascii="Times New Roman" w:hAnsi="Times New Roman"/>
                <w:sz w:val="24"/>
                <w:szCs w:val="24"/>
              </w:rPr>
            </w:pPr>
            <w:r w:rsidRPr="00DF54E3">
              <w:rPr>
                <w:rFonts w:ascii="Times New Roman" w:hAnsi="Times New Roman"/>
                <w:b/>
                <w:sz w:val="24"/>
                <w:szCs w:val="24"/>
              </w:rPr>
              <w:t>Total:</w:t>
            </w:r>
          </w:p>
        </w:tc>
        <w:tc>
          <w:tcPr>
            <w:tcW w:w="992" w:type="dxa"/>
            <w:shd w:val="clear" w:color="auto" w:fill="D9E2F3" w:themeFill="accent1" w:themeFillTint="33"/>
          </w:tcPr>
          <w:p w14:paraId="1CE292A6" w14:textId="77777777" w:rsidR="006D5A87" w:rsidRPr="00DF54E3" w:rsidRDefault="006D5A87" w:rsidP="006D5A87">
            <w:pPr>
              <w:pStyle w:val="NoSpacing1"/>
              <w:jc w:val="center"/>
              <w:rPr>
                <w:rFonts w:ascii="Times New Roman" w:hAnsi="Times New Roman"/>
                <w:sz w:val="24"/>
                <w:szCs w:val="24"/>
              </w:rPr>
            </w:pPr>
          </w:p>
          <w:p w14:paraId="3B20B17D" w14:textId="77777777" w:rsidR="006D5A87" w:rsidRPr="00DF54E3" w:rsidRDefault="00803880" w:rsidP="006D5A87">
            <w:pPr>
              <w:pStyle w:val="NoSpacing1"/>
              <w:jc w:val="center"/>
              <w:rPr>
                <w:rFonts w:ascii="Times New Roman" w:hAnsi="Times New Roman"/>
                <w:sz w:val="24"/>
                <w:szCs w:val="24"/>
              </w:rPr>
            </w:pPr>
            <w:r w:rsidRPr="00DF54E3">
              <w:rPr>
                <w:rFonts w:ascii="Times New Roman" w:hAnsi="Times New Roman"/>
                <w:sz w:val="24"/>
                <w:szCs w:val="24"/>
              </w:rPr>
              <w:t>26</w:t>
            </w:r>
          </w:p>
          <w:p w14:paraId="7045D150" w14:textId="77777777" w:rsidR="006D5A87" w:rsidRPr="00DF54E3" w:rsidRDefault="00803880" w:rsidP="006D5A87">
            <w:pPr>
              <w:pStyle w:val="NoSpacing1"/>
              <w:jc w:val="center"/>
              <w:rPr>
                <w:rFonts w:ascii="Times New Roman" w:hAnsi="Times New Roman"/>
                <w:sz w:val="24"/>
                <w:szCs w:val="24"/>
              </w:rPr>
            </w:pPr>
            <w:r w:rsidRPr="00DF54E3">
              <w:rPr>
                <w:rFonts w:ascii="Times New Roman" w:hAnsi="Times New Roman"/>
                <w:sz w:val="24"/>
                <w:szCs w:val="24"/>
              </w:rPr>
              <w:t>102</w:t>
            </w:r>
          </w:p>
          <w:p w14:paraId="417BE026" w14:textId="77777777" w:rsidR="006D5A87" w:rsidRPr="00DF54E3" w:rsidRDefault="00490955" w:rsidP="006D5A87">
            <w:pPr>
              <w:pStyle w:val="NoSpacing1"/>
              <w:jc w:val="center"/>
              <w:rPr>
                <w:rFonts w:ascii="Times New Roman" w:hAnsi="Times New Roman"/>
                <w:sz w:val="24"/>
                <w:szCs w:val="24"/>
              </w:rPr>
            </w:pPr>
            <w:r w:rsidRPr="00DF54E3">
              <w:rPr>
                <w:rFonts w:ascii="Times New Roman" w:hAnsi="Times New Roman"/>
                <w:sz w:val="24"/>
                <w:szCs w:val="24"/>
              </w:rPr>
              <w:t>8</w:t>
            </w:r>
          </w:p>
          <w:p w14:paraId="4852F5D5" w14:textId="77777777" w:rsidR="006D5A87" w:rsidRPr="00DF54E3" w:rsidRDefault="006D5A87" w:rsidP="006D5A87">
            <w:pPr>
              <w:pStyle w:val="NoSpacing1"/>
              <w:jc w:val="center"/>
              <w:rPr>
                <w:rFonts w:ascii="Times New Roman" w:hAnsi="Times New Roman"/>
                <w:b/>
                <w:sz w:val="24"/>
                <w:szCs w:val="24"/>
              </w:rPr>
            </w:pPr>
            <w:r w:rsidRPr="00DF54E3">
              <w:rPr>
                <w:rFonts w:ascii="Times New Roman" w:hAnsi="Times New Roman"/>
                <w:b/>
                <w:sz w:val="24"/>
                <w:szCs w:val="24"/>
              </w:rPr>
              <w:t>136</w:t>
            </w:r>
          </w:p>
        </w:tc>
        <w:tc>
          <w:tcPr>
            <w:tcW w:w="851" w:type="dxa"/>
            <w:shd w:val="clear" w:color="auto" w:fill="D9E2F3" w:themeFill="accent1" w:themeFillTint="33"/>
          </w:tcPr>
          <w:p w14:paraId="31ADD907" w14:textId="77777777" w:rsidR="006D5A87" w:rsidRPr="00DF54E3" w:rsidRDefault="006D5A87" w:rsidP="006D5A87">
            <w:pPr>
              <w:pStyle w:val="NoSpacing1"/>
              <w:jc w:val="center"/>
              <w:rPr>
                <w:rFonts w:ascii="Times New Roman" w:hAnsi="Times New Roman"/>
                <w:sz w:val="24"/>
                <w:szCs w:val="24"/>
              </w:rPr>
            </w:pPr>
          </w:p>
        </w:tc>
        <w:tc>
          <w:tcPr>
            <w:tcW w:w="1559" w:type="dxa"/>
            <w:shd w:val="clear" w:color="auto" w:fill="D9E2F3" w:themeFill="accent1" w:themeFillTint="33"/>
          </w:tcPr>
          <w:p w14:paraId="756BA38D" w14:textId="77777777" w:rsidR="006D5A87" w:rsidRPr="00DF54E3" w:rsidRDefault="006D5A87" w:rsidP="006D5A87">
            <w:pPr>
              <w:pStyle w:val="NoSpacing1"/>
              <w:jc w:val="center"/>
              <w:rPr>
                <w:rFonts w:ascii="Times New Roman" w:hAnsi="Times New Roman"/>
                <w:sz w:val="24"/>
                <w:szCs w:val="24"/>
              </w:rPr>
            </w:pPr>
          </w:p>
        </w:tc>
      </w:tr>
      <w:tr w:rsidR="00DF4083" w:rsidRPr="00DF54E3" w14:paraId="46EF6E3D" w14:textId="77777777" w:rsidTr="00DF54E3">
        <w:trPr>
          <w:jc w:val="center"/>
        </w:trPr>
        <w:tc>
          <w:tcPr>
            <w:tcW w:w="704" w:type="dxa"/>
          </w:tcPr>
          <w:p w14:paraId="4D687D96" w14:textId="77777777" w:rsidR="006D5A87" w:rsidRPr="00DF54E3" w:rsidRDefault="006D5A87" w:rsidP="006D5A87">
            <w:pPr>
              <w:pStyle w:val="NoSpacing1"/>
              <w:jc w:val="center"/>
              <w:rPr>
                <w:rFonts w:ascii="Times New Roman" w:hAnsi="Times New Roman"/>
                <w:sz w:val="24"/>
                <w:szCs w:val="24"/>
              </w:rPr>
            </w:pPr>
          </w:p>
        </w:tc>
        <w:tc>
          <w:tcPr>
            <w:tcW w:w="2552" w:type="dxa"/>
          </w:tcPr>
          <w:p w14:paraId="3CA6D409" w14:textId="77777777" w:rsidR="006D5A87" w:rsidRPr="00DF54E3" w:rsidRDefault="006D5A87" w:rsidP="006D5A87">
            <w:pPr>
              <w:pStyle w:val="NoSpacing1"/>
              <w:jc w:val="center"/>
              <w:rPr>
                <w:rFonts w:ascii="Times New Roman" w:hAnsi="Times New Roman"/>
                <w:sz w:val="24"/>
                <w:szCs w:val="24"/>
              </w:rPr>
            </w:pPr>
          </w:p>
        </w:tc>
        <w:tc>
          <w:tcPr>
            <w:tcW w:w="1417" w:type="dxa"/>
          </w:tcPr>
          <w:p w14:paraId="6721305D" w14:textId="2780875F" w:rsidR="006D5A87" w:rsidRPr="00DF54E3" w:rsidRDefault="006D5A87" w:rsidP="005534A8">
            <w:pPr>
              <w:pStyle w:val="NoSpacing1"/>
              <w:jc w:val="center"/>
              <w:rPr>
                <w:rFonts w:ascii="Times New Roman" w:hAnsi="Times New Roman"/>
                <w:b/>
                <w:sz w:val="24"/>
                <w:szCs w:val="24"/>
              </w:rPr>
            </w:pPr>
            <w:r w:rsidRPr="00DF54E3">
              <w:rPr>
                <w:rFonts w:ascii="Times New Roman" w:hAnsi="Times New Roman"/>
                <w:b/>
                <w:sz w:val="24"/>
                <w:szCs w:val="24"/>
              </w:rPr>
              <w:t>I</w:t>
            </w:r>
          </w:p>
        </w:tc>
        <w:tc>
          <w:tcPr>
            <w:tcW w:w="6804" w:type="dxa"/>
          </w:tcPr>
          <w:p w14:paraId="7F494A7B" w14:textId="77777777" w:rsidR="006D5A87" w:rsidRPr="00DF54E3" w:rsidRDefault="003D5503" w:rsidP="005534A8">
            <w:pPr>
              <w:pStyle w:val="NoSpacing1"/>
              <w:jc w:val="center"/>
              <w:rPr>
                <w:rFonts w:ascii="Times New Roman" w:hAnsi="Times New Roman"/>
                <w:sz w:val="24"/>
                <w:szCs w:val="24"/>
                <w:lang w:val="ro-MD"/>
              </w:rPr>
            </w:pPr>
            <w:r w:rsidRPr="00DF54E3">
              <w:rPr>
                <w:rFonts w:ascii="Times New Roman" w:hAnsi="Times New Roman"/>
                <w:b/>
                <w:sz w:val="24"/>
                <w:szCs w:val="24"/>
                <w:lang w:val="ro-MD"/>
              </w:rPr>
              <w:t>Numere reale</w:t>
            </w:r>
          </w:p>
        </w:tc>
        <w:tc>
          <w:tcPr>
            <w:tcW w:w="992" w:type="dxa"/>
          </w:tcPr>
          <w:p w14:paraId="39BB43B3" w14:textId="77777777" w:rsidR="006D5A87" w:rsidRPr="00DF54E3" w:rsidRDefault="003D4456" w:rsidP="005534A8">
            <w:pPr>
              <w:pStyle w:val="NoSpacing1"/>
              <w:jc w:val="center"/>
              <w:rPr>
                <w:rFonts w:ascii="Times New Roman" w:hAnsi="Times New Roman"/>
                <w:b/>
                <w:sz w:val="24"/>
                <w:szCs w:val="24"/>
                <w:lang w:val="ro-MD"/>
              </w:rPr>
            </w:pPr>
            <w:r w:rsidRPr="00DF54E3">
              <w:rPr>
                <w:rFonts w:ascii="Times New Roman" w:hAnsi="Times New Roman"/>
                <w:b/>
                <w:sz w:val="24"/>
                <w:szCs w:val="24"/>
                <w:lang w:val="ro-MD"/>
              </w:rPr>
              <w:t>2</w:t>
            </w:r>
            <w:r w:rsidR="002542E4" w:rsidRPr="00DF54E3">
              <w:rPr>
                <w:rFonts w:ascii="Times New Roman" w:hAnsi="Times New Roman"/>
                <w:b/>
                <w:sz w:val="24"/>
                <w:szCs w:val="24"/>
                <w:lang w:val="ro-MD"/>
              </w:rPr>
              <w:t>0</w:t>
            </w:r>
          </w:p>
        </w:tc>
        <w:tc>
          <w:tcPr>
            <w:tcW w:w="851" w:type="dxa"/>
          </w:tcPr>
          <w:p w14:paraId="6020FCF9" w14:textId="77777777" w:rsidR="006D5A87" w:rsidRPr="00DF54E3" w:rsidRDefault="006D5A87" w:rsidP="006D5A87">
            <w:pPr>
              <w:pStyle w:val="NoSpacing1"/>
              <w:jc w:val="center"/>
              <w:rPr>
                <w:rFonts w:ascii="Times New Roman" w:hAnsi="Times New Roman"/>
                <w:sz w:val="24"/>
                <w:szCs w:val="24"/>
                <w:lang w:val="ro-MD"/>
              </w:rPr>
            </w:pPr>
          </w:p>
        </w:tc>
        <w:tc>
          <w:tcPr>
            <w:tcW w:w="1559" w:type="dxa"/>
          </w:tcPr>
          <w:p w14:paraId="6C95B937" w14:textId="77777777" w:rsidR="006D5A87" w:rsidRPr="00DF54E3" w:rsidRDefault="00D963DF" w:rsidP="006D5A87">
            <w:pPr>
              <w:pStyle w:val="NoSpacing1"/>
              <w:jc w:val="center"/>
              <w:rPr>
                <w:rFonts w:ascii="Times New Roman" w:hAnsi="Times New Roman"/>
                <w:bCs/>
                <w:sz w:val="24"/>
                <w:szCs w:val="24"/>
                <w:lang w:val="ro-MD"/>
              </w:rPr>
            </w:pPr>
            <w:r w:rsidRPr="00DF54E3">
              <w:rPr>
                <w:rFonts w:ascii="Times New Roman" w:hAnsi="Times New Roman"/>
                <w:bCs/>
                <w:sz w:val="24"/>
                <w:szCs w:val="24"/>
                <w:lang w:val="ro-MD"/>
              </w:rPr>
              <w:t>Semestrul I</w:t>
            </w:r>
          </w:p>
        </w:tc>
      </w:tr>
      <w:tr w:rsidR="00DF4083" w:rsidRPr="00447034" w14:paraId="71C14C0E" w14:textId="77777777" w:rsidTr="00DF54E3">
        <w:trPr>
          <w:jc w:val="center"/>
        </w:trPr>
        <w:tc>
          <w:tcPr>
            <w:tcW w:w="704" w:type="dxa"/>
          </w:tcPr>
          <w:p w14:paraId="6A64EC5B" w14:textId="77777777" w:rsidR="006D5A87" w:rsidRPr="00DF54E3" w:rsidRDefault="006D5A87" w:rsidP="006D5A87">
            <w:pPr>
              <w:pStyle w:val="NoSpacing1"/>
              <w:jc w:val="center"/>
              <w:rPr>
                <w:rFonts w:ascii="Times New Roman" w:hAnsi="Times New Roman"/>
                <w:sz w:val="24"/>
                <w:szCs w:val="24"/>
              </w:rPr>
            </w:pPr>
          </w:p>
        </w:tc>
        <w:tc>
          <w:tcPr>
            <w:tcW w:w="14175" w:type="dxa"/>
            <w:gridSpan w:val="6"/>
            <w:shd w:val="clear" w:color="auto" w:fill="D9E2F3" w:themeFill="accent1" w:themeFillTint="33"/>
          </w:tcPr>
          <w:p w14:paraId="3CCC42DD" w14:textId="77777777" w:rsidR="006D5A87" w:rsidRPr="00DF54E3" w:rsidRDefault="005559B5" w:rsidP="005559B5">
            <w:pPr>
              <w:pStyle w:val="NoSpacing"/>
              <w:jc w:val="center"/>
              <w:rPr>
                <w:rFonts w:ascii="Times New Roman" w:hAnsi="Times New Roman" w:cs="Times New Roman"/>
                <w:b/>
                <w:sz w:val="24"/>
                <w:szCs w:val="24"/>
              </w:rPr>
            </w:pPr>
            <w:r w:rsidRPr="00DF54E3">
              <w:rPr>
                <w:rFonts w:ascii="Times New Roman" w:hAnsi="Times New Roman" w:cs="Times New Roman"/>
                <w:b/>
                <w:sz w:val="24"/>
                <w:szCs w:val="24"/>
              </w:rPr>
              <w:t>UNITĂȚI DE COMPETENȚE</w:t>
            </w:r>
          </w:p>
          <w:p w14:paraId="032DF008" w14:textId="77777777" w:rsidR="00CB78C9" w:rsidRPr="00DF54E3" w:rsidRDefault="00CB78C9" w:rsidP="0075439B">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1.1</w:t>
            </w:r>
            <w:r w:rsidRPr="00DF54E3">
              <w:rPr>
                <w:rFonts w:ascii="Times New Roman" w:hAnsi="Times New Roman" w:cs="Times New Roman"/>
                <w:b/>
                <w:sz w:val="24"/>
                <w:szCs w:val="24"/>
              </w:rPr>
              <w:t>. Identificarea</w:t>
            </w:r>
            <w:r w:rsidRPr="00DF54E3">
              <w:rPr>
                <w:rFonts w:ascii="Times New Roman" w:hAnsi="Times New Roman" w:cs="Times New Roman"/>
                <w:sz w:val="24"/>
                <w:szCs w:val="24"/>
              </w:rPr>
              <w:t xml:space="preserve"> și</w:t>
            </w:r>
            <w:r w:rsidR="00392355" w:rsidRPr="00DF54E3">
              <w:rPr>
                <w:rFonts w:ascii="Times New Roman" w:hAnsi="Times New Roman" w:cs="Times New Roman"/>
                <w:sz w:val="24"/>
                <w:szCs w:val="24"/>
              </w:rPr>
              <w:t xml:space="preserve"> </w:t>
            </w:r>
            <w:r w:rsidR="00392355" w:rsidRPr="00DF54E3">
              <w:rPr>
                <w:rFonts w:ascii="Times New Roman" w:hAnsi="Times New Roman" w:cs="Times New Roman"/>
                <w:b/>
                <w:sz w:val="24"/>
                <w:szCs w:val="24"/>
              </w:rPr>
              <w:t>aplica</w:t>
            </w:r>
            <w:r w:rsidRPr="00DF54E3">
              <w:rPr>
                <w:rFonts w:ascii="Times New Roman" w:hAnsi="Times New Roman" w:cs="Times New Roman"/>
                <w:b/>
                <w:sz w:val="24"/>
                <w:szCs w:val="24"/>
              </w:rPr>
              <w:t>rea</w:t>
            </w:r>
            <w:r w:rsidRPr="00DF54E3">
              <w:rPr>
                <w:rFonts w:ascii="Times New Roman" w:hAnsi="Times New Roman" w:cs="Times New Roman"/>
                <w:sz w:val="24"/>
                <w:szCs w:val="24"/>
              </w:rPr>
              <w:t xml:space="preserve"> terminologiei aferente noțiunii de număr real în diverse contexte, inclusiv</w:t>
            </w:r>
            <w:r w:rsidR="0075439B" w:rsidRPr="00DF54E3">
              <w:rPr>
                <w:rFonts w:ascii="Times New Roman" w:hAnsi="Times New Roman" w:cs="Times New Roman"/>
                <w:sz w:val="24"/>
                <w:szCs w:val="24"/>
              </w:rPr>
              <w:t xml:space="preserve"> </w:t>
            </w:r>
            <w:r w:rsidRPr="00DF54E3">
              <w:rPr>
                <w:rFonts w:ascii="Times New Roman" w:hAnsi="Times New Roman" w:cs="Times New Roman"/>
                <w:sz w:val="24"/>
                <w:szCs w:val="24"/>
              </w:rPr>
              <w:t>în comunicare.</w:t>
            </w:r>
          </w:p>
          <w:p w14:paraId="145E0AEC" w14:textId="110E9987" w:rsidR="00CB78C9" w:rsidRPr="00DF54E3" w:rsidRDefault="00CB78C9" w:rsidP="002E16A1">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1.2.</w:t>
            </w:r>
            <w:r w:rsidR="006E2BB9" w:rsidRPr="00DF54E3">
              <w:rPr>
                <w:rFonts w:ascii="Times New Roman" w:hAnsi="Times New Roman" w:cs="Times New Roman"/>
                <w:sz w:val="24"/>
                <w:szCs w:val="24"/>
              </w:rPr>
              <w:t xml:space="preserve"> </w:t>
            </w:r>
            <w:r w:rsidRPr="00DF54E3">
              <w:rPr>
                <w:rFonts w:ascii="Times New Roman" w:hAnsi="Times New Roman" w:cs="Times New Roman"/>
                <w:b/>
                <w:sz w:val="24"/>
                <w:szCs w:val="24"/>
              </w:rPr>
              <w:t xml:space="preserve">Identificarea </w:t>
            </w:r>
            <w:r w:rsidRPr="00DF54E3">
              <w:rPr>
                <w:rFonts w:ascii="Times New Roman" w:hAnsi="Times New Roman" w:cs="Times New Roman"/>
                <w:sz w:val="24"/>
                <w:szCs w:val="24"/>
              </w:rPr>
              <w:t xml:space="preserve">și </w:t>
            </w:r>
            <w:r w:rsidRPr="00DF54E3">
              <w:rPr>
                <w:rFonts w:ascii="Times New Roman" w:hAnsi="Times New Roman" w:cs="Times New Roman"/>
                <w:b/>
                <w:sz w:val="24"/>
                <w:szCs w:val="24"/>
              </w:rPr>
              <w:t xml:space="preserve">clasificarea </w:t>
            </w:r>
            <w:r w:rsidR="002D60F6" w:rsidRPr="00DF54E3">
              <w:rPr>
                <w:rFonts w:ascii="Times New Roman" w:hAnsi="Times New Roman" w:cs="Times New Roman"/>
                <w:sz w:val="24"/>
                <w:szCs w:val="24"/>
              </w:rPr>
              <w:t>după diverse criterii a</w:t>
            </w:r>
            <w:r w:rsidRPr="00DF54E3">
              <w:rPr>
                <w:rFonts w:ascii="Times New Roman" w:hAnsi="Times New Roman" w:cs="Times New Roman"/>
                <w:sz w:val="24"/>
                <w:szCs w:val="24"/>
              </w:rPr>
              <w:t xml:space="preserve"> elementelor mulțimilor numerice N, Z, Q, I, R.</w:t>
            </w:r>
          </w:p>
          <w:p w14:paraId="76D5B30F" w14:textId="2F03E0C2" w:rsidR="00CB78C9" w:rsidRPr="00DF54E3" w:rsidRDefault="00CB78C9" w:rsidP="002E16A1">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1.3.</w:t>
            </w:r>
            <w:r w:rsidR="006E2BB9" w:rsidRPr="00DF54E3">
              <w:rPr>
                <w:rFonts w:ascii="Times New Roman" w:hAnsi="Times New Roman" w:cs="Times New Roman"/>
                <w:sz w:val="24"/>
                <w:szCs w:val="24"/>
              </w:rPr>
              <w:t xml:space="preserve"> </w:t>
            </w:r>
            <w:r w:rsidRPr="00DF54E3">
              <w:rPr>
                <w:rFonts w:ascii="Times New Roman" w:hAnsi="Times New Roman" w:cs="Times New Roman"/>
                <w:b/>
                <w:sz w:val="24"/>
                <w:szCs w:val="24"/>
              </w:rPr>
              <w:t>Compararea, ordonarea, poziționarea</w:t>
            </w:r>
            <w:r w:rsidRPr="00DF54E3">
              <w:rPr>
                <w:rFonts w:ascii="Times New Roman" w:hAnsi="Times New Roman" w:cs="Times New Roman"/>
                <w:sz w:val="24"/>
                <w:szCs w:val="24"/>
              </w:rPr>
              <w:t xml:space="preserve"> pe axă, </w:t>
            </w:r>
            <w:r w:rsidRPr="00DF54E3">
              <w:rPr>
                <w:rFonts w:ascii="Times New Roman" w:hAnsi="Times New Roman" w:cs="Times New Roman"/>
                <w:b/>
                <w:sz w:val="24"/>
                <w:szCs w:val="24"/>
              </w:rPr>
              <w:t>reprezentarea</w:t>
            </w:r>
            <w:r w:rsidR="002D60F6" w:rsidRPr="00DF54E3">
              <w:rPr>
                <w:rFonts w:ascii="Times New Roman" w:hAnsi="Times New Roman" w:cs="Times New Roman"/>
                <w:sz w:val="24"/>
                <w:szCs w:val="24"/>
              </w:rPr>
              <w:t xml:space="preserve"> în diverse forme </w:t>
            </w:r>
            <w:r w:rsidRPr="00DF54E3">
              <w:rPr>
                <w:rFonts w:ascii="Times New Roman" w:hAnsi="Times New Roman" w:cs="Times New Roman"/>
                <w:sz w:val="24"/>
                <w:szCs w:val="24"/>
              </w:rPr>
              <w:t>a numerelor</w:t>
            </w:r>
            <w:r w:rsidR="002E16A1" w:rsidRPr="00DF54E3">
              <w:rPr>
                <w:rFonts w:ascii="Times New Roman" w:hAnsi="Times New Roman" w:cs="Times New Roman"/>
                <w:sz w:val="24"/>
                <w:szCs w:val="24"/>
              </w:rPr>
              <w:t xml:space="preserve"> </w:t>
            </w:r>
            <w:r w:rsidRPr="00DF54E3">
              <w:rPr>
                <w:rFonts w:ascii="Times New Roman" w:hAnsi="Times New Roman" w:cs="Times New Roman"/>
                <w:sz w:val="24"/>
                <w:szCs w:val="24"/>
              </w:rPr>
              <w:t xml:space="preserve"> reale.</w:t>
            </w:r>
          </w:p>
          <w:p w14:paraId="7F43478C" w14:textId="77777777" w:rsidR="00CB78C9" w:rsidRPr="00DF54E3" w:rsidRDefault="00CB78C9" w:rsidP="00CB78C9">
            <w:pPr>
              <w:ind w:left="317" w:hanging="284"/>
              <w:jc w:val="both"/>
              <w:rPr>
                <w:rFonts w:ascii="Times New Roman" w:hAnsi="Times New Roman" w:cs="Times New Roman"/>
                <w:sz w:val="24"/>
                <w:szCs w:val="24"/>
              </w:rPr>
            </w:pPr>
            <w:r w:rsidRPr="00DF54E3">
              <w:rPr>
                <w:rFonts w:ascii="Times New Roman" w:hAnsi="Times New Roman" w:cs="Times New Roman"/>
                <w:sz w:val="24"/>
                <w:szCs w:val="24"/>
              </w:rPr>
              <w:t xml:space="preserve">1.4. </w:t>
            </w:r>
            <w:r w:rsidRPr="00DF54E3">
              <w:rPr>
                <w:rFonts w:ascii="Times New Roman" w:hAnsi="Times New Roman" w:cs="Times New Roman"/>
                <w:b/>
                <w:sz w:val="24"/>
                <w:szCs w:val="24"/>
              </w:rPr>
              <w:t>Calcularea</w:t>
            </w:r>
            <w:r w:rsidRPr="00DF54E3">
              <w:rPr>
                <w:rFonts w:ascii="Times New Roman" w:hAnsi="Times New Roman" w:cs="Times New Roman"/>
                <w:sz w:val="24"/>
                <w:szCs w:val="24"/>
              </w:rPr>
              <w:t xml:space="preserve"> rădăcinii pătrate din numere reale nenegative, utilizând diverse metode.</w:t>
            </w:r>
          </w:p>
          <w:p w14:paraId="531CC4DD" w14:textId="77777777" w:rsidR="00CB78C9" w:rsidRPr="00DF54E3" w:rsidRDefault="00CB78C9" w:rsidP="002E16A1">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1.5. </w:t>
            </w:r>
            <w:r w:rsidRPr="00DF54E3">
              <w:rPr>
                <w:rFonts w:ascii="Times New Roman" w:hAnsi="Times New Roman" w:cs="Times New Roman"/>
                <w:b/>
                <w:sz w:val="24"/>
                <w:szCs w:val="24"/>
              </w:rPr>
              <w:t>Explicitarea</w:t>
            </w:r>
            <w:r w:rsidRPr="00DF54E3">
              <w:rPr>
                <w:rFonts w:ascii="Times New Roman" w:hAnsi="Times New Roman" w:cs="Times New Roman"/>
                <w:sz w:val="24"/>
                <w:szCs w:val="24"/>
              </w:rPr>
              <w:t xml:space="preserve"> modulului oricărui număr real și </w:t>
            </w:r>
            <w:r w:rsidRPr="00DF54E3">
              <w:rPr>
                <w:rFonts w:ascii="Times New Roman" w:hAnsi="Times New Roman" w:cs="Times New Roman"/>
                <w:b/>
                <w:sz w:val="24"/>
                <w:szCs w:val="24"/>
              </w:rPr>
              <w:t>aplicarea</w:t>
            </w:r>
            <w:r w:rsidRPr="00DF54E3">
              <w:rPr>
                <w:rFonts w:ascii="Times New Roman" w:hAnsi="Times New Roman" w:cs="Times New Roman"/>
                <w:sz w:val="24"/>
                <w:szCs w:val="24"/>
              </w:rPr>
              <w:t xml:space="preserve"> proprietăților modulului în diverse contexte.</w:t>
            </w:r>
          </w:p>
          <w:p w14:paraId="11B927A2" w14:textId="2CA0C941" w:rsidR="00CB78C9" w:rsidRPr="00DF54E3" w:rsidRDefault="0075439B" w:rsidP="002E16A1">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1.6. </w:t>
            </w:r>
            <w:r w:rsidR="00CB78C9" w:rsidRPr="00DF54E3">
              <w:rPr>
                <w:rFonts w:ascii="Times New Roman" w:hAnsi="Times New Roman" w:cs="Times New Roman"/>
                <w:b/>
                <w:sz w:val="24"/>
                <w:szCs w:val="24"/>
              </w:rPr>
              <w:t>Efectuarea</w:t>
            </w:r>
            <w:r w:rsidR="00CB78C9" w:rsidRPr="00DF54E3">
              <w:rPr>
                <w:rFonts w:ascii="Times New Roman" w:hAnsi="Times New Roman" w:cs="Times New Roman"/>
                <w:sz w:val="24"/>
                <w:szCs w:val="24"/>
              </w:rPr>
              <w:t xml:space="preserve"> operațiilor (adunarea, scăderea, înmulțirea, împărțirea, ridicarea la putere cu</w:t>
            </w:r>
            <w:r w:rsidR="002E16A1" w:rsidRPr="00DF54E3">
              <w:rPr>
                <w:rFonts w:ascii="Times New Roman" w:hAnsi="Times New Roman" w:cs="Times New Roman"/>
                <w:sz w:val="24"/>
                <w:szCs w:val="24"/>
              </w:rPr>
              <w:t xml:space="preserve"> </w:t>
            </w:r>
            <w:r w:rsidR="00CB78C9" w:rsidRPr="00DF54E3">
              <w:rPr>
                <w:rFonts w:ascii="Times New Roman" w:hAnsi="Times New Roman" w:cs="Times New Roman"/>
                <w:sz w:val="24"/>
                <w:szCs w:val="24"/>
              </w:rPr>
              <w:t>exponent</w:t>
            </w:r>
            <w:r w:rsidRPr="00DF54E3">
              <w:rPr>
                <w:rFonts w:ascii="Times New Roman" w:hAnsi="Times New Roman" w:cs="Times New Roman"/>
                <w:sz w:val="24"/>
                <w:szCs w:val="24"/>
              </w:rPr>
              <w:t xml:space="preserve"> </w:t>
            </w:r>
            <w:r w:rsidR="00CB78C9" w:rsidRPr="00DF54E3">
              <w:rPr>
                <w:rFonts w:ascii="Times New Roman" w:hAnsi="Times New Roman" w:cs="Times New Roman"/>
                <w:sz w:val="24"/>
                <w:szCs w:val="24"/>
              </w:rPr>
              <w:t>natural</w:t>
            </w:r>
            <w:r w:rsidR="002D60F6" w:rsidRPr="00DF54E3">
              <w:rPr>
                <w:rFonts w:ascii="Times New Roman" w:hAnsi="Times New Roman" w:cs="Times New Roman"/>
                <w:sz w:val="24"/>
                <w:szCs w:val="24"/>
              </w:rPr>
              <w:t xml:space="preserve">, calcularea </w:t>
            </w:r>
            <w:r w:rsidR="00161856" w:rsidRPr="00DF54E3">
              <w:rPr>
                <w:rFonts w:ascii="Times New Roman" w:hAnsi="Times New Roman" w:cs="Times New Roman"/>
                <w:sz w:val="24"/>
                <w:szCs w:val="24"/>
              </w:rPr>
              <w:t xml:space="preserve">  </w:t>
            </w:r>
            <w:r w:rsidR="002D60F6" w:rsidRPr="00DF54E3">
              <w:rPr>
                <w:rFonts w:ascii="Times New Roman" w:hAnsi="Times New Roman" w:cs="Times New Roman"/>
                <w:sz w:val="24"/>
                <w:szCs w:val="24"/>
              </w:rPr>
              <w:t>rădăcinii pătrate)</w:t>
            </w:r>
            <w:r w:rsidR="00CB78C9" w:rsidRPr="00DF54E3">
              <w:rPr>
                <w:rFonts w:ascii="Times New Roman" w:hAnsi="Times New Roman" w:cs="Times New Roman"/>
                <w:sz w:val="24"/>
                <w:szCs w:val="24"/>
              </w:rPr>
              <w:t xml:space="preserve"> cu numere reale, utilizând proprietățile acestora.</w:t>
            </w:r>
          </w:p>
          <w:p w14:paraId="0732210F" w14:textId="08FBD87F" w:rsidR="00CB78C9" w:rsidRPr="00DF54E3" w:rsidRDefault="00CB78C9" w:rsidP="002E16A1">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1.7.</w:t>
            </w:r>
            <w:r w:rsidR="006E2BB9" w:rsidRPr="00DF54E3">
              <w:rPr>
                <w:rFonts w:ascii="Times New Roman" w:hAnsi="Times New Roman" w:cs="Times New Roman"/>
                <w:sz w:val="24"/>
                <w:szCs w:val="24"/>
              </w:rPr>
              <w:t xml:space="preserve"> </w:t>
            </w:r>
            <w:r w:rsidRPr="00DF54E3">
              <w:rPr>
                <w:rFonts w:ascii="Times New Roman" w:hAnsi="Times New Roman" w:cs="Times New Roman"/>
                <w:b/>
                <w:sz w:val="24"/>
                <w:szCs w:val="24"/>
              </w:rPr>
              <w:t>Aplicarea</w:t>
            </w:r>
            <w:r w:rsidRPr="00DF54E3">
              <w:rPr>
                <w:rFonts w:ascii="Times New Roman" w:hAnsi="Times New Roman" w:cs="Times New Roman"/>
                <w:sz w:val="24"/>
                <w:szCs w:val="24"/>
              </w:rPr>
              <w:t xml:space="preserve"> numerelor reale și </w:t>
            </w:r>
            <w:r w:rsidR="002D60F6" w:rsidRPr="00DF54E3">
              <w:rPr>
                <w:rFonts w:ascii="Times New Roman" w:hAnsi="Times New Roman" w:cs="Times New Roman"/>
                <w:sz w:val="24"/>
                <w:szCs w:val="24"/>
              </w:rPr>
              <w:t xml:space="preserve">a </w:t>
            </w:r>
            <w:r w:rsidRPr="00DF54E3">
              <w:rPr>
                <w:rFonts w:ascii="Times New Roman" w:hAnsi="Times New Roman" w:cs="Times New Roman"/>
                <w:sz w:val="24"/>
                <w:szCs w:val="24"/>
              </w:rPr>
              <w:t>mulțimilor numerice studiate în diverse situații reale și/sau modelate.</w:t>
            </w:r>
          </w:p>
          <w:p w14:paraId="292B0090" w14:textId="77777777" w:rsidR="00BF23D8" w:rsidRPr="00DF54E3" w:rsidRDefault="00CB78C9" w:rsidP="006E2BB9">
            <w:pPr>
              <w:jc w:val="both"/>
              <w:rPr>
                <w:rFonts w:ascii="Times New Roman" w:hAnsi="Times New Roman" w:cs="Times New Roman"/>
                <w:sz w:val="24"/>
                <w:szCs w:val="24"/>
              </w:rPr>
            </w:pPr>
            <w:r w:rsidRPr="00DF54E3">
              <w:rPr>
                <w:rFonts w:ascii="Times New Roman" w:hAnsi="Times New Roman" w:cs="Times New Roman"/>
                <w:sz w:val="24"/>
                <w:szCs w:val="24"/>
              </w:rPr>
              <w:t>1.8.</w:t>
            </w:r>
            <w:r w:rsidR="006E2BB9" w:rsidRPr="00DF54E3">
              <w:rPr>
                <w:rFonts w:ascii="Times New Roman" w:hAnsi="Times New Roman" w:cs="Times New Roman"/>
                <w:sz w:val="24"/>
                <w:szCs w:val="24"/>
              </w:rPr>
              <w:t xml:space="preserve"> </w:t>
            </w:r>
            <w:r w:rsidRPr="00DF54E3">
              <w:rPr>
                <w:rFonts w:ascii="Times New Roman" w:hAnsi="Times New Roman" w:cs="Times New Roman"/>
                <w:b/>
                <w:sz w:val="24"/>
                <w:szCs w:val="24"/>
              </w:rPr>
              <w:t>Justificarea</w:t>
            </w:r>
            <w:r w:rsidRPr="00DF54E3">
              <w:rPr>
                <w:rFonts w:ascii="Times New Roman" w:hAnsi="Times New Roman" w:cs="Times New Roman"/>
                <w:sz w:val="24"/>
                <w:szCs w:val="24"/>
              </w:rPr>
              <w:t xml:space="preserve"> unui demers sau rezultat obținut sau indicat cu numere reale, recurgând la </w:t>
            </w:r>
            <w:r w:rsidR="0075439B" w:rsidRPr="00DF54E3">
              <w:rPr>
                <w:rFonts w:ascii="Times New Roman" w:hAnsi="Times New Roman" w:cs="Times New Roman"/>
                <w:sz w:val="24"/>
                <w:szCs w:val="24"/>
              </w:rPr>
              <w:t>a</w:t>
            </w:r>
            <w:r w:rsidRPr="00DF54E3">
              <w:rPr>
                <w:rFonts w:ascii="Times New Roman" w:hAnsi="Times New Roman" w:cs="Times New Roman"/>
                <w:sz w:val="24"/>
                <w:szCs w:val="24"/>
              </w:rPr>
              <w:t>rgumentări</w:t>
            </w:r>
            <w:r w:rsidR="0075439B" w:rsidRPr="00DF54E3">
              <w:rPr>
                <w:rFonts w:ascii="Times New Roman" w:hAnsi="Times New Roman" w:cs="Times New Roman"/>
                <w:sz w:val="24"/>
                <w:szCs w:val="24"/>
              </w:rPr>
              <w:t xml:space="preserve"> </w:t>
            </w:r>
            <w:r w:rsidRPr="00DF54E3">
              <w:rPr>
                <w:rFonts w:ascii="Times New Roman" w:hAnsi="Times New Roman" w:cs="Times New Roman"/>
                <w:sz w:val="24"/>
                <w:szCs w:val="24"/>
              </w:rPr>
              <w:t xml:space="preserve">simple. </w:t>
            </w:r>
          </w:p>
        </w:tc>
      </w:tr>
      <w:tr w:rsidR="00DF4083" w:rsidRPr="00DF54E3" w14:paraId="64B9C947" w14:textId="77777777" w:rsidTr="00DF54E3">
        <w:trPr>
          <w:jc w:val="center"/>
        </w:trPr>
        <w:tc>
          <w:tcPr>
            <w:tcW w:w="704" w:type="dxa"/>
            <w:vMerge w:val="restart"/>
          </w:tcPr>
          <w:p w14:paraId="1F8FBAAF" w14:textId="77777777" w:rsidR="00371069" w:rsidRPr="00DF54E3" w:rsidRDefault="00371069" w:rsidP="003D4456">
            <w:pPr>
              <w:pStyle w:val="NoSpacing1"/>
              <w:jc w:val="center"/>
              <w:rPr>
                <w:rFonts w:ascii="Times New Roman" w:hAnsi="Times New Roman"/>
                <w:sz w:val="24"/>
                <w:szCs w:val="24"/>
                <w:lang w:val="fr-FR"/>
              </w:rPr>
            </w:pPr>
          </w:p>
          <w:p w14:paraId="67F9A051" w14:textId="77777777" w:rsidR="005B2CCD" w:rsidRPr="00DF54E3" w:rsidRDefault="00371069" w:rsidP="003D4456">
            <w:pPr>
              <w:pStyle w:val="NoSpacing1"/>
              <w:jc w:val="center"/>
              <w:rPr>
                <w:rFonts w:ascii="Times New Roman" w:hAnsi="Times New Roman"/>
                <w:sz w:val="24"/>
                <w:szCs w:val="24"/>
              </w:rPr>
            </w:pPr>
            <w:r w:rsidRPr="00DF54E3">
              <w:rPr>
                <w:rFonts w:ascii="Times New Roman" w:hAnsi="Times New Roman"/>
                <w:sz w:val="24"/>
                <w:szCs w:val="24"/>
              </w:rPr>
              <w:t>1.</w:t>
            </w:r>
          </w:p>
          <w:p w14:paraId="6E882DF9" w14:textId="77777777" w:rsidR="005B2CCD" w:rsidRPr="00DF54E3" w:rsidRDefault="005B2CCD" w:rsidP="003D4456">
            <w:pPr>
              <w:pStyle w:val="NoSpacing1"/>
              <w:jc w:val="center"/>
              <w:rPr>
                <w:rFonts w:ascii="Times New Roman" w:hAnsi="Times New Roman"/>
                <w:sz w:val="24"/>
                <w:szCs w:val="24"/>
              </w:rPr>
            </w:pPr>
          </w:p>
          <w:p w14:paraId="79588E88" w14:textId="77777777" w:rsidR="00371069" w:rsidRPr="00DF54E3" w:rsidRDefault="00371069" w:rsidP="003D4456">
            <w:pPr>
              <w:pStyle w:val="NoSpacing1"/>
              <w:jc w:val="center"/>
              <w:rPr>
                <w:rFonts w:ascii="Times New Roman" w:hAnsi="Times New Roman"/>
                <w:sz w:val="24"/>
                <w:szCs w:val="24"/>
              </w:rPr>
            </w:pPr>
            <w:r w:rsidRPr="00DF54E3">
              <w:rPr>
                <w:rFonts w:ascii="Times New Roman" w:hAnsi="Times New Roman"/>
                <w:sz w:val="24"/>
                <w:szCs w:val="24"/>
              </w:rPr>
              <w:t>2.</w:t>
            </w:r>
          </w:p>
          <w:p w14:paraId="5560F8F5" w14:textId="77777777" w:rsidR="005B2CCD" w:rsidRPr="00DF54E3" w:rsidRDefault="005B2CCD" w:rsidP="003D4456">
            <w:pPr>
              <w:pStyle w:val="NoSpacing1"/>
              <w:jc w:val="center"/>
              <w:rPr>
                <w:rFonts w:ascii="Times New Roman" w:hAnsi="Times New Roman"/>
                <w:sz w:val="24"/>
                <w:szCs w:val="24"/>
              </w:rPr>
            </w:pPr>
          </w:p>
          <w:p w14:paraId="043BAB18" w14:textId="77777777" w:rsidR="00371069" w:rsidRPr="00DF54E3" w:rsidRDefault="00371069" w:rsidP="003D4456">
            <w:pPr>
              <w:pStyle w:val="NoSpacing1"/>
              <w:jc w:val="center"/>
              <w:rPr>
                <w:rFonts w:ascii="Times New Roman" w:hAnsi="Times New Roman"/>
                <w:sz w:val="24"/>
                <w:szCs w:val="24"/>
              </w:rPr>
            </w:pPr>
            <w:r w:rsidRPr="00DF54E3">
              <w:rPr>
                <w:rFonts w:ascii="Times New Roman" w:hAnsi="Times New Roman"/>
                <w:sz w:val="24"/>
                <w:szCs w:val="24"/>
              </w:rPr>
              <w:t>3.</w:t>
            </w:r>
          </w:p>
          <w:p w14:paraId="001F7444" w14:textId="77777777" w:rsidR="005B2CCD" w:rsidRPr="00DF54E3" w:rsidRDefault="005B2CCD" w:rsidP="003D4456">
            <w:pPr>
              <w:pStyle w:val="NoSpacing1"/>
              <w:jc w:val="center"/>
              <w:rPr>
                <w:rFonts w:ascii="Times New Roman" w:hAnsi="Times New Roman"/>
                <w:sz w:val="24"/>
                <w:szCs w:val="24"/>
              </w:rPr>
            </w:pPr>
          </w:p>
          <w:p w14:paraId="51BBFF30" w14:textId="77777777" w:rsidR="00371069" w:rsidRPr="00DF54E3" w:rsidRDefault="00371069" w:rsidP="003D4456">
            <w:pPr>
              <w:pStyle w:val="NoSpacing1"/>
              <w:jc w:val="center"/>
              <w:rPr>
                <w:rFonts w:ascii="Times New Roman" w:hAnsi="Times New Roman"/>
                <w:sz w:val="24"/>
                <w:szCs w:val="24"/>
              </w:rPr>
            </w:pPr>
            <w:r w:rsidRPr="00DF54E3">
              <w:rPr>
                <w:rFonts w:ascii="Times New Roman" w:hAnsi="Times New Roman"/>
                <w:sz w:val="24"/>
                <w:szCs w:val="24"/>
              </w:rPr>
              <w:t>4.</w:t>
            </w:r>
          </w:p>
          <w:p w14:paraId="3439ADE8" w14:textId="77777777" w:rsidR="005B2CCD" w:rsidRPr="00DF54E3" w:rsidRDefault="005B2CCD" w:rsidP="003D4456">
            <w:pPr>
              <w:pStyle w:val="NoSpacing1"/>
              <w:jc w:val="center"/>
              <w:rPr>
                <w:rFonts w:ascii="Times New Roman" w:hAnsi="Times New Roman"/>
                <w:sz w:val="24"/>
                <w:szCs w:val="24"/>
              </w:rPr>
            </w:pPr>
          </w:p>
          <w:p w14:paraId="23D15A80" w14:textId="77777777" w:rsidR="00371069" w:rsidRPr="00DF54E3" w:rsidRDefault="00371069" w:rsidP="003D4456">
            <w:pPr>
              <w:pStyle w:val="NoSpacing1"/>
              <w:jc w:val="center"/>
              <w:rPr>
                <w:rFonts w:ascii="Times New Roman" w:hAnsi="Times New Roman"/>
                <w:sz w:val="24"/>
                <w:szCs w:val="24"/>
              </w:rPr>
            </w:pPr>
            <w:r w:rsidRPr="00DF54E3">
              <w:rPr>
                <w:rFonts w:ascii="Times New Roman" w:hAnsi="Times New Roman"/>
                <w:sz w:val="24"/>
                <w:szCs w:val="24"/>
              </w:rPr>
              <w:t>6.</w:t>
            </w:r>
          </w:p>
          <w:p w14:paraId="3189A356" w14:textId="77777777" w:rsidR="005B2CCD" w:rsidRPr="00DF54E3" w:rsidRDefault="005B2CCD" w:rsidP="003D4456">
            <w:pPr>
              <w:pStyle w:val="NoSpacing1"/>
              <w:jc w:val="center"/>
              <w:rPr>
                <w:rFonts w:ascii="Times New Roman" w:hAnsi="Times New Roman"/>
                <w:sz w:val="24"/>
                <w:szCs w:val="24"/>
              </w:rPr>
            </w:pPr>
          </w:p>
          <w:p w14:paraId="084BF4FC" w14:textId="77777777" w:rsidR="00371069" w:rsidRPr="00DF54E3" w:rsidRDefault="00371069" w:rsidP="003D4456">
            <w:pPr>
              <w:pStyle w:val="NoSpacing1"/>
              <w:jc w:val="center"/>
              <w:rPr>
                <w:rFonts w:ascii="Times New Roman" w:hAnsi="Times New Roman"/>
                <w:sz w:val="24"/>
                <w:szCs w:val="24"/>
              </w:rPr>
            </w:pPr>
            <w:r w:rsidRPr="00DF54E3">
              <w:rPr>
                <w:rFonts w:ascii="Times New Roman" w:hAnsi="Times New Roman"/>
                <w:sz w:val="24"/>
                <w:szCs w:val="24"/>
              </w:rPr>
              <w:t>7.</w:t>
            </w:r>
          </w:p>
        </w:tc>
        <w:tc>
          <w:tcPr>
            <w:tcW w:w="2552" w:type="dxa"/>
            <w:vAlign w:val="center"/>
          </w:tcPr>
          <w:p w14:paraId="650219BF" w14:textId="77777777" w:rsidR="00371069" w:rsidRPr="00DF54E3" w:rsidRDefault="002E16A1" w:rsidP="007754C5">
            <w:pPr>
              <w:rPr>
                <w:rFonts w:ascii="Times New Roman" w:hAnsi="Times New Roman" w:cs="Times New Roman"/>
                <w:sz w:val="24"/>
                <w:szCs w:val="24"/>
              </w:rPr>
            </w:pPr>
            <w:r w:rsidRPr="00DF54E3">
              <w:rPr>
                <w:rFonts w:ascii="Times New Roman" w:hAnsi="Times New Roman" w:cs="Times New Roman"/>
                <w:sz w:val="24"/>
                <w:szCs w:val="24"/>
              </w:rPr>
              <w:t>1.1, 1.2, 1.3</w:t>
            </w:r>
          </w:p>
        </w:tc>
        <w:tc>
          <w:tcPr>
            <w:tcW w:w="1417" w:type="dxa"/>
            <w:vAlign w:val="center"/>
          </w:tcPr>
          <w:p w14:paraId="1CA2A90D" w14:textId="77777777" w:rsidR="00371069" w:rsidRPr="00DF54E3" w:rsidRDefault="005559B5"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6804" w:type="dxa"/>
          </w:tcPr>
          <w:p w14:paraId="273C2A72" w14:textId="27142C04" w:rsidR="00371069" w:rsidRPr="00E95566" w:rsidRDefault="00371069" w:rsidP="0033702C">
            <w:pPr>
              <w:pStyle w:val="1"/>
              <w:jc w:val="both"/>
              <w:rPr>
                <w:rFonts w:ascii="Times New Roman" w:hAnsi="Times New Roman"/>
                <w:color w:val="FF0000"/>
                <w:sz w:val="24"/>
                <w:szCs w:val="24"/>
                <w:lang w:val="it-IT"/>
              </w:rPr>
            </w:pPr>
            <w:r w:rsidRPr="00447034">
              <w:rPr>
                <w:rFonts w:ascii="Times New Roman" w:hAnsi="Times New Roman"/>
                <w:sz w:val="24"/>
                <w:szCs w:val="24"/>
                <w:lang w:val="it-IT" w:eastAsia="en-US"/>
              </w:rPr>
              <w:t>Mulțimea numerelor raționale Q</w:t>
            </w:r>
          </w:p>
        </w:tc>
        <w:tc>
          <w:tcPr>
            <w:tcW w:w="992" w:type="dxa"/>
            <w:vAlign w:val="center"/>
          </w:tcPr>
          <w:p w14:paraId="4A351F45" w14:textId="77777777" w:rsidR="00371069" w:rsidRPr="00DF54E3" w:rsidRDefault="00371069"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72FD7B52" w14:textId="77777777" w:rsidR="00371069" w:rsidRPr="00DF54E3" w:rsidRDefault="00371069" w:rsidP="003D4456">
            <w:pPr>
              <w:pStyle w:val="NoSpacing1"/>
              <w:jc w:val="center"/>
              <w:rPr>
                <w:rFonts w:ascii="Times New Roman" w:hAnsi="Times New Roman"/>
                <w:sz w:val="24"/>
                <w:szCs w:val="24"/>
              </w:rPr>
            </w:pPr>
          </w:p>
        </w:tc>
        <w:tc>
          <w:tcPr>
            <w:tcW w:w="1559" w:type="dxa"/>
          </w:tcPr>
          <w:p w14:paraId="0170F027" w14:textId="77777777" w:rsidR="00371069" w:rsidRPr="00DF54E3" w:rsidRDefault="00371069" w:rsidP="003D4456">
            <w:pPr>
              <w:pStyle w:val="NoSpacing1"/>
              <w:jc w:val="center"/>
              <w:rPr>
                <w:rFonts w:ascii="Times New Roman" w:hAnsi="Times New Roman"/>
                <w:sz w:val="24"/>
                <w:szCs w:val="24"/>
              </w:rPr>
            </w:pPr>
          </w:p>
        </w:tc>
      </w:tr>
      <w:tr w:rsidR="00DF4083" w:rsidRPr="00DF54E3" w14:paraId="04429FED" w14:textId="77777777" w:rsidTr="00DF54E3">
        <w:trPr>
          <w:jc w:val="center"/>
        </w:trPr>
        <w:tc>
          <w:tcPr>
            <w:tcW w:w="704" w:type="dxa"/>
            <w:vMerge/>
          </w:tcPr>
          <w:p w14:paraId="466BA314" w14:textId="77777777" w:rsidR="00371069" w:rsidRPr="00DF54E3" w:rsidRDefault="00371069" w:rsidP="003D4456">
            <w:pPr>
              <w:pStyle w:val="NoSpacing1"/>
              <w:jc w:val="center"/>
              <w:rPr>
                <w:rFonts w:ascii="Times New Roman" w:hAnsi="Times New Roman"/>
                <w:sz w:val="24"/>
                <w:szCs w:val="24"/>
              </w:rPr>
            </w:pPr>
          </w:p>
        </w:tc>
        <w:tc>
          <w:tcPr>
            <w:tcW w:w="2552" w:type="dxa"/>
            <w:vAlign w:val="center"/>
          </w:tcPr>
          <w:p w14:paraId="2A5C05FE" w14:textId="77777777" w:rsidR="00371069" w:rsidRPr="00DF54E3" w:rsidRDefault="002E16A1" w:rsidP="007754C5">
            <w:pPr>
              <w:rPr>
                <w:rFonts w:ascii="Times New Roman" w:hAnsi="Times New Roman" w:cs="Times New Roman"/>
                <w:sz w:val="24"/>
                <w:szCs w:val="24"/>
              </w:rPr>
            </w:pPr>
            <w:r w:rsidRPr="00DF54E3">
              <w:rPr>
                <w:rFonts w:ascii="Times New Roman" w:hAnsi="Times New Roman" w:cs="Times New Roman"/>
                <w:sz w:val="24"/>
                <w:szCs w:val="24"/>
              </w:rPr>
              <w:t>1.1, 1.2, 1.3</w:t>
            </w:r>
          </w:p>
        </w:tc>
        <w:tc>
          <w:tcPr>
            <w:tcW w:w="1417" w:type="dxa"/>
            <w:vAlign w:val="center"/>
          </w:tcPr>
          <w:p w14:paraId="275E9EF1" w14:textId="77777777" w:rsidR="00371069" w:rsidRPr="00DF54E3" w:rsidRDefault="005559B5" w:rsidP="007754C5">
            <w:pPr>
              <w:pStyle w:val="NoSpacing1"/>
              <w:jc w:val="center"/>
              <w:rPr>
                <w:rFonts w:ascii="Times New Roman" w:hAnsi="Times New Roman"/>
                <w:sz w:val="24"/>
                <w:szCs w:val="24"/>
              </w:rPr>
            </w:pPr>
            <w:r w:rsidRPr="00DF54E3">
              <w:rPr>
                <w:rFonts w:ascii="Times New Roman" w:hAnsi="Times New Roman"/>
                <w:sz w:val="24"/>
                <w:szCs w:val="24"/>
              </w:rPr>
              <w:t>2</w:t>
            </w:r>
          </w:p>
        </w:tc>
        <w:tc>
          <w:tcPr>
            <w:tcW w:w="6804" w:type="dxa"/>
          </w:tcPr>
          <w:p w14:paraId="740449D5" w14:textId="77777777" w:rsidR="00371069" w:rsidRPr="00DF54E3" w:rsidRDefault="00371069" w:rsidP="0033702C">
            <w:pPr>
              <w:pStyle w:val="1"/>
              <w:jc w:val="both"/>
              <w:rPr>
                <w:rFonts w:ascii="Times New Roman" w:hAnsi="Times New Roman"/>
                <w:sz w:val="24"/>
                <w:szCs w:val="24"/>
                <w:lang w:val="it-IT"/>
              </w:rPr>
            </w:pPr>
            <w:r w:rsidRPr="00DF54E3">
              <w:rPr>
                <w:rFonts w:ascii="Times New Roman" w:hAnsi="Times New Roman"/>
                <w:sz w:val="24"/>
                <w:szCs w:val="24"/>
                <w:lang w:val="it-IT" w:eastAsia="en-US"/>
              </w:rPr>
              <w:t>Numere zecimale. Numere zecimale periodice</w:t>
            </w:r>
          </w:p>
        </w:tc>
        <w:tc>
          <w:tcPr>
            <w:tcW w:w="992" w:type="dxa"/>
            <w:vAlign w:val="center"/>
          </w:tcPr>
          <w:p w14:paraId="639158C1" w14:textId="77777777" w:rsidR="00371069" w:rsidRPr="00DF54E3" w:rsidRDefault="00371069"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5A06BF00" w14:textId="77777777" w:rsidR="00371069" w:rsidRPr="00DF54E3" w:rsidRDefault="00371069" w:rsidP="003D4456">
            <w:pPr>
              <w:pStyle w:val="NoSpacing1"/>
              <w:jc w:val="center"/>
              <w:rPr>
                <w:rFonts w:ascii="Times New Roman" w:hAnsi="Times New Roman"/>
                <w:sz w:val="24"/>
                <w:szCs w:val="24"/>
              </w:rPr>
            </w:pPr>
          </w:p>
        </w:tc>
        <w:tc>
          <w:tcPr>
            <w:tcW w:w="1559" w:type="dxa"/>
          </w:tcPr>
          <w:p w14:paraId="4FDA4980" w14:textId="77777777" w:rsidR="00371069" w:rsidRPr="00DF54E3" w:rsidRDefault="00371069" w:rsidP="003D4456">
            <w:pPr>
              <w:pStyle w:val="NoSpacing1"/>
              <w:jc w:val="center"/>
              <w:rPr>
                <w:rFonts w:ascii="Times New Roman" w:hAnsi="Times New Roman"/>
                <w:sz w:val="24"/>
                <w:szCs w:val="24"/>
              </w:rPr>
            </w:pPr>
          </w:p>
        </w:tc>
      </w:tr>
      <w:tr w:rsidR="00DF4083" w:rsidRPr="00DF54E3" w14:paraId="09678DE0" w14:textId="77777777" w:rsidTr="00DF54E3">
        <w:trPr>
          <w:jc w:val="center"/>
        </w:trPr>
        <w:tc>
          <w:tcPr>
            <w:tcW w:w="704" w:type="dxa"/>
            <w:vMerge/>
          </w:tcPr>
          <w:p w14:paraId="0AFDF435" w14:textId="77777777" w:rsidR="00371069" w:rsidRPr="00DF54E3" w:rsidRDefault="00371069" w:rsidP="003D4456">
            <w:pPr>
              <w:pStyle w:val="NoSpacing1"/>
              <w:jc w:val="center"/>
              <w:rPr>
                <w:rFonts w:ascii="Times New Roman" w:hAnsi="Times New Roman"/>
                <w:sz w:val="24"/>
                <w:szCs w:val="24"/>
              </w:rPr>
            </w:pPr>
          </w:p>
        </w:tc>
        <w:tc>
          <w:tcPr>
            <w:tcW w:w="2552" w:type="dxa"/>
            <w:vAlign w:val="center"/>
          </w:tcPr>
          <w:p w14:paraId="4B8E5611" w14:textId="77777777" w:rsidR="00371069" w:rsidRPr="00DF54E3" w:rsidRDefault="002E16A1" w:rsidP="007754C5">
            <w:pPr>
              <w:rPr>
                <w:rFonts w:ascii="Times New Roman" w:hAnsi="Times New Roman" w:cs="Times New Roman"/>
                <w:sz w:val="24"/>
                <w:szCs w:val="24"/>
              </w:rPr>
            </w:pPr>
            <w:r w:rsidRPr="00DF54E3">
              <w:rPr>
                <w:rFonts w:ascii="Times New Roman" w:hAnsi="Times New Roman" w:cs="Times New Roman"/>
                <w:sz w:val="24"/>
                <w:szCs w:val="24"/>
              </w:rPr>
              <w:t>1.3, 1.7, 1.8</w:t>
            </w:r>
          </w:p>
        </w:tc>
        <w:tc>
          <w:tcPr>
            <w:tcW w:w="1417" w:type="dxa"/>
            <w:vAlign w:val="center"/>
          </w:tcPr>
          <w:p w14:paraId="2E88A896" w14:textId="77777777" w:rsidR="00371069" w:rsidRPr="00DF54E3" w:rsidRDefault="005559B5" w:rsidP="007754C5">
            <w:pPr>
              <w:pStyle w:val="NoSpacing1"/>
              <w:jc w:val="center"/>
              <w:rPr>
                <w:rFonts w:ascii="Times New Roman" w:hAnsi="Times New Roman"/>
                <w:sz w:val="24"/>
                <w:szCs w:val="24"/>
              </w:rPr>
            </w:pPr>
            <w:r w:rsidRPr="00DF54E3">
              <w:rPr>
                <w:rFonts w:ascii="Times New Roman" w:hAnsi="Times New Roman"/>
                <w:sz w:val="24"/>
                <w:szCs w:val="24"/>
              </w:rPr>
              <w:t>3</w:t>
            </w:r>
          </w:p>
        </w:tc>
        <w:tc>
          <w:tcPr>
            <w:tcW w:w="6804" w:type="dxa"/>
          </w:tcPr>
          <w:p w14:paraId="4BB8573C" w14:textId="77777777" w:rsidR="00371069" w:rsidRPr="00DF54E3" w:rsidRDefault="00371069" w:rsidP="0033702C">
            <w:pPr>
              <w:pStyle w:val="1"/>
              <w:jc w:val="both"/>
              <w:rPr>
                <w:rFonts w:ascii="Times New Roman" w:hAnsi="Times New Roman"/>
                <w:sz w:val="24"/>
                <w:szCs w:val="24"/>
                <w:lang w:val="it-IT"/>
              </w:rPr>
            </w:pPr>
            <w:r w:rsidRPr="00DF54E3">
              <w:rPr>
                <w:rFonts w:ascii="Times New Roman" w:hAnsi="Times New Roman"/>
                <w:sz w:val="24"/>
                <w:szCs w:val="24"/>
                <w:lang w:val="it-IT" w:eastAsia="en-US"/>
              </w:rPr>
              <w:t>Reprezent</w:t>
            </w:r>
            <w:r w:rsidR="006E2BB9" w:rsidRPr="00DF54E3">
              <w:rPr>
                <w:rFonts w:ascii="Times New Roman" w:hAnsi="Times New Roman"/>
                <w:sz w:val="24"/>
                <w:szCs w:val="24"/>
                <w:lang w:val="it-IT" w:eastAsia="en-US"/>
              </w:rPr>
              <w:t>area numerelor raționale pe axă</w:t>
            </w:r>
          </w:p>
        </w:tc>
        <w:tc>
          <w:tcPr>
            <w:tcW w:w="992" w:type="dxa"/>
            <w:vAlign w:val="center"/>
          </w:tcPr>
          <w:p w14:paraId="79F78357" w14:textId="77777777" w:rsidR="00371069" w:rsidRPr="00DF54E3" w:rsidRDefault="00371069" w:rsidP="007754C5">
            <w:pPr>
              <w:pStyle w:val="NoSpacing"/>
              <w:jc w:val="center"/>
              <w:rPr>
                <w:rFonts w:ascii="Times New Roman" w:hAnsi="Times New Roman" w:cs="Times New Roman"/>
                <w:sz w:val="24"/>
                <w:szCs w:val="24"/>
              </w:rPr>
            </w:pPr>
            <w:r w:rsidRPr="00DF54E3">
              <w:rPr>
                <w:rFonts w:ascii="Times New Roman" w:hAnsi="Times New Roman" w:cs="Times New Roman"/>
                <w:sz w:val="24"/>
                <w:szCs w:val="24"/>
              </w:rPr>
              <w:t>1</w:t>
            </w:r>
          </w:p>
        </w:tc>
        <w:tc>
          <w:tcPr>
            <w:tcW w:w="851" w:type="dxa"/>
          </w:tcPr>
          <w:p w14:paraId="2776AC0D" w14:textId="77777777" w:rsidR="00371069" w:rsidRPr="00DF54E3" w:rsidRDefault="00371069" w:rsidP="003D4456">
            <w:pPr>
              <w:pStyle w:val="NoSpacing1"/>
              <w:jc w:val="center"/>
              <w:rPr>
                <w:rFonts w:ascii="Times New Roman" w:hAnsi="Times New Roman"/>
                <w:sz w:val="24"/>
                <w:szCs w:val="24"/>
              </w:rPr>
            </w:pPr>
          </w:p>
        </w:tc>
        <w:tc>
          <w:tcPr>
            <w:tcW w:w="1559" w:type="dxa"/>
          </w:tcPr>
          <w:p w14:paraId="0EB3238D" w14:textId="77777777" w:rsidR="00371069" w:rsidRPr="00DF54E3" w:rsidRDefault="00371069" w:rsidP="003D4456">
            <w:pPr>
              <w:pStyle w:val="NoSpacing1"/>
              <w:jc w:val="center"/>
              <w:rPr>
                <w:rFonts w:ascii="Times New Roman" w:hAnsi="Times New Roman"/>
                <w:sz w:val="24"/>
                <w:szCs w:val="24"/>
              </w:rPr>
            </w:pPr>
          </w:p>
        </w:tc>
      </w:tr>
      <w:tr w:rsidR="00DF4083" w:rsidRPr="00DF54E3" w14:paraId="36C9B023" w14:textId="77777777" w:rsidTr="00DF54E3">
        <w:trPr>
          <w:jc w:val="center"/>
        </w:trPr>
        <w:tc>
          <w:tcPr>
            <w:tcW w:w="704" w:type="dxa"/>
            <w:vMerge/>
          </w:tcPr>
          <w:p w14:paraId="64BA7FF2" w14:textId="77777777" w:rsidR="00CB78C9" w:rsidRPr="00DF54E3" w:rsidRDefault="00CB78C9" w:rsidP="00CB78C9">
            <w:pPr>
              <w:pStyle w:val="NoSpacing1"/>
              <w:jc w:val="center"/>
              <w:rPr>
                <w:rFonts w:ascii="Times New Roman" w:hAnsi="Times New Roman"/>
                <w:sz w:val="24"/>
                <w:szCs w:val="24"/>
              </w:rPr>
            </w:pPr>
          </w:p>
        </w:tc>
        <w:tc>
          <w:tcPr>
            <w:tcW w:w="2552" w:type="dxa"/>
            <w:vAlign w:val="center"/>
          </w:tcPr>
          <w:p w14:paraId="61CB623F" w14:textId="77777777" w:rsidR="00CB78C9" w:rsidRPr="00DF54E3" w:rsidRDefault="00CB78C9" w:rsidP="007754C5">
            <w:pPr>
              <w:pStyle w:val="NoSpacing1"/>
              <w:rPr>
                <w:rFonts w:ascii="Times New Roman" w:hAnsi="Times New Roman"/>
                <w:sz w:val="24"/>
                <w:szCs w:val="24"/>
              </w:rPr>
            </w:pPr>
            <w:r w:rsidRPr="00DF54E3">
              <w:rPr>
                <w:rFonts w:ascii="Times New Roman" w:hAnsi="Times New Roman"/>
                <w:sz w:val="24"/>
                <w:szCs w:val="24"/>
              </w:rPr>
              <w:t>1.1, 1.2, 1.3, 1.4</w:t>
            </w:r>
          </w:p>
        </w:tc>
        <w:tc>
          <w:tcPr>
            <w:tcW w:w="1417" w:type="dxa"/>
            <w:vAlign w:val="center"/>
          </w:tcPr>
          <w:p w14:paraId="5284E3FA" w14:textId="77777777" w:rsidR="00CB78C9" w:rsidRPr="00DF54E3" w:rsidRDefault="005559B5" w:rsidP="007754C5">
            <w:pPr>
              <w:pStyle w:val="NoSpacing1"/>
              <w:jc w:val="center"/>
              <w:rPr>
                <w:rFonts w:ascii="Times New Roman" w:hAnsi="Times New Roman"/>
                <w:sz w:val="24"/>
                <w:szCs w:val="24"/>
              </w:rPr>
            </w:pPr>
            <w:r w:rsidRPr="00DF54E3">
              <w:rPr>
                <w:rFonts w:ascii="Times New Roman" w:hAnsi="Times New Roman"/>
                <w:sz w:val="24"/>
                <w:szCs w:val="24"/>
              </w:rPr>
              <w:t>4</w:t>
            </w:r>
          </w:p>
        </w:tc>
        <w:tc>
          <w:tcPr>
            <w:tcW w:w="6804" w:type="dxa"/>
          </w:tcPr>
          <w:p w14:paraId="4F2AC689" w14:textId="77777777" w:rsidR="00CB78C9" w:rsidRPr="00DF54E3" w:rsidRDefault="00CB78C9" w:rsidP="0033702C">
            <w:pPr>
              <w:pStyle w:val="1"/>
              <w:jc w:val="both"/>
              <w:rPr>
                <w:rFonts w:ascii="Times New Roman" w:hAnsi="Times New Roman"/>
                <w:sz w:val="24"/>
                <w:szCs w:val="24"/>
              </w:rPr>
            </w:pPr>
            <w:r w:rsidRPr="00DF54E3">
              <w:rPr>
                <w:rFonts w:ascii="Times New Roman" w:hAnsi="Times New Roman"/>
                <w:sz w:val="24"/>
                <w:szCs w:val="24"/>
                <w:lang w:eastAsia="en-US"/>
              </w:rPr>
              <w:t>Noțiunea de rădăcină pătrată dintr-un număr rațional nenegativ</w:t>
            </w:r>
          </w:p>
        </w:tc>
        <w:tc>
          <w:tcPr>
            <w:tcW w:w="992" w:type="dxa"/>
            <w:vAlign w:val="center"/>
          </w:tcPr>
          <w:p w14:paraId="370F5202" w14:textId="77777777" w:rsidR="00CB78C9" w:rsidRPr="00DF54E3" w:rsidRDefault="00CB78C9"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61C9E134" w14:textId="77777777" w:rsidR="00CB78C9" w:rsidRPr="00DF54E3" w:rsidRDefault="00CB78C9" w:rsidP="00CB78C9">
            <w:pPr>
              <w:pStyle w:val="NoSpacing1"/>
              <w:jc w:val="center"/>
              <w:rPr>
                <w:rFonts w:ascii="Times New Roman" w:hAnsi="Times New Roman"/>
                <w:sz w:val="24"/>
                <w:szCs w:val="24"/>
              </w:rPr>
            </w:pPr>
          </w:p>
        </w:tc>
        <w:tc>
          <w:tcPr>
            <w:tcW w:w="1559" w:type="dxa"/>
          </w:tcPr>
          <w:p w14:paraId="18D176DD" w14:textId="77777777" w:rsidR="00CB78C9" w:rsidRPr="00DF54E3" w:rsidRDefault="00CB78C9" w:rsidP="00CB78C9">
            <w:pPr>
              <w:pStyle w:val="NoSpacing1"/>
              <w:jc w:val="center"/>
              <w:rPr>
                <w:rFonts w:ascii="Times New Roman" w:hAnsi="Times New Roman"/>
                <w:sz w:val="24"/>
                <w:szCs w:val="24"/>
              </w:rPr>
            </w:pPr>
          </w:p>
        </w:tc>
      </w:tr>
      <w:tr w:rsidR="00DF4083" w:rsidRPr="00DF54E3" w14:paraId="5196D8DD" w14:textId="77777777" w:rsidTr="00DF54E3">
        <w:trPr>
          <w:jc w:val="center"/>
        </w:trPr>
        <w:tc>
          <w:tcPr>
            <w:tcW w:w="704" w:type="dxa"/>
            <w:vMerge/>
          </w:tcPr>
          <w:p w14:paraId="7276FCDD" w14:textId="77777777" w:rsidR="00CB78C9" w:rsidRPr="00DF54E3" w:rsidRDefault="00CB78C9" w:rsidP="00CB78C9">
            <w:pPr>
              <w:pStyle w:val="NoSpacing1"/>
              <w:jc w:val="center"/>
              <w:rPr>
                <w:rFonts w:ascii="Times New Roman" w:hAnsi="Times New Roman"/>
                <w:sz w:val="24"/>
                <w:szCs w:val="24"/>
              </w:rPr>
            </w:pPr>
          </w:p>
        </w:tc>
        <w:tc>
          <w:tcPr>
            <w:tcW w:w="2552" w:type="dxa"/>
            <w:vAlign w:val="center"/>
          </w:tcPr>
          <w:p w14:paraId="59CF956E" w14:textId="77777777" w:rsidR="00CB78C9" w:rsidRPr="00DF54E3" w:rsidRDefault="00CB78C9" w:rsidP="007754C5">
            <w:pPr>
              <w:pStyle w:val="NoSpacing1"/>
              <w:rPr>
                <w:rFonts w:ascii="Times New Roman" w:hAnsi="Times New Roman"/>
                <w:sz w:val="24"/>
                <w:szCs w:val="24"/>
              </w:rPr>
            </w:pPr>
            <w:r w:rsidRPr="00DF54E3">
              <w:rPr>
                <w:rFonts w:ascii="Times New Roman" w:hAnsi="Times New Roman"/>
                <w:sz w:val="24"/>
                <w:szCs w:val="24"/>
              </w:rPr>
              <w:t>1.1, 1.2, 1.3, 1.4</w:t>
            </w:r>
          </w:p>
        </w:tc>
        <w:tc>
          <w:tcPr>
            <w:tcW w:w="1417" w:type="dxa"/>
            <w:vAlign w:val="center"/>
          </w:tcPr>
          <w:p w14:paraId="0BA49393" w14:textId="77777777" w:rsidR="00CB78C9" w:rsidRPr="00DF54E3" w:rsidRDefault="005559B5" w:rsidP="007754C5">
            <w:pPr>
              <w:pStyle w:val="NoSpacing1"/>
              <w:jc w:val="center"/>
              <w:rPr>
                <w:rFonts w:ascii="Times New Roman" w:hAnsi="Times New Roman"/>
                <w:sz w:val="24"/>
                <w:szCs w:val="24"/>
              </w:rPr>
            </w:pPr>
            <w:r w:rsidRPr="00DF54E3">
              <w:rPr>
                <w:rFonts w:ascii="Times New Roman" w:hAnsi="Times New Roman"/>
                <w:sz w:val="24"/>
                <w:szCs w:val="24"/>
              </w:rPr>
              <w:t>5</w:t>
            </w:r>
          </w:p>
        </w:tc>
        <w:tc>
          <w:tcPr>
            <w:tcW w:w="6804" w:type="dxa"/>
          </w:tcPr>
          <w:p w14:paraId="43BE367C" w14:textId="50DE117B" w:rsidR="00CB78C9" w:rsidRPr="00DF54E3" w:rsidRDefault="00CB78C9" w:rsidP="0033702C">
            <w:pPr>
              <w:pStyle w:val="1"/>
              <w:jc w:val="both"/>
              <w:rPr>
                <w:rFonts w:ascii="Times New Roman" w:hAnsi="Times New Roman"/>
                <w:sz w:val="24"/>
                <w:szCs w:val="24"/>
                <w:lang w:val="it-IT"/>
              </w:rPr>
            </w:pPr>
            <w:r w:rsidRPr="00DF54E3">
              <w:rPr>
                <w:rFonts w:ascii="Times New Roman" w:hAnsi="Times New Roman"/>
                <w:sz w:val="24"/>
                <w:szCs w:val="24"/>
                <w:lang w:val="it-IT" w:eastAsia="en-US"/>
              </w:rPr>
              <w:t>Calcularea rădăcinii pătrate din numere raționale nenegative, utilizând calculatorul și/sau estimarea/rotunjirea</w:t>
            </w:r>
          </w:p>
        </w:tc>
        <w:tc>
          <w:tcPr>
            <w:tcW w:w="992" w:type="dxa"/>
            <w:vAlign w:val="center"/>
          </w:tcPr>
          <w:p w14:paraId="733D02D8" w14:textId="77777777" w:rsidR="00CB78C9" w:rsidRPr="00DF54E3" w:rsidRDefault="00CB78C9"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06A30378" w14:textId="77777777" w:rsidR="00CB78C9" w:rsidRPr="00DF54E3" w:rsidRDefault="00CB78C9" w:rsidP="00CB78C9">
            <w:pPr>
              <w:pStyle w:val="NoSpacing1"/>
              <w:jc w:val="center"/>
              <w:rPr>
                <w:rFonts w:ascii="Times New Roman" w:hAnsi="Times New Roman"/>
                <w:sz w:val="24"/>
                <w:szCs w:val="24"/>
              </w:rPr>
            </w:pPr>
          </w:p>
        </w:tc>
        <w:tc>
          <w:tcPr>
            <w:tcW w:w="1559" w:type="dxa"/>
          </w:tcPr>
          <w:p w14:paraId="36C8D4C2" w14:textId="77777777" w:rsidR="00CB78C9" w:rsidRPr="00DF54E3" w:rsidRDefault="00CB78C9" w:rsidP="00CB78C9">
            <w:pPr>
              <w:pStyle w:val="NoSpacing1"/>
              <w:jc w:val="center"/>
              <w:rPr>
                <w:rFonts w:ascii="Times New Roman" w:hAnsi="Times New Roman"/>
                <w:sz w:val="24"/>
                <w:szCs w:val="24"/>
              </w:rPr>
            </w:pPr>
          </w:p>
        </w:tc>
      </w:tr>
      <w:tr w:rsidR="00DF4083" w:rsidRPr="00DF54E3" w14:paraId="2A5048A6" w14:textId="77777777" w:rsidTr="00DF54E3">
        <w:trPr>
          <w:jc w:val="center"/>
        </w:trPr>
        <w:tc>
          <w:tcPr>
            <w:tcW w:w="704" w:type="dxa"/>
            <w:vMerge/>
          </w:tcPr>
          <w:p w14:paraId="230A6D94" w14:textId="77777777" w:rsidR="00371069" w:rsidRPr="00DF54E3" w:rsidRDefault="00371069" w:rsidP="003D4456">
            <w:pPr>
              <w:pStyle w:val="NoSpacing1"/>
              <w:jc w:val="center"/>
              <w:rPr>
                <w:rFonts w:ascii="Times New Roman" w:hAnsi="Times New Roman"/>
                <w:sz w:val="24"/>
                <w:szCs w:val="24"/>
              </w:rPr>
            </w:pPr>
          </w:p>
        </w:tc>
        <w:tc>
          <w:tcPr>
            <w:tcW w:w="2552" w:type="dxa"/>
            <w:vAlign w:val="center"/>
          </w:tcPr>
          <w:p w14:paraId="621A91B1" w14:textId="77777777" w:rsidR="00371069" w:rsidRPr="00DF54E3" w:rsidRDefault="00CB78C9" w:rsidP="007754C5">
            <w:pPr>
              <w:pStyle w:val="NoSpacing1"/>
              <w:rPr>
                <w:rFonts w:ascii="Times New Roman" w:hAnsi="Times New Roman"/>
                <w:sz w:val="24"/>
                <w:szCs w:val="24"/>
              </w:rPr>
            </w:pPr>
            <w:r w:rsidRPr="00DF54E3">
              <w:rPr>
                <w:rFonts w:ascii="Times New Roman" w:hAnsi="Times New Roman"/>
                <w:sz w:val="24"/>
                <w:szCs w:val="24"/>
                <w:lang w:eastAsia="en-US"/>
              </w:rPr>
              <w:t>1.1, 1.2, 1.3, 1.4</w:t>
            </w:r>
          </w:p>
        </w:tc>
        <w:tc>
          <w:tcPr>
            <w:tcW w:w="1417" w:type="dxa"/>
            <w:vAlign w:val="center"/>
          </w:tcPr>
          <w:p w14:paraId="305425B8" w14:textId="77777777" w:rsidR="00371069" w:rsidRPr="00DF54E3" w:rsidRDefault="005559B5" w:rsidP="007754C5">
            <w:pPr>
              <w:pStyle w:val="NoSpacing1"/>
              <w:jc w:val="center"/>
              <w:rPr>
                <w:rFonts w:ascii="Times New Roman" w:hAnsi="Times New Roman"/>
                <w:sz w:val="24"/>
                <w:szCs w:val="24"/>
              </w:rPr>
            </w:pPr>
            <w:r w:rsidRPr="00DF54E3">
              <w:rPr>
                <w:rFonts w:ascii="Times New Roman" w:hAnsi="Times New Roman"/>
                <w:sz w:val="24"/>
                <w:szCs w:val="24"/>
              </w:rPr>
              <w:t>6</w:t>
            </w:r>
          </w:p>
        </w:tc>
        <w:tc>
          <w:tcPr>
            <w:tcW w:w="6804" w:type="dxa"/>
          </w:tcPr>
          <w:p w14:paraId="2737C555" w14:textId="62B9C9CE" w:rsidR="00371069" w:rsidRPr="00DF54E3" w:rsidRDefault="00371069" w:rsidP="0033702C">
            <w:pPr>
              <w:pStyle w:val="1"/>
              <w:jc w:val="both"/>
              <w:rPr>
                <w:rFonts w:ascii="Times New Roman" w:hAnsi="Times New Roman"/>
                <w:sz w:val="24"/>
                <w:szCs w:val="24"/>
                <w:lang w:val="ro-RO"/>
              </w:rPr>
            </w:pPr>
            <w:r w:rsidRPr="00447034">
              <w:rPr>
                <w:rFonts w:ascii="Times New Roman" w:hAnsi="Times New Roman"/>
                <w:sz w:val="24"/>
                <w:szCs w:val="24"/>
                <w:lang w:val="ro-RO" w:eastAsia="en-US"/>
              </w:rPr>
              <w:t>Noțiunea de număr irațional</w:t>
            </w:r>
          </w:p>
        </w:tc>
        <w:tc>
          <w:tcPr>
            <w:tcW w:w="992" w:type="dxa"/>
            <w:vAlign w:val="center"/>
          </w:tcPr>
          <w:p w14:paraId="219A1E47" w14:textId="77777777" w:rsidR="00371069" w:rsidRPr="00DF54E3" w:rsidRDefault="00371069"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30885FD0" w14:textId="77777777" w:rsidR="00371069" w:rsidRPr="00DF54E3" w:rsidRDefault="00371069" w:rsidP="003D4456">
            <w:pPr>
              <w:pStyle w:val="NoSpacing1"/>
              <w:jc w:val="center"/>
              <w:rPr>
                <w:rFonts w:ascii="Times New Roman" w:hAnsi="Times New Roman"/>
                <w:sz w:val="24"/>
                <w:szCs w:val="24"/>
              </w:rPr>
            </w:pPr>
          </w:p>
        </w:tc>
        <w:tc>
          <w:tcPr>
            <w:tcW w:w="1559" w:type="dxa"/>
          </w:tcPr>
          <w:p w14:paraId="7AD0761E" w14:textId="77777777" w:rsidR="00371069" w:rsidRPr="00DF54E3" w:rsidRDefault="00371069" w:rsidP="003D4456">
            <w:pPr>
              <w:pStyle w:val="NoSpacing1"/>
              <w:jc w:val="center"/>
              <w:rPr>
                <w:rFonts w:ascii="Times New Roman" w:hAnsi="Times New Roman"/>
                <w:sz w:val="24"/>
                <w:szCs w:val="24"/>
              </w:rPr>
            </w:pPr>
          </w:p>
        </w:tc>
      </w:tr>
      <w:tr w:rsidR="00DF4083" w:rsidRPr="00DF54E3" w14:paraId="783B8CE3" w14:textId="77777777" w:rsidTr="00DF54E3">
        <w:trPr>
          <w:jc w:val="center"/>
        </w:trPr>
        <w:tc>
          <w:tcPr>
            <w:tcW w:w="704" w:type="dxa"/>
            <w:vMerge/>
          </w:tcPr>
          <w:p w14:paraId="64FFC392" w14:textId="77777777" w:rsidR="00371069" w:rsidRPr="00DF54E3" w:rsidRDefault="00371069" w:rsidP="003D4456">
            <w:pPr>
              <w:pStyle w:val="NoSpacing1"/>
              <w:jc w:val="center"/>
              <w:rPr>
                <w:rFonts w:ascii="Times New Roman" w:hAnsi="Times New Roman"/>
                <w:sz w:val="24"/>
                <w:szCs w:val="24"/>
              </w:rPr>
            </w:pPr>
          </w:p>
        </w:tc>
        <w:tc>
          <w:tcPr>
            <w:tcW w:w="2552" w:type="dxa"/>
            <w:vAlign w:val="center"/>
          </w:tcPr>
          <w:p w14:paraId="42FEABE1" w14:textId="77777777" w:rsidR="00371069" w:rsidRPr="00DF54E3" w:rsidRDefault="002E16A1" w:rsidP="007754C5">
            <w:pPr>
              <w:rPr>
                <w:rFonts w:ascii="Times New Roman" w:hAnsi="Times New Roman" w:cs="Times New Roman"/>
                <w:sz w:val="24"/>
                <w:szCs w:val="24"/>
              </w:rPr>
            </w:pPr>
            <w:r w:rsidRPr="00DF54E3">
              <w:rPr>
                <w:rFonts w:ascii="Times New Roman" w:hAnsi="Times New Roman" w:cs="Times New Roman"/>
                <w:sz w:val="24"/>
                <w:szCs w:val="24"/>
              </w:rPr>
              <w:t>1.1, 1.2, 1.3, 1.5</w:t>
            </w:r>
          </w:p>
        </w:tc>
        <w:tc>
          <w:tcPr>
            <w:tcW w:w="1417" w:type="dxa"/>
            <w:vAlign w:val="center"/>
          </w:tcPr>
          <w:p w14:paraId="3F14A989" w14:textId="77777777" w:rsidR="00371069" w:rsidRPr="00DF54E3" w:rsidRDefault="005559B5" w:rsidP="007754C5">
            <w:pPr>
              <w:pStyle w:val="NoSpacing1"/>
              <w:jc w:val="center"/>
              <w:rPr>
                <w:rFonts w:ascii="Times New Roman" w:hAnsi="Times New Roman"/>
                <w:sz w:val="24"/>
                <w:szCs w:val="24"/>
              </w:rPr>
            </w:pPr>
            <w:r w:rsidRPr="00DF54E3">
              <w:rPr>
                <w:rFonts w:ascii="Times New Roman" w:hAnsi="Times New Roman"/>
                <w:sz w:val="24"/>
                <w:szCs w:val="24"/>
              </w:rPr>
              <w:t>7</w:t>
            </w:r>
          </w:p>
        </w:tc>
        <w:tc>
          <w:tcPr>
            <w:tcW w:w="6804" w:type="dxa"/>
          </w:tcPr>
          <w:p w14:paraId="16B8BB99" w14:textId="77777777" w:rsidR="00371069" w:rsidRPr="00DF54E3" w:rsidRDefault="00371069" w:rsidP="0033702C">
            <w:pPr>
              <w:pStyle w:val="1"/>
              <w:jc w:val="both"/>
              <w:rPr>
                <w:rFonts w:ascii="Times New Roman" w:hAnsi="Times New Roman"/>
                <w:b/>
                <w:i/>
                <w:sz w:val="24"/>
                <w:szCs w:val="24"/>
                <w:lang w:val="ro-RO"/>
              </w:rPr>
            </w:pPr>
            <w:r w:rsidRPr="00DF54E3">
              <w:rPr>
                <w:rFonts w:ascii="Times New Roman" w:hAnsi="Times New Roman"/>
                <w:sz w:val="24"/>
                <w:szCs w:val="24"/>
                <w:lang w:val="ro-RO" w:eastAsia="en-US"/>
              </w:rPr>
              <w:t>Modulul numărului real.  Proprietăți</w:t>
            </w:r>
          </w:p>
        </w:tc>
        <w:tc>
          <w:tcPr>
            <w:tcW w:w="992" w:type="dxa"/>
            <w:vAlign w:val="center"/>
          </w:tcPr>
          <w:p w14:paraId="4801935B" w14:textId="77777777" w:rsidR="00371069" w:rsidRPr="00DF54E3" w:rsidRDefault="00371069"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7F7EDB6D" w14:textId="77777777" w:rsidR="00371069" w:rsidRPr="00DF54E3" w:rsidRDefault="00371069" w:rsidP="003D4456">
            <w:pPr>
              <w:pStyle w:val="NoSpacing1"/>
              <w:jc w:val="center"/>
              <w:rPr>
                <w:rFonts w:ascii="Times New Roman" w:hAnsi="Times New Roman"/>
                <w:sz w:val="24"/>
                <w:szCs w:val="24"/>
              </w:rPr>
            </w:pPr>
          </w:p>
        </w:tc>
        <w:tc>
          <w:tcPr>
            <w:tcW w:w="1559" w:type="dxa"/>
          </w:tcPr>
          <w:p w14:paraId="40B4EED7" w14:textId="77777777" w:rsidR="00371069" w:rsidRPr="00DF54E3" w:rsidRDefault="00371069" w:rsidP="003D4456">
            <w:pPr>
              <w:pStyle w:val="NoSpacing1"/>
              <w:jc w:val="center"/>
              <w:rPr>
                <w:rFonts w:ascii="Times New Roman" w:hAnsi="Times New Roman"/>
                <w:sz w:val="24"/>
                <w:szCs w:val="24"/>
              </w:rPr>
            </w:pPr>
          </w:p>
        </w:tc>
      </w:tr>
      <w:tr w:rsidR="00DF4083" w:rsidRPr="00DF54E3" w14:paraId="2291028E" w14:textId="77777777" w:rsidTr="00DF54E3">
        <w:trPr>
          <w:jc w:val="center"/>
        </w:trPr>
        <w:tc>
          <w:tcPr>
            <w:tcW w:w="704" w:type="dxa"/>
            <w:vMerge/>
          </w:tcPr>
          <w:p w14:paraId="1F98D80D" w14:textId="77777777" w:rsidR="00371069" w:rsidRPr="00DF54E3" w:rsidRDefault="00371069" w:rsidP="003D4456">
            <w:pPr>
              <w:pStyle w:val="NoSpacing1"/>
              <w:jc w:val="center"/>
              <w:rPr>
                <w:rFonts w:ascii="Times New Roman" w:hAnsi="Times New Roman"/>
                <w:sz w:val="24"/>
                <w:szCs w:val="24"/>
              </w:rPr>
            </w:pPr>
          </w:p>
        </w:tc>
        <w:tc>
          <w:tcPr>
            <w:tcW w:w="2552" w:type="dxa"/>
            <w:vAlign w:val="center"/>
          </w:tcPr>
          <w:p w14:paraId="45A540AA" w14:textId="77777777" w:rsidR="00371069" w:rsidRPr="00DF54E3" w:rsidRDefault="00CB78C9" w:rsidP="007754C5">
            <w:pPr>
              <w:rPr>
                <w:rFonts w:ascii="Times New Roman" w:hAnsi="Times New Roman" w:cs="Times New Roman"/>
                <w:sz w:val="24"/>
                <w:szCs w:val="24"/>
              </w:rPr>
            </w:pPr>
            <w:r w:rsidRPr="00DF54E3">
              <w:rPr>
                <w:rFonts w:ascii="Times New Roman" w:hAnsi="Times New Roman" w:cs="Times New Roman"/>
                <w:sz w:val="24"/>
                <w:szCs w:val="24"/>
              </w:rPr>
              <w:t>1.3, 1.4, 1.5</w:t>
            </w:r>
          </w:p>
        </w:tc>
        <w:tc>
          <w:tcPr>
            <w:tcW w:w="1417" w:type="dxa"/>
            <w:vAlign w:val="center"/>
          </w:tcPr>
          <w:p w14:paraId="6FAEA0B5" w14:textId="77777777" w:rsidR="00371069" w:rsidRPr="00DF54E3" w:rsidRDefault="005559B5" w:rsidP="007754C5">
            <w:pPr>
              <w:pStyle w:val="NoSpacing1"/>
              <w:jc w:val="center"/>
              <w:rPr>
                <w:rFonts w:ascii="Times New Roman" w:hAnsi="Times New Roman"/>
                <w:sz w:val="24"/>
                <w:szCs w:val="24"/>
              </w:rPr>
            </w:pPr>
            <w:r w:rsidRPr="00DF54E3">
              <w:rPr>
                <w:rFonts w:ascii="Times New Roman" w:hAnsi="Times New Roman"/>
                <w:sz w:val="24"/>
                <w:szCs w:val="24"/>
              </w:rPr>
              <w:t>8</w:t>
            </w:r>
          </w:p>
        </w:tc>
        <w:tc>
          <w:tcPr>
            <w:tcW w:w="6804" w:type="dxa"/>
          </w:tcPr>
          <w:p w14:paraId="19582FA0" w14:textId="77777777" w:rsidR="00371069" w:rsidRPr="00DF54E3" w:rsidRDefault="00371069" w:rsidP="0033702C">
            <w:pPr>
              <w:pStyle w:val="1"/>
              <w:jc w:val="both"/>
              <w:rPr>
                <w:rFonts w:ascii="Times New Roman" w:hAnsi="Times New Roman"/>
                <w:sz w:val="24"/>
                <w:szCs w:val="24"/>
                <w:lang w:val="it-IT"/>
              </w:rPr>
            </w:pPr>
            <w:r w:rsidRPr="00DF54E3">
              <w:rPr>
                <w:rFonts w:ascii="Times New Roman" w:hAnsi="Times New Roman"/>
                <w:sz w:val="24"/>
                <w:szCs w:val="24"/>
                <w:lang w:val="it-IT" w:eastAsia="en-US"/>
              </w:rPr>
              <w:t>Compararea, ordonarea și reprezentarea pe axă a numerelor reale</w:t>
            </w:r>
          </w:p>
        </w:tc>
        <w:tc>
          <w:tcPr>
            <w:tcW w:w="992" w:type="dxa"/>
            <w:vAlign w:val="center"/>
          </w:tcPr>
          <w:p w14:paraId="6727C7F1" w14:textId="77777777" w:rsidR="00371069" w:rsidRPr="00DF54E3" w:rsidRDefault="00371069"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7C2E58F1" w14:textId="77777777" w:rsidR="00371069" w:rsidRPr="00DF54E3" w:rsidRDefault="00371069" w:rsidP="003D4456">
            <w:pPr>
              <w:pStyle w:val="NoSpacing1"/>
              <w:jc w:val="center"/>
              <w:rPr>
                <w:rFonts w:ascii="Times New Roman" w:hAnsi="Times New Roman"/>
                <w:sz w:val="24"/>
                <w:szCs w:val="24"/>
              </w:rPr>
            </w:pPr>
          </w:p>
        </w:tc>
        <w:tc>
          <w:tcPr>
            <w:tcW w:w="1559" w:type="dxa"/>
          </w:tcPr>
          <w:p w14:paraId="19170113" w14:textId="77777777" w:rsidR="00371069" w:rsidRPr="00DF54E3" w:rsidRDefault="00371069" w:rsidP="003D4456">
            <w:pPr>
              <w:pStyle w:val="NoSpacing1"/>
              <w:jc w:val="center"/>
              <w:rPr>
                <w:rFonts w:ascii="Times New Roman" w:hAnsi="Times New Roman"/>
                <w:sz w:val="24"/>
                <w:szCs w:val="24"/>
              </w:rPr>
            </w:pPr>
          </w:p>
        </w:tc>
      </w:tr>
      <w:tr w:rsidR="00DF4083" w:rsidRPr="00DF54E3" w14:paraId="4F0A4EB3" w14:textId="77777777" w:rsidTr="00DF54E3">
        <w:trPr>
          <w:jc w:val="center"/>
        </w:trPr>
        <w:tc>
          <w:tcPr>
            <w:tcW w:w="704" w:type="dxa"/>
            <w:vMerge/>
          </w:tcPr>
          <w:p w14:paraId="301BD475" w14:textId="77777777" w:rsidR="00371069" w:rsidRPr="00DF54E3" w:rsidRDefault="00371069" w:rsidP="003D4456">
            <w:pPr>
              <w:pStyle w:val="NoSpacing1"/>
              <w:jc w:val="center"/>
              <w:rPr>
                <w:rFonts w:ascii="Times New Roman" w:hAnsi="Times New Roman"/>
                <w:sz w:val="24"/>
                <w:szCs w:val="24"/>
              </w:rPr>
            </w:pPr>
          </w:p>
        </w:tc>
        <w:tc>
          <w:tcPr>
            <w:tcW w:w="2552" w:type="dxa"/>
            <w:vAlign w:val="center"/>
          </w:tcPr>
          <w:p w14:paraId="36B2624C" w14:textId="77777777" w:rsidR="00371069" w:rsidRPr="00DF54E3" w:rsidRDefault="002E16A1" w:rsidP="007754C5">
            <w:pPr>
              <w:rPr>
                <w:rFonts w:ascii="Times New Roman" w:hAnsi="Times New Roman" w:cs="Times New Roman"/>
                <w:sz w:val="24"/>
                <w:szCs w:val="24"/>
              </w:rPr>
            </w:pPr>
            <w:r w:rsidRPr="00DF54E3">
              <w:rPr>
                <w:rFonts w:ascii="Times New Roman" w:hAnsi="Times New Roman" w:cs="Times New Roman"/>
                <w:sz w:val="24"/>
                <w:szCs w:val="24"/>
              </w:rPr>
              <w:t>1.6, 1.7, 1.8</w:t>
            </w:r>
          </w:p>
        </w:tc>
        <w:tc>
          <w:tcPr>
            <w:tcW w:w="1417" w:type="dxa"/>
            <w:vAlign w:val="center"/>
          </w:tcPr>
          <w:p w14:paraId="7471D69F" w14:textId="3BD3E651" w:rsidR="00371069" w:rsidRPr="00DF54E3" w:rsidRDefault="005559B5" w:rsidP="007754C5">
            <w:pPr>
              <w:pStyle w:val="NoSpacing1"/>
              <w:jc w:val="center"/>
              <w:rPr>
                <w:rFonts w:ascii="Times New Roman" w:hAnsi="Times New Roman"/>
                <w:sz w:val="24"/>
                <w:szCs w:val="24"/>
              </w:rPr>
            </w:pPr>
            <w:r w:rsidRPr="00DF54E3">
              <w:rPr>
                <w:rFonts w:ascii="Times New Roman" w:hAnsi="Times New Roman"/>
                <w:sz w:val="24"/>
                <w:szCs w:val="24"/>
              </w:rPr>
              <w:t>9</w:t>
            </w:r>
          </w:p>
        </w:tc>
        <w:tc>
          <w:tcPr>
            <w:tcW w:w="6804" w:type="dxa"/>
          </w:tcPr>
          <w:p w14:paraId="4E4389DF" w14:textId="3D738E0F" w:rsidR="00371069" w:rsidRPr="00DF54E3" w:rsidRDefault="00371069" w:rsidP="0033702C">
            <w:pPr>
              <w:pStyle w:val="1"/>
              <w:jc w:val="both"/>
              <w:rPr>
                <w:rFonts w:ascii="Times New Roman" w:hAnsi="Times New Roman"/>
                <w:sz w:val="24"/>
                <w:szCs w:val="24"/>
                <w:lang w:val="it-IT"/>
              </w:rPr>
            </w:pPr>
            <w:r w:rsidRPr="00DF54E3">
              <w:rPr>
                <w:rFonts w:ascii="Times New Roman" w:hAnsi="Times New Roman"/>
                <w:sz w:val="24"/>
                <w:szCs w:val="24"/>
                <w:lang w:val="it-IT" w:eastAsia="en-US"/>
              </w:rPr>
              <w:t>Operaț</w:t>
            </w:r>
            <w:r w:rsidR="004B4567" w:rsidRPr="00DF54E3">
              <w:rPr>
                <w:rFonts w:ascii="Times New Roman" w:hAnsi="Times New Roman"/>
                <w:sz w:val="24"/>
                <w:szCs w:val="24"/>
                <w:lang w:val="it-IT" w:eastAsia="en-US"/>
              </w:rPr>
              <w:t>ii cu numere reale</w:t>
            </w:r>
          </w:p>
        </w:tc>
        <w:tc>
          <w:tcPr>
            <w:tcW w:w="992" w:type="dxa"/>
            <w:vAlign w:val="center"/>
          </w:tcPr>
          <w:p w14:paraId="100D1073" w14:textId="6375D949" w:rsidR="00371069" w:rsidRPr="00DF54E3" w:rsidRDefault="004B4567"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603CB67C" w14:textId="77777777" w:rsidR="00371069" w:rsidRPr="00DF54E3" w:rsidRDefault="00371069" w:rsidP="003D4456">
            <w:pPr>
              <w:pStyle w:val="NoSpacing1"/>
              <w:jc w:val="center"/>
              <w:rPr>
                <w:rFonts w:ascii="Times New Roman" w:hAnsi="Times New Roman"/>
                <w:sz w:val="24"/>
                <w:szCs w:val="24"/>
              </w:rPr>
            </w:pPr>
          </w:p>
        </w:tc>
        <w:tc>
          <w:tcPr>
            <w:tcW w:w="1559" w:type="dxa"/>
          </w:tcPr>
          <w:p w14:paraId="1431A16B" w14:textId="77777777" w:rsidR="00371069" w:rsidRPr="00DF54E3" w:rsidRDefault="00371069" w:rsidP="003D4456">
            <w:pPr>
              <w:pStyle w:val="NoSpacing1"/>
              <w:jc w:val="center"/>
              <w:rPr>
                <w:rFonts w:ascii="Times New Roman" w:hAnsi="Times New Roman"/>
                <w:sz w:val="24"/>
                <w:szCs w:val="24"/>
              </w:rPr>
            </w:pPr>
          </w:p>
        </w:tc>
      </w:tr>
      <w:tr w:rsidR="00DF4083" w:rsidRPr="00DF54E3" w14:paraId="4C89183B" w14:textId="77777777" w:rsidTr="00DF54E3">
        <w:trPr>
          <w:jc w:val="center"/>
        </w:trPr>
        <w:tc>
          <w:tcPr>
            <w:tcW w:w="704" w:type="dxa"/>
            <w:vMerge/>
          </w:tcPr>
          <w:p w14:paraId="57C96048" w14:textId="77777777" w:rsidR="004B4567" w:rsidRPr="00DF54E3" w:rsidRDefault="004B4567" w:rsidP="004B4567">
            <w:pPr>
              <w:pStyle w:val="NoSpacing1"/>
              <w:jc w:val="center"/>
              <w:rPr>
                <w:rFonts w:ascii="Times New Roman" w:hAnsi="Times New Roman"/>
                <w:sz w:val="24"/>
                <w:szCs w:val="24"/>
              </w:rPr>
            </w:pPr>
          </w:p>
        </w:tc>
        <w:tc>
          <w:tcPr>
            <w:tcW w:w="2552" w:type="dxa"/>
            <w:vAlign w:val="center"/>
          </w:tcPr>
          <w:p w14:paraId="637FA124" w14:textId="403DFE48" w:rsidR="004B4567" w:rsidRPr="00DF54E3" w:rsidRDefault="004B4567" w:rsidP="007754C5">
            <w:pPr>
              <w:rPr>
                <w:rFonts w:ascii="Times New Roman" w:hAnsi="Times New Roman" w:cs="Times New Roman"/>
                <w:sz w:val="24"/>
                <w:szCs w:val="24"/>
              </w:rPr>
            </w:pPr>
            <w:r w:rsidRPr="00DF54E3">
              <w:rPr>
                <w:rFonts w:ascii="Times New Roman" w:hAnsi="Times New Roman" w:cs="Times New Roman"/>
                <w:sz w:val="24"/>
                <w:szCs w:val="24"/>
              </w:rPr>
              <w:t>1.6, 1.7, 1.8</w:t>
            </w:r>
          </w:p>
        </w:tc>
        <w:tc>
          <w:tcPr>
            <w:tcW w:w="1417" w:type="dxa"/>
            <w:vAlign w:val="center"/>
          </w:tcPr>
          <w:p w14:paraId="3255CD01" w14:textId="7FA5562E" w:rsidR="004B4567" w:rsidRPr="00DF54E3" w:rsidRDefault="004B4567" w:rsidP="007754C5">
            <w:pPr>
              <w:pStyle w:val="NoSpacing1"/>
              <w:jc w:val="center"/>
              <w:rPr>
                <w:rFonts w:ascii="Times New Roman" w:hAnsi="Times New Roman"/>
                <w:sz w:val="24"/>
                <w:szCs w:val="24"/>
              </w:rPr>
            </w:pPr>
            <w:r w:rsidRPr="00DF54E3">
              <w:rPr>
                <w:rFonts w:ascii="Times New Roman" w:hAnsi="Times New Roman"/>
                <w:sz w:val="24"/>
                <w:szCs w:val="24"/>
              </w:rPr>
              <w:t>10</w:t>
            </w:r>
          </w:p>
        </w:tc>
        <w:tc>
          <w:tcPr>
            <w:tcW w:w="6804" w:type="dxa"/>
          </w:tcPr>
          <w:p w14:paraId="20A65A8F" w14:textId="0A86219D" w:rsidR="004B4567" w:rsidRPr="00DF54E3" w:rsidRDefault="004B4567" w:rsidP="0033702C">
            <w:pPr>
              <w:pStyle w:val="1"/>
              <w:jc w:val="both"/>
              <w:rPr>
                <w:rFonts w:ascii="Times New Roman" w:hAnsi="Times New Roman"/>
                <w:sz w:val="24"/>
                <w:szCs w:val="24"/>
                <w:lang w:val="it-IT"/>
              </w:rPr>
            </w:pPr>
            <w:r w:rsidRPr="00DF54E3">
              <w:rPr>
                <w:rFonts w:ascii="Times New Roman" w:hAnsi="Times New Roman"/>
                <w:sz w:val="24"/>
                <w:szCs w:val="24"/>
                <w:lang w:val="it-IT" w:eastAsia="en-US"/>
              </w:rPr>
              <w:t>Operații cu numere reale. Proprietăți</w:t>
            </w:r>
          </w:p>
        </w:tc>
        <w:tc>
          <w:tcPr>
            <w:tcW w:w="992" w:type="dxa"/>
            <w:vAlign w:val="center"/>
          </w:tcPr>
          <w:p w14:paraId="28ECE675" w14:textId="3B1DB59D" w:rsidR="004B4567" w:rsidRPr="00DF54E3" w:rsidRDefault="004B4567"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2351ED6C" w14:textId="77777777" w:rsidR="004B4567" w:rsidRPr="00DF54E3" w:rsidRDefault="004B4567" w:rsidP="004B4567">
            <w:pPr>
              <w:pStyle w:val="NoSpacing1"/>
              <w:jc w:val="center"/>
              <w:rPr>
                <w:rFonts w:ascii="Times New Roman" w:hAnsi="Times New Roman"/>
                <w:sz w:val="24"/>
                <w:szCs w:val="24"/>
              </w:rPr>
            </w:pPr>
          </w:p>
        </w:tc>
        <w:tc>
          <w:tcPr>
            <w:tcW w:w="1559" w:type="dxa"/>
          </w:tcPr>
          <w:p w14:paraId="190E16B0" w14:textId="77777777" w:rsidR="004B4567" w:rsidRPr="00DF54E3" w:rsidRDefault="004B4567" w:rsidP="004B4567">
            <w:pPr>
              <w:pStyle w:val="NoSpacing1"/>
              <w:jc w:val="center"/>
              <w:rPr>
                <w:rFonts w:ascii="Times New Roman" w:hAnsi="Times New Roman"/>
                <w:sz w:val="24"/>
                <w:szCs w:val="24"/>
              </w:rPr>
            </w:pPr>
          </w:p>
        </w:tc>
      </w:tr>
      <w:tr w:rsidR="00DF4083" w:rsidRPr="00DF54E3" w14:paraId="1A38C1DB" w14:textId="77777777" w:rsidTr="00DF54E3">
        <w:trPr>
          <w:jc w:val="center"/>
        </w:trPr>
        <w:tc>
          <w:tcPr>
            <w:tcW w:w="704" w:type="dxa"/>
            <w:vMerge/>
          </w:tcPr>
          <w:p w14:paraId="597A1825" w14:textId="77777777" w:rsidR="004B4567" w:rsidRPr="00DF54E3" w:rsidRDefault="004B4567" w:rsidP="004B4567">
            <w:pPr>
              <w:pStyle w:val="NoSpacing1"/>
              <w:jc w:val="center"/>
              <w:rPr>
                <w:rFonts w:ascii="Times New Roman" w:hAnsi="Times New Roman"/>
                <w:sz w:val="24"/>
                <w:szCs w:val="24"/>
              </w:rPr>
            </w:pPr>
          </w:p>
        </w:tc>
        <w:tc>
          <w:tcPr>
            <w:tcW w:w="2552" w:type="dxa"/>
            <w:vAlign w:val="center"/>
          </w:tcPr>
          <w:p w14:paraId="3BFD2B98" w14:textId="77777777" w:rsidR="004B4567" w:rsidRPr="00DF54E3" w:rsidRDefault="004B4567" w:rsidP="007754C5">
            <w:pPr>
              <w:rPr>
                <w:rFonts w:ascii="Times New Roman" w:hAnsi="Times New Roman" w:cs="Times New Roman"/>
                <w:sz w:val="24"/>
                <w:szCs w:val="24"/>
              </w:rPr>
            </w:pPr>
            <w:r w:rsidRPr="00DF54E3">
              <w:rPr>
                <w:rFonts w:ascii="Times New Roman" w:hAnsi="Times New Roman" w:cs="Times New Roman"/>
                <w:sz w:val="24"/>
                <w:szCs w:val="24"/>
                <w:lang w:eastAsia="en-US"/>
              </w:rPr>
              <w:t>1.4, 1.6, 1.7, 1.8</w:t>
            </w:r>
          </w:p>
        </w:tc>
        <w:tc>
          <w:tcPr>
            <w:tcW w:w="1417" w:type="dxa"/>
            <w:vAlign w:val="center"/>
          </w:tcPr>
          <w:p w14:paraId="7A7E2C20" w14:textId="77777777" w:rsidR="004B4567" w:rsidRPr="00DF54E3" w:rsidRDefault="004B4567" w:rsidP="007754C5">
            <w:pPr>
              <w:pStyle w:val="NoSpacing1"/>
              <w:jc w:val="center"/>
              <w:rPr>
                <w:rFonts w:ascii="Times New Roman" w:hAnsi="Times New Roman"/>
                <w:sz w:val="24"/>
                <w:szCs w:val="24"/>
              </w:rPr>
            </w:pPr>
            <w:r w:rsidRPr="00DF54E3">
              <w:rPr>
                <w:rFonts w:ascii="Times New Roman" w:hAnsi="Times New Roman"/>
                <w:sz w:val="24"/>
                <w:szCs w:val="24"/>
              </w:rPr>
              <w:t>11</w:t>
            </w:r>
          </w:p>
        </w:tc>
        <w:tc>
          <w:tcPr>
            <w:tcW w:w="6804" w:type="dxa"/>
          </w:tcPr>
          <w:p w14:paraId="556FB385" w14:textId="77777777" w:rsidR="004B4567" w:rsidRPr="00DF54E3" w:rsidRDefault="004B4567" w:rsidP="0033702C">
            <w:pPr>
              <w:pStyle w:val="1"/>
              <w:jc w:val="both"/>
              <w:rPr>
                <w:rFonts w:ascii="Times New Roman" w:hAnsi="Times New Roman"/>
                <w:sz w:val="24"/>
                <w:szCs w:val="24"/>
                <w:lang w:val="ro-MD"/>
              </w:rPr>
            </w:pPr>
            <w:r w:rsidRPr="00DF54E3">
              <w:rPr>
                <w:rFonts w:ascii="Times New Roman" w:hAnsi="Times New Roman"/>
                <w:sz w:val="24"/>
                <w:szCs w:val="24"/>
                <w:lang w:val="ro-MD"/>
              </w:rPr>
              <w:t>Introducerea factorilor sub radical</w:t>
            </w:r>
          </w:p>
        </w:tc>
        <w:tc>
          <w:tcPr>
            <w:tcW w:w="992" w:type="dxa"/>
            <w:vAlign w:val="center"/>
          </w:tcPr>
          <w:p w14:paraId="3946E4BC" w14:textId="77777777" w:rsidR="004B4567" w:rsidRPr="00DF54E3" w:rsidRDefault="004B4567"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6FC1DDF4" w14:textId="77777777" w:rsidR="004B4567" w:rsidRPr="00DF54E3" w:rsidRDefault="004B4567" w:rsidP="004B4567">
            <w:pPr>
              <w:pStyle w:val="NoSpacing1"/>
              <w:jc w:val="center"/>
              <w:rPr>
                <w:rFonts w:ascii="Times New Roman" w:hAnsi="Times New Roman"/>
                <w:sz w:val="24"/>
                <w:szCs w:val="24"/>
                <w:lang w:val="ro-MD"/>
              </w:rPr>
            </w:pPr>
          </w:p>
        </w:tc>
        <w:tc>
          <w:tcPr>
            <w:tcW w:w="1559" w:type="dxa"/>
          </w:tcPr>
          <w:p w14:paraId="7B6CDBCA" w14:textId="77777777" w:rsidR="004B4567" w:rsidRPr="00DF54E3" w:rsidRDefault="004B4567" w:rsidP="004B4567">
            <w:pPr>
              <w:pStyle w:val="NoSpacing1"/>
              <w:jc w:val="center"/>
              <w:rPr>
                <w:rFonts w:ascii="Times New Roman" w:hAnsi="Times New Roman"/>
                <w:sz w:val="24"/>
                <w:szCs w:val="24"/>
                <w:lang w:val="ro-MD"/>
              </w:rPr>
            </w:pPr>
          </w:p>
        </w:tc>
      </w:tr>
      <w:tr w:rsidR="00DF4083" w:rsidRPr="00DF54E3" w14:paraId="71A44A4C" w14:textId="77777777" w:rsidTr="00DF54E3">
        <w:trPr>
          <w:jc w:val="center"/>
        </w:trPr>
        <w:tc>
          <w:tcPr>
            <w:tcW w:w="704" w:type="dxa"/>
            <w:vMerge/>
          </w:tcPr>
          <w:p w14:paraId="0E71B093" w14:textId="77777777" w:rsidR="004B4567" w:rsidRPr="00DF54E3" w:rsidRDefault="004B4567" w:rsidP="004B4567">
            <w:pPr>
              <w:pStyle w:val="NoSpacing1"/>
              <w:jc w:val="center"/>
              <w:rPr>
                <w:rFonts w:ascii="Times New Roman" w:hAnsi="Times New Roman"/>
                <w:sz w:val="24"/>
                <w:szCs w:val="24"/>
              </w:rPr>
            </w:pPr>
          </w:p>
        </w:tc>
        <w:tc>
          <w:tcPr>
            <w:tcW w:w="2552" w:type="dxa"/>
            <w:vAlign w:val="center"/>
          </w:tcPr>
          <w:p w14:paraId="3A8FABDA" w14:textId="77777777" w:rsidR="004B4567" w:rsidRPr="00DF54E3" w:rsidRDefault="004B4567" w:rsidP="007754C5">
            <w:pPr>
              <w:rPr>
                <w:rFonts w:ascii="Times New Roman" w:hAnsi="Times New Roman" w:cs="Times New Roman"/>
                <w:sz w:val="24"/>
                <w:szCs w:val="24"/>
              </w:rPr>
            </w:pPr>
            <w:r w:rsidRPr="00DF54E3">
              <w:rPr>
                <w:rFonts w:ascii="Times New Roman" w:hAnsi="Times New Roman" w:cs="Times New Roman"/>
                <w:sz w:val="24"/>
                <w:szCs w:val="24"/>
                <w:lang w:eastAsia="en-US"/>
              </w:rPr>
              <w:t>1.4, 1.6, 1.7, 1.8</w:t>
            </w:r>
          </w:p>
        </w:tc>
        <w:tc>
          <w:tcPr>
            <w:tcW w:w="1417" w:type="dxa"/>
            <w:vAlign w:val="center"/>
          </w:tcPr>
          <w:p w14:paraId="34C0A9BB" w14:textId="77777777" w:rsidR="004B4567" w:rsidRPr="00DF54E3" w:rsidRDefault="004B4567" w:rsidP="007754C5">
            <w:pPr>
              <w:pStyle w:val="NoSpacing1"/>
              <w:jc w:val="center"/>
              <w:rPr>
                <w:rFonts w:ascii="Times New Roman" w:hAnsi="Times New Roman"/>
                <w:sz w:val="24"/>
                <w:szCs w:val="24"/>
              </w:rPr>
            </w:pPr>
            <w:r w:rsidRPr="00DF54E3">
              <w:rPr>
                <w:rFonts w:ascii="Times New Roman" w:hAnsi="Times New Roman"/>
                <w:sz w:val="24"/>
                <w:szCs w:val="24"/>
              </w:rPr>
              <w:t>12</w:t>
            </w:r>
          </w:p>
        </w:tc>
        <w:tc>
          <w:tcPr>
            <w:tcW w:w="6804" w:type="dxa"/>
          </w:tcPr>
          <w:p w14:paraId="5E3C351C" w14:textId="77777777" w:rsidR="004B4567" w:rsidRPr="00DF54E3" w:rsidRDefault="004B4567" w:rsidP="0033702C">
            <w:pPr>
              <w:pStyle w:val="1"/>
              <w:jc w:val="both"/>
              <w:rPr>
                <w:rFonts w:ascii="Times New Roman" w:hAnsi="Times New Roman"/>
                <w:sz w:val="24"/>
                <w:szCs w:val="24"/>
                <w:lang w:val="ro-MD"/>
              </w:rPr>
            </w:pPr>
            <w:r w:rsidRPr="00DF54E3">
              <w:rPr>
                <w:rFonts w:ascii="Times New Roman" w:hAnsi="Times New Roman"/>
                <w:sz w:val="24"/>
                <w:szCs w:val="24"/>
                <w:lang w:val="ro-MD"/>
              </w:rPr>
              <w:t>Scoaterea factorilor de sub radical</w:t>
            </w:r>
          </w:p>
        </w:tc>
        <w:tc>
          <w:tcPr>
            <w:tcW w:w="992" w:type="dxa"/>
            <w:vAlign w:val="center"/>
          </w:tcPr>
          <w:p w14:paraId="46CE6CA1" w14:textId="77777777" w:rsidR="004B4567" w:rsidRPr="00DF54E3" w:rsidRDefault="004B4567"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782A472F" w14:textId="77777777" w:rsidR="004B4567" w:rsidRPr="00DF54E3" w:rsidRDefault="004B4567" w:rsidP="004B4567">
            <w:pPr>
              <w:pStyle w:val="NoSpacing1"/>
              <w:jc w:val="center"/>
              <w:rPr>
                <w:rFonts w:ascii="Times New Roman" w:hAnsi="Times New Roman"/>
                <w:sz w:val="24"/>
                <w:szCs w:val="24"/>
                <w:lang w:val="ro-MD"/>
              </w:rPr>
            </w:pPr>
          </w:p>
        </w:tc>
        <w:tc>
          <w:tcPr>
            <w:tcW w:w="1559" w:type="dxa"/>
          </w:tcPr>
          <w:p w14:paraId="08F9C918" w14:textId="77777777" w:rsidR="004B4567" w:rsidRPr="00DF54E3" w:rsidRDefault="004B4567" w:rsidP="004B4567">
            <w:pPr>
              <w:pStyle w:val="NoSpacing1"/>
              <w:jc w:val="center"/>
              <w:rPr>
                <w:rFonts w:ascii="Times New Roman" w:hAnsi="Times New Roman"/>
                <w:sz w:val="24"/>
                <w:szCs w:val="24"/>
                <w:lang w:val="ro-MD"/>
              </w:rPr>
            </w:pPr>
          </w:p>
        </w:tc>
      </w:tr>
      <w:tr w:rsidR="00DF4083" w:rsidRPr="00DF54E3" w14:paraId="34C4561B" w14:textId="77777777" w:rsidTr="00DF54E3">
        <w:trPr>
          <w:jc w:val="center"/>
        </w:trPr>
        <w:tc>
          <w:tcPr>
            <w:tcW w:w="704" w:type="dxa"/>
            <w:vMerge/>
          </w:tcPr>
          <w:p w14:paraId="46C348BC" w14:textId="77777777" w:rsidR="004B4567" w:rsidRPr="00DF54E3" w:rsidRDefault="004B4567" w:rsidP="004B4567">
            <w:pPr>
              <w:pStyle w:val="NoSpacing1"/>
              <w:jc w:val="center"/>
              <w:rPr>
                <w:rFonts w:ascii="Times New Roman" w:hAnsi="Times New Roman"/>
                <w:sz w:val="24"/>
                <w:szCs w:val="24"/>
              </w:rPr>
            </w:pPr>
          </w:p>
        </w:tc>
        <w:tc>
          <w:tcPr>
            <w:tcW w:w="2552" w:type="dxa"/>
            <w:vAlign w:val="center"/>
          </w:tcPr>
          <w:p w14:paraId="4CCA2957" w14:textId="77777777" w:rsidR="004B4567" w:rsidRPr="00DF54E3" w:rsidRDefault="004B4567" w:rsidP="007754C5">
            <w:pPr>
              <w:pStyle w:val="NoSpacing1"/>
              <w:rPr>
                <w:rFonts w:ascii="Times New Roman" w:hAnsi="Times New Roman"/>
                <w:sz w:val="24"/>
                <w:szCs w:val="24"/>
              </w:rPr>
            </w:pPr>
            <w:r w:rsidRPr="00DF54E3">
              <w:rPr>
                <w:rFonts w:ascii="Times New Roman" w:hAnsi="Times New Roman"/>
                <w:sz w:val="24"/>
                <w:szCs w:val="24"/>
                <w:lang w:eastAsia="en-US"/>
              </w:rPr>
              <w:t>1.4, 1.6, 1.7, 1.8</w:t>
            </w:r>
          </w:p>
        </w:tc>
        <w:tc>
          <w:tcPr>
            <w:tcW w:w="1417" w:type="dxa"/>
            <w:vAlign w:val="center"/>
          </w:tcPr>
          <w:p w14:paraId="02A0CEAB" w14:textId="4B3778E8" w:rsidR="004B4567" w:rsidRPr="00DF54E3" w:rsidRDefault="004B4567" w:rsidP="007754C5">
            <w:pPr>
              <w:pStyle w:val="NoSpacing1"/>
              <w:jc w:val="center"/>
              <w:rPr>
                <w:rFonts w:ascii="Times New Roman" w:hAnsi="Times New Roman"/>
                <w:sz w:val="24"/>
                <w:szCs w:val="24"/>
              </w:rPr>
            </w:pPr>
            <w:r w:rsidRPr="00DF54E3">
              <w:rPr>
                <w:rFonts w:ascii="Times New Roman" w:hAnsi="Times New Roman"/>
                <w:sz w:val="24"/>
                <w:szCs w:val="24"/>
              </w:rPr>
              <w:t>13</w:t>
            </w:r>
          </w:p>
        </w:tc>
        <w:tc>
          <w:tcPr>
            <w:tcW w:w="6804" w:type="dxa"/>
          </w:tcPr>
          <w:p w14:paraId="6E252459" w14:textId="001C9382" w:rsidR="004B4567" w:rsidRPr="00DF54E3" w:rsidRDefault="004B4567" w:rsidP="0033702C">
            <w:pPr>
              <w:pStyle w:val="1"/>
              <w:jc w:val="both"/>
              <w:rPr>
                <w:rFonts w:ascii="Times New Roman" w:hAnsi="Times New Roman"/>
                <w:sz w:val="24"/>
                <w:szCs w:val="24"/>
                <w:lang w:val="ro-MD"/>
              </w:rPr>
            </w:pPr>
            <w:r w:rsidRPr="00DF54E3">
              <w:rPr>
                <w:rFonts w:ascii="Times New Roman" w:hAnsi="Times New Roman"/>
                <w:sz w:val="24"/>
                <w:szCs w:val="24"/>
                <w:lang w:val="ro-MD"/>
              </w:rPr>
              <w:fldChar w:fldCharType="begin"/>
            </w:r>
            <w:r w:rsidRPr="00DF54E3">
              <w:rPr>
                <w:rFonts w:ascii="Times New Roman" w:hAnsi="Times New Roman"/>
                <w:sz w:val="24"/>
                <w:szCs w:val="24"/>
                <w:lang w:val="ro-MD" w:eastAsia="en-US"/>
              </w:rPr>
              <w:instrText xml:space="preserve"> QUOTE </w:instrText>
            </w:r>
            <w:r w:rsidRPr="00DF54E3">
              <w:rPr>
                <w:rFonts w:ascii="Times New Roman" w:hAnsi="Times New Roman"/>
                <w:sz w:val="24"/>
                <w:szCs w:val="24"/>
                <w:lang w:val="ro-MD"/>
              </w:rPr>
              <w:fldChar w:fldCharType="begin"/>
            </w:r>
            <w:r w:rsidRPr="00DF54E3">
              <w:rPr>
                <w:rFonts w:ascii="Times New Roman" w:hAnsi="Times New Roman"/>
                <w:sz w:val="24"/>
                <w:szCs w:val="24"/>
                <w:lang w:val="ro-MD" w:eastAsia="en-US"/>
              </w:rPr>
              <w:instrText xml:space="preserve"> QUOTE </w:instrText>
            </w:r>
            <w:r w:rsidR="00711AFA">
              <w:rPr>
                <w:rFonts w:ascii="Times New Roman" w:hAnsi="Times New Roman"/>
                <w:position w:val="-21"/>
                <w:sz w:val="24"/>
                <w:szCs w:val="24"/>
                <w:lang w:val="ro-MD" w:eastAsia="en-US"/>
              </w:rPr>
              <w:pict w14:anchorId="550EE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15&quot;/&gt;&lt;w:doNotEmbedSystemFonts/&gt;&lt;w:hideGrammaticalErrors/&gt;&lt;w:stylePaneFormatFilter w:val=&quot;3F01&quot;/&gt;&lt;w:defaultTabStop w:val=&quot;708&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AC4CAB&quot;/&gt;&lt;wsp:rsid wsp:val=&quot;0001017D&quot;/&gt;&lt;wsp:rsid wsp:val=&quot;00012AB1&quot;/&gt;&lt;wsp:rsid wsp:val=&quot;00016DF2&quot;/&gt;&lt;wsp:rsid wsp:val=&quot;000836E5&quot;/&gt;&lt;wsp:rsid wsp:val=&quot;00093899&quot;/&gt;&lt;wsp:rsid wsp:val=&quot;00094A8C&quot;/&gt;&lt;wsp:rsid wsp:val=&quot;000A331B&quot;/&gt;&lt;wsp:rsid wsp:val=&quot;000A6237&quot;/&gt;&lt;wsp:rsid wsp:val=&quot;000C5352&quot;/&gt;&lt;wsp:rsid wsp:val=&quot;00113EFF&quot;/&gt;&lt;wsp:rsid wsp:val=&quot;00132318&quot;/&gt;&lt;wsp:rsid wsp:val=&quot;0017591E&quot;/&gt;&lt;wsp:rsid wsp:val=&quot;00187783&quot;/&gt;&lt;wsp:rsid wsp:val=&quot;001A1607&quot;/&gt;&lt;wsp:rsid wsp:val=&quot;001A49F2&quot;/&gt;&lt;wsp:rsid wsp:val=&quot;001B7821&quot;/&gt;&lt;wsp:rsid wsp:val=&quot;001C2257&quot;/&gt;&lt;wsp:rsid wsp:val=&quot;001C747D&quot;/&gt;&lt;wsp:rsid wsp:val=&quot;001E2FAD&quot;/&gt;&lt;wsp:rsid wsp:val=&quot;001E6321&quot;/&gt;&lt;wsp:rsid wsp:val=&quot;001F74A0&quot;/&gt;&lt;wsp:rsid wsp:val=&quot;002065E6&quot;/&gt;&lt;wsp:rsid wsp:val=&quot;00252018&quot;/&gt;&lt;wsp:rsid wsp:val=&quot;002555B7&quot;/&gt;&lt;wsp:rsid wsp:val=&quot;00281D8C&quot;/&gt;&lt;wsp:rsid wsp:val=&quot;00293B82&quot;/&gt;&lt;wsp:rsid wsp:val=&quot;002A78FE&quot;/&gt;&lt;wsp:rsid wsp:val=&quot;002C75E2&quot;/&gt;&lt;wsp:rsid wsp:val=&quot;002E0764&quot;/&gt;&lt;wsp:rsid wsp:val=&quot;002E1149&quot;/&gt;&lt;wsp:rsid wsp:val=&quot;002F2E0F&quot;/&gt;&lt;wsp:rsid wsp:val=&quot;003151CB&quot;/&gt;&lt;wsp:rsid wsp:val=&quot;0032097E&quot;/&gt;&lt;wsp:rsid wsp:val=&quot;0036170B&quot;/&gt;&lt;wsp:rsid wsp:val=&quot;00365524&quot;/&gt;&lt;wsp:rsid wsp:val=&quot;0037162A&quot;/&gt;&lt;wsp:rsid wsp:val=&quot;00384700&quot;/&gt;&lt;wsp:rsid wsp:val=&quot;003A339E&quot;/&gt;&lt;wsp:rsid wsp:val=&quot;003A4105&quot;/&gt;&lt;wsp:rsid wsp:val=&quot;003B1BED&quot;/&gt;&lt;wsp:rsid wsp:val=&quot;003B3BB5&quot;/&gt;&lt;wsp:rsid wsp:val=&quot;003D1877&quot;/&gt;&lt;wsp:rsid wsp:val=&quot;00434FB5&quot;/&gt;&lt;wsp:rsid wsp:val=&quot;0052165F&quot;/&gt;&lt;wsp:rsid wsp:val=&quot;005414E9&quot;/&gt;&lt;wsp:rsid wsp:val=&quot;00553514&quot;/&gt;&lt;wsp:rsid wsp:val=&quot;00560499&quot;/&gt;&lt;wsp:rsid wsp:val=&quot;00561387&quot;/&gt;&lt;wsp:rsid wsp:val=&quot;00584570&quot;/&gt;&lt;wsp:rsid wsp:val=&quot;005E39B1&quot;/&gt;&lt;wsp:rsid wsp:val=&quot;00636829&quot;/&gt;&lt;wsp:rsid wsp:val=&quot;006768E0&quot;/&gt;&lt;wsp:rsid wsp:val=&quot;006C596F&quot;/&gt;&lt;wsp:rsid wsp:val=&quot;007066C5&quot;/&gt;&lt;wsp:rsid wsp:val=&quot;007A3D0D&quot;/&gt;&lt;wsp:rsid wsp:val=&quot;007A5FE6&quot;/&gt;&lt;wsp:rsid wsp:val=&quot;007B7B74&quot;/&gt;&lt;wsp:rsid wsp:val=&quot;007C741C&quot;/&gt;&lt;wsp:rsid wsp:val=&quot;007D01D1&quot;/&gt;&lt;wsp:rsid wsp:val=&quot;007D6E42&quot;/&gt;&lt;wsp:rsid wsp:val=&quot;007F58F1&quot;/&gt;&lt;wsp:rsid wsp:val=&quot;008130CE&quot;/&gt;&lt;wsp:rsid wsp:val=&quot;0086706C&quot;/&gt;&lt;wsp:rsid wsp:val=&quot;008729CA&quot;/&gt;&lt;wsp:rsid wsp:val=&quot;00893488&quot;/&gt;&lt;wsp:rsid wsp:val=&quot;008A7580&quot;/&gt;&lt;wsp:rsid wsp:val=&quot;008B2C6C&quot;/&gt;&lt;wsp:rsid wsp:val=&quot;008C02CB&quot;/&gt;&lt;wsp:rsid wsp:val=&quot;008D5999&quot;/&gt;&lt;wsp:rsid wsp:val=&quot;008D6AE0&quot;/&gt;&lt;wsp:rsid wsp:val=&quot;008E49F5&quot;/&gt;&lt;wsp:rsid wsp:val=&quot;008F4220&quot;/&gt;&lt;wsp:rsid wsp:val=&quot;00951F9B&quot;/&gt;&lt;wsp:rsid wsp:val=&quot;00991BF8&quot;/&gt;&lt;wsp:rsid wsp:val=&quot;009973BD&quot;/&gt;&lt;wsp:rsid wsp:val=&quot;009B3CCB&quot;/&gt;&lt;wsp:rsid wsp:val=&quot;009E17A2&quot;/&gt;&lt;wsp:rsid wsp:val=&quot;009E7256&quot;/&gt;&lt;wsp:rsid wsp:val=&quot;009F0186&quot;/&gt;&lt;wsp:rsid wsp:val=&quot;009F31C1&quot;/&gt;&lt;wsp:rsid wsp:val=&quot;009F43F8&quot;/&gt;&lt;wsp:rsid wsp:val=&quot;00A03042&quot;/&gt;&lt;wsp:rsid wsp:val=&quot;00A0671F&quot;/&gt;&lt;wsp:rsid wsp:val=&quot;00A2221D&quot;/&gt;&lt;wsp:rsid wsp:val=&quot;00A33484&quot;/&gt;&lt;wsp:rsid wsp:val=&quot;00A4538C&quot;/&gt;&lt;wsp:rsid wsp:val=&quot;00A526FA&quot;/&gt;&lt;wsp:rsid wsp:val=&quot;00A7043B&quot;/&gt;&lt;wsp:rsid wsp:val=&quot;00A74411&quot;/&gt;&lt;wsp:rsid wsp:val=&quot;00AC4CAB&quot;/&gt;&lt;wsp:rsid wsp:val=&quot;00AC73EE&quot;/&gt;&lt;wsp:rsid wsp:val=&quot;00AD1578&quot;/&gt;&lt;wsp:rsid wsp:val=&quot;00AE1B0C&quot;/&gt;&lt;wsp:rsid wsp:val=&quot;00AF3422&quot;/&gt;&lt;wsp:rsid wsp:val=&quot;00AF6A6F&quot;/&gt;&lt;wsp:rsid wsp:val=&quot;00B0169C&quot;/&gt;&lt;wsp:rsid wsp:val=&quot;00B078C1&quot;/&gt;&lt;wsp:rsid wsp:val=&quot;00B16F4E&quot;/&gt;&lt;wsp:rsid wsp:val=&quot;00B40F9D&quot;/&gt;&lt;wsp:rsid wsp:val=&quot;00B438F5&quot;/&gt;&lt;wsp:rsid wsp:val=&quot;00B44621&quot;/&gt;&lt;wsp:rsid wsp:val=&quot;00B71E9E&quot;/&gt;&lt;wsp:rsid wsp:val=&quot;00B90D13&quot;/&gt;&lt;wsp:rsid wsp:val=&quot;00BA3751&quot;/&gt;&lt;wsp:rsid wsp:val=&quot;00BD2E52&quot;/&gt;&lt;wsp:rsid wsp:val=&quot;00BE684F&quot;/&gt;&lt;wsp:rsid wsp:val=&quot;00C20F83&quot;/&gt;&lt;wsp:rsid wsp:val=&quot;00C40A96&quot;/&gt;&lt;wsp:rsid wsp:val=&quot;00C66EBA&quot;/&gt;&lt;wsp:rsid wsp:val=&quot;00C815FB&quot;/&gt;&lt;wsp:rsid wsp:val=&quot;00CC147A&quot;/&gt;&lt;wsp:rsid wsp:val=&quot;00D04837&quot;/&gt;&lt;wsp:rsid wsp:val=&quot;00D83AB0&quot;/&gt;&lt;wsp:rsid wsp:val=&quot;00D875CA&quot;/&gt;&lt;wsp:rsid wsp:val=&quot;00D87B8A&quot;/&gt;&lt;wsp:rsid wsp:val=&quot;00DD6537&quot;/&gt;&lt;wsp:rsid wsp:val=&quot;00E00212&quot;/&gt;&lt;wsp:rsid wsp:val=&quot;00E00C2A&quot;/&gt;&lt;wsp:rsid wsp:val=&quot;00E26C15&quot;/&gt;&lt;wsp:rsid wsp:val=&quot;00E30CC5&quot;/&gt;&lt;wsp:rsid wsp:val=&quot;00E37F8A&quot;/&gt;&lt;wsp:rsid wsp:val=&quot;00E4226C&quot;/&gt;&lt;wsp:rsid wsp:val=&quot;00E6602D&quot;/&gt;&lt;wsp:rsid wsp:val=&quot;00EA78A6&quot;/&gt;&lt;wsp:rsid wsp:val=&quot;00EB6DD8&quot;/&gt;&lt;wsp:rsid wsp:val=&quot;00EF35DC&quot;/&gt;&lt;wsp:rsid wsp:val=&quot;00EF7172&quot;/&gt;&lt;wsp:rsid wsp:val=&quot;00F35579&quot;/&gt;&lt;wsp:rsid wsp:val=&quot;00F46C03&quot;/&gt;&lt;wsp:rsid wsp:val=&quot;00F83402&quot;/&gt;&lt;wsp:rsid wsp:val=&quot;00F867E6&quot;/&gt;&lt;wsp:rsid wsp:val=&quot;00F95AC4&quot;/&gt;&lt;wsp:rsid wsp:val=&quot;00FA2192&quot;/&gt;&lt;wsp:rsid wsp:val=&quot;00FA66CC&quot;/&gt;&lt;wsp:rsid wsp:val=&quot;00FB1582&quot;/&gt;&lt;wsp:rsid wsp:val=&quot;00FC2179&quot;/&gt;&lt;wsp:rsid wsp:val=&quot;00FE614D&quot;/&gt;&lt;wsp:rsid wsp:val=&quot;00FF1B2D&quot;/&gt;&lt;/wsp:rsids&gt;&lt;/w:docPr&gt;&lt;w:body&gt;&lt;wx:sect&gt;&lt;w:p wsp:rsidR=&quot;00000000&quot; wsp:rsidRDefault=&quot;00EA78A6&quot; wsp:rsidP=&quot;00EA78A6&quot;&gt;&lt;m:oMathPara&gt;&lt;m:oMath&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r&gt;&lt;m:rPr&gt;&lt;m:sty m:val=&quot;p&quot;/&gt;&lt;/m:rPr&gt;&lt;w:rPr&gt;&lt;w:rFonts w:ascii=&quot;Cambria Math&quot; w:fareast=&quot;Calibri&quot; w:h-ansi=&quot;Times New Roman&quot;/&gt;&lt;wx:font wx:val=&quot;Cambria Math&quot;/&gt;&lt;w:lang w:val=&quot;RO&quot; w:fareast=&quot;EN-US&quot;/&gt;&lt;/w:rPr&gt;&lt;m:t&gt;ab&lt;/m:t&gt;&lt;/m:r&gt;&lt;/m:e&gt;&lt;/m:rad&gt;&lt;m:r&gt;&lt;m:rPr&gt;&lt;m:sty m:val=&quot;p&quot;/&gt;&lt;/m:rPr&gt;&lt;w:rPr&gt;&lt;w:rFonts w:ascii=&quot;Cambria Math&quot; w:fareast=&quot;Calibri&quot; w:h-ansi=&quot;Times New Roman&quot;/&gt;&lt;wx:font wx:val=&quot;Cambria Math&quot;/&gt;&lt;w:lang w:val=&quot;RO&quot; w:fareast=&quot;EN-US&quot;/&gt;&lt;/w:rPr&gt;&lt;m:t&gt;=&lt;/m:t&gt;&lt;/m:r&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r&gt;&lt;m:rPr&gt;&lt;m:sty m:val=&quot;p&quot;/&gt;&lt;/m:rPr&gt;&lt;w:rPr&gt;&lt;w:rFonts w:ascii=&quot;Cambria Math&quot; w:fareast=&quot;Calibri&quot; w:h-ansi=&quot;Times New Roman&quot;/&gt;&lt;wx:font wx:val=&quot;Cambria Math&quot;/&gt;&lt;w:lang w:val=&quot;RO&quot; w:fareast=&quot;EN-US&quot;/&gt;&lt;/w:rPr&gt;&lt;m:t&gt;a&lt;/m:t&gt;&lt;/m:r&gt;&lt;/m:e&gt;&lt;/m:rad&gt;&lt;m:r&gt;&lt;m:rPr&gt;&lt;m:sty m:val=&quot;p&quot;/&gt;&lt;/m:rPr&gt;&lt;w:rPr&gt;&lt;w:rFonts w:ascii=&quot;Cambria Math&quot; w:fareast=&quot;Calibri&quot; w:h-ansi=&quot;Cambria Math&quot;/&gt;&lt;wx:font wx:val=&quot;Cambria Math&quot;/&gt;&lt;w:lang w:val=&quot;RO&quot; w:fareast=&quot;EN-US&quot;/&gt;&lt;/w:rPr&gt;&lt;m:t&gt;?€™&lt;/m:t&gt;&lt;/m:r&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r&gt;&lt;m:rPr&gt;&lt;m:sty m:val=&quot;p&quot;/&gt;&lt;/m:rPr&gt;&lt;w:rPr&gt;&lt;w:rFonts w:ascii=&quot;Cambria Math&quot; w:fareast=&quot;Calibri&quot; w:h-ansi=&quot;Times New Roman&quot;/&gt;&lt;wx:font wx:val=&quot;Cambria Math&quot;/&gt;&lt;w:lang w:val=&quot;RO&quot; w:fareast=&quot;EN-US&quot;/&gt;&lt;/w:rPr&gt;&lt;m:t&gt;b&lt;/m:t&gt;&lt;/m:r&gt;&lt;/m:e&gt;&lt;/m:rad&gt;&lt;m:r&gt;&lt;m:rPr&gt;&lt;m:sty m:val=&quot;p&quot;/&gt;&lt;/m:rPr&gt;&lt;w:rPr&gt;&lt;w:rFonts w:ascii=&quot;Cambria Math&quot; w:fareast=&quot;Calibri&quot; w:h-ansi=&quot;Times New Roman&quot;/&gt;&lt;wx:font wx:val=&quot;Cambria Math&quot;/&gt;&lt;w:lang w:val=&quot;RO&quot; w:fareast=&quot;EN-US&quot;/&gt;&lt;/w:rPr&gt;&lt;m:t&gt;;a&lt;/m:t&gt;&lt;/m:r&gt;&lt;m:r&gt;&lt;m:rPr&gt;&lt;m:sty m:val=&quot;p&quot;/&gt;&lt;/m:rPr&gt;&lt;w:rPr&gt;&lt;w:rFonts w:ascii=&quot;Cambria Math&quot; w:fareast=&quot;Calibri&quot; w:h-ansi=&quot;Times New Roman&quot;/&gt;&lt;wx:font wx:val=&quot;Times New Roman&quot;/&gt;&lt;w:lang w:val=&quot;RO&quot; w:fareast=&quot;EN-US&quot;/&gt;&lt;/w:rPr&gt;&lt;m:t&gt;?‰?&lt;/m:t&gt;&lt;/m:r&gt;&lt;m:r&gt;&lt;m:rPr&gt;&lt;m:sty m:val=&quot;p&quot;/&gt;&lt;/m:rPr&gt;&lt;w:rPr&gt;&lt;w:rFonts w:ascii=&quot;Cambria Math&quot; w:fareast=&quot;Calibri&quot; w:h-ansi=&quot;Times New Roman&quot;/&gt;&lt;wx:font wx:val=&quot;Cambria Math&quot;/&gt;&lt;w:lang w:val=&quot;RO&quot; w:fareast=&quot;EN-US&quot;/&gt;&lt;/w:rPr&gt;&lt;m:t&gt;0, b&lt;/m:t&gt;&lt;/m:r&gt;&lt;m:r&gt;&lt;m:rPr&gt;&lt;m:sty m:val=&quot;p&quot;/&gt;&lt;/m:rPr&gt;&lt;w:rPr&gt;&lt;w:rFonts w:ascii=&quot;Cambria Math&quot; w:fareast=&quot;Calibri&quot; w:h-ansi=&quot;Times New Roman&quot;/&gt;&lt;wx:font wx:val=&quot;Times New Roman&quot;/&gt;&lt;w:lang w:val=&quot;RO&quot; w:fareast=&quot;EN-US&quot;/&gt;&lt;/w:rPr&gt;&lt;m:t&gt;?‰?&lt;/m:t&gt;&lt;/m:r&gt;&lt;m:r&gt;&lt;m:rPr&gt;&lt;m:sty m:val=&quot;p&quot;/&gt;&lt;/m:rPr&gt;&lt;w:rPr&gt;&lt;w:rFonts w:ascii=&quot;Cambria Math&quot; w:fareast=&quot;Calibri&quot; w:h-ansi=&quot;Times New Roman&quot;/&gt;&lt;wx:font wx:val=&quot;Cambria Math&quot;/&gt;&lt;w:lang w:val=&quot;RO&quot; w:fareast=&quot;EN-US&quot;/&gt;&lt;/w:rPr&gt;&lt;m:t&gt;0;  &lt;/m:t&gt;&lt;/m:r&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f&gt;&lt;m:fPr&gt;&lt;m:ctrlPr&gt;&lt;w:rPr&gt;&lt;w:rFonts w:ascii=&quot;Cambria Math&quot; w:fareast=&quot;Calibri&quot; w:h-ansi=&quot;Times New Roman&quot;/&gt;&lt;wx:font wx:val=&quot;Cambria Math&quot;/&gt;&lt;w:i/&gt;&lt;w:lang w:val=&quot;RO&quot; w:fareast=&quot;EN-US&quot;/&gt;&lt;/w:rPr&gt;&lt;/m:ctrlPr&gt;&lt;/m:fPr&gt;&lt;m:num&gt;&lt;m:r&gt;&lt;m:rPr&gt;&lt;m:sty m:val=&quot;p&quot;/&gt;&lt;/m:rPr&gt;&lt;w:rPr&gt;&lt;w:rFonts w:ascii=&quot;Cambria Math&quot; w:fareast=&quot;Calibri&quot; w:h-ansi=&quot;Times New Roman&quot;/&gt;&lt;wx:font wx:val=&quot;Cambria Math&quot;/&gt;&lt;w:lang w:val=&quot;RO&quot; w:fareast=&quot;EN-US&quot;/&gt;&lt;/w:rPr&gt;&lt;m:t&gt;a&lt;/m:t&gt;&lt;/m:r&gt;&lt;/m:num&gt;&lt;m:den&gt;&lt;m:r&gt;&lt;m:rPr&gt;&lt;m:sty m:val=&quot;p&quot;/&gt;&lt;/m:rPr&gt;&lt;w:rPr&gt;&lt;w:rFonts w:ascii=&quot;Cambria Math&quot; w:fareast=&quot;Calibri&quot; w:h-ansi=&quot;Times New Roman&quot;/&gt;&lt;wx:font wx:val=&quot;Cambria Math&quot;/&gt;&lt;w:lang w:val=&quot;RO&quot; w:fareast=&quot;EN-US&quot;/&gt;&lt;/w:rPr&gt;&lt;m:t&gt;b&lt;/m:t&gt;&lt;/m:r&gt;&lt;/m:den&gt;&lt;/m:f&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 o:title="" chromakey="white"/>
                </v:shape>
              </w:pict>
            </w:r>
            <w:r w:rsidRPr="00DF54E3">
              <w:rPr>
                <w:rFonts w:ascii="Times New Roman" w:hAnsi="Times New Roman"/>
                <w:sz w:val="24"/>
                <w:szCs w:val="24"/>
                <w:lang w:val="ro-MD" w:eastAsia="en-US"/>
              </w:rPr>
              <w:instrText xml:space="preserve"> </w:instrText>
            </w:r>
            <w:r w:rsidRPr="00DF54E3">
              <w:rPr>
                <w:rFonts w:ascii="Times New Roman" w:hAnsi="Times New Roman"/>
                <w:sz w:val="24"/>
                <w:szCs w:val="24"/>
                <w:lang w:val="ro-MD"/>
              </w:rPr>
              <w:fldChar w:fldCharType="separate"/>
            </w:r>
            <w:r w:rsidR="00711AFA">
              <w:rPr>
                <w:rFonts w:ascii="Times New Roman" w:hAnsi="Times New Roman"/>
                <w:position w:val="-21"/>
                <w:sz w:val="24"/>
                <w:szCs w:val="24"/>
                <w:lang w:val="ro-MD" w:eastAsia="en-US"/>
              </w:rPr>
              <w:pict w14:anchorId="376E5B22">
                <v:shape id="_x0000_i1026" type="#_x0000_t75" style="width:163.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15&quot;/&gt;&lt;w:doNotEmbedSystemFonts/&gt;&lt;w:hideGrammaticalErrors/&gt;&lt;w:stylePaneFormatFilter w:val=&quot;3F01&quot;/&gt;&lt;w:defaultTabStop w:val=&quot;708&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AC4CAB&quot;/&gt;&lt;wsp:rsid wsp:val=&quot;0001017D&quot;/&gt;&lt;wsp:rsid wsp:val=&quot;00012AB1&quot;/&gt;&lt;wsp:rsid wsp:val=&quot;00016DF2&quot;/&gt;&lt;wsp:rsid wsp:val=&quot;000836E5&quot;/&gt;&lt;wsp:rsid wsp:val=&quot;00093899&quot;/&gt;&lt;wsp:rsid wsp:val=&quot;00094A8C&quot;/&gt;&lt;wsp:rsid wsp:val=&quot;000A331B&quot;/&gt;&lt;wsp:rsid wsp:val=&quot;000A6237&quot;/&gt;&lt;wsp:rsid wsp:val=&quot;000C5352&quot;/&gt;&lt;wsp:rsid wsp:val=&quot;00113EFF&quot;/&gt;&lt;wsp:rsid wsp:val=&quot;00132318&quot;/&gt;&lt;wsp:rsid wsp:val=&quot;0017591E&quot;/&gt;&lt;wsp:rsid wsp:val=&quot;00187783&quot;/&gt;&lt;wsp:rsid wsp:val=&quot;001A1607&quot;/&gt;&lt;wsp:rsid wsp:val=&quot;001A49F2&quot;/&gt;&lt;wsp:rsid wsp:val=&quot;001B7821&quot;/&gt;&lt;wsp:rsid wsp:val=&quot;001C2257&quot;/&gt;&lt;wsp:rsid wsp:val=&quot;001C747D&quot;/&gt;&lt;wsp:rsid wsp:val=&quot;001E2FAD&quot;/&gt;&lt;wsp:rsid wsp:val=&quot;001E6321&quot;/&gt;&lt;wsp:rsid wsp:val=&quot;001F74A0&quot;/&gt;&lt;wsp:rsid wsp:val=&quot;002065E6&quot;/&gt;&lt;wsp:rsid wsp:val=&quot;00252018&quot;/&gt;&lt;wsp:rsid wsp:val=&quot;002555B7&quot;/&gt;&lt;wsp:rsid wsp:val=&quot;00281D8C&quot;/&gt;&lt;wsp:rsid wsp:val=&quot;00293B82&quot;/&gt;&lt;wsp:rsid wsp:val=&quot;002A78FE&quot;/&gt;&lt;wsp:rsid wsp:val=&quot;002C75E2&quot;/&gt;&lt;wsp:rsid wsp:val=&quot;002E0764&quot;/&gt;&lt;wsp:rsid wsp:val=&quot;002E1149&quot;/&gt;&lt;wsp:rsid wsp:val=&quot;002F2E0F&quot;/&gt;&lt;wsp:rsid wsp:val=&quot;003151CB&quot;/&gt;&lt;wsp:rsid wsp:val=&quot;0032097E&quot;/&gt;&lt;wsp:rsid wsp:val=&quot;0036170B&quot;/&gt;&lt;wsp:rsid wsp:val=&quot;00365524&quot;/&gt;&lt;wsp:rsid wsp:val=&quot;0037162A&quot;/&gt;&lt;wsp:rsid wsp:val=&quot;00384700&quot;/&gt;&lt;wsp:rsid wsp:val=&quot;003A339E&quot;/&gt;&lt;wsp:rsid wsp:val=&quot;003A4105&quot;/&gt;&lt;wsp:rsid wsp:val=&quot;003B1BED&quot;/&gt;&lt;wsp:rsid wsp:val=&quot;003B3BB5&quot;/&gt;&lt;wsp:rsid wsp:val=&quot;003D1877&quot;/&gt;&lt;wsp:rsid wsp:val=&quot;00434FB5&quot;/&gt;&lt;wsp:rsid wsp:val=&quot;0052165F&quot;/&gt;&lt;wsp:rsid wsp:val=&quot;005414E9&quot;/&gt;&lt;wsp:rsid wsp:val=&quot;00553514&quot;/&gt;&lt;wsp:rsid wsp:val=&quot;00560499&quot;/&gt;&lt;wsp:rsid wsp:val=&quot;00561387&quot;/&gt;&lt;wsp:rsid wsp:val=&quot;00584570&quot;/&gt;&lt;wsp:rsid wsp:val=&quot;005E39B1&quot;/&gt;&lt;wsp:rsid wsp:val=&quot;00636829&quot;/&gt;&lt;wsp:rsid wsp:val=&quot;006768E0&quot;/&gt;&lt;wsp:rsid wsp:val=&quot;006C596F&quot;/&gt;&lt;wsp:rsid wsp:val=&quot;007066C5&quot;/&gt;&lt;wsp:rsid wsp:val=&quot;007A3D0D&quot;/&gt;&lt;wsp:rsid wsp:val=&quot;007A5FE6&quot;/&gt;&lt;wsp:rsid wsp:val=&quot;007B7B74&quot;/&gt;&lt;wsp:rsid wsp:val=&quot;007C741C&quot;/&gt;&lt;wsp:rsid wsp:val=&quot;007D01D1&quot;/&gt;&lt;wsp:rsid wsp:val=&quot;007D6E42&quot;/&gt;&lt;wsp:rsid wsp:val=&quot;007F58F1&quot;/&gt;&lt;wsp:rsid wsp:val=&quot;008130CE&quot;/&gt;&lt;wsp:rsid wsp:val=&quot;0086706C&quot;/&gt;&lt;wsp:rsid wsp:val=&quot;008729CA&quot;/&gt;&lt;wsp:rsid wsp:val=&quot;00893488&quot;/&gt;&lt;wsp:rsid wsp:val=&quot;008A7580&quot;/&gt;&lt;wsp:rsid wsp:val=&quot;008B2C6C&quot;/&gt;&lt;wsp:rsid wsp:val=&quot;008C02CB&quot;/&gt;&lt;wsp:rsid wsp:val=&quot;008D5999&quot;/&gt;&lt;wsp:rsid wsp:val=&quot;008D6AE0&quot;/&gt;&lt;wsp:rsid wsp:val=&quot;008E49F5&quot;/&gt;&lt;wsp:rsid wsp:val=&quot;008F4220&quot;/&gt;&lt;wsp:rsid wsp:val=&quot;00951F9B&quot;/&gt;&lt;wsp:rsid wsp:val=&quot;00991BF8&quot;/&gt;&lt;wsp:rsid wsp:val=&quot;009973BD&quot;/&gt;&lt;wsp:rsid wsp:val=&quot;009B3CCB&quot;/&gt;&lt;wsp:rsid wsp:val=&quot;009E17A2&quot;/&gt;&lt;wsp:rsid wsp:val=&quot;009E7256&quot;/&gt;&lt;wsp:rsid wsp:val=&quot;009F0186&quot;/&gt;&lt;wsp:rsid wsp:val=&quot;009F31C1&quot;/&gt;&lt;wsp:rsid wsp:val=&quot;009F43F8&quot;/&gt;&lt;wsp:rsid wsp:val=&quot;00A03042&quot;/&gt;&lt;wsp:rsid wsp:val=&quot;00A0671F&quot;/&gt;&lt;wsp:rsid wsp:val=&quot;00A2221D&quot;/&gt;&lt;wsp:rsid wsp:val=&quot;00A33484&quot;/&gt;&lt;wsp:rsid wsp:val=&quot;00A4538C&quot;/&gt;&lt;wsp:rsid wsp:val=&quot;00A526FA&quot;/&gt;&lt;wsp:rsid wsp:val=&quot;00A7043B&quot;/&gt;&lt;wsp:rsid wsp:val=&quot;00A74411&quot;/&gt;&lt;wsp:rsid wsp:val=&quot;00AC4CAB&quot;/&gt;&lt;wsp:rsid wsp:val=&quot;00AC73EE&quot;/&gt;&lt;wsp:rsid wsp:val=&quot;00AD1578&quot;/&gt;&lt;wsp:rsid wsp:val=&quot;00AE1B0C&quot;/&gt;&lt;wsp:rsid wsp:val=&quot;00AF3422&quot;/&gt;&lt;wsp:rsid wsp:val=&quot;00AF6A6F&quot;/&gt;&lt;wsp:rsid wsp:val=&quot;00B0169C&quot;/&gt;&lt;wsp:rsid wsp:val=&quot;00B078C1&quot;/&gt;&lt;wsp:rsid wsp:val=&quot;00B16F4E&quot;/&gt;&lt;wsp:rsid wsp:val=&quot;00B40F9D&quot;/&gt;&lt;wsp:rsid wsp:val=&quot;00B438F5&quot;/&gt;&lt;wsp:rsid wsp:val=&quot;00B44621&quot;/&gt;&lt;wsp:rsid wsp:val=&quot;00B71E9E&quot;/&gt;&lt;wsp:rsid wsp:val=&quot;00B90D13&quot;/&gt;&lt;wsp:rsid wsp:val=&quot;00BA3751&quot;/&gt;&lt;wsp:rsid wsp:val=&quot;00BD2E52&quot;/&gt;&lt;wsp:rsid wsp:val=&quot;00BE684F&quot;/&gt;&lt;wsp:rsid wsp:val=&quot;00C20F83&quot;/&gt;&lt;wsp:rsid wsp:val=&quot;00C40A96&quot;/&gt;&lt;wsp:rsid wsp:val=&quot;00C66EBA&quot;/&gt;&lt;wsp:rsid wsp:val=&quot;00C815FB&quot;/&gt;&lt;wsp:rsid wsp:val=&quot;00CC147A&quot;/&gt;&lt;wsp:rsid wsp:val=&quot;00D04837&quot;/&gt;&lt;wsp:rsid wsp:val=&quot;00D83AB0&quot;/&gt;&lt;wsp:rsid wsp:val=&quot;00D875CA&quot;/&gt;&lt;wsp:rsid wsp:val=&quot;00D87B8A&quot;/&gt;&lt;wsp:rsid wsp:val=&quot;00DD6537&quot;/&gt;&lt;wsp:rsid wsp:val=&quot;00E00212&quot;/&gt;&lt;wsp:rsid wsp:val=&quot;00E00C2A&quot;/&gt;&lt;wsp:rsid wsp:val=&quot;00E26C15&quot;/&gt;&lt;wsp:rsid wsp:val=&quot;00E30CC5&quot;/&gt;&lt;wsp:rsid wsp:val=&quot;00E37F8A&quot;/&gt;&lt;wsp:rsid wsp:val=&quot;00E4226C&quot;/&gt;&lt;wsp:rsid wsp:val=&quot;00E6602D&quot;/&gt;&lt;wsp:rsid wsp:val=&quot;00EA78A6&quot;/&gt;&lt;wsp:rsid wsp:val=&quot;00EB6DD8&quot;/&gt;&lt;wsp:rsid wsp:val=&quot;00EF35DC&quot;/&gt;&lt;wsp:rsid wsp:val=&quot;00EF7172&quot;/&gt;&lt;wsp:rsid wsp:val=&quot;00F35579&quot;/&gt;&lt;wsp:rsid wsp:val=&quot;00F46C03&quot;/&gt;&lt;wsp:rsid wsp:val=&quot;00F83402&quot;/&gt;&lt;wsp:rsid wsp:val=&quot;00F867E6&quot;/&gt;&lt;wsp:rsid wsp:val=&quot;00F95AC4&quot;/&gt;&lt;wsp:rsid wsp:val=&quot;00FA2192&quot;/&gt;&lt;wsp:rsid wsp:val=&quot;00FA66CC&quot;/&gt;&lt;wsp:rsid wsp:val=&quot;00FB1582&quot;/&gt;&lt;wsp:rsid wsp:val=&quot;00FC2179&quot;/&gt;&lt;wsp:rsid wsp:val=&quot;00FE614D&quot;/&gt;&lt;wsp:rsid wsp:val=&quot;00FF1B2D&quot;/&gt;&lt;/wsp:rsids&gt;&lt;/w:docPr&gt;&lt;w:body&gt;&lt;wx:sect&gt;&lt;w:p wsp:rsidR=&quot;00000000&quot; wsp:rsidRDefault=&quot;00EA78A6&quot; wsp:rsidP=&quot;00EA78A6&quot;&gt;&lt;m:oMathPara&gt;&lt;m:oMath&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r&gt;&lt;m:rPr&gt;&lt;m:sty m:val=&quot;p&quot;/&gt;&lt;/m:rPr&gt;&lt;w:rPr&gt;&lt;w:rFonts w:ascii=&quot;Cambria Math&quot; w:fareast=&quot;Calibri&quot; w:h-ansi=&quot;Times New Roman&quot;/&gt;&lt;wx:font wx:val=&quot;Cambria Math&quot;/&gt;&lt;w:lang w:val=&quot;RO&quot; w:fareast=&quot;EN-US&quot;/&gt;&lt;/w:rPr&gt;&lt;m:t&gt;ab&lt;/m:t&gt;&lt;/m:r&gt;&lt;/m:e&gt;&lt;/m:rad&gt;&lt;m:r&gt;&lt;m:rPr&gt;&lt;m:sty m:val=&quot;p&quot;/&gt;&lt;/m:rPr&gt;&lt;w:rPr&gt;&lt;w:rFonts w:ascii=&quot;Cambria Math&quot; w:fareast=&quot;Calibri&quot; w:h-ansi=&quot;Times New Roman&quot;/&gt;&lt;wx:font wx:val=&quot;Cambria Math&quot;/&gt;&lt;w:lang w:val=&quot;RO&quot; w:fareast=&quot;EN-US&quot;/&gt;&lt;/w:rPr&gt;&lt;m:t&gt;=&lt;/m:t&gt;&lt;/m:r&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r&gt;&lt;m:rPr&gt;&lt;m:sty m:val=&quot;p&quot;/&gt;&lt;/m:rPr&gt;&lt;w:rPr&gt;&lt;w:rFonts w:ascii=&quot;Cambria Math&quot; w:fareast=&quot;Calibri&quot; w:h-ansi=&quot;Times New Roman&quot;/&gt;&lt;wx:font wx:val=&quot;Cambria Math&quot;/&gt;&lt;w:lang w:val=&quot;RO&quot; w:fareast=&quot;EN-US&quot;/&gt;&lt;/w:rPr&gt;&lt;m:t&gt;a&lt;/m:t&gt;&lt;/m:r&gt;&lt;/m:e&gt;&lt;/m:rad&gt;&lt;m:r&gt;&lt;m:rPr&gt;&lt;m:sty m:val=&quot;p&quot;/&gt;&lt;/m:rPr&gt;&lt;w:rPr&gt;&lt;w:rFonts w:ascii=&quot;Cambria Math&quot; w:fareast=&quot;Calibri&quot; w:h-ansi=&quot;Cambria Math&quot;/&gt;&lt;wx:font wx:val=&quot;Cambria Math&quot;/&gt;&lt;w:lang w:val=&quot;RO&quot; w:fareast=&quot;EN-US&quot;/&gt;&lt;/w:rPr&gt;&lt;m:t&gt;?€™&lt;/m:t&gt;&lt;/m:r&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r&gt;&lt;m:rPr&gt;&lt;m:sty m:val=&quot;p&quot;/&gt;&lt;/m:rPr&gt;&lt;w:rPr&gt;&lt;w:rFonts w:ascii=&quot;Cambria Math&quot; w:fareast=&quot;Calibri&quot; w:h-ansi=&quot;Times New Roman&quot;/&gt;&lt;wx:font wx:val=&quot;Cambria Math&quot;/&gt;&lt;w:lang w:val=&quot;RO&quot; w:fareast=&quot;EN-US&quot;/&gt;&lt;/w:rPr&gt;&lt;m:t&gt;b&lt;/m:t&gt;&lt;/m:r&gt;&lt;/m:e&gt;&lt;/m:rad&gt;&lt;m:r&gt;&lt;m:rPr&gt;&lt;m:sty m:val=&quot;p&quot;/&gt;&lt;/m:rPr&gt;&lt;w:rPr&gt;&lt;w:rFonts w:ascii=&quot;Cambria Math&quot; w:fareast=&quot;Calibri&quot; w:h-ansi=&quot;Times New Roman&quot;/&gt;&lt;wx:font wx:val=&quot;Cambria Math&quot;/&gt;&lt;w:lang w:val=&quot;RO&quot; w:fareast=&quot;EN-US&quot;/&gt;&lt;/w:rPr&gt;&lt;m:t&gt;;a&lt;/m:t&gt;&lt;/m:r&gt;&lt;m:r&gt;&lt;m:rPr&gt;&lt;m:sty m:val=&quot;p&quot;/&gt;&lt;/m:rPr&gt;&lt;w:rPr&gt;&lt;w:rFonts w:ascii=&quot;Cambria Math&quot; w:fareast=&quot;Calibri&quot; w:h-ansi=&quot;Times New Roman&quot;/&gt;&lt;wx:font wx:val=&quot;Times New Roman&quot;/&gt;&lt;w:lang w:val=&quot;RO&quot; w:fareast=&quot;EN-US&quot;/&gt;&lt;/w:rPr&gt;&lt;m:t&gt;?‰?&lt;/m:t&gt;&lt;/m:r&gt;&lt;m:r&gt;&lt;m:rPr&gt;&lt;m:sty m:val=&quot;p&quot;/&gt;&lt;/m:rPr&gt;&lt;w:rPr&gt;&lt;w:rFonts w:ascii=&quot;Cambria Math&quot; w:fareast=&quot;Calibri&quot; w:h-ansi=&quot;Times New Roman&quot;/&gt;&lt;wx:font wx:val=&quot;Cambria Math&quot;/&gt;&lt;w:lang w:val=&quot;RO&quot; w:fareast=&quot;EN-US&quot;/&gt;&lt;/w:rPr&gt;&lt;m:t&gt;0, b&lt;/m:t&gt;&lt;/m:r&gt;&lt;m:r&gt;&lt;m:rPr&gt;&lt;m:sty m:val=&quot;p&quot;/&gt;&lt;/m:rPr&gt;&lt;w:rPr&gt;&lt;w:rFonts w:ascii=&quot;Cambria Math&quot; w:fareast=&quot;Calibri&quot; w:h-ansi=&quot;Times New Roman&quot;/&gt;&lt;wx:font wx:val=&quot;Times New Roman&quot;/&gt;&lt;w:lang w:val=&quot;RO&quot; w:fareast=&quot;EN-US&quot;/&gt;&lt;/w:rPr&gt;&lt;m:t&gt;?‰?&lt;/m:t&gt;&lt;/m:r&gt;&lt;m:r&gt;&lt;m:rPr&gt;&lt;m:sty m:val=&quot;p&quot;/&gt;&lt;/m:rPr&gt;&lt;w:rPr&gt;&lt;w:rFonts w:ascii=&quot;Cambria Math&quot; w:fareast=&quot;Calibri&quot; w:h-ansi=&quot;Times New Roman&quot;/&gt;&lt;wx:font wx:val=&quot;Cambria Math&quot;/&gt;&lt;w:lang w:val=&quot;RO&quot; w:fareast=&quot;EN-US&quot;/&gt;&lt;/w:rPr&gt;&lt;m:t&gt;0;  &lt;/m:t&gt;&lt;/m:r&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f&gt;&lt;m:fPr&gt;&lt;m:ctrlPr&gt;&lt;w:rPr&gt;&lt;w:rFonts w:ascii=&quot;Cambria Math&quot; w:fareast=&quot;Calibri&quot; w:h-ansi=&quot;Times New Roman&quot;/&gt;&lt;wx:font wx:val=&quot;Cambria Math&quot;/&gt;&lt;w:i/&gt;&lt;w:lang w:val=&quot;RO&quot; w:fareast=&quot;EN-US&quot;/&gt;&lt;/w:rPr&gt;&lt;/m:ctrlPr&gt;&lt;/m:fPr&gt;&lt;m:num&gt;&lt;m:r&gt;&lt;m:rPr&gt;&lt;m:sty m:val=&quot;p&quot;/&gt;&lt;/m:rPr&gt;&lt;w:rPr&gt;&lt;w:rFonts w:ascii=&quot;Cambria Math&quot; w:fareast=&quot;Calibri&quot; w:h-ansi=&quot;Times New Roman&quot;/&gt;&lt;wx:font wx:val=&quot;Cambria Math&quot;/&gt;&lt;w:lang w:val=&quot;RO&quot; w:fareast=&quot;EN-US&quot;/&gt;&lt;/w:rPr&gt;&lt;m:t&gt;a&lt;/m:t&gt;&lt;/m:r&gt;&lt;/m:num&gt;&lt;m:den&gt;&lt;m:r&gt;&lt;m:rPr&gt;&lt;m:sty m:val=&quot;p&quot;/&gt;&lt;/m:rPr&gt;&lt;w:rPr&gt;&lt;w:rFonts w:ascii=&quot;Cambria Math&quot; w:fareast=&quot;Calibri&quot; w:h-ansi=&quot;Times New Roman&quot;/&gt;&lt;wx:font wx:val=&quot;Cambria Math&quot;/&gt;&lt;w:lang w:val=&quot;RO&quot; w:fareast=&quot;EN-US&quot;/&gt;&lt;/w:rPr&gt;&lt;m:t&gt;b&lt;/m:t&gt;&lt;/m:r&gt;&lt;/m:den&gt;&lt;/m:f&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 o:title="" chromakey="white"/>
                </v:shape>
              </w:pict>
            </w:r>
            <w:r w:rsidRPr="00DF54E3">
              <w:rPr>
                <w:rFonts w:ascii="Times New Roman" w:hAnsi="Times New Roman"/>
                <w:sz w:val="24"/>
                <w:szCs w:val="24"/>
                <w:lang w:val="ro-MD"/>
              </w:rPr>
              <w:fldChar w:fldCharType="end"/>
            </w:r>
            <w:r w:rsidRPr="00DF54E3">
              <w:rPr>
                <w:rFonts w:ascii="Times New Roman" w:hAnsi="Times New Roman"/>
                <w:sz w:val="24"/>
                <w:szCs w:val="24"/>
                <w:lang w:val="ro-MD"/>
              </w:rPr>
              <w:fldChar w:fldCharType="end"/>
            </w:r>
            <w:r w:rsidRPr="00DF54E3">
              <w:rPr>
                <w:rFonts w:ascii="Times New Roman" w:hAnsi="Times New Roman"/>
                <w:sz w:val="24"/>
                <w:szCs w:val="24"/>
                <w:lang w:val="ro-MD" w:eastAsia="en-US"/>
              </w:rPr>
              <w:t>Operații cu radicali</w:t>
            </w:r>
          </w:p>
        </w:tc>
        <w:tc>
          <w:tcPr>
            <w:tcW w:w="992" w:type="dxa"/>
            <w:vAlign w:val="center"/>
          </w:tcPr>
          <w:p w14:paraId="21F06D50" w14:textId="664FC4E4" w:rsidR="004B4567" w:rsidRPr="00DF54E3" w:rsidRDefault="004B4567"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1F9E4DBD" w14:textId="77777777" w:rsidR="004B4567" w:rsidRPr="00DF54E3" w:rsidRDefault="004B4567" w:rsidP="004B4567">
            <w:pPr>
              <w:pStyle w:val="NoSpacing1"/>
              <w:jc w:val="center"/>
              <w:rPr>
                <w:rFonts w:ascii="Times New Roman" w:hAnsi="Times New Roman"/>
                <w:sz w:val="24"/>
                <w:szCs w:val="24"/>
                <w:lang w:val="ro-MD"/>
              </w:rPr>
            </w:pPr>
          </w:p>
        </w:tc>
        <w:tc>
          <w:tcPr>
            <w:tcW w:w="1559" w:type="dxa"/>
          </w:tcPr>
          <w:p w14:paraId="1718FD91" w14:textId="77777777" w:rsidR="004B4567" w:rsidRPr="00DF54E3" w:rsidRDefault="004B4567" w:rsidP="004B4567">
            <w:pPr>
              <w:pStyle w:val="NoSpacing1"/>
              <w:jc w:val="center"/>
              <w:rPr>
                <w:rFonts w:ascii="Times New Roman" w:hAnsi="Times New Roman"/>
                <w:sz w:val="24"/>
                <w:szCs w:val="24"/>
                <w:lang w:val="ro-MD"/>
              </w:rPr>
            </w:pPr>
          </w:p>
        </w:tc>
      </w:tr>
      <w:tr w:rsidR="00DF4083" w:rsidRPr="00DF54E3" w14:paraId="0E3647A8" w14:textId="77777777" w:rsidTr="00DF54E3">
        <w:trPr>
          <w:jc w:val="center"/>
        </w:trPr>
        <w:tc>
          <w:tcPr>
            <w:tcW w:w="704" w:type="dxa"/>
            <w:vMerge/>
          </w:tcPr>
          <w:p w14:paraId="79B0BD20" w14:textId="77777777" w:rsidR="004B4567" w:rsidRPr="00DF54E3" w:rsidRDefault="004B4567" w:rsidP="004B4567">
            <w:pPr>
              <w:pStyle w:val="NoSpacing1"/>
              <w:jc w:val="center"/>
              <w:rPr>
                <w:rFonts w:ascii="Times New Roman" w:hAnsi="Times New Roman"/>
                <w:sz w:val="24"/>
                <w:szCs w:val="24"/>
              </w:rPr>
            </w:pPr>
          </w:p>
        </w:tc>
        <w:tc>
          <w:tcPr>
            <w:tcW w:w="2552" w:type="dxa"/>
            <w:vAlign w:val="center"/>
          </w:tcPr>
          <w:p w14:paraId="0C545DFA" w14:textId="79F63191" w:rsidR="004B4567" w:rsidRPr="00DF54E3" w:rsidRDefault="004B4567" w:rsidP="007754C5">
            <w:pPr>
              <w:pStyle w:val="NoSpacing1"/>
              <w:rPr>
                <w:rFonts w:ascii="Times New Roman" w:hAnsi="Times New Roman"/>
                <w:sz w:val="24"/>
                <w:szCs w:val="24"/>
              </w:rPr>
            </w:pPr>
            <w:r w:rsidRPr="00DF54E3">
              <w:rPr>
                <w:rFonts w:ascii="Times New Roman" w:hAnsi="Times New Roman"/>
                <w:sz w:val="24"/>
                <w:szCs w:val="24"/>
                <w:lang w:eastAsia="en-US"/>
              </w:rPr>
              <w:t>1.4, 1.6, 1.7, 1.8</w:t>
            </w:r>
          </w:p>
        </w:tc>
        <w:tc>
          <w:tcPr>
            <w:tcW w:w="1417" w:type="dxa"/>
            <w:vAlign w:val="center"/>
          </w:tcPr>
          <w:p w14:paraId="1BA60249" w14:textId="61B082B9" w:rsidR="004B4567" w:rsidRPr="00DF54E3" w:rsidRDefault="004B4567" w:rsidP="007754C5">
            <w:pPr>
              <w:pStyle w:val="NoSpacing1"/>
              <w:jc w:val="center"/>
              <w:rPr>
                <w:rFonts w:ascii="Times New Roman" w:hAnsi="Times New Roman"/>
                <w:sz w:val="24"/>
                <w:szCs w:val="24"/>
              </w:rPr>
            </w:pPr>
            <w:r w:rsidRPr="00DF54E3">
              <w:rPr>
                <w:rFonts w:ascii="Times New Roman" w:hAnsi="Times New Roman"/>
                <w:sz w:val="24"/>
                <w:szCs w:val="24"/>
              </w:rPr>
              <w:t>14</w:t>
            </w:r>
          </w:p>
        </w:tc>
        <w:tc>
          <w:tcPr>
            <w:tcW w:w="6804" w:type="dxa"/>
          </w:tcPr>
          <w:p w14:paraId="4AB2626A" w14:textId="36FE0231" w:rsidR="004B4567" w:rsidRPr="00DF54E3" w:rsidRDefault="004B4567" w:rsidP="0033702C">
            <w:pPr>
              <w:pStyle w:val="1"/>
              <w:jc w:val="both"/>
              <w:rPr>
                <w:rFonts w:ascii="Times New Roman" w:hAnsi="Times New Roman"/>
                <w:sz w:val="24"/>
                <w:szCs w:val="24"/>
                <w:lang w:val="ro-MD"/>
              </w:rPr>
            </w:pPr>
            <w:r w:rsidRPr="00DF54E3">
              <w:rPr>
                <w:rFonts w:ascii="Times New Roman" w:hAnsi="Times New Roman"/>
                <w:sz w:val="24"/>
                <w:szCs w:val="24"/>
                <w:lang w:val="ro-MD"/>
              </w:rPr>
              <w:fldChar w:fldCharType="begin"/>
            </w:r>
            <w:r w:rsidRPr="00DF54E3">
              <w:rPr>
                <w:rFonts w:ascii="Times New Roman" w:hAnsi="Times New Roman"/>
                <w:sz w:val="24"/>
                <w:szCs w:val="24"/>
                <w:lang w:val="ro-MD" w:eastAsia="en-US"/>
              </w:rPr>
              <w:instrText xml:space="preserve"> QUOTE </w:instrText>
            </w:r>
            <w:r w:rsidRPr="00DF54E3">
              <w:rPr>
                <w:rFonts w:ascii="Times New Roman" w:hAnsi="Times New Roman"/>
                <w:sz w:val="24"/>
                <w:szCs w:val="24"/>
                <w:lang w:val="ro-MD"/>
              </w:rPr>
              <w:fldChar w:fldCharType="begin"/>
            </w:r>
            <w:r w:rsidRPr="00DF54E3">
              <w:rPr>
                <w:rFonts w:ascii="Times New Roman" w:hAnsi="Times New Roman"/>
                <w:sz w:val="24"/>
                <w:szCs w:val="24"/>
                <w:lang w:val="ro-MD" w:eastAsia="en-US"/>
              </w:rPr>
              <w:instrText xml:space="preserve"> QUOTE </w:instrText>
            </w:r>
            <w:r w:rsidR="00711AFA">
              <w:rPr>
                <w:rFonts w:ascii="Times New Roman" w:hAnsi="Times New Roman"/>
                <w:position w:val="-21"/>
                <w:sz w:val="24"/>
                <w:szCs w:val="24"/>
                <w:lang w:val="ro-MD" w:eastAsia="en-US"/>
              </w:rPr>
              <w:pict w14:anchorId="390002CE">
                <v:shape id="_x0000_i1027" type="#_x0000_t75" style="width:163.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15&quot;/&gt;&lt;w:doNotEmbedSystemFonts/&gt;&lt;w:hideGrammaticalErrors/&gt;&lt;w:stylePaneFormatFilter w:val=&quot;3F01&quot;/&gt;&lt;w:defaultTabStop w:val=&quot;708&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AC4CAB&quot;/&gt;&lt;wsp:rsid wsp:val=&quot;0001017D&quot;/&gt;&lt;wsp:rsid wsp:val=&quot;00012AB1&quot;/&gt;&lt;wsp:rsid wsp:val=&quot;00016DF2&quot;/&gt;&lt;wsp:rsid wsp:val=&quot;000836E5&quot;/&gt;&lt;wsp:rsid wsp:val=&quot;00093899&quot;/&gt;&lt;wsp:rsid wsp:val=&quot;00094A8C&quot;/&gt;&lt;wsp:rsid wsp:val=&quot;000A331B&quot;/&gt;&lt;wsp:rsid wsp:val=&quot;000A6237&quot;/&gt;&lt;wsp:rsid wsp:val=&quot;000C5352&quot;/&gt;&lt;wsp:rsid wsp:val=&quot;00113EFF&quot;/&gt;&lt;wsp:rsid wsp:val=&quot;00132318&quot;/&gt;&lt;wsp:rsid wsp:val=&quot;0017591E&quot;/&gt;&lt;wsp:rsid wsp:val=&quot;00187783&quot;/&gt;&lt;wsp:rsid wsp:val=&quot;001A1607&quot;/&gt;&lt;wsp:rsid wsp:val=&quot;001A49F2&quot;/&gt;&lt;wsp:rsid wsp:val=&quot;001B7821&quot;/&gt;&lt;wsp:rsid wsp:val=&quot;001C2257&quot;/&gt;&lt;wsp:rsid wsp:val=&quot;001C747D&quot;/&gt;&lt;wsp:rsid wsp:val=&quot;001E2FAD&quot;/&gt;&lt;wsp:rsid wsp:val=&quot;001E6321&quot;/&gt;&lt;wsp:rsid wsp:val=&quot;001F74A0&quot;/&gt;&lt;wsp:rsid wsp:val=&quot;002065E6&quot;/&gt;&lt;wsp:rsid wsp:val=&quot;00252018&quot;/&gt;&lt;wsp:rsid wsp:val=&quot;002555B7&quot;/&gt;&lt;wsp:rsid wsp:val=&quot;00281D8C&quot;/&gt;&lt;wsp:rsid wsp:val=&quot;00293B82&quot;/&gt;&lt;wsp:rsid wsp:val=&quot;002A78FE&quot;/&gt;&lt;wsp:rsid wsp:val=&quot;002C75E2&quot;/&gt;&lt;wsp:rsid wsp:val=&quot;002E0764&quot;/&gt;&lt;wsp:rsid wsp:val=&quot;002E1149&quot;/&gt;&lt;wsp:rsid wsp:val=&quot;002F2E0F&quot;/&gt;&lt;wsp:rsid wsp:val=&quot;003151CB&quot;/&gt;&lt;wsp:rsid wsp:val=&quot;0032097E&quot;/&gt;&lt;wsp:rsid wsp:val=&quot;0036170B&quot;/&gt;&lt;wsp:rsid wsp:val=&quot;00365524&quot;/&gt;&lt;wsp:rsid wsp:val=&quot;0037162A&quot;/&gt;&lt;wsp:rsid wsp:val=&quot;00384700&quot;/&gt;&lt;wsp:rsid wsp:val=&quot;003A339E&quot;/&gt;&lt;wsp:rsid wsp:val=&quot;003A4105&quot;/&gt;&lt;wsp:rsid wsp:val=&quot;003B1BED&quot;/&gt;&lt;wsp:rsid wsp:val=&quot;003B3BB5&quot;/&gt;&lt;wsp:rsid wsp:val=&quot;003D1877&quot;/&gt;&lt;wsp:rsid wsp:val=&quot;00434FB5&quot;/&gt;&lt;wsp:rsid wsp:val=&quot;0052165F&quot;/&gt;&lt;wsp:rsid wsp:val=&quot;005414E9&quot;/&gt;&lt;wsp:rsid wsp:val=&quot;00553514&quot;/&gt;&lt;wsp:rsid wsp:val=&quot;00560499&quot;/&gt;&lt;wsp:rsid wsp:val=&quot;00561387&quot;/&gt;&lt;wsp:rsid wsp:val=&quot;00584570&quot;/&gt;&lt;wsp:rsid wsp:val=&quot;005E39B1&quot;/&gt;&lt;wsp:rsid wsp:val=&quot;00636829&quot;/&gt;&lt;wsp:rsid wsp:val=&quot;006768E0&quot;/&gt;&lt;wsp:rsid wsp:val=&quot;006C596F&quot;/&gt;&lt;wsp:rsid wsp:val=&quot;007066C5&quot;/&gt;&lt;wsp:rsid wsp:val=&quot;007A3D0D&quot;/&gt;&lt;wsp:rsid wsp:val=&quot;007A5FE6&quot;/&gt;&lt;wsp:rsid wsp:val=&quot;007B7B74&quot;/&gt;&lt;wsp:rsid wsp:val=&quot;007C741C&quot;/&gt;&lt;wsp:rsid wsp:val=&quot;007D01D1&quot;/&gt;&lt;wsp:rsid wsp:val=&quot;007D6E42&quot;/&gt;&lt;wsp:rsid wsp:val=&quot;007F58F1&quot;/&gt;&lt;wsp:rsid wsp:val=&quot;008130CE&quot;/&gt;&lt;wsp:rsid wsp:val=&quot;0086706C&quot;/&gt;&lt;wsp:rsid wsp:val=&quot;008729CA&quot;/&gt;&lt;wsp:rsid wsp:val=&quot;00893488&quot;/&gt;&lt;wsp:rsid wsp:val=&quot;008A7580&quot;/&gt;&lt;wsp:rsid wsp:val=&quot;008B2C6C&quot;/&gt;&lt;wsp:rsid wsp:val=&quot;008C02CB&quot;/&gt;&lt;wsp:rsid wsp:val=&quot;008D5999&quot;/&gt;&lt;wsp:rsid wsp:val=&quot;008D6AE0&quot;/&gt;&lt;wsp:rsid wsp:val=&quot;008E49F5&quot;/&gt;&lt;wsp:rsid wsp:val=&quot;008F4220&quot;/&gt;&lt;wsp:rsid wsp:val=&quot;00951F9B&quot;/&gt;&lt;wsp:rsid wsp:val=&quot;00991BF8&quot;/&gt;&lt;wsp:rsid wsp:val=&quot;009973BD&quot;/&gt;&lt;wsp:rsid wsp:val=&quot;009B3CCB&quot;/&gt;&lt;wsp:rsid wsp:val=&quot;009E17A2&quot;/&gt;&lt;wsp:rsid wsp:val=&quot;009E7256&quot;/&gt;&lt;wsp:rsid wsp:val=&quot;009F0186&quot;/&gt;&lt;wsp:rsid wsp:val=&quot;009F31C1&quot;/&gt;&lt;wsp:rsid wsp:val=&quot;009F43F8&quot;/&gt;&lt;wsp:rsid wsp:val=&quot;00A03042&quot;/&gt;&lt;wsp:rsid wsp:val=&quot;00A0671F&quot;/&gt;&lt;wsp:rsid wsp:val=&quot;00A2221D&quot;/&gt;&lt;wsp:rsid wsp:val=&quot;00A33484&quot;/&gt;&lt;wsp:rsid wsp:val=&quot;00A4538C&quot;/&gt;&lt;wsp:rsid wsp:val=&quot;00A526FA&quot;/&gt;&lt;wsp:rsid wsp:val=&quot;00A7043B&quot;/&gt;&lt;wsp:rsid wsp:val=&quot;00A74411&quot;/&gt;&lt;wsp:rsid wsp:val=&quot;00AC4CAB&quot;/&gt;&lt;wsp:rsid wsp:val=&quot;00AC73EE&quot;/&gt;&lt;wsp:rsid wsp:val=&quot;00AD1578&quot;/&gt;&lt;wsp:rsid wsp:val=&quot;00AE1B0C&quot;/&gt;&lt;wsp:rsid wsp:val=&quot;00AF3422&quot;/&gt;&lt;wsp:rsid wsp:val=&quot;00AF6A6F&quot;/&gt;&lt;wsp:rsid wsp:val=&quot;00B0169C&quot;/&gt;&lt;wsp:rsid wsp:val=&quot;00B078C1&quot;/&gt;&lt;wsp:rsid wsp:val=&quot;00B16F4E&quot;/&gt;&lt;wsp:rsid wsp:val=&quot;00B40F9D&quot;/&gt;&lt;wsp:rsid wsp:val=&quot;00B438F5&quot;/&gt;&lt;wsp:rsid wsp:val=&quot;00B44621&quot;/&gt;&lt;wsp:rsid wsp:val=&quot;00B71E9E&quot;/&gt;&lt;wsp:rsid wsp:val=&quot;00B90D13&quot;/&gt;&lt;wsp:rsid wsp:val=&quot;00BA3751&quot;/&gt;&lt;wsp:rsid wsp:val=&quot;00BD2E52&quot;/&gt;&lt;wsp:rsid wsp:val=&quot;00BE684F&quot;/&gt;&lt;wsp:rsid wsp:val=&quot;00C20F83&quot;/&gt;&lt;wsp:rsid wsp:val=&quot;00C40A96&quot;/&gt;&lt;wsp:rsid wsp:val=&quot;00C66EBA&quot;/&gt;&lt;wsp:rsid wsp:val=&quot;00C815FB&quot;/&gt;&lt;wsp:rsid wsp:val=&quot;00CC147A&quot;/&gt;&lt;wsp:rsid wsp:val=&quot;00D04837&quot;/&gt;&lt;wsp:rsid wsp:val=&quot;00D83AB0&quot;/&gt;&lt;wsp:rsid wsp:val=&quot;00D875CA&quot;/&gt;&lt;wsp:rsid wsp:val=&quot;00D87B8A&quot;/&gt;&lt;wsp:rsid wsp:val=&quot;00DD6537&quot;/&gt;&lt;wsp:rsid wsp:val=&quot;00E00212&quot;/&gt;&lt;wsp:rsid wsp:val=&quot;00E00C2A&quot;/&gt;&lt;wsp:rsid wsp:val=&quot;00E26C15&quot;/&gt;&lt;wsp:rsid wsp:val=&quot;00E30CC5&quot;/&gt;&lt;wsp:rsid wsp:val=&quot;00E37F8A&quot;/&gt;&lt;wsp:rsid wsp:val=&quot;00E4226C&quot;/&gt;&lt;wsp:rsid wsp:val=&quot;00E6602D&quot;/&gt;&lt;wsp:rsid wsp:val=&quot;00EA78A6&quot;/&gt;&lt;wsp:rsid wsp:val=&quot;00EB6DD8&quot;/&gt;&lt;wsp:rsid wsp:val=&quot;00EF35DC&quot;/&gt;&lt;wsp:rsid wsp:val=&quot;00EF7172&quot;/&gt;&lt;wsp:rsid wsp:val=&quot;00F35579&quot;/&gt;&lt;wsp:rsid wsp:val=&quot;00F46C03&quot;/&gt;&lt;wsp:rsid wsp:val=&quot;00F83402&quot;/&gt;&lt;wsp:rsid wsp:val=&quot;00F867E6&quot;/&gt;&lt;wsp:rsid wsp:val=&quot;00F95AC4&quot;/&gt;&lt;wsp:rsid wsp:val=&quot;00FA2192&quot;/&gt;&lt;wsp:rsid wsp:val=&quot;00FA66CC&quot;/&gt;&lt;wsp:rsid wsp:val=&quot;00FB1582&quot;/&gt;&lt;wsp:rsid wsp:val=&quot;00FC2179&quot;/&gt;&lt;wsp:rsid wsp:val=&quot;00FE614D&quot;/&gt;&lt;wsp:rsid wsp:val=&quot;00FF1B2D&quot;/&gt;&lt;/wsp:rsids&gt;&lt;/w:docPr&gt;&lt;w:body&gt;&lt;wx:sect&gt;&lt;w:p wsp:rsidR=&quot;00000000&quot; wsp:rsidRDefault=&quot;00EA78A6&quot; wsp:rsidP=&quot;00EA78A6&quot;&gt;&lt;m:oMathPara&gt;&lt;m:oMath&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r&gt;&lt;m:rPr&gt;&lt;m:sty m:val=&quot;p&quot;/&gt;&lt;/m:rPr&gt;&lt;w:rPr&gt;&lt;w:rFonts w:ascii=&quot;Cambria Math&quot; w:fareast=&quot;Calibri&quot; w:h-ansi=&quot;Times New Roman&quot;/&gt;&lt;wx:font wx:val=&quot;Cambria Math&quot;/&gt;&lt;w:lang w:val=&quot;RO&quot; w:fareast=&quot;EN-US&quot;/&gt;&lt;/w:rPr&gt;&lt;m:t&gt;ab&lt;/m:t&gt;&lt;/m:r&gt;&lt;/m:e&gt;&lt;/m:rad&gt;&lt;m:r&gt;&lt;m:rPr&gt;&lt;m:sty m:val=&quot;p&quot;/&gt;&lt;/m:rPr&gt;&lt;w:rPr&gt;&lt;w:rFonts w:ascii=&quot;Cambria Math&quot; w:fareast=&quot;Calibri&quot; w:h-ansi=&quot;Times New Roman&quot;/&gt;&lt;wx:font wx:val=&quot;Cambria Math&quot;/&gt;&lt;w:lang w:val=&quot;RO&quot; w:fareast=&quot;EN-US&quot;/&gt;&lt;/w:rPr&gt;&lt;m:t&gt;=&lt;/m:t&gt;&lt;/m:r&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r&gt;&lt;m:rPr&gt;&lt;m:sty m:val=&quot;p&quot;/&gt;&lt;/m:rPr&gt;&lt;w:rPr&gt;&lt;w:rFonts w:ascii=&quot;Cambria Math&quot; w:fareast=&quot;Calibri&quot; w:h-ansi=&quot;Times New Roman&quot;/&gt;&lt;wx:font wx:val=&quot;Cambria Math&quot;/&gt;&lt;w:lang w:val=&quot;RO&quot; w:fareast=&quot;EN-US&quot;/&gt;&lt;/w:rPr&gt;&lt;m:t&gt;a&lt;/m:t&gt;&lt;/m:r&gt;&lt;/m:e&gt;&lt;/m:rad&gt;&lt;m:r&gt;&lt;m:rPr&gt;&lt;m:sty m:val=&quot;p&quot;/&gt;&lt;/m:rPr&gt;&lt;w:rPr&gt;&lt;w:rFonts w:ascii=&quot;Cambria Math&quot; w:fareast=&quot;Calibri&quot; w:h-ansi=&quot;Cambria Math&quot;/&gt;&lt;wx:font wx:val=&quot;Cambria Math&quot;/&gt;&lt;w:lang w:val=&quot;RO&quot; w:fareast=&quot;EN-US&quot;/&gt;&lt;/w:rPr&gt;&lt;m:t&gt;?€™&lt;/m:t&gt;&lt;/m:r&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r&gt;&lt;m:rPr&gt;&lt;m:sty m:val=&quot;p&quot;/&gt;&lt;/m:rPr&gt;&lt;w:rPr&gt;&lt;w:rFonts w:ascii=&quot;Cambria Math&quot; w:fareast=&quot;Calibri&quot; w:h-ansi=&quot;Times New Roman&quot;/&gt;&lt;wx:font wx:val=&quot;Cambria Math&quot;/&gt;&lt;w:lang w:val=&quot;RO&quot; w:fareast=&quot;EN-US&quot;/&gt;&lt;/w:rPr&gt;&lt;m:t&gt;b&lt;/m:t&gt;&lt;/m:r&gt;&lt;/m:e&gt;&lt;/m:rad&gt;&lt;m:r&gt;&lt;m:rPr&gt;&lt;m:sty m:val=&quot;p&quot;/&gt;&lt;/m:rPr&gt;&lt;w:rPr&gt;&lt;w:rFonts w:ascii=&quot;Cambria Math&quot; w:fareast=&quot;Calibri&quot; w:h-ansi=&quot;Times New Roman&quot;/&gt;&lt;wx:font wx:val=&quot;Cambria Math&quot;/&gt;&lt;w:lang w:val=&quot;RO&quot; w:fareast=&quot;EN-US&quot;/&gt;&lt;/w:rPr&gt;&lt;m:t&gt;;a&lt;/m:t&gt;&lt;/m:r&gt;&lt;m:r&gt;&lt;m:rPr&gt;&lt;m:sty m:val=&quot;p&quot;/&gt;&lt;/m:rPr&gt;&lt;w:rPr&gt;&lt;w:rFonts w:ascii=&quot;Cambria Math&quot; w:fareast=&quot;Calibri&quot; w:h-ansi=&quot;Times New Roman&quot;/&gt;&lt;wx:font wx:val=&quot;Times New Roman&quot;/&gt;&lt;w:lang w:val=&quot;RO&quot; w:fareast=&quot;EN-US&quot;/&gt;&lt;/w:rPr&gt;&lt;m:t&gt;?‰?&lt;/m:t&gt;&lt;/m:r&gt;&lt;m:r&gt;&lt;m:rPr&gt;&lt;m:sty m:val=&quot;p&quot;/&gt;&lt;/m:rPr&gt;&lt;w:rPr&gt;&lt;w:rFonts w:ascii=&quot;Cambria Math&quot; w:fareast=&quot;Calibri&quot; w:h-ansi=&quot;Times New Roman&quot;/&gt;&lt;wx:font wx:val=&quot;Cambria Math&quot;/&gt;&lt;w:lang w:val=&quot;RO&quot; w:fareast=&quot;EN-US&quot;/&gt;&lt;/w:rPr&gt;&lt;m:t&gt;0, b&lt;/m:t&gt;&lt;/m:r&gt;&lt;m:r&gt;&lt;m:rPr&gt;&lt;m:sty m:val=&quot;p&quot;/&gt;&lt;/m:rPr&gt;&lt;w:rPr&gt;&lt;w:rFonts w:ascii=&quot;Cambria Math&quot; w:fareast=&quot;Calibri&quot; w:h-ansi=&quot;Times New Roman&quot;/&gt;&lt;wx:font wx:val=&quot;Times New Roman&quot;/&gt;&lt;w:lang w:val=&quot;RO&quot; w:fareast=&quot;EN-US&quot;/&gt;&lt;/w:rPr&gt;&lt;m:t&gt;?‰?&lt;/m:t&gt;&lt;/m:r&gt;&lt;m:r&gt;&lt;m:rPr&gt;&lt;m:sty m:val=&quot;p&quot;/&gt;&lt;/m:rPr&gt;&lt;w:rPr&gt;&lt;w:rFonts w:ascii=&quot;Cambria Math&quot; w:fareast=&quot;Calibri&quot; w:h-ansi=&quot;Times New Roman&quot;/&gt;&lt;wx:font wx:val=&quot;Cambria Math&quot;/&gt;&lt;w:lang w:val=&quot;RO&quot; w:fareast=&quot;EN-US&quot;/&gt;&lt;/w:rPr&gt;&lt;m:t&gt;0;  &lt;/m:t&gt;&lt;/m:r&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f&gt;&lt;m:fPr&gt;&lt;m:ctrlPr&gt;&lt;w:rPr&gt;&lt;w:rFonts w:ascii=&quot;Cambria Math&quot; w:fareast=&quot;Calibri&quot; w:h-ansi=&quot;Times New Roman&quot;/&gt;&lt;wx:font wx:val=&quot;Cambria Math&quot;/&gt;&lt;w:i/&gt;&lt;w:lang w:val=&quot;RO&quot; w:fareast=&quot;EN-US&quot;/&gt;&lt;/w:rPr&gt;&lt;/m:ctrlPr&gt;&lt;/m:fPr&gt;&lt;m:num&gt;&lt;m:r&gt;&lt;m:rPr&gt;&lt;m:sty m:val=&quot;p&quot;/&gt;&lt;/m:rPr&gt;&lt;w:rPr&gt;&lt;w:rFonts w:ascii=&quot;Cambria Math&quot; w:fareast=&quot;Calibri&quot; w:h-ansi=&quot;Times New Roman&quot;/&gt;&lt;wx:font wx:val=&quot;Cambria Math&quot;/&gt;&lt;w:lang w:val=&quot;RO&quot; w:fareast=&quot;EN-US&quot;/&gt;&lt;/w:rPr&gt;&lt;m:t&gt;a&lt;/m:t&gt;&lt;/m:r&gt;&lt;/m:num&gt;&lt;m:den&gt;&lt;m:r&gt;&lt;m:rPr&gt;&lt;m:sty m:val=&quot;p&quot;/&gt;&lt;/m:rPr&gt;&lt;w:rPr&gt;&lt;w:rFonts w:ascii=&quot;Cambria Math&quot; w:fareast=&quot;Calibri&quot; w:h-ansi=&quot;Times New Roman&quot;/&gt;&lt;wx:font wx:val=&quot;Cambria Math&quot;/&gt;&lt;w:lang w:val=&quot;RO&quot; w:fareast=&quot;EN-US&quot;/&gt;&lt;/w:rPr&gt;&lt;m:t&gt;b&lt;/m:t&gt;&lt;/m:r&gt;&lt;/m:den&gt;&lt;/m:f&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 o:title="" chromakey="white"/>
                </v:shape>
              </w:pict>
            </w:r>
            <w:r w:rsidRPr="00DF54E3">
              <w:rPr>
                <w:rFonts w:ascii="Times New Roman" w:hAnsi="Times New Roman"/>
                <w:sz w:val="24"/>
                <w:szCs w:val="24"/>
                <w:lang w:val="ro-MD" w:eastAsia="en-US"/>
              </w:rPr>
              <w:instrText xml:space="preserve"> </w:instrText>
            </w:r>
            <w:r w:rsidRPr="00DF54E3">
              <w:rPr>
                <w:rFonts w:ascii="Times New Roman" w:hAnsi="Times New Roman"/>
                <w:sz w:val="24"/>
                <w:szCs w:val="24"/>
                <w:lang w:val="ro-MD"/>
              </w:rPr>
              <w:fldChar w:fldCharType="separate"/>
            </w:r>
            <w:r w:rsidR="00711AFA">
              <w:rPr>
                <w:rFonts w:ascii="Times New Roman" w:hAnsi="Times New Roman"/>
                <w:position w:val="-21"/>
                <w:sz w:val="24"/>
                <w:szCs w:val="24"/>
                <w:lang w:val="ro-MD" w:eastAsia="en-US"/>
              </w:rPr>
              <w:pict w14:anchorId="50786D18">
                <v:shape id="_x0000_i1028" type="#_x0000_t75" style="width:163.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15&quot;/&gt;&lt;w:doNotEmbedSystemFonts/&gt;&lt;w:hideGrammaticalErrors/&gt;&lt;w:stylePaneFormatFilter w:val=&quot;3F01&quot;/&gt;&lt;w:defaultTabStop w:val=&quot;708&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AC4CAB&quot;/&gt;&lt;wsp:rsid wsp:val=&quot;0001017D&quot;/&gt;&lt;wsp:rsid wsp:val=&quot;00012AB1&quot;/&gt;&lt;wsp:rsid wsp:val=&quot;00016DF2&quot;/&gt;&lt;wsp:rsid wsp:val=&quot;000836E5&quot;/&gt;&lt;wsp:rsid wsp:val=&quot;00093899&quot;/&gt;&lt;wsp:rsid wsp:val=&quot;00094A8C&quot;/&gt;&lt;wsp:rsid wsp:val=&quot;000A331B&quot;/&gt;&lt;wsp:rsid wsp:val=&quot;000A6237&quot;/&gt;&lt;wsp:rsid wsp:val=&quot;000C5352&quot;/&gt;&lt;wsp:rsid wsp:val=&quot;00113EFF&quot;/&gt;&lt;wsp:rsid wsp:val=&quot;00132318&quot;/&gt;&lt;wsp:rsid wsp:val=&quot;0017591E&quot;/&gt;&lt;wsp:rsid wsp:val=&quot;00187783&quot;/&gt;&lt;wsp:rsid wsp:val=&quot;001A1607&quot;/&gt;&lt;wsp:rsid wsp:val=&quot;001A49F2&quot;/&gt;&lt;wsp:rsid wsp:val=&quot;001B7821&quot;/&gt;&lt;wsp:rsid wsp:val=&quot;001C2257&quot;/&gt;&lt;wsp:rsid wsp:val=&quot;001C747D&quot;/&gt;&lt;wsp:rsid wsp:val=&quot;001E2FAD&quot;/&gt;&lt;wsp:rsid wsp:val=&quot;001E6321&quot;/&gt;&lt;wsp:rsid wsp:val=&quot;001F74A0&quot;/&gt;&lt;wsp:rsid wsp:val=&quot;002065E6&quot;/&gt;&lt;wsp:rsid wsp:val=&quot;00252018&quot;/&gt;&lt;wsp:rsid wsp:val=&quot;002555B7&quot;/&gt;&lt;wsp:rsid wsp:val=&quot;00281D8C&quot;/&gt;&lt;wsp:rsid wsp:val=&quot;00293B82&quot;/&gt;&lt;wsp:rsid wsp:val=&quot;002A78FE&quot;/&gt;&lt;wsp:rsid wsp:val=&quot;002C75E2&quot;/&gt;&lt;wsp:rsid wsp:val=&quot;002E0764&quot;/&gt;&lt;wsp:rsid wsp:val=&quot;002E1149&quot;/&gt;&lt;wsp:rsid wsp:val=&quot;002F2E0F&quot;/&gt;&lt;wsp:rsid wsp:val=&quot;003151CB&quot;/&gt;&lt;wsp:rsid wsp:val=&quot;0032097E&quot;/&gt;&lt;wsp:rsid wsp:val=&quot;0036170B&quot;/&gt;&lt;wsp:rsid wsp:val=&quot;00365524&quot;/&gt;&lt;wsp:rsid wsp:val=&quot;0037162A&quot;/&gt;&lt;wsp:rsid wsp:val=&quot;00384700&quot;/&gt;&lt;wsp:rsid wsp:val=&quot;003A339E&quot;/&gt;&lt;wsp:rsid wsp:val=&quot;003A4105&quot;/&gt;&lt;wsp:rsid wsp:val=&quot;003B1BED&quot;/&gt;&lt;wsp:rsid wsp:val=&quot;003B3BB5&quot;/&gt;&lt;wsp:rsid wsp:val=&quot;003D1877&quot;/&gt;&lt;wsp:rsid wsp:val=&quot;00434FB5&quot;/&gt;&lt;wsp:rsid wsp:val=&quot;0052165F&quot;/&gt;&lt;wsp:rsid wsp:val=&quot;005414E9&quot;/&gt;&lt;wsp:rsid wsp:val=&quot;00553514&quot;/&gt;&lt;wsp:rsid wsp:val=&quot;00560499&quot;/&gt;&lt;wsp:rsid wsp:val=&quot;00561387&quot;/&gt;&lt;wsp:rsid wsp:val=&quot;00584570&quot;/&gt;&lt;wsp:rsid wsp:val=&quot;005E39B1&quot;/&gt;&lt;wsp:rsid wsp:val=&quot;00636829&quot;/&gt;&lt;wsp:rsid wsp:val=&quot;006768E0&quot;/&gt;&lt;wsp:rsid wsp:val=&quot;006C596F&quot;/&gt;&lt;wsp:rsid wsp:val=&quot;007066C5&quot;/&gt;&lt;wsp:rsid wsp:val=&quot;007A3D0D&quot;/&gt;&lt;wsp:rsid wsp:val=&quot;007A5FE6&quot;/&gt;&lt;wsp:rsid wsp:val=&quot;007B7B74&quot;/&gt;&lt;wsp:rsid wsp:val=&quot;007C741C&quot;/&gt;&lt;wsp:rsid wsp:val=&quot;007D01D1&quot;/&gt;&lt;wsp:rsid wsp:val=&quot;007D6E42&quot;/&gt;&lt;wsp:rsid wsp:val=&quot;007F58F1&quot;/&gt;&lt;wsp:rsid wsp:val=&quot;008130CE&quot;/&gt;&lt;wsp:rsid wsp:val=&quot;0086706C&quot;/&gt;&lt;wsp:rsid wsp:val=&quot;008729CA&quot;/&gt;&lt;wsp:rsid wsp:val=&quot;00893488&quot;/&gt;&lt;wsp:rsid wsp:val=&quot;008A7580&quot;/&gt;&lt;wsp:rsid wsp:val=&quot;008B2C6C&quot;/&gt;&lt;wsp:rsid wsp:val=&quot;008C02CB&quot;/&gt;&lt;wsp:rsid wsp:val=&quot;008D5999&quot;/&gt;&lt;wsp:rsid wsp:val=&quot;008D6AE0&quot;/&gt;&lt;wsp:rsid wsp:val=&quot;008E49F5&quot;/&gt;&lt;wsp:rsid wsp:val=&quot;008F4220&quot;/&gt;&lt;wsp:rsid wsp:val=&quot;00951F9B&quot;/&gt;&lt;wsp:rsid wsp:val=&quot;00991BF8&quot;/&gt;&lt;wsp:rsid wsp:val=&quot;009973BD&quot;/&gt;&lt;wsp:rsid wsp:val=&quot;009B3CCB&quot;/&gt;&lt;wsp:rsid wsp:val=&quot;009E17A2&quot;/&gt;&lt;wsp:rsid wsp:val=&quot;009E7256&quot;/&gt;&lt;wsp:rsid wsp:val=&quot;009F0186&quot;/&gt;&lt;wsp:rsid wsp:val=&quot;009F31C1&quot;/&gt;&lt;wsp:rsid wsp:val=&quot;009F43F8&quot;/&gt;&lt;wsp:rsid wsp:val=&quot;00A03042&quot;/&gt;&lt;wsp:rsid wsp:val=&quot;00A0671F&quot;/&gt;&lt;wsp:rsid wsp:val=&quot;00A2221D&quot;/&gt;&lt;wsp:rsid wsp:val=&quot;00A33484&quot;/&gt;&lt;wsp:rsid wsp:val=&quot;00A4538C&quot;/&gt;&lt;wsp:rsid wsp:val=&quot;00A526FA&quot;/&gt;&lt;wsp:rsid wsp:val=&quot;00A7043B&quot;/&gt;&lt;wsp:rsid wsp:val=&quot;00A74411&quot;/&gt;&lt;wsp:rsid wsp:val=&quot;00AC4CAB&quot;/&gt;&lt;wsp:rsid wsp:val=&quot;00AC73EE&quot;/&gt;&lt;wsp:rsid wsp:val=&quot;00AD1578&quot;/&gt;&lt;wsp:rsid wsp:val=&quot;00AE1B0C&quot;/&gt;&lt;wsp:rsid wsp:val=&quot;00AF3422&quot;/&gt;&lt;wsp:rsid wsp:val=&quot;00AF6A6F&quot;/&gt;&lt;wsp:rsid wsp:val=&quot;00B0169C&quot;/&gt;&lt;wsp:rsid wsp:val=&quot;00B078C1&quot;/&gt;&lt;wsp:rsid wsp:val=&quot;00B16F4E&quot;/&gt;&lt;wsp:rsid wsp:val=&quot;00B40F9D&quot;/&gt;&lt;wsp:rsid wsp:val=&quot;00B438F5&quot;/&gt;&lt;wsp:rsid wsp:val=&quot;00B44621&quot;/&gt;&lt;wsp:rsid wsp:val=&quot;00B71E9E&quot;/&gt;&lt;wsp:rsid wsp:val=&quot;00B90D13&quot;/&gt;&lt;wsp:rsid wsp:val=&quot;00BA3751&quot;/&gt;&lt;wsp:rsid wsp:val=&quot;00BD2E52&quot;/&gt;&lt;wsp:rsid wsp:val=&quot;00BE684F&quot;/&gt;&lt;wsp:rsid wsp:val=&quot;00C20F83&quot;/&gt;&lt;wsp:rsid wsp:val=&quot;00C40A96&quot;/&gt;&lt;wsp:rsid wsp:val=&quot;00C66EBA&quot;/&gt;&lt;wsp:rsid wsp:val=&quot;00C815FB&quot;/&gt;&lt;wsp:rsid wsp:val=&quot;00CC147A&quot;/&gt;&lt;wsp:rsid wsp:val=&quot;00D04837&quot;/&gt;&lt;wsp:rsid wsp:val=&quot;00D83AB0&quot;/&gt;&lt;wsp:rsid wsp:val=&quot;00D875CA&quot;/&gt;&lt;wsp:rsid wsp:val=&quot;00D87B8A&quot;/&gt;&lt;wsp:rsid wsp:val=&quot;00DD6537&quot;/&gt;&lt;wsp:rsid wsp:val=&quot;00E00212&quot;/&gt;&lt;wsp:rsid wsp:val=&quot;00E00C2A&quot;/&gt;&lt;wsp:rsid wsp:val=&quot;00E26C15&quot;/&gt;&lt;wsp:rsid wsp:val=&quot;00E30CC5&quot;/&gt;&lt;wsp:rsid wsp:val=&quot;00E37F8A&quot;/&gt;&lt;wsp:rsid wsp:val=&quot;00E4226C&quot;/&gt;&lt;wsp:rsid wsp:val=&quot;00E6602D&quot;/&gt;&lt;wsp:rsid wsp:val=&quot;00EA78A6&quot;/&gt;&lt;wsp:rsid wsp:val=&quot;00EB6DD8&quot;/&gt;&lt;wsp:rsid wsp:val=&quot;00EF35DC&quot;/&gt;&lt;wsp:rsid wsp:val=&quot;00EF7172&quot;/&gt;&lt;wsp:rsid wsp:val=&quot;00F35579&quot;/&gt;&lt;wsp:rsid wsp:val=&quot;00F46C03&quot;/&gt;&lt;wsp:rsid wsp:val=&quot;00F83402&quot;/&gt;&lt;wsp:rsid wsp:val=&quot;00F867E6&quot;/&gt;&lt;wsp:rsid wsp:val=&quot;00F95AC4&quot;/&gt;&lt;wsp:rsid wsp:val=&quot;00FA2192&quot;/&gt;&lt;wsp:rsid wsp:val=&quot;00FA66CC&quot;/&gt;&lt;wsp:rsid wsp:val=&quot;00FB1582&quot;/&gt;&lt;wsp:rsid wsp:val=&quot;00FC2179&quot;/&gt;&lt;wsp:rsid wsp:val=&quot;00FE614D&quot;/&gt;&lt;wsp:rsid wsp:val=&quot;00FF1B2D&quot;/&gt;&lt;/wsp:rsids&gt;&lt;/w:docPr&gt;&lt;w:body&gt;&lt;wx:sect&gt;&lt;w:p wsp:rsidR=&quot;00000000&quot; wsp:rsidRDefault=&quot;00EA78A6&quot; wsp:rsidP=&quot;00EA78A6&quot;&gt;&lt;m:oMathPara&gt;&lt;m:oMath&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r&gt;&lt;m:rPr&gt;&lt;m:sty m:val=&quot;p&quot;/&gt;&lt;/m:rPr&gt;&lt;w:rPr&gt;&lt;w:rFonts w:ascii=&quot;Cambria Math&quot; w:fareast=&quot;Calibri&quot; w:h-ansi=&quot;Times New Roman&quot;/&gt;&lt;wx:font wx:val=&quot;Cambria Math&quot;/&gt;&lt;w:lang w:val=&quot;RO&quot; w:fareast=&quot;EN-US&quot;/&gt;&lt;/w:rPr&gt;&lt;m:t&gt;ab&lt;/m:t&gt;&lt;/m:r&gt;&lt;/m:e&gt;&lt;/m:rad&gt;&lt;m:r&gt;&lt;m:rPr&gt;&lt;m:sty m:val=&quot;p&quot;/&gt;&lt;/m:rPr&gt;&lt;w:rPr&gt;&lt;w:rFonts w:ascii=&quot;Cambria Math&quot; w:fareast=&quot;Calibri&quot; w:h-ansi=&quot;Times New Roman&quot;/&gt;&lt;wx:font wx:val=&quot;Cambria Math&quot;/&gt;&lt;w:lang w:val=&quot;RO&quot; w:fareast=&quot;EN-US&quot;/&gt;&lt;/w:rPr&gt;&lt;m:t&gt;=&lt;/m:t&gt;&lt;/m:r&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r&gt;&lt;m:rPr&gt;&lt;m:sty m:val=&quot;p&quot;/&gt;&lt;/m:rPr&gt;&lt;w:rPr&gt;&lt;w:rFonts w:ascii=&quot;Cambria Math&quot; w:fareast=&quot;Calibri&quot; w:h-ansi=&quot;Times New Roman&quot;/&gt;&lt;wx:font wx:val=&quot;Cambria Math&quot;/&gt;&lt;w:lang w:val=&quot;RO&quot; w:fareast=&quot;EN-US&quot;/&gt;&lt;/w:rPr&gt;&lt;m:t&gt;a&lt;/m:t&gt;&lt;/m:r&gt;&lt;/m:e&gt;&lt;/m:rad&gt;&lt;m:r&gt;&lt;m:rPr&gt;&lt;m:sty m:val=&quot;p&quot;/&gt;&lt;/m:rPr&gt;&lt;w:rPr&gt;&lt;w:rFonts w:ascii=&quot;Cambria Math&quot; w:fareast=&quot;Calibri&quot; w:h-ansi=&quot;Cambria Math&quot;/&gt;&lt;wx:font wx:val=&quot;Cambria Math&quot;/&gt;&lt;w:lang w:val=&quot;RO&quot; w:fareast=&quot;EN-US&quot;/&gt;&lt;/w:rPr&gt;&lt;m:t&gt;?€™&lt;/m:t&gt;&lt;/m:r&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r&gt;&lt;m:rPr&gt;&lt;m:sty m:val=&quot;p&quot;/&gt;&lt;/m:rPr&gt;&lt;w:rPr&gt;&lt;w:rFonts w:ascii=&quot;Cambria Math&quot; w:fareast=&quot;Calibri&quot; w:h-ansi=&quot;Times New Roman&quot;/&gt;&lt;wx:font wx:val=&quot;Cambria Math&quot;/&gt;&lt;w:lang w:val=&quot;RO&quot; w:fareast=&quot;EN-US&quot;/&gt;&lt;/w:rPr&gt;&lt;m:t&gt;b&lt;/m:t&gt;&lt;/m:r&gt;&lt;/m:e&gt;&lt;/m:rad&gt;&lt;m:r&gt;&lt;m:rPr&gt;&lt;m:sty m:val=&quot;p&quot;/&gt;&lt;/m:rPr&gt;&lt;w:rPr&gt;&lt;w:rFonts w:ascii=&quot;Cambria Math&quot; w:fareast=&quot;Calibri&quot; w:h-ansi=&quot;Times New Roman&quot;/&gt;&lt;wx:font wx:val=&quot;Cambria Math&quot;/&gt;&lt;w:lang w:val=&quot;RO&quot; w:fareast=&quot;EN-US&quot;/&gt;&lt;/w:rPr&gt;&lt;m:t&gt;;a&lt;/m:t&gt;&lt;/m:r&gt;&lt;m:r&gt;&lt;m:rPr&gt;&lt;m:sty m:val=&quot;p&quot;/&gt;&lt;/m:rPr&gt;&lt;w:rPr&gt;&lt;w:rFonts w:ascii=&quot;Cambria Math&quot; w:fareast=&quot;Calibri&quot; w:h-ansi=&quot;Times New Roman&quot;/&gt;&lt;wx:font wx:val=&quot;Times New Roman&quot;/&gt;&lt;w:lang w:val=&quot;RO&quot; w:fareast=&quot;EN-US&quot;/&gt;&lt;/w:rPr&gt;&lt;m:t&gt;?‰?&lt;/m:t&gt;&lt;/m:r&gt;&lt;m:r&gt;&lt;m:rPr&gt;&lt;m:sty m:val=&quot;p&quot;/&gt;&lt;/m:rPr&gt;&lt;w:rPr&gt;&lt;w:rFonts w:ascii=&quot;Cambria Math&quot; w:fareast=&quot;Calibri&quot; w:h-ansi=&quot;Times New Roman&quot;/&gt;&lt;wx:font wx:val=&quot;Cambria Math&quot;/&gt;&lt;w:lang w:val=&quot;RO&quot; w:fareast=&quot;EN-US&quot;/&gt;&lt;/w:rPr&gt;&lt;m:t&gt;0, b&lt;/m:t&gt;&lt;/m:r&gt;&lt;m:r&gt;&lt;m:rPr&gt;&lt;m:sty m:val=&quot;p&quot;/&gt;&lt;/m:rPr&gt;&lt;w:rPr&gt;&lt;w:rFonts w:ascii=&quot;Cambria Math&quot; w:fareast=&quot;Calibri&quot; w:h-ansi=&quot;Times New Roman&quot;/&gt;&lt;wx:font wx:val=&quot;Times New Roman&quot;/&gt;&lt;w:lang w:val=&quot;RO&quot; w:fareast=&quot;EN-US&quot;/&gt;&lt;/w:rPr&gt;&lt;m:t&gt;?‰?&lt;/m:t&gt;&lt;/m:r&gt;&lt;m:r&gt;&lt;m:rPr&gt;&lt;m:sty m:val=&quot;p&quot;/&gt;&lt;/m:rPr&gt;&lt;w:rPr&gt;&lt;w:rFonts w:ascii=&quot;Cambria Math&quot; w:fareast=&quot;Calibri&quot; w:h-ansi=&quot;Times New Roman&quot;/&gt;&lt;wx:font wx:val=&quot;Cambria Math&quot;/&gt;&lt;w:lang w:val=&quot;RO&quot; w:fareast=&quot;EN-US&quot;/&gt;&lt;/w:rPr&gt;&lt;m:t&gt;0;  &lt;/m:t&gt;&lt;/m:r&gt;&lt;m:rad&gt;&lt;m:radPr&gt;&lt;m:degHide m:val=&quot;1&quot;/&gt;&lt;m:ctrlPr&gt;&lt;w:rPr&gt;&lt;w:rFonts w:ascii=&quot;Cambria Math&quot; w:fareast=&quot;Calibri&quot; w:h-ansi=&quot;Times New Roman&quot;/&gt;&lt;wx:font wx:val=&quot;Cambria Math&quot;/&gt;&lt;w:i/&gt;&lt;w:lang w:val=&quot;RO&quot; w:fareast=&quot;EN-US&quot;/&gt;&lt;/w:rPr&gt;&lt;/m:ctrlPr&gt;&lt;/m:radPr&gt;&lt;m:deg/&gt;&lt;m:e&gt;&lt;m:f&gt;&lt;m:fPr&gt;&lt;m:ctrlPr&gt;&lt;w:rPr&gt;&lt;w:rFonts w:ascii=&quot;Cambria Math&quot; w:fareast=&quot;Calibri&quot; w:h-ansi=&quot;Times New Roman&quot;/&gt;&lt;wx:font wx:val=&quot;Cambria Math&quot;/&gt;&lt;w:i/&gt;&lt;w:lang w:val=&quot;RO&quot; w:fareast=&quot;EN-US&quot;/&gt;&lt;/w:rPr&gt;&lt;/m:ctrlPr&gt;&lt;/m:fPr&gt;&lt;m:num&gt;&lt;m:r&gt;&lt;m:rPr&gt;&lt;m:sty m:val=&quot;p&quot;/&gt;&lt;/m:rPr&gt;&lt;w:rPr&gt;&lt;w:rFonts w:ascii=&quot;Cambria Math&quot; w:fareast=&quot;Calibri&quot; w:h-ansi=&quot;Times New Roman&quot;/&gt;&lt;wx:font wx:val=&quot;Cambria Math&quot;/&gt;&lt;w:lang w:val=&quot;RO&quot; w:fareast=&quot;EN-US&quot;/&gt;&lt;/w:rPr&gt;&lt;m:t&gt;a&lt;/m:t&gt;&lt;/m:r&gt;&lt;/m:num&gt;&lt;m:den&gt;&lt;m:r&gt;&lt;m:rPr&gt;&lt;m:sty m:val=&quot;p&quot;/&gt;&lt;/m:rPr&gt;&lt;w:rPr&gt;&lt;w:rFonts w:ascii=&quot;Cambria Math&quot; w:fareast=&quot;Calibri&quot; w:h-ansi=&quot;Times New Roman&quot;/&gt;&lt;wx:font wx:val=&quot;Cambria Math&quot;/&gt;&lt;w:lang w:val=&quot;RO&quot; w:fareast=&quot;EN-US&quot;/&gt;&lt;/w:rPr&gt;&lt;m:t&gt;b&lt;/m:t&gt;&lt;/m:r&gt;&lt;/m:den&gt;&lt;/m:f&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 o:title="" chromakey="white"/>
                </v:shape>
              </w:pict>
            </w:r>
            <w:r w:rsidRPr="00DF54E3">
              <w:rPr>
                <w:rFonts w:ascii="Times New Roman" w:hAnsi="Times New Roman"/>
                <w:sz w:val="24"/>
                <w:szCs w:val="24"/>
                <w:lang w:val="ro-MD"/>
              </w:rPr>
              <w:fldChar w:fldCharType="end"/>
            </w:r>
            <w:r w:rsidRPr="00DF54E3">
              <w:rPr>
                <w:rFonts w:ascii="Times New Roman" w:hAnsi="Times New Roman"/>
                <w:sz w:val="24"/>
                <w:szCs w:val="24"/>
                <w:lang w:val="ro-MD"/>
              </w:rPr>
              <w:fldChar w:fldCharType="end"/>
            </w:r>
            <w:r w:rsidRPr="00DF54E3">
              <w:rPr>
                <w:rFonts w:ascii="Times New Roman" w:hAnsi="Times New Roman"/>
                <w:sz w:val="24"/>
                <w:szCs w:val="24"/>
                <w:lang w:val="ro-MD" w:eastAsia="en-US"/>
              </w:rPr>
              <w:t>Operații cu radicali. Proprietăți</w:t>
            </w:r>
          </w:p>
        </w:tc>
        <w:tc>
          <w:tcPr>
            <w:tcW w:w="992" w:type="dxa"/>
            <w:vAlign w:val="center"/>
          </w:tcPr>
          <w:p w14:paraId="387669AE" w14:textId="1D4141F6" w:rsidR="004B4567" w:rsidRPr="00DF54E3" w:rsidRDefault="004B4567"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31C104A4" w14:textId="77777777" w:rsidR="004B4567" w:rsidRPr="00DF54E3" w:rsidRDefault="004B4567" w:rsidP="004B4567">
            <w:pPr>
              <w:pStyle w:val="NoSpacing1"/>
              <w:jc w:val="center"/>
              <w:rPr>
                <w:rFonts w:ascii="Times New Roman" w:hAnsi="Times New Roman"/>
                <w:sz w:val="24"/>
                <w:szCs w:val="24"/>
                <w:lang w:val="ro-MD"/>
              </w:rPr>
            </w:pPr>
          </w:p>
        </w:tc>
        <w:tc>
          <w:tcPr>
            <w:tcW w:w="1559" w:type="dxa"/>
          </w:tcPr>
          <w:p w14:paraId="54DBC58B" w14:textId="77777777" w:rsidR="004B4567" w:rsidRPr="00DF54E3" w:rsidRDefault="004B4567" w:rsidP="004B4567">
            <w:pPr>
              <w:pStyle w:val="NoSpacing1"/>
              <w:jc w:val="center"/>
              <w:rPr>
                <w:rFonts w:ascii="Times New Roman" w:hAnsi="Times New Roman"/>
                <w:sz w:val="24"/>
                <w:szCs w:val="24"/>
                <w:lang w:val="ro-MD"/>
              </w:rPr>
            </w:pPr>
          </w:p>
        </w:tc>
      </w:tr>
      <w:tr w:rsidR="00DF4083" w:rsidRPr="00DF54E3" w14:paraId="231CEFEB" w14:textId="77777777" w:rsidTr="00DF54E3">
        <w:trPr>
          <w:jc w:val="center"/>
        </w:trPr>
        <w:tc>
          <w:tcPr>
            <w:tcW w:w="704" w:type="dxa"/>
            <w:vMerge/>
          </w:tcPr>
          <w:p w14:paraId="6B2806A6" w14:textId="77777777" w:rsidR="004B4567" w:rsidRPr="00DF54E3" w:rsidRDefault="004B4567" w:rsidP="004B4567">
            <w:pPr>
              <w:pStyle w:val="NoSpacing1"/>
              <w:jc w:val="center"/>
              <w:rPr>
                <w:rFonts w:ascii="Times New Roman" w:hAnsi="Times New Roman"/>
                <w:sz w:val="24"/>
                <w:szCs w:val="24"/>
              </w:rPr>
            </w:pPr>
          </w:p>
        </w:tc>
        <w:tc>
          <w:tcPr>
            <w:tcW w:w="2552" w:type="dxa"/>
            <w:vAlign w:val="center"/>
          </w:tcPr>
          <w:p w14:paraId="7993FB06" w14:textId="77777777" w:rsidR="004B4567" w:rsidRPr="00DF54E3" w:rsidRDefault="004B4567" w:rsidP="007754C5">
            <w:pPr>
              <w:pStyle w:val="NoSpacing1"/>
              <w:rPr>
                <w:rFonts w:ascii="Times New Roman" w:hAnsi="Times New Roman"/>
                <w:sz w:val="24"/>
                <w:szCs w:val="24"/>
              </w:rPr>
            </w:pPr>
            <w:r w:rsidRPr="00DF54E3">
              <w:rPr>
                <w:rFonts w:ascii="Times New Roman" w:hAnsi="Times New Roman"/>
                <w:sz w:val="24"/>
                <w:szCs w:val="24"/>
                <w:lang w:eastAsia="en-US"/>
              </w:rPr>
              <w:t>1.4, 1.6, 1.7, 1.8</w:t>
            </w:r>
          </w:p>
        </w:tc>
        <w:tc>
          <w:tcPr>
            <w:tcW w:w="1417" w:type="dxa"/>
            <w:vAlign w:val="center"/>
          </w:tcPr>
          <w:p w14:paraId="3D120499" w14:textId="2A264110" w:rsidR="004B4567" w:rsidRPr="00DF54E3" w:rsidRDefault="004B4567" w:rsidP="007754C5">
            <w:pPr>
              <w:pStyle w:val="NoSpacing1"/>
              <w:jc w:val="center"/>
              <w:rPr>
                <w:rFonts w:ascii="Times New Roman" w:hAnsi="Times New Roman"/>
                <w:sz w:val="24"/>
                <w:szCs w:val="24"/>
              </w:rPr>
            </w:pPr>
            <w:r w:rsidRPr="00DF54E3">
              <w:rPr>
                <w:rFonts w:ascii="Times New Roman" w:hAnsi="Times New Roman"/>
                <w:sz w:val="24"/>
                <w:szCs w:val="24"/>
              </w:rPr>
              <w:t>15</w:t>
            </w:r>
          </w:p>
        </w:tc>
        <w:tc>
          <w:tcPr>
            <w:tcW w:w="6804" w:type="dxa"/>
          </w:tcPr>
          <w:p w14:paraId="77473F50" w14:textId="0AF81525" w:rsidR="004B4567" w:rsidRPr="00447034" w:rsidRDefault="004B4567" w:rsidP="0033702C">
            <w:pPr>
              <w:pStyle w:val="1"/>
              <w:jc w:val="both"/>
              <w:rPr>
                <w:rFonts w:ascii="Times New Roman" w:hAnsi="Times New Roman"/>
                <w:sz w:val="24"/>
                <w:szCs w:val="24"/>
                <w:lang w:val="ro-MD"/>
              </w:rPr>
            </w:pPr>
            <w:r w:rsidRPr="00447034">
              <w:rPr>
                <w:rFonts w:ascii="Times New Roman" w:hAnsi="Times New Roman"/>
                <w:sz w:val="24"/>
                <w:szCs w:val="24"/>
                <w:lang w:val="ro-MD" w:eastAsia="en-US"/>
              </w:rPr>
              <w:t>Operații cu mulțimi (reuniunea, intersecția</w:t>
            </w:r>
            <w:r w:rsidR="00E95566" w:rsidRPr="00447034">
              <w:rPr>
                <w:rFonts w:ascii="Times New Roman" w:hAnsi="Times New Roman"/>
                <w:sz w:val="24"/>
                <w:szCs w:val="24"/>
                <w:lang w:val="ro-MD" w:eastAsia="en-US"/>
              </w:rPr>
              <w:t xml:space="preserve">, </w:t>
            </w:r>
            <w:r w:rsidRPr="00447034">
              <w:rPr>
                <w:rFonts w:ascii="Times New Roman" w:hAnsi="Times New Roman"/>
                <w:sz w:val="24"/>
                <w:szCs w:val="24"/>
                <w:lang w:val="ro-MD" w:eastAsia="en-US"/>
              </w:rPr>
              <w:t>cu două mulțimi finite)</w:t>
            </w:r>
          </w:p>
        </w:tc>
        <w:tc>
          <w:tcPr>
            <w:tcW w:w="992" w:type="dxa"/>
            <w:vAlign w:val="center"/>
          </w:tcPr>
          <w:p w14:paraId="0354E92F" w14:textId="04E6AFF2" w:rsidR="004B4567" w:rsidRPr="00DF54E3" w:rsidRDefault="004B4567"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6B827322" w14:textId="77777777" w:rsidR="004B4567" w:rsidRPr="00DF54E3" w:rsidRDefault="004B4567" w:rsidP="004B4567">
            <w:pPr>
              <w:pStyle w:val="NoSpacing1"/>
              <w:jc w:val="center"/>
              <w:rPr>
                <w:rFonts w:ascii="Times New Roman" w:hAnsi="Times New Roman"/>
                <w:sz w:val="24"/>
                <w:szCs w:val="24"/>
                <w:lang w:val="ro-MD"/>
              </w:rPr>
            </w:pPr>
          </w:p>
        </w:tc>
        <w:tc>
          <w:tcPr>
            <w:tcW w:w="1559" w:type="dxa"/>
          </w:tcPr>
          <w:p w14:paraId="0687CF00" w14:textId="77777777" w:rsidR="004B4567" w:rsidRPr="00DF54E3" w:rsidRDefault="004B4567" w:rsidP="004B4567">
            <w:pPr>
              <w:pStyle w:val="NoSpacing1"/>
              <w:jc w:val="center"/>
              <w:rPr>
                <w:rFonts w:ascii="Times New Roman" w:hAnsi="Times New Roman"/>
                <w:sz w:val="24"/>
                <w:szCs w:val="24"/>
                <w:lang w:val="ro-MD"/>
              </w:rPr>
            </w:pPr>
          </w:p>
        </w:tc>
      </w:tr>
      <w:tr w:rsidR="00DF4083" w:rsidRPr="00DF54E3" w14:paraId="548C42AB" w14:textId="77777777" w:rsidTr="00DF54E3">
        <w:trPr>
          <w:jc w:val="center"/>
        </w:trPr>
        <w:tc>
          <w:tcPr>
            <w:tcW w:w="704" w:type="dxa"/>
            <w:vMerge/>
          </w:tcPr>
          <w:p w14:paraId="6059192C" w14:textId="77777777" w:rsidR="004B4567" w:rsidRPr="00DF54E3" w:rsidRDefault="004B4567" w:rsidP="004B4567">
            <w:pPr>
              <w:pStyle w:val="NoSpacing1"/>
              <w:jc w:val="center"/>
              <w:rPr>
                <w:rFonts w:ascii="Times New Roman" w:hAnsi="Times New Roman"/>
                <w:sz w:val="24"/>
                <w:szCs w:val="24"/>
              </w:rPr>
            </w:pPr>
          </w:p>
        </w:tc>
        <w:tc>
          <w:tcPr>
            <w:tcW w:w="2552" w:type="dxa"/>
            <w:vAlign w:val="center"/>
          </w:tcPr>
          <w:p w14:paraId="55279642" w14:textId="527B465D" w:rsidR="004B4567" w:rsidRPr="00DF54E3" w:rsidRDefault="004B4567" w:rsidP="007754C5">
            <w:pPr>
              <w:pStyle w:val="NoSpacing1"/>
              <w:rPr>
                <w:rFonts w:ascii="Times New Roman" w:hAnsi="Times New Roman"/>
                <w:sz w:val="24"/>
                <w:szCs w:val="24"/>
              </w:rPr>
            </w:pPr>
            <w:r w:rsidRPr="00DF54E3">
              <w:rPr>
                <w:rFonts w:ascii="Times New Roman" w:hAnsi="Times New Roman"/>
                <w:sz w:val="24"/>
                <w:szCs w:val="24"/>
                <w:lang w:eastAsia="en-US"/>
              </w:rPr>
              <w:t>1.4, 1.6, 1.7, 1.8</w:t>
            </w:r>
          </w:p>
        </w:tc>
        <w:tc>
          <w:tcPr>
            <w:tcW w:w="1417" w:type="dxa"/>
            <w:vAlign w:val="center"/>
          </w:tcPr>
          <w:p w14:paraId="6ABC43AE" w14:textId="37D1FE3E" w:rsidR="004B4567" w:rsidRPr="00DF54E3" w:rsidRDefault="004B4567" w:rsidP="007754C5">
            <w:pPr>
              <w:pStyle w:val="NoSpacing1"/>
              <w:jc w:val="center"/>
              <w:rPr>
                <w:rFonts w:ascii="Times New Roman" w:hAnsi="Times New Roman"/>
                <w:sz w:val="24"/>
                <w:szCs w:val="24"/>
              </w:rPr>
            </w:pPr>
            <w:r w:rsidRPr="00DF54E3">
              <w:rPr>
                <w:rFonts w:ascii="Times New Roman" w:hAnsi="Times New Roman"/>
                <w:sz w:val="24"/>
                <w:szCs w:val="24"/>
              </w:rPr>
              <w:t>16</w:t>
            </w:r>
          </w:p>
        </w:tc>
        <w:tc>
          <w:tcPr>
            <w:tcW w:w="6804" w:type="dxa"/>
          </w:tcPr>
          <w:p w14:paraId="537D6504" w14:textId="16C2348E" w:rsidR="004B4567" w:rsidRPr="00447034" w:rsidRDefault="004B4567" w:rsidP="0033702C">
            <w:pPr>
              <w:pStyle w:val="1"/>
              <w:jc w:val="both"/>
              <w:rPr>
                <w:rFonts w:ascii="Times New Roman" w:hAnsi="Times New Roman"/>
                <w:sz w:val="24"/>
                <w:szCs w:val="24"/>
                <w:lang w:val="ro-MD"/>
              </w:rPr>
            </w:pPr>
            <w:r w:rsidRPr="00447034">
              <w:rPr>
                <w:rFonts w:ascii="Times New Roman" w:hAnsi="Times New Roman"/>
                <w:sz w:val="24"/>
                <w:szCs w:val="24"/>
                <w:lang w:val="ro-MD"/>
              </w:rPr>
              <w:t>Operații cu mulțimi (diferența, produsul cartezian</w:t>
            </w:r>
            <w:r w:rsidR="00E95566" w:rsidRPr="00447034">
              <w:rPr>
                <w:rFonts w:ascii="Times New Roman" w:hAnsi="Times New Roman"/>
                <w:sz w:val="24"/>
                <w:szCs w:val="24"/>
                <w:lang w:val="ro-MD"/>
              </w:rPr>
              <w:t xml:space="preserve">, </w:t>
            </w:r>
            <w:r w:rsidRPr="00447034">
              <w:rPr>
                <w:rFonts w:ascii="Times New Roman" w:hAnsi="Times New Roman"/>
                <w:sz w:val="24"/>
                <w:szCs w:val="24"/>
                <w:lang w:val="ro-MD"/>
              </w:rPr>
              <w:t>cu două mulțimi finite)</w:t>
            </w:r>
          </w:p>
        </w:tc>
        <w:tc>
          <w:tcPr>
            <w:tcW w:w="992" w:type="dxa"/>
            <w:vAlign w:val="center"/>
          </w:tcPr>
          <w:p w14:paraId="0C993F7F" w14:textId="20F885F9" w:rsidR="004B4567" w:rsidRPr="00DF54E3" w:rsidRDefault="004B4567"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6E2593F8" w14:textId="77777777" w:rsidR="004B4567" w:rsidRPr="00DF54E3" w:rsidRDefault="004B4567" w:rsidP="004B4567">
            <w:pPr>
              <w:pStyle w:val="NoSpacing1"/>
              <w:jc w:val="center"/>
              <w:rPr>
                <w:rFonts w:ascii="Times New Roman" w:hAnsi="Times New Roman"/>
                <w:sz w:val="24"/>
                <w:szCs w:val="24"/>
                <w:lang w:val="ro-MD"/>
              </w:rPr>
            </w:pPr>
          </w:p>
        </w:tc>
        <w:tc>
          <w:tcPr>
            <w:tcW w:w="1559" w:type="dxa"/>
          </w:tcPr>
          <w:p w14:paraId="32AA9113" w14:textId="77777777" w:rsidR="004B4567" w:rsidRPr="00DF54E3" w:rsidRDefault="004B4567" w:rsidP="004B4567">
            <w:pPr>
              <w:pStyle w:val="NoSpacing1"/>
              <w:jc w:val="center"/>
              <w:rPr>
                <w:rFonts w:ascii="Times New Roman" w:hAnsi="Times New Roman"/>
                <w:sz w:val="24"/>
                <w:szCs w:val="24"/>
                <w:lang w:val="ro-MD"/>
              </w:rPr>
            </w:pPr>
          </w:p>
        </w:tc>
      </w:tr>
      <w:tr w:rsidR="00DF4083" w:rsidRPr="00DF54E3" w14:paraId="49D1C1AD" w14:textId="77777777" w:rsidTr="00DF54E3">
        <w:trPr>
          <w:jc w:val="center"/>
        </w:trPr>
        <w:tc>
          <w:tcPr>
            <w:tcW w:w="704" w:type="dxa"/>
            <w:vMerge/>
          </w:tcPr>
          <w:p w14:paraId="282CD7B3" w14:textId="77777777" w:rsidR="004B4567" w:rsidRPr="00DF54E3" w:rsidRDefault="004B4567" w:rsidP="004B4567">
            <w:pPr>
              <w:pStyle w:val="NoSpacing1"/>
              <w:jc w:val="center"/>
              <w:rPr>
                <w:rFonts w:ascii="Times New Roman" w:hAnsi="Times New Roman"/>
                <w:sz w:val="24"/>
                <w:szCs w:val="24"/>
              </w:rPr>
            </w:pPr>
          </w:p>
        </w:tc>
        <w:tc>
          <w:tcPr>
            <w:tcW w:w="2552" w:type="dxa"/>
            <w:vAlign w:val="center"/>
          </w:tcPr>
          <w:p w14:paraId="5B5BB2E3" w14:textId="189AC20E" w:rsidR="004B4567" w:rsidRPr="00DF54E3" w:rsidRDefault="004B4567" w:rsidP="007754C5">
            <w:pPr>
              <w:pStyle w:val="NoSpacing1"/>
              <w:rPr>
                <w:rFonts w:ascii="Times New Roman" w:hAnsi="Times New Roman"/>
                <w:sz w:val="24"/>
                <w:szCs w:val="24"/>
              </w:rPr>
            </w:pPr>
            <w:r w:rsidRPr="00DF54E3">
              <w:rPr>
                <w:rFonts w:ascii="Times New Roman" w:hAnsi="Times New Roman"/>
                <w:sz w:val="24"/>
                <w:szCs w:val="24"/>
              </w:rPr>
              <w:t>1.1 - 1.8</w:t>
            </w:r>
          </w:p>
        </w:tc>
        <w:tc>
          <w:tcPr>
            <w:tcW w:w="1417" w:type="dxa"/>
            <w:vAlign w:val="center"/>
          </w:tcPr>
          <w:p w14:paraId="67EA8588" w14:textId="77777777" w:rsidR="004B4567" w:rsidRPr="00DF54E3" w:rsidRDefault="004B4567" w:rsidP="007754C5">
            <w:pPr>
              <w:pStyle w:val="NoSpacing1"/>
              <w:jc w:val="center"/>
              <w:rPr>
                <w:rFonts w:ascii="Times New Roman" w:hAnsi="Times New Roman"/>
                <w:sz w:val="24"/>
                <w:szCs w:val="24"/>
              </w:rPr>
            </w:pPr>
            <w:r w:rsidRPr="00DF54E3">
              <w:rPr>
                <w:rFonts w:ascii="Times New Roman" w:hAnsi="Times New Roman"/>
                <w:sz w:val="24"/>
                <w:szCs w:val="24"/>
              </w:rPr>
              <w:t>17</w:t>
            </w:r>
          </w:p>
        </w:tc>
        <w:tc>
          <w:tcPr>
            <w:tcW w:w="6804" w:type="dxa"/>
          </w:tcPr>
          <w:p w14:paraId="2B118ECB" w14:textId="77777777" w:rsidR="004B4567" w:rsidRPr="00DF54E3" w:rsidRDefault="004B4567" w:rsidP="0033702C">
            <w:pPr>
              <w:pStyle w:val="1"/>
              <w:jc w:val="both"/>
              <w:rPr>
                <w:rFonts w:ascii="Times New Roman" w:hAnsi="Times New Roman"/>
                <w:sz w:val="24"/>
                <w:szCs w:val="24"/>
                <w:lang w:val="ro-MD"/>
              </w:rPr>
            </w:pPr>
            <w:r w:rsidRPr="00DF54E3">
              <w:rPr>
                <w:rFonts w:ascii="Times New Roman" w:hAnsi="Times New Roman"/>
                <w:sz w:val="24"/>
                <w:szCs w:val="24"/>
                <w:lang w:val="ro-MD" w:eastAsia="en-US"/>
              </w:rPr>
              <w:t>Oră de sinteză</w:t>
            </w:r>
          </w:p>
        </w:tc>
        <w:tc>
          <w:tcPr>
            <w:tcW w:w="992" w:type="dxa"/>
            <w:vAlign w:val="center"/>
          </w:tcPr>
          <w:p w14:paraId="5B9FDA29" w14:textId="77777777" w:rsidR="004B4567" w:rsidRPr="00DF54E3" w:rsidRDefault="004B4567"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1E813DA0" w14:textId="77777777" w:rsidR="004B4567" w:rsidRPr="00DF54E3" w:rsidRDefault="004B4567" w:rsidP="004B4567">
            <w:pPr>
              <w:pStyle w:val="NoSpacing1"/>
              <w:jc w:val="center"/>
              <w:rPr>
                <w:rFonts w:ascii="Times New Roman" w:hAnsi="Times New Roman"/>
                <w:sz w:val="24"/>
                <w:szCs w:val="24"/>
                <w:lang w:val="ro-MD"/>
              </w:rPr>
            </w:pPr>
          </w:p>
        </w:tc>
        <w:tc>
          <w:tcPr>
            <w:tcW w:w="1559" w:type="dxa"/>
          </w:tcPr>
          <w:p w14:paraId="5F25D7B9" w14:textId="77777777" w:rsidR="004B4567" w:rsidRPr="00DF54E3" w:rsidRDefault="004B4567" w:rsidP="004B4567">
            <w:pPr>
              <w:pStyle w:val="NoSpacing1"/>
              <w:jc w:val="center"/>
              <w:rPr>
                <w:rFonts w:ascii="Times New Roman" w:hAnsi="Times New Roman"/>
                <w:sz w:val="24"/>
                <w:szCs w:val="24"/>
                <w:lang w:val="ro-MD"/>
              </w:rPr>
            </w:pPr>
          </w:p>
        </w:tc>
      </w:tr>
      <w:tr w:rsidR="00DF4083" w:rsidRPr="00DF54E3" w14:paraId="1C954319" w14:textId="77777777" w:rsidTr="00DF54E3">
        <w:trPr>
          <w:jc w:val="center"/>
        </w:trPr>
        <w:tc>
          <w:tcPr>
            <w:tcW w:w="704" w:type="dxa"/>
            <w:vMerge/>
          </w:tcPr>
          <w:p w14:paraId="0EFFF227" w14:textId="77777777" w:rsidR="004B4567" w:rsidRPr="00DF54E3" w:rsidRDefault="004B4567" w:rsidP="004B4567">
            <w:pPr>
              <w:pStyle w:val="NoSpacing1"/>
              <w:jc w:val="center"/>
              <w:rPr>
                <w:rFonts w:ascii="Times New Roman" w:hAnsi="Times New Roman"/>
                <w:sz w:val="24"/>
                <w:szCs w:val="24"/>
              </w:rPr>
            </w:pPr>
          </w:p>
        </w:tc>
        <w:tc>
          <w:tcPr>
            <w:tcW w:w="2552" w:type="dxa"/>
            <w:vAlign w:val="center"/>
          </w:tcPr>
          <w:p w14:paraId="0BF96FA7" w14:textId="04135241" w:rsidR="004B4567" w:rsidRPr="00DF54E3" w:rsidRDefault="004B4567" w:rsidP="007754C5">
            <w:pPr>
              <w:pStyle w:val="NoSpacing1"/>
              <w:rPr>
                <w:rFonts w:ascii="Times New Roman" w:hAnsi="Times New Roman"/>
                <w:sz w:val="24"/>
                <w:szCs w:val="24"/>
              </w:rPr>
            </w:pPr>
            <w:r w:rsidRPr="00DF54E3">
              <w:rPr>
                <w:rFonts w:ascii="Times New Roman" w:hAnsi="Times New Roman"/>
                <w:sz w:val="24"/>
                <w:szCs w:val="24"/>
              </w:rPr>
              <w:t>1.1 - 1.8</w:t>
            </w:r>
          </w:p>
        </w:tc>
        <w:tc>
          <w:tcPr>
            <w:tcW w:w="1417" w:type="dxa"/>
            <w:vAlign w:val="center"/>
          </w:tcPr>
          <w:p w14:paraId="7B3D16F5" w14:textId="77777777" w:rsidR="004B4567" w:rsidRPr="00DF54E3" w:rsidRDefault="004B4567" w:rsidP="007754C5">
            <w:pPr>
              <w:pStyle w:val="NoSpacing1"/>
              <w:jc w:val="center"/>
              <w:rPr>
                <w:rFonts w:ascii="Times New Roman" w:hAnsi="Times New Roman"/>
                <w:sz w:val="24"/>
                <w:szCs w:val="24"/>
              </w:rPr>
            </w:pPr>
            <w:r w:rsidRPr="00DF54E3">
              <w:rPr>
                <w:rFonts w:ascii="Times New Roman" w:hAnsi="Times New Roman"/>
                <w:sz w:val="24"/>
                <w:szCs w:val="24"/>
              </w:rPr>
              <w:t>18</w:t>
            </w:r>
          </w:p>
        </w:tc>
        <w:tc>
          <w:tcPr>
            <w:tcW w:w="6804" w:type="dxa"/>
          </w:tcPr>
          <w:p w14:paraId="71A6A52B" w14:textId="77777777" w:rsidR="004B4567" w:rsidRPr="00DF54E3" w:rsidRDefault="004B4567" w:rsidP="0033702C">
            <w:pPr>
              <w:pStyle w:val="1"/>
              <w:jc w:val="both"/>
              <w:rPr>
                <w:rFonts w:ascii="Times New Roman" w:hAnsi="Times New Roman"/>
                <w:sz w:val="24"/>
                <w:szCs w:val="24"/>
                <w:lang w:val="ro-MD"/>
              </w:rPr>
            </w:pPr>
            <w:r w:rsidRPr="00DF54E3">
              <w:rPr>
                <w:rFonts w:ascii="Times New Roman" w:hAnsi="Times New Roman"/>
                <w:sz w:val="24"/>
                <w:szCs w:val="24"/>
                <w:lang w:val="ro-MD" w:eastAsia="en-US"/>
              </w:rPr>
              <w:t>Ora de sinteză integrativă</w:t>
            </w:r>
          </w:p>
        </w:tc>
        <w:tc>
          <w:tcPr>
            <w:tcW w:w="992" w:type="dxa"/>
            <w:vAlign w:val="center"/>
          </w:tcPr>
          <w:p w14:paraId="211B5FAE" w14:textId="77777777" w:rsidR="004B4567" w:rsidRPr="00DF54E3" w:rsidRDefault="004B4567"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32324FD5" w14:textId="77777777" w:rsidR="004B4567" w:rsidRPr="00DF54E3" w:rsidRDefault="004B4567" w:rsidP="004B4567">
            <w:pPr>
              <w:pStyle w:val="NoSpacing1"/>
              <w:jc w:val="center"/>
              <w:rPr>
                <w:rFonts w:ascii="Times New Roman" w:hAnsi="Times New Roman"/>
                <w:sz w:val="24"/>
                <w:szCs w:val="24"/>
                <w:lang w:val="ro-MD"/>
              </w:rPr>
            </w:pPr>
          </w:p>
        </w:tc>
        <w:tc>
          <w:tcPr>
            <w:tcW w:w="1559" w:type="dxa"/>
          </w:tcPr>
          <w:p w14:paraId="4F2D6C01" w14:textId="77777777" w:rsidR="004B4567" w:rsidRPr="00DF54E3" w:rsidRDefault="004B4567" w:rsidP="004B4567">
            <w:pPr>
              <w:pStyle w:val="NoSpacing1"/>
              <w:jc w:val="center"/>
              <w:rPr>
                <w:rFonts w:ascii="Times New Roman" w:hAnsi="Times New Roman"/>
                <w:sz w:val="24"/>
                <w:szCs w:val="24"/>
                <w:lang w:val="ro-MD"/>
              </w:rPr>
            </w:pPr>
          </w:p>
        </w:tc>
      </w:tr>
      <w:tr w:rsidR="00DF4083" w:rsidRPr="00DF54E3" w14:paraId="4E281687" w14:textId="77777777" w:rsidTr="00DF54E3">
        <w:trPr>
          <w:jc w:val="center"/>
        </w:trPr>
        <w:tc>
          <w:tcPr>
            <w:tcW w:w="704" w:type="dxa"/>
            <w:vMerge/>
          </w:tcPr>
          <w:p w14:paraId="253BDCAB" w14:textId="77777777" w:rsidR="004B4567" w:rsidRPr="00DF54E3" w:rsidRDefault="004B4567" w:rsidP="004B4567">
            <w:pPr>
              <w:pStyle w:val="NoSpacing1"/>
              <w:jc w:val="center"/>
              <w:rPr>
                <w:rFonts w:ascii="Times New Roman" w:hAnsi="Times New Roman"/>
                <w:sz w:val="24"/>
                <w:szCs w:val="24"/>
              </w:rPr>
            </w:pPr>
          </w:p>
        </w:tc>
        <w:tc>
          <w:tcPr>
            <w:tcW w:w="2552" w:type="dxa"/>
            <w:vAlign w:val="center"/>
          </w:tcPr>
          <w:p w14:paraId="048D43A6" w14:textId="74473FCE" w:rsidR="004B4567" w:rsidRPr="00DF54E3" w:rsidRDefault="004B4567" w:rsidP="007754C5">
            <w:pPr>
              <w:pStyle w:val="NoSpacing1"/>
              <w:rPr>
                <w:rFonts w:ascii="Times New Roman" w:hAnsi="Times New Roman"/>
                <w:sz w:val="24"/>
                <w:szCs w:val="24"/>
              </w:rPr>
            </w:pPr>
            <w:r w:rsidRPr="00DF54E3">
              <w:rPr>
                <w:rFonts w:ascii="Times New Roman" w:hAnsi="Times New Roman"/>
                <w:sz w:val="24"/>
                <w:szCs w:val="24"/>
              </w:rPr>
              <w:t>1.1 - 1.8</w:t>
            </w:r>
          </w:p>
        </w:tc>
        <w:tc>
          <w:tcPr>
            <w:tcW w:w="1417" w:type="dxa"/>
            <w:vAlign w:val="center"/>
          </w:tcPr>
          <w:p w14:paraId="3A68DB45" w14:textId="77777777" w:rsidR="004B4567" w:rsidRPr="00DF54E3" w:rsidRDefault="004B4567" w:rsidP="007754C5">
            <w:pPr>
              <w:pStyle w:val="NoSpacing1"/>
              <w:jc w:val="center"/>
              <w:rPr>
                <w:rFonts w:ascii="Times New Roman" w:hAnsi="Times New Roman"/>
                <w:sz w:val="24"/>
                <w:szCs w:val="24"/>
              </w:rPr>
            </w:pPr>
            <w:r w:rsidRPr="00DF54E3">
              <w:rPr>
                <w:rFonts w:ascii="Times New Roman" w:hAnsi="Times New Roman"/>
                <w:sz w:val="24"/>
                <w:szCs w:val="24"/>
              </w:rPr>
              <w:t>19</w:t>
            </w:r>
          </w:p>
        </w:tc>
        <w:tc>
          <w:tcPr>
            <w:tcW w:w="6804" w:type="dxa"/>
          </w:tcPr>
          <w:p w14:paraId="63B0C719" w14:textId="77777777" w:rsidR="004B4567" w:rsidRPr="00DF54E3" w:rsidRDefault="004B4567" w:rsidP="0033702C">
            <w:pPr>
              <w:pStyle w:val="1"/>
              <w:jc w:val="both"/>
              <w:rPr>
                <w:rFonts w:ascii="Times New Roman" w:hAnsi="Times New Roman"/>
                <w:b/>
                <w:i/>
                <w:iCs/>
                <w:sz w:val="24"/>
                <w:szCs w:val="24"/>
                <w:lang w:val="ro-MD" w:eastAsia="en-US"/>
              </w:rPr>
            </w:pPr>
            <w:r w:rsidRPr="00DF54E3">
              <w:rPr>
                <w:rFonts w:ascii="Times New Roman" w:hAnsi="Times New Roman"/>
                <w:b/>
                <w:i/>
                <w:iCs/>
                <w:sz w:val="24"/>
                <w:szCs w:val="24"/>
                <w:lang w:val="ro-MD" w:eastAsia="en-US"/>
              </w:rPr>
              <w:t xml:space="preserve">Evaluare sumativă  </w:t>
            </w:r>
            <w:r w:rsidRPr="00DF54E3">
              <w:rPr>
                <w:rFonts w:ascii="Times New Roman" w:hAnsi="Times New Roman"/>
                <w:b/>
                <w:i/>
                <w:iCs/>
                <w:sz w:val="24"/>
                <w:szCs w:val="24"/>
                <w:lang w:val="ro-MD"/>
              </w:rPr>
              <w:t>„Numere reale”</w:t>
            </w:r>
          </w:p>
        </w:tc>
        <w:tc>
          <w:tcPr>
            <w:tcW w:w="992" w:type="dxa"/>
            <w:vAlign w:val="center"/>
          </w:tcPr>
          <w:p w14:paraId="0FD2EC8B" w14:textId="77777777" w:rsidR="004B4567" w:rsidRPr="00DF54E3" w:rsidRDefault="004B4567" w:rsidP="007754C5">
            <w:pPr>
              <w:pStyle w:val="NoSpacing1"/>
              <w:jc w:val="center"/>
              <w:rPr>
                <w:rFonts w:ascii="Times New Roman" w:hAnsi="Times New Roman"/>
                <w:b/>
                <w:sz w:val="24"/>
                <w:szCs w:val="24"/>
                <w:lang w:val="ro-MD"/>
              </w:rPr>
            </w:pPr>
            <w:r w:rsidRPr="00DF54E3">
              <w:rPr>
                <w:rFonts w:ascii="Times New Roman" w:hAnsi="Times New Roman"/>
                <w:b/>
                <w:sz w:val="24"/>
                <w:szCs w:val="24"/>
                <w:lang w:val="ro-MD"/>
              </w:rPr>
              <w:t>1</w:t>
            </w:r>
          </w:p>
        </w:tc>
        <w:tc>
          <w:tcPr>
            <w:tcW w:w="851" w:type="dxa"/>
          </w:tcPr>
          <w:p w14:paraId="29C93789" w14:textId="77777777" w:rsidR="004B4567" w:rsidRPr="00DF54E3" w:rsidRDefault="004B4567" w:rsidP="004B4567">
            <w:pPr>
              <w:pStyle w:val="NoSpacing1"/>
              <w:jc w:val="center"/>
              <w:rPr>
                <w:rFonts w:ascii="Times New Roman" w:hAnsi="Times New Roman"/>
                <w:sz w:val="24"/>
                <w:szCs w:val="24"/>
                <w:lang w:val="ro-MD"/>
              </w:rPr>
            </w:pPr>
          </w:p>
        </w:tc>
        <w:tc>
          <w:tcPr>
            <w:tcW w:w="1559" w:type="dxa"/>
          </w:tcPr>
          <w:p w14:paraId="27644E99" w14:textId="77777777" w:rsidR="004B4567" w:rsidRPr="00DF54E3" w:rsidRDefault="004B4567" w:rsidP="004B4567">
            <w:pPr>
              <w:pStyle w:val="NoSpacing1"/>
              <w:jc w:val="center"/>
              <w:rPr>
                <w:rFonts w:ascii="Times New Roman" w:hAnsi="Times New Roman"/>
                <w:sz w:val="24"/>
                <w:szCs w:val="24"/>
                <w:lang w:val="ro-MD"/>
              </w:rPr>
            </w:pPr>
          </w:p>
        </w:tc>
      </w:tr>
      <w:tr w:rsidR="00DF4083" w:rsidRPr="00DF54E3" w14:paraId="43A829D9" w14:textId="77777777" w:rsidTr="00DF54E3">
        <w:trPr>
          <w:jc w:val="center"/>
        </w:trPr>
        <w:tc>
          <w:tcPr>
            <w:tcW w:w="704" w:type="dxa"/>
            <w:vMerge/>
          </w:tcPr>
          <w:p w14:paraId="72F515CD" w14:textId="77777777" w:rsidR="004B4567" w:rsidRPr="00DF54E3" w:rsidRDefault="004B4567" w:rsidP="004B4567">
            <w:pPr>
              <w:pStyle w:val="NoSpacing1"/>
              <w:jc w:val="center"/>
              <w:rPr>
                <w:rFonts w:ascii="Times New Roman" w:hAnsi="Times New Roman"/>
                <w:sz w:val="24"/>
                <w:szCs w:val="24"/>
              </w:rPr>
            </w:pPr>
          </w:p>
        </w:tc>
        <w:tc>
          <w:tcPr>
            <w:tcW w:w="2552" w:type="dxa"/>
            <w:vAlign w:val="center"/>
          </w:tcPr>
          <w:p w14:paraId="3F5254BB" w14:textId="6C67CAE1" w:rsidR="004B4567" w:rsidRPr="00DF54E3" w:rsidRDefault="004B4567" w:rsidP="007754C5">
            <w:pPr>
              <w:pStyle w:val="NoSpacing1"/>
              <w:rPr>
                <w:rFonts w:ascii="Times New Roman" w:hAnsi="Times New Roman"/>
                <w:sz w:val="24"/>
                <w:szCs w:val="24"/>
              </w:rPr>
            </w:pPr>
            <w:r w:rsidRPr="00DF54E3">
              <w:rPr>
                <w:rFonts w:ascii="Times New Roman" w:hAnsi="Times New Roman"/>
                <w:sz w:val="24"/>
                <w:szCs w:val="24"/>
              </w:rPr>
              <w:t>1.1 - 1.8</w:t>
            </w:r>
          </w:p>
        </w:tc>
        <w:tc>
          <w:tcPr>
            <w:tcW w:w="1417" w:type="dxa"/>
            <w:vAlign w:val="center"/>
          </w:tcPr>
          <w:p w14:paraId="54895C21" w14:textId="77777777" w:rsidR="004B4567" w:rsidRPr="00DF54E3" w:rsidRDefault="004B4567" w:rsidP="007754C5">
            <w:pPr>
              <w:pStyle w:val="NoSpacing1"/>
              <w:jc w:val="center"/>
              <w:rPr>
                <w:rFonts w:ascii="Times New Roman" w:hAnsi="Times New Roman"/>
                <w:sz w:val="24"/>
                <w:szCs w:val="24"/>
              </w:rPr>
            </w:pPr>
            <w:r w:rsidRPr="00DF54E3">
              <w:rPr>
                <w:rFonts w:ascii="Times New Roman" w:hAnsi="Times New Roman"/>
                <w:sz w:val="24"/>
                <w:szCs w:val="24"/>
              </w:rPr>
              <w:t>20</w:t>
            </w:r>
          </w:p>
        </w:tc>
        <w:tc>
          <w:tcPr>
            <w:tcW w:w="6804" w:type="dxa"/>
          </w:tcPr>
          <w:p w14:paraId="34A041CB" w14:textId="77777777" w:rsidR="004B4567" w:rsidRPr="00DF54E3" w:rsidRDefault="004B4567" w:rsidP="0033702C">
            <w:pPr>
              <w:pStyle w:val="1"/>
              <w:jc w:val="both"/>
              <w:rPr>
                <w:rFonts w:ascii="Times New Roman" w:hAnsi="Times New Roman"/>
                <w:sz w:val="24"/>
                <w:szCs w:val="24"/>
                <w:lang w:val="ro-MD"/>
              </w:rPr>
            </w:pPr>
            <w:r w:rsidRPr="00DF54E3">
              <w:rPr>
                <w:rFonts w:ascii="Times New Roman" w:hAnsi="Times New Roman"/>
                <w:sz w:val="24"/>
                <w:szCs w:val="24"/>
                <w:lang w:val="ro-MD"/>
              </w:rPr>
              <w:t>Analiza evaluării sumative</w:t>
            </w:r>
          </w:p>
        </w:tc>
        <w:tc>
          <w:tcPr>
            <w:tcW w:w="992" w:type="dxa"/>
            <w:vAlign w:val="center"/>
          </w:tcPr>
          <w:p w14:paraId="0308E07E" w14:textId="77777777" w:rsidR="004B4567" w:rsidRPr="00DF54E3" w:rsidRDefault="004B4567"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0698E9CA" w14:textId="77777777" w:rsidR="004B4567" w:rsidRPr="00DF54E3" w:rsidRDefault="004B4567" w:rsidP="004B4567">
            <w:pPr>
              <w:pStyle w:val="NoSpacing1"/>
              <w:jc w:val="center"/>
              <w:rPr>
                <w:rFonts w:ascii="Times New Roman" w:hAnsi="Times New Roman"/>
                <w:sz w:val="24"/>
                <w:szCs w:val="24"/>
                <w:lang w:val="ro-MD"/>
              </w:rPr>
            </w:pPr>
          </w:p>
        </w:tc>
        <w:tc>
          <w:tcPr>
            <w:tcW w:w="1559" w:type="dxa"/>
          </w:tcPr>
          <w:p w14:paraId="334D9DB6" w14:textId="77777777" w:rsidR="004B4567" w:rsidRPr="00DF54E3" w:rsidRDefault="004B4567" w:rsidP="004B4567">
            <w:pPr>
              <w:pStyle w:val="NoSpacing1"/>
              <w:jc w:val="center"/>
              <w:rPr>
                <w:rFonts w:ascii="Times New Roman" w:hAnsi="Times New Roman"/>
                <w:sz w:val="24"/>
                <w:szCs w:val="24"/>
                <w:lang w:val="ro-MD"/>
              </w:rPr>
            </w:pPr>
          </w:p>
        </w:tc>
      </w:tr>
      <w:tr w:rsidR="00DF4083" w:rsidRPr="00DF54E3" w14:paraId="7DC3BD0B" w14:textId="77777777" w:rsidTr="00DF54E3">
        <w:trPr>
          <w:jc w:val="center"/>
        </w:trPr>
        <w:tc>
          <w:tcPr>
            <w:tcW w:w="704" w:type="dxa"/>
            <w:vMerge/>
          </w:tcPr>
          <w:p w14:paraId="255A3327" w14:textId="77777777" w:rsidR="004B4567" w:rsidRPr="00DF54E3" w:rsidRDefault="004B4567" w:rsidP="004B4567">
            <w:pPr>
              <w:pStyle w:val="NoSpacing1"/>
              <w:jc w:val="center"/>
              <w:rPr>
                <w:rFonts w:ascii="Times New Roman" w:hAnsi="Times New Roman"/>
                <w:sz w:val="24"/>
                <w:szCs w:val="24"/>
              </w:rPr>
            </w:pPr>
          </w:p>
        </w:tc>
        <w:tc>
          <w:tcPr>
            <w:tcW w:w="2552" w:type="dxa"/>
            <w:vAlign w:val="center"/>
          </w:tcPr>
          <w:p w14:paraId="10691BB7" w14:textId="77777777" w:rsidR="004B4567" w:rsidRPr="00DF54E3" w:rsidRDefault="004B4567" w:rsidP="007754C5">
            <w:pPr>
              <w:pStyle w:val="NoSpacing1"/>
              <w:rPr>
                <w:rFonts w:ascii="Times New Roman" w:hAnsi="Times New Roman"/>
                <w:sz w:val="24"/>
                <w:szCs w:val="24"/>
              </w:rPr>
            </w:pPr>
          </w:p>
        </w:tc>
        <w:tc>
          <w:tcPr>
            <w:tcW w:w="1417" w:type="dxa"/>
            <w:vAlign w:val="center"/>
          </w:tcPr>
          <w:p w14:paraId="2B58E5F7" w14:textId="6745EB10" w:rsidR="004B4567" w:rsidRPr="00DF54E3" w:rsidRDefault="004B4567" w:rsidP="007754C5">
            <w:pPr>
              <w:pStyle w:val="NoSpacing1"/>
              <w:jc w:val="center"/>
              <w:rPr>
                <w:rFonts w:ascii="Times New Roman" w:hAnsi="Times New Roman"/>
                <w:b/>
                <w:sz w:val="24"/>
                <w:szCs w:val="24"/>
              </w:rPr>
            </w:pPr>
            <w:r w:rsidRPr="00DF54E3">
              <w:rPr>
                <w:rFonts w:ascii="Times New Roman" w:hAnsi="Times New Roman"/>
                <w:b/>
                <w:bCs/>
                <w:sz w:val="24"/>
                <w:szCs w:val="24"/>
              </w:rPr>
              <w:t>II</w:t>
            </w:r>
          </w:p>
        </w:tc>
        <w:tc>
          <w:tcPr>
            <w:tcW w:w="6804" w:type="dxa"/>
          </w:tcPr>
          <w:p w14:paraId="0C7B0E33" w14:textId="77777777" w:rsidR="004B4567" w:rsidRPr="00DF54E3" w:rsidRDefault="004B4567" w:rsidP="004B4567">
            <w:pPr>
              <w:pStyle w:val="1"/>
              <w:jc w:val="center"/>
              <w:rPr>
                <w:rFonts w:ascii="Times New Roman" w:hAnsi="Times New Roman"/>
                <w:b/>
                <w:sz w:val="24"/>
                <w:szCs w:val="24"/>
                <w:lang w:val="ro-MD"/>
              </w:rPr>
            </w:pPr>
            <w:r w:rsidRPr="00DF54E3">
              <w:rPr>
                <w:rFonts w:ascii="Times New Roman" w:hAnsi="Times New Roman"/>
                <w:b/>
                <w:bCs/>
                <w:sz w:val="24"/>
                <w:szCs w:val="24"/>
                <w:lang w:val="ro-MD"/>
              </w:rPr>
              <w:t>Noțiuni geometrice. Recapitulare și completări</w:t>
            </w:r>
          </w:p>
        </w:tc>
        <w:tc>
          <w:tcPr>
            <w:tcW w:w="992" w:type="dxa"/>
            <w:vAlign w:val="center"/>
          </w:tcPr>
          <w:p w14:paraId="67DC695B" w14:textId="77777777" w:rsidR="004B4567" w:rsidRPr="00DF54E3" w:rsidRDefault="004B4567" w:rsidP="007754C5">
            <w:pPr>
              <w:pStyle w:val="NoSpacing1"/>
              <w:jc w:val="center"/>
              <w:rPr>
                <w:rFonts w:ascii="Times New Roman" w:hAnsi="Times New Roman"/>
                <w:b/>
                <w:sz w:val="24"/>
                <w:szCs w:val="24"/>
                <w:lang w:val="ro-MD"/>
              </w:rPr>
            </w:pPr>
            <w:r w:rsidRPr="00DF54E3">
              <w:rPr>
                <w:rFonts w:ascii="Times New Roman" w:hAnsi="Times New Roman"/>
                <w:b/>
                <w:bCs/>
                <w:sz w:val="24"/>
                <w:szCs w:val="24"/>
                <w:lang w:val="ro-MD"/>
              </w:rPr>
              <w:t>16</w:t>
            </w:r>
          </w:p>
        </w:tc>
        <w:tc>
          <w:tcPr>
            <w:tcW w:w="851" w:type="dxa"/>
          </w:tcPr>
          <w:p w14:paraId="0DC2B60F" w14:textId="77777777" w:rsidR="004B4567" w:rsidRPr="00DF54E3" w:rsidRDefault="004B4567" w:rsidP="004B4567">
            <w:pPr>
              <w:pStyle w:val="NoSpacing1"/>
              <w:jc w:val="center"/>
              <w:rPr>
                <w:rFonts w:ascii="Times New Roman" w:hAnsi="Times New Roman"/>
                <w:sz w:val="24"/>
                <w:szCs w:val="24"/>
                <w:lang w:val="ro-MD"/>
              </w:rPr>
            </w:pPr>
          </w:p>
        </w:tc>
        <w:tc>
          <w:tcPr>
            <w:tcW w:w="1559" w:type="dxa"/>
          </w:tcPr>
          <w:p w14:paraId="01CF0371" w14:textId="77777777" w:rsidR="004B4567" w:rsidRPr="00DF54E3" w:rsidRDefault="004B4567" w:rsidP="004B4567">
            <w:pPr>
              <w:pStyle w:val="NoSpacing1"/>
              <w:jc w:val="center"/>
              <w:rPr>
                <w:rFonts w:ascii="Times New Roman" w:hAnsi="Times New Roman"/>
                <w:bCs/>
                <w:sz w:val="24"/>
                <w:szCs w:val="24"/>
                <w:lang w:val="ro-MD"/>
              </w:rPr>
            </w:pPr>
            <w:r w:rsidRPr="00DF54E3">
              <w:rPr>
                <w:rFonts w:ascii="Times New Roman" w:hAnsi="Times New Roman"/>
                <w:bCs/>
                <w:sz w:val="24"/>
                <w:szCs w:val="24"/>
                <w:lang w:val="ro-MD"/>
              </w:rPr>
              <w:t>Semestrul I</w:t>
            </w:r>
          </w:p>
        </w:tc>
      </w:tr>
      <w:tr w:rsidR="00DF4083" w:rsidRPr="00DF54E3" w14:paraId="55ABBD21" w14:textId="77777777" w:rsidTr="00DF54E3">
        <w:trPr>
          <w:jc w:val="center"/>
        </w:trPr>
        <w:tc>
          <w:tcPr>
            <w:tcW w:w="704" w:type="dxa"/>
          </w:tcPr>
          <w:p w14:paraId="59385BA3" w14:textId="77777777" w:rsidR="004B4567" w:rsidRPr="00DF54E3" w:rsidRDefault="004B4567" w:rsidP="004B4567">
            <w:pPr>
              <w:pStyle w:val="NoSpacing1"/>
              <w:jc w:val="center"/>
              <w:rPr>
                <w:rFonts w:ascii="Times New Roman" w:hAnsi="Times New Roman"/>
                <w:sz w:val="24"/>
                <w:szCs w:val="24"/>
              </w:rPr>
            </w:pPr>
          </w:p>
        </w:tc>
        <w:tc>
          <w:tcPr>
            <w:tcW w:w="14175" w:type="dxa"/>
            <w:gridSpan w:val="6"/>
            <w:shd w:val="clear" w:color="auto" w:fill="D9E2F3" w:themeFill="accent1" w:themeFillTint="33"/>
          </w:tcPr>
          <w:p w14:paraId="62206ABB" w14:textId="77777777" w:rsidR="004B4567" w:rsidRPr="00DF54E3" w:rsidRDefault="004B4567" w:rsidP="004B4567">
            <w:pPr>
              <w:pStyle w:val="NoSpacing1"/>
              <w:jc w:val="center"/>
              <w:rPr>
                <w:rFonts w:ascii="Times New Roman" w:hAnsi="Times New Roman"/>
                <w:b/>
                <w:bCs/>
                <w:sz w:val="24"/>
                <w:szCs w:val="24"/>
                <w:lang w:val="it-IT"/>
              </w:rPr>
            </w:pPr>
            <w:r w:rsidRPr="00DF54E3">
              <w:rPr>
                <w:rFonts w:ascii="Times New Roman" w:hAnsi="Times New Roman"/>
                <w:b/>
                <w:bCs/>
                <w:sz w:val="24"/>
                <w:szCs w:val="24"/>
                <w:lang w:val="it-IT"/>
              </w:rPr>
              <w:t>UNITĂȚI DE COMPETENȚE</w:t>
            </w:r>
          </w:p>
          <w:p w14:paraId="396FD8F4" w14:textId="77777777" w:rsidR="00161856" w:rsidRPr="00DF54E3" w:rsidRDefault="00161856" w:rsidP="00161856">
            <w:pPr>
              <w:rPr>
                <w:rFonts w:ascii="Times New Roman" w:hAnsi="Times New Roman" w:cs="Times New Roman"/>
                <w:sz w:val="24"/>
                <w:szCs w:val="24"/>
              </w:rPr>
            </w:pPr>
            <w:r w:rsidRPr="00DF54E3">
              <w:rPr>
                <w:rFonts w:ascii="Times New Roman" w:hAnsi="Times New Roman" w:cs="Times New Roman"/>
                <w:sz w:val="24"/>
                <w:szCs w:val="24"/>
              </w:rPr>
              <w:t xml:space="preserve">5.1. </w:t>
            </w:r>
            <w:r w:rsidRPr="00DF54E3">
              <w:rPr>
                <w:rFonts w:ascii="Times New Roman" w:hAnsi="Times New Roman" w:cs="Times New Roman"/>
                <w:b/>
                <w:sz w:val="24"/>
                <w:szCs w:val="24"/>
              </w:rPr>
              <w:t xml:space="preserve">Identificarea </w:t>
            </w:r>
            <w:r w:rsidRPr="00DF54E3">
              <w:rPr>
                <w:rFonts w:ascii="Times New Roman" w:hAnsi="Times New Roman" w:cs="Times New Roman"/>
                <w:sz w:val="24"/>
                <w:szCs w:val="24"/>
              </w:rPr>
              <w:t>și</w:t>
            </w:r>
            <w:r w:rsidRPr="00DF54E3">
              <w:rPr>
                <w:rFonts w:ascii="Times New Roman" w:hAnsi="Times New Roman" w:cs="Times New Roman"/>
                <w:b/>
                <w:sz w:val="24"/>
                <w:szCs w:val="24"/>
              </w:rPr>
              <w:t xml:space="preserve"> aplicarea</w:t>
            </w:r>
            <w:r w:rsidRPr="00DF54E3">
              <w:rPr>
                <w:rFonts w:ascii="Times New Roman" w:hAnsi="Times New Roman" w:cs="Times New Roman"/>
                <w:sz w:val="24"/>
                <w:szCs w:val="24"/>
              </w:rPr>
              <w:t xml:space="preserve"> terminologiei și a notațiilor aferente figurilor geometrice studiate în diverse contexte.</w:t>
            </w:r>
          </w:p>
          <w:p w14:paraId="12E2CEDA" w14:textId="77777777" w:rsidR="00161856" w:rsidRPr="00DF54E3" w:rsidRDefault="00161856" w:rsidP="00161856">
            <w:pPr>
              <w:rPr>
                <w:rFonts w:ascii="Times New Roman" w:hAnsi="Times New Roman" w:cs="Times New Roman"/>
                <w:sz w:val="24"/>
                <w:szCs w:val="24"/>
              </w:rPr>
            </w:pPr>
            <w:r w:rsidRPr="00DF54E3">
              <w:rPr>
                <w:rFonts w:ascii="Times New Roman" w:hAnsi="Times New Roman" w:cs="Times New Roman"/>
                <w:sz w:val="24"/>
                <w:szCs w:val="24"/>
              </w:rPr>
              <w:t xml:space="preserve">5.2. </w:t>
            </w:r>
            <w:r w:rsidRPr="00DF54E3">
              <w:rPr>
                <w:rFonts w:ascii="Times New Roman" w:hAnsi="Times New Roman" w:cs="Times New Roman"/>
                <w:b/>
                <w:sz w:val="24"/>
                <w:szCs w:val="24"/>
              </w:rPr>
              <w:t>Clasificarea</w:t>
            </w:r>
            <w:r w:rsidRPr="00DF54E3">
              <w:rPr>
                <w:rFonts w:ascii="Times New Roman" w:hAnsi="Times New Roman" w:cs="Times New Roman"/>
                <w:sz w:val="24"/>
                <w:szCs w:val="24"/>
              </w:rPr>
              <w:t xml:space="preserve"> figurilor geometrice studiate după diverse criterii.</w:t>
            </w:r>
          </w:p>
          <w:p w14:paraId="22263C3E" w14:textId="77777777" w:rsidR="00161856" w:rsidRPr="00DF54E3" w:rsidRDefault="00161856" w:rsidP="00161856">
            <w:pPr>
              <w:rPr>
                <w:rFonts w:ascii="Times New Roman" w:hAnsi="Times New Roman" w:cs="Times New Roman"/>
                <w:sz w:val="24"/>
                <w:szCs w:val="24"/>
              </w:rPr>
            </w:pPr>
            <w:r w:rsidRPr="00DF54E3">
              <w:rPr>
                <w:rFonts w:ascii="Times New Roman" w:hAnsi="Times New Roman" w:cs="Times New Roman"/>
                <w:sz w:val="24"/>
                <w:szCs w:val="24"/>
              </w:rPr>
              <w:t xml:space="preserve">5.3. </w:t>
            </w:r>
            <w:r w:rsidRPr="00DF54E3">
              <w:rPr>
                <w:rFonts w:ascii="Times New Roman" w:hAnsi="Times New Roman" w:cs="Times New Roman"/>
                <w:b/>
                <w:sz w:val="24"/>
                <w:szCs w:val="24"/>
              </w:rPr>
              <w:t>Reprezentarea</w:t>
            </w:r>
            <w:r w:rsidRPr="00DF54E3">
              <w:rPr>
                <w:rFonts w:ascii="Times New Roman" w:hAnsi="Times New Roman" w:cs="Times New Roman"/>
                <w:sz w:val="24"/>
                <w:szCs w:val="24"/>
              </w:rPr>
              <w:t xml:space="preserve"> în plan a figurilor geometrice studiate, utilizând instrumentele de desen și aplicarea reprezentărilor </w:t>
            </w:r>
          </w:p>
          <w:p w14:paraId="2FE1CF18" w14:textId="77777777" w:rsidR="00161856" w:rsidRPr="00DF54E3" w:rsidRDefault="00161856" w:rsidP="00161856">
            <w:pPr>
              <w:rPr>
                <w:rFonts w:ascii="Times New Roman" w:hAnsi="Times New Roman" w:cs="Times New Roman"/>
                <w:sz w:val="24"/>
                <w:szCs w:val="24"/>
              </w:rPr>
            </w:pPr>
            <w:r w:rsidRPr="00DF54E3">
              <w:rPr>
                <w:rFonts w:ascii="Times New Roman" w:hAnsi="Times New Roman" w:cs="Times New Roman"/>
                <w:sz w:val="24"/>
                <w:szCs w:val="24"/>
              </w:rPr>
              <w:t xml:space="preserve">      respective în rezolvări de probleme. </w:t>
            </w:r>
          </w:p>
          <w:p w14:paraId="04D2AAE2" w14:textId="77777777" w:rsidR="00161856" w:rsidRPr="00DF54E3" w:rsidRDefault="00161856" w:rsidP="00161856">
            <w:pPr>
              <w:rPr>
                <w:rFonts w:ascii="Times New Roman" w:hAnsi="Times New Roman" w:cs="Times New Roman"/>
                <w:sz w:val="24"/>
                <w:szCs w:val="24"/>
              </w:rPr>
            </w:pPr>
            <w:r w:rsidRPr="00DF54E3">
              <w:rPr>
                <w:rFonts w:ascii="Times New Roman" w:hAnsi="Times New Roman" w:cs="Times New Roman"/>
                <w:sz w:val="24"/>
                <w:szCs w:val="24"/>
              </w:rPr>
              <w:t xml:space="preserve">5.4. </w:t>
            </w:r>
            <w:r w:rsidRPr="00DF54E3">
              <w:rPr>
                <w:rFonts w:ascii="Times New Roman" w:hAnsi="Times New Roman" w:cs="Times New Roman"/>
                <w:b/>
                <w:sz w:val="24"/>
                <w:szCs w:val="24"/>
              </w:rPr>
              <w:t>Aplicarea</w:t>
            </w:r>
            <w:r w:rsidRPr="00DF54E3">
              <w:rPr>
                <w:rFonts w:ascii="Times New Roman" w:hAnsi="Times New Roman" w:cs="Times New Roman"/>
                <w:sz w:val="24"/>
                <w:szCs w:val="24"/>
              </w:rPr>
              <w:t xml:space="preserve"> proprietăților figurilor geometrice studiate în diverse domenii.</w:t>
            </w:r>
          </w:p>
          <w:p w14:paraId="20F24771" w14:textId="77777777" w:rsidR="00161856" w:rsidRPr="00DF54E3" w:rsidRDefault="00161856" w:rsidP="00161856">
            <w:pPr>
              <w:rPr>
                <w:rFonts w:ascii="Times New Roman" w:hAnsi="Times New Roman" w:cs="Times New Roman"/>
                <w:sz w:val="24"/>
                <w:szCs w:val="24"/>
              </w:rPr>
            </w:pPr>
            <w:r w:rsidRPr="00DF54E3">
              <w:rPr>
                <w:rFonts w:ascii="Times New Roman" w:hAnsi="Times New Roman" w:cs="Times New Roman"/>
                <w:sz w:val="24"/>
                <w:szCs w:val="24"/>
              </w:rPr>
              <w:t xml:space="preserve">5.5. </w:t>
            </w:r>
            <w:r w:rsidRPr="00DF54E3">
              <w:rPr>
                <w:rFonts w:ascii="Times New Roman" w:hAnsi="Times New Roman" w:cs="Times New Roman"/>
                <w:b/>
                <w:sz w:val="24"/>
                <w:szCs w:val="24"/>
              </w:rPr>
              <w:t>Transpunerea</w:t>
            </w:r>
            <w:r w:rsidRPr="00DF54E3">
              <w:rPr>
                <w:rFonts w:ascii="Times New Roman" w:hAnsi="Times New Roman" w:cs="Times New Roman"/>
                <w:sz w:val="24"/>
                <w:szCs w:val="24"/>
              </w:rPr>
              <w:t xml:space="preserve"> unei probleme, situații - problemă în limbajul geometric, rezolvarea problemei obținute și interpretarea </w:t>
            </w:r>
          </w:p>
          <w:p w14:paraId="09AB7B64" w14:textId="77777777" w:rsidR="00161856" w:rsidRPr="00DF54E3" w:rsidRDefault="00161856" w:rsidP="00161856">
            <w:pPr>
              <w:rPr>
                <w:rFonts w:ascii="Times New Roman" w:hAnsi="Times New Roman" w:cs="Times New Roman"/>
                <w:sz w:val="24"/>
                <w:szCs w:val="24"/>
              </w:rPr>
            </w:pPr>
            <w:r w:rsidRPr="00DF54E3">
              <w:rPr>
                <w:rFonts w:ascii="Times New Roman" w:hAnsi="Times New Roman" w:cs="Times New Roman"/>
                <w:sz w:val="24"/>
                <w:szCs w:val="24"/>
              </w:rPr>
              <w:t xml:space="preserve">       rezultatului.</w:t>
            </w:r>
          </w:p>
          <w:p w14:paraId="12A96DCB" w14:textId="77777777" w:rsidR="00161856" w:rsidRPr="00DF54E3" w:rsidRDefault="00161856" w:rsidP="00161856">
            <w:pPr>
              <w:rPr>
                <w:rFonts w:ascii="Times New Roman" w:hAnsi="Times New Roman" w:cs="Times New Roman"/>
                <w:sz w:val="24"/>
                <w:szCs w:val="24"/>
              </w:rPr>
            </w:pPr>
            <w:r w:rsidRPr="00DF54E3">
              <w:rPr>
                <w:rFonts w:ascii="Times New Roman" w:hAnsi="Times New Roman" w:cs="Times New Roman"/>
                <w:sz w:val="24"/>
                <w:szCs w:val="24"/>
              </w:rPr>
              <w:t xml:space="preserve">5.6. </w:t>
            </w:r>
            <w:r w:rsidRPr="00DF54E3">
              <w:rPr>
                <w:rFonts w:ascii="Times New Roman" w:hAnsi="Times New Roman" w:cs="Times New Roman"/>
                <w:b/>
                <w:sz w:val="24"/>
                <w:szCs w:val="24"/>
              </w:rPr>
              <w:t>Alegerea</w:t>
            </w:r>
            <w:r w:rsidRPr="00DF54E3">
              <w:rPr>
                <w:rFonts w:ascii="Times New Roman" w:hAnsi="Times New Roman" w:cs="Times New Roman"/>
                <w:sz w:val="24"/>
                <w:szCs w:val="24"/>
              </w:rPr>
              <w:t xml:space="preserve"> reprezentărilor geometrice adecvate în vederea optimizării calculelor cu măsuri de unghiuri.</w:t>
            </w:r>
          </w:p>
          <w:p w14:paraId="08E5BCA5" w14:textId="77777777" w:rsidR="00161856" w:rsidRPr="00DF54E3" w:rsidRDefault="00161856" w:rsidP="00161856">
            <w:pPr>
              <w:rPr>
                <w:rFonts w:ascii="Times New Roman" w:hAnsi="Times New Roman" w:cs="Times New Roman"/>
                <w:sz w:val="24"/>
                <w:szCs w:val="24"/>
              </w:rPr>
            </w:pPr>
            <w:r w:rsidRPr="00DF54E3">
              <w:rPr>
                <w:rFonts w:ascii="Times New Roman" w:hAnsi="Times New Roman" w:cs="Times New Roman"/>
                <w:sz w:val="24"/>
                <w:szCs w:val="24"/>
              </w:rPr>
              <w:t xml:space="preserve">5.7. </w:t>
            </w:r>
            <w:r w:rsidRPr="00DF54E3">
              <w:rPr>
                <w:rFonts w:ascii="Times New Roman" w:hAnsi="Times New Roman" w:cs="Times New Roman"/>
                <w:b/>
                <w:sz w:val="24"/>
                <w:szCs w:val="24"/>
              </w:rPr>
              <w:t>Selectarea</w:t>
            </w:r>
            <w:r w:rsidRPr="00DF54E3">
              <w:rPr>
                <w:rFonts w:ascii="Times New Roman" w:hAnsi="Times New Roman" w:cs="Times New Roman"/>
                <w:sz w:val="24"/>
                <w:szCs w:val="24"/>
              </w:rPr>
              <w:t xml:space="preserve"> și </w:t>
            </w:r>
            <w:r w:rsidRPr="00DF54E3">
              <w:rPr>
                <w:rFonts w:ascii="Times New Roman" w:hAnsi="Times New Roman" w:cs="Times New Roman"/>
                <w:b/>
                <w:sz w:val="24"/>
                <w:szCs w:val="24"/>
              </w:rPr>
              <w:t>sistematizarea</w:t>
            </w:r>
            <w:r w:rsidRPr="00DF54E3">
              <w:rPr>
                <w:rFonts w:ascii="Times New Roman" w:hAnsi="Times New Roman" w:cs="Times New Roman"/>
                <w:sz w:val="24"/>
                <w:szCs w:val="24"/>
              </w:rPr>
              <w:t xml:space="preserve"> din mulțimea de informații culese sau indicate a datelor necesare pentru rezolvarea </w:t>
            </w:r>
          </w:p>
          <w:p w14:paraId="7082CCBF" w14:textId="77777777" w:rsidR="00161856" w:rsidRPr="00DF54E3" w:rsidRDefault="00161856" w:rsidP="00161856">
            <w:pPr>
              <w:rPr>
                <w:rFonts w:ascii="Times New Roman" w:hAnsi="Times New Roman" w:cs="Times New Roman"/>
                <w:sz w:val="24"/>
                <w:szCs w:val="24"/>
              </w:rPr>
            </w:pPr>
            <w:r w:rsidRPr="00DF54E3">
              <w:rPr>
                <w:rFonts w:ascii="Times New Roman" w:hAnsi="Times New Roman" w:cs="Times New Roman"/>
                <w:sz w:val="24"/>
                <w:szCs w:val="24"/>
              </w:rPr>
              <w:t xml:space="preserve">       problemei de geometrie în situații reale și/ sau modelate, rezolvarea problemei obținute/ date.</w:t>
            </w:r>
          </w:p>
          <w:p w14:paraId="64F5AE2D" w14:textId="77777777" w:rsidR="00161856" w:rsidRPr="00DF54E3" w:rsidRDefault="00161856" w:rsidP="00161856">
            <w:pPr>
              <w:rPr>
                <w:rFonts w:ascii="Times New Roman" w:hAnsi="Times New Roman" w:cs="Times New Roman"/>
                <w:sz w:val="24"/>
                <w:szCs w:val="24"/>
              </w:rPr>
            </w:pPr>
            <w:r w:rsidRPr="00DF54E3">
              <w:rPr>
                <w:rFonts w:ascii="Times New Roman" w:hAnsi="Times New Roman" w:cs="Times New Roman"/>
                <w:sz w:val="24"/>
                <w:szCs w:val="24"/>
              </w:rPr>
              <w:t xml:space="preserve">5.9. </w:t>
            </w:r>
            <w:r w:rsidRPr="00DF54E3">
              <w:rPr>
                <w:rFonts w:ascii="Times New Roman" w:hAnsi="Times New Roman" w:cs="Times New Roman"/>
                <w:b/>
                <w:sz w:val="24"/>
                <w:szCs w:val="24"/>
              </w:rPr>
              <w:t>Justificarea</w:t>
            </w:r>
            <w:r w:rsidRPr="00DF54E3">
              <w:rPr>
                <w:rFonts w:ascii="Times New Roman" w:hAnsi="Times New Roman" w:cs="Times New Roman"/>
                <w:sz w:val="24"/>
                <w:szCs w:val="24"/>
              </w:rPr>
              <w:t xml:space="preserve"> unui demers, rezultat obținut și/ sau indicat cu figuri geometrice, recurgând la argumentări, exemple, </w:t>
            </w:r>
          </w:p>
          <w:p w14:paraId="2A8F4736" w14:textId="4027D8AD" w:rsidR="004B4567" w:rsidRPr="00DF54E3" w:rsidRDefault="00161856" w:rsidP="00161856">
            <w:pPr>
              <w:rPr>
                <w:rFonts w:ascii="Times New Roman" w:hAnsi="Times New Roman" w:cs="Times New Roman"/>
                <w:sz w:val="24"/>
                <w:szCs w:val="24"/>
              </w:rPr>
            </w:pPr>
            <w:r w:rsidRPr="00DF54E3">
              <w:rPr>
                <w:rFonts w:ascii="Times New Roman" w:hAnsi="Times New Roman" w:cs="Times New Roman"/>
                <w:sz w:val="24"/>
                <w:szCs w:val="24"/>
              </w:rPr>
              <w:t xml:space="preserve">       contraexemple.</w:t>
            </w:r>
          </w:p>
        </w:tc>
      </w:tr>
      <w:tr w:rsidR="00DF4083" w:rsidRPr="00DF54E3" w14:paraId="6872F7C6" w14:textId="77777777" w:rsidTr="00DF54E3">
        <w:trPr>
          <w:trHeight w:val="475"/>
          <w:jc w:val="center"/>
        </w:trPr>
        <w:tc>
          <w:tcPr>
            <w:tcW w:w="704" w:type="dxa"/>
            <w:vMerge w:val="restart"/>
          </w:tcPr>
          <w:p w14:paraId="38838503" w14:textId="77777777" w:rsidR="004B4567" w:rsidRPr="00DF54E3" w:rsidRDefault="004B4567" w:rsidP="004B4567">
            <w:pPr>
              <w:pStyle w:val="NoSpacing1"/>
              <w:jc w:val="center"/>
              <w:rPr>
                <w:rFonts w:ascii="Times New Roman" w:hAnsi="Times New Roman"/>
                <w:sz w:val="24"/>
                <w:szCs w:val="24"/>
                <w:lang w:val="fr-FR"/>
              </w:rPr>
            </w:pPr>
          </w:p>
          <w:p w14:paraId="0B3B4111" w14:textId="50E26DE2" w:rsidR="004B4567" w:rsidRPr="00DF54E3" w:rsidRDefault="004B4567" w:rsidP="00DF4083">
            <w:pPr>
              <w:pStyle w:val="NoSpacing1"/>
              <w:jc w:val="center"/>
              <w:rPr>
                <w:rFonts w:ascii="Times New Roman" w:hAnsi="Times New Roman"/>
                <w:sz w:val="24"/>
                <w:szCs w:val="24"/>
              </w:rPr>
            </w:pPr>
            <w:r w:rsidRPr="00DF54E3">
              <w:rPr>
                <w:rFonts w:ascii="Times New Roman" w:hAnsi="Times New Roman"/>
                <w:sz w:val="24"/>
                <w:szCs w:val="24"/>
              </w:rPr>
              <w:t>1.</w:t>
            </w:r>
          </w:p>
          <w:p w14:paraId="7B3BD24F" w14:textId="77777777" w:rsidR="004B4567" w:rsidRPr="00DF54E3" w:rsidRDefault="004B4567" w:rsidP="004B4567">
            <w:pPr>
              <w:pStyle w:val="NoSpacing1"/>
              <w:jc w:val="center"/>
              <w:rPr>
                <w:rFonts w:ascii="Times New Roman" w:hAnsi="Times New Roman"/>
                <w:sz w:val="24"/>
                <w:szCs w:val="24"/>
              </w:rPr>
            </w:pPr>
          </w:p>
          <w:p w14:paraId="41001630" w14:textId="77777777"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t>4.</w:t>
            </w:r>
          </w:p>
          <w:p w14:paraId="3B600216" w14:textId="77777777" w:rsidR="004B4567" w:rsidRPr="00DF54E3" w:rsidRDefault="004B4567" w:rsidP="004B4567">
            <w:pPr>
              <w:pStyle w:val="NoSpacing1"/>
              <w:jc w:val="center"/>
              <w:rPr>
                <w:rFonts w:ascii="Times New Roman" w:hAnsi="Times New Roman"/>
                <w:sz w:val="24"/>
                <w:szCs w:val="24"/>
              </w:rPr>
            </w:pPr>
          </w:p>
          <w:p w14:paraId="6D3CC6E1" w14:textId="77777777"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t>5.</w:t>
            </w:r>
          </w:p>
          <w:p w14:paraId="4FA68B1E" w14:textId="77777777" w:rsidR="004B4567" w:rsidRPr="00DF54E3" w:rsidRDefault="004B4567" w:rsidP="004B4567">
            <w:pPr>
              <w:pStyle w:val="NoSpacing1"/>
              <w:jc w:val="center"/>
              <w:rPr>
                <w:rFonts w:ascii="Times New Roman" w:hAnsi="Times New Roman"/>
                <w:sz w:val="24"/>
                <w:szCs w:val="24"/>
              </w:rPr>
            </w:pPr>
          </w:p>
          <w:p w14:paraId="4333CE99" w14:textId="77777777"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t>6.</w:t>
            </w:r>
          </w:p>
          <w:p w14:paraId="35898F1C" w14:textId="77777777" w:rsidR="004B4567" w:rsidRPr="00DF54E3" w:rsidRDefault="004B4567" w:rsidP="004B4567">
            <w:pPr>
              <w:pStyle w:val="NoSpacing1"/>
              <w:jc w:val="center"/>
              <w:rPr>
                <w:rFonts w:ascii="Times New Roman" w:hAnsi="Times New Roman"/>
                <w:sz w:val="24"/>
                <w:szCs w:val="24"/>
              </w:rPr>
            </w:pPr>
          </w:p>
          <w:p w14:paraId="7944029B" w14:textId="77777777"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lastRenderedPageBreak/>
              <w:t>7.</w:t>
            </w:r>
          </w:p>
        </w:tc>
        <w:tc>
          <w:tcPr>
            <w:tcW w:w="2552" w:type="dxa"/>
            <w:vAlign w:val="center"/>
          </w:tcPr>
          <w:p w14:paraId="4124E18E" w14:textId="77777777" w:rsidR="004B4567" w:rsidRPr="00DF54E3" w:rsidRDefault="004B4567" w:rsidP="004B4567">
            <w:pPr>
              <w:rPr>
                <w:rFonts w:ascii="Times New Roman" w:hAnsi="Times New Roman" w:cs="Times New Roman"/>
                <w:sz w:val="24"/>
                <w:szCs w:val="24"/>
              </w:rPr>
            </w:pPr>
            <w:r w:rsidRPr="00DF54E3">
              <w:rPr>
                <w:rFonts w:ascii="Times New Roman" w:hAnsi="Times New Roman" w:cs="Times New Roman"/>
                <w:sz w:val="24"/>
                <w:szCs w:val="24"/>
              </w:rPr>
              <w:lastRenderedPageBreak/>
              <w:t>5.1, 5.2, 5.3, 5</w:t>
            </w:r>
          </w:p>
        </w:tc>
        <w:tc>
          <w:tcPr>
            <w:tcW w:w="1417" w:type="dxa"/>
            <w:vAlign w:val="center"/>
          </w:tcPr>
          <w:p w14:paraId="3EEDD822" w14:textId="77777777"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t>21</w:t>
            </w:r>
          </w:p>
        </w:tc>
        <w:tc>
          <w:tcPr>
            <w:tcW w:w="6804" w:type="dxa"/>
            <w:vAlign w:val="center"/>
          </w:tcPr>
          <w:p w14:paraId="45895822" w14:textId="77777777" w:rsidR="004B4567" w:rsidRPr="00DF54E3" w:rsidRDefault="004B4567" w:rsidP="00ED2E39">
            <w:pPr>
              <w:pStyle w:val="1"/>
              <w:rPr>
                <w:rFonts w:ascii="Times New Roman" w:hAnsi="Times New Roman"/>
                <w:sz w:val="24"/>
                <w:szCs w:val="24"/>
                <w:lang w:val="ro-RO"/>
              </w:rPr>
            </w:pPr>
            <w:r w:rsidRPr="00DF54E3">
              <w:rPr>
                <w:rFonts w:ascii="Times New Roman" w:hAnsi="Times New Roman"/>
                <w:sz w:val="24"/>
                <w:szCs w:val="24"/>
                <w:lang w:val="ro-RO"/>
              </w:rPr>
              <w:t xml:space="preserve">Noțiuni geometrice fundamentale: punctul, dreapta, planul </w:t>
            </w:r>
          </w:p>
        </w:tc>
        <w:tc>
          <w:tcPr>
            <w:tcW w:w="992" w:type="dxa"/>
            <w:vAlign w:val="center"/>
          </w:tcPr>
          <w:p w14:paraId="4106EAA4" w14:textId="77777777"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41646AB2" w14:textId="77777777" w:rsidR="004B4567" w:rsidRPr="00DF54E3" w:rsidRDefault="004B4567" w:rsidP="004B4567">
            <w:pPr>
              <w:pStyle w:val="NoSpacing1"/>
              <w:jc w:val="center"/>
              <w:rPr>
                <w:rFonts w:ascii="Times New Roman" w:hAnsi="Times New Roman"/>
                <w:sz w:val="24"/>
                <w:szCs w:val="24"/>
              </w:rPr>
            </w:pPr>
          </w:p>
        </w:tc>
        <w:tc>
          <w:tcPr>
            <w:tcW w:w="1559" w:type="dxa"/>
          </w:tcPr>
          <w:p w14:paraId="445E15B1" w14:textId="77777777" w:rsidR="004B4567" w:rsidRPr="00DF54E3" w:rsidRDefault="004B4567" w:rsidP="004B4567">
            <w:pPr>
              <w:pStyle w:val="NoSpacing1"/>
              <w:jc w:val="center"/>
              <w:rPr>
                <w:rFonts w:ascii="Times New Roman" w:hAnsi="Times New Roman"/>
                <w:sz w:val="24"/>
                <w:szCs w:val="24"/>
              </w:rPr>
            </w:pPr>
          </w:p>
        </w:tc>
      </w:tr>
      <w:tr w:rsidR="00DF4083" w:rsidRPr="00DF54E3" w14:paraId="0A1D7EB5" w14:textId="77777777" w:rsidTr="00DF54E3">
        <w:trPr>
          <w:jc w:val="center"/>
        </w:trPr>
        <w:tc>
          <w:tcPr>
            <w:tcW w:w="704" w:type="dxa"/>
            <w:vMerge/>
          </w:tcPr>
          <w:p w14:paraId="1D9843EB" w14:textId="77777777" w:rsidR="004B4567" w:rsidRPr="00DF54E3" w:rsidRDefault="004B4567" w:rsidP="004B4567">
            <w:pPr>
              <w:pStyle w:val="NoSpacing1"/>
              <w:jc w:val="center"/>
              <w:rPr>
                <w:rFonts w:ascii="Times New Roman" w:hAnsi="Times New Roman"/>
                <w:sz w:val="24"/>
                <w:szCs w:val="24"/>
              </w:rPr>
            </w:pPr>
          </w:p>
        </w:tc>
        <w:tc>
          <w:tcPr>
            <w:tcW w:w="2552" w:type="dxa"/>
          </w:tcPr>
          <w:p w14:paraId="757251CE" w14:textId="77777777" w:rsidR="004B4567" w:rsidRPr="00DF54E3" w:rsidRDefault="004B4567" w:rsidP="004B4567">
            <w:pPr>
              <w:rPr>
                <w:rFonts w:ascii="Times New Roman" w:hAnsi="Times New Roman" w:cs="Times New Roman"/>
                <w:sz w:val="24"/>
                <w:szCs w:val="24"/>
              </w:rPr>
            </w:pPr>
            <w:r w:rsidRPr="00DF54E3">
              <w:rPr>
                <w:rFonts w:ascii="Times New Roman" w:hAnsi="Times New Roman" w:cs="Times New Roman"/>
                <w:sz w:val="24"/>
                <w:szCs w:val="24"/>
              </w:rPr>
              <w:t>5.1, 5.2, 5.3, 5.4, 5.5</w:t>
            </w:r>
          </w:p>
        </w:tc>
        <w:tc>
          <w:tcPr>
            <w:tcW w:w="1417" w:type="dxa"/>
          </w:tcPr>
          <w:p w14:paraId="3DB937F5" w14:textId="77777777"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t>22</w:t>
            </w:r>
          </w:p>
        </w:tc>
        <w:tc>
          <w:tcPr>
            <w:tcW w:w="6804" w:type="dxa"/>
          </w:tcPr>
          <w:p w14:paraId="05A4900B" w14:textId="77777777" w:rsidR="004B4567" w:rsidRPr="00DF54E3" w:rsidRDefault="004B4567" w:rsidP="004B4567">
            <w:pPr>
              <w:pStyle w:val="1"/>
              <w:jc w:val="both"/>
              <w:rPr>
                <w:rFonts w:ascii="Times New Roman" w:hAnsi="Times New Roman"/>
                <w:sz w:val="24"/>
                <w:szCs w:val="24"/>
                <w:lang w:val="ro-RO"/>
              </w:rPr>
            </w:pPr>
            <w:r w:rsidRPr="00DF54E3">
              <w:rPr>
                <w:rFonts w:ascii="Times New Roman" w:hAnsi="Times New Roman"/>
                <w:sz w:val="24"/>
                <w:szCs w:val="24"/>
                <w:lang w:val="ro-RO"/>
              </w:rPr>
              <w:t>Semidreapta, segmentul. Puncte coliniare</w:t>
            </w:r>
          </w:p>
        </w:tc>
        <w:tc>
          <w:tcPr>
            <w:tcW w:w="992" w:type="dxa"/>
          </w:tcPr>
          <w:p w14:paraId="1536A7E7" w14:textId="77777777"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6CD3FB58" w14:textId="77777777" w:rsidR="004B4567" w:rsidRPr="00DF54E3" w:rsidRDefault="004B4567" w:rsidP="004B4567">
            <w:pPr>
              <w:pStyle w:val="NoSpacing1"/>
              <w:jc w:val="center"/>
              <w:rPr>
                <w:rFonts w:ascii="Times New Roman" w:hAnsi="Times New Roman"/>
                <w:sz w:val="24"/>
                <w:szCs w:val="24"/>
              </w:rPr>
            </w:pPr>
          </w:p>
        </w:tc>
        <w:tc>
          <w:tcPr>
            <w:tcW w:w="1559" w:type="dxa"/>
          </w:tcPr>
          <w:p w14:paraId="1B5E422D" w14:textId="77777777" w:rsidR="004B4567" w:rsidRPr="00DF54E3" w:rsidRDefault="004B4567" w:rsidP="004B4567">
            <w:pPr>
              <w:pStyle w:val="NoSpacing1"/>
              <w:jc w:val="center"/>
              <w:rPr>
                <w:rFonts w:ascii="Times New Roman" w:hAnsi="Times New Roman"/>
                <w:sz w:val="24"/>
                <w:szCs w:val="24"/>
              </w:rPr>
            </w:pPr>
          </w:p>
        </w:tc>
      </w:tr>
      <w:tr w:rsidR="00DF4083" w:rsidRPr="00DF54E3" w14:paraId="7EE284D3" w14:textId="77777777" w:rsidTr="00DF54E3">
        <w:trPr>
          <w:jc w:val="center"/>
        </w:trPr>
        <w:tc>
          <w:tcPr>
            <w:tcW w:w="704" w:type="dxa"/>
            <w:vMerge/>
          </w:tcPr>
          <w:p w14:paraId="2892AEBC" w14:textId="77777777" w:rsidR="004B4567" w:rsidRPr="00DF54E3" w:rsidRDefault="004B4567" w:rsidP="004B4567">
            <w:pPr>
              <w:pStyle w:val="NoSpacing1"/>
              <w:jc w:val="center"/>
              <w:rPr>
                <w:rFonts w:ascii="Times New Roman" w:hAnsi="Times New Roman"/>
                <w:sz w:val="24"/>
                <w:szCs w:val="24"/>
              </w:rPr>
            </w:pPr>
          </w:p>
        </w:tc>
        <w:tc>
          <w:tcPr>
            <w:tcW w:w="2552" w:type="dxa"/>
            <w:vAlign w:val="center"/>
          </w:tcPr>
          <w:p w14:paraId="1E4638FE" w14:textId="77777777" w:rsidR="004B4567" w:rsidRPr="00DF54E3" w:rsidRDefault="004B4567" w:rsidP="004B4567">
            <w:pPr>
              <w:rPr>
                <w:rFonts w:ascii="Times New Roman" w:hAnsi="Times New Roman" w:cs="Times New Roman"/>
                <w:sz w:val="24"/>
                <w:szCs w:val="24"/>
              </w:rPr>
            </w:pPr>
            <w:r w:rsidRPr="00DF54E3">
              <w:rPr>
                <w:rFonts w:ascii="Times New Roman" w:hAnsi="Times New Roman" w:cs="Times New Roman"/>
                <w:sz w:val="24"/>
                <w:szCs w:val="24"/>
              </w:rPr>
              <w:t>5.1, 5.2, 5.3, 5.4, 5.5</w:t>
            </w:r>
          </w:p>
        </w:tc>
        <w:tc>
          <w:tcPr>
            <w:tcW w:w="1417" w:type="dxa"/>
            <w:vAlign w:val="center"/>
          </w:tcPr>
          <w:p w14:paraId="070521D2" w14:textId="77777777"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t>23</w:t>
            </w:r>
          </w:p>
        </w:tc>
        <w:tc>
          <w:tcPr>
            <w:tcW w:w="6804" w:type="dxa"/>
          </w:tcPr>
          <w:p w14:paraId="6AEF3BF2" w14:textId="77777777" w:rsidR="004B4567" w:rsidRPr="00DF54E3" w:rsidRDefault="004B4567" w:rsidP="004B4567">
            <w:pPr>
              <w:pStyle w:val="1"/>
              <w:jc w:val="both"/>
              <w:rPr>
                <w:rFonts w:ascii="Times New Roman" w:hAnsi="Times New Roman"/>
                <w:sz w:val="24"/>
                <w:szCs w:val="24"/>
                <w:lang w:val="ro-RO"/>
              </w:rPr>
            </w:pPr>
            <w:r w:rsidRPr="00DF54E3">
              <w:rPr>
                <w:rFonts w:ascii="Times New Roman" w:hAnsi="Times New Roman"/>
                <w:sz w:val="24"/>
                <w:szCs w:val="24"/>
                <w:lang w:val="ro-RO"/>
              </w:rPr>
              <w:t>Poziții relative: două puncte, un punct și o dreaptă, două drepte coplanare</w:t>
            </w:r>
          </w:p>
        </w:tc>
        <w:tc>
          <w:tcPr>
            <w:tcW w:w="992" w:type="dxa"/>
            <w:vAlign w:val="center"/>
          </w:tcPr>
          <w:p w14:paraId="76DB97C4" w14:textId="77777777"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615A26EC" w14:textId="77777777" w:rsidR="004B4567" w:rsidRPr="00DF54E3" w:rsidRDefault="004B4567" w:rsidP="004B4567">
            <w:pPr>
              <w:pStyle w:val="NoSpacing1"/>
              <w:jc w:val="center"/>
              <w:rPr>
                <w:rFonts w:ascii="Times New Roman" w:hAnsi="Times New Roman"/>
                <w:sz w:val="24"/>
                <w:szCs w:val="24"/>
              </w:rPr>
            </w:pPr>
          </w:p>
        </w:tc>
        <w:tc>
          <w:tcPr>
            <w:tcW w:w="1559" w:type="dxa"/>
          </w:tcPr>
          <w:p w14:paraId="5A941B27" w14:textId="77777777" w:rsidR="004B4567" w:rsidRPr="00DF54E3" w:rsidRDefault="004B4567" w:rsidP="004B4567">
            <w:pPr>
              <w:pStyle w:val="NoSpacing1"/>
              <w:jc w:val="center"/>
              <w:rPr>
                <w:rFonts w:ascii="Times New Roman" w:hAnsi="Times New Roman"/>
                <w:sz w:val="24"/>
                <w:szCs w:val="24"/>
              </w:rPr>
            </w:pPr>
          </w:p>
        </w:tc>
      </w:tr>
      <w:tr w:rsidR="00DF4083" w:rsidRPr="00DF54E3" w14:paraId="44A01E87" w14:textId="77777777" w:rsidTr="00DF54E3">
        <w:trPr>
          <w:jc w:val="center"/>
        </w:trPr>
        <w:tc>
          <w:tcPr>
            <w:tcW w:w="704" w:type="dxa"/>
            <w:vMerge/>
          </w:tcPr>
          <w:p w14:paraId="530E94CD" w14:textId="77777777" w:rsidR="004B4567" w:rsidRPr="00DF54E3" w:rsidRDefault="004B4567" w:rsidP="004B4567">
            <w:pPr>
              <w:pStyle w:val="NoSpacing1"/>
              <w:jc w:val="center"/>
              <w:rPr>
                <w:rFonts w:ascii="Times New Roman" w:hAnsi="Times New Roman"/>
                <w:sz w:val="24"/>
                <w:szCs w:val="24"/>
              </w:rPr>
            </w:pPr>
          </w:p>
        </w:tc>
        <w:tc>
          <w:tcPr>
            <w:tcW w:w="2552" w:type="dxa"/>
          </w:tcPr>
          <w:p w14:paraId="716F69F1" w14:textId="77777777" w:rsidR="004B4567" w:rsidRPr="00DF54E3" w:rsidRDefault="004B4567" w:rsidP="004B4567">
            <w:pPr>
              <w:rPr>
                <w:rFonts w:ascii="Times New Roman" w:hAnsi="Times New Roman" w:cs="Times New Roman"/>
                <w:sz w:val="24"/>
                <w:szCs w:val="24"/>
              </w:rPr>
            </w:pPr>
            <w:r w:rsidRPr="00DF54E3">
              <w:rPr>
                <w:rFonts w:ascii="Times New Roman" w:hAnsi="Times New Roman" w:cs="Times New Roman"/>
                <w:sz w:val="24"/>
                <w:szCs w:val="24"/>
              </w:rPr>
              <w:t>5.1, 5.2, 5.3, 5.4, 5.5</w:t>
            </w:r>
          </w:p>
        </w:tc>
        <w:tc>
          <w:tcPr>
            <w:tcW w:w="1417" w:type="dxa"/>
          </w:tcPr>
          <w:p w14:paraId="5A402ADA" w14:textId="77777777"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t>24</w:t>
            </w:r>
          </w:p>
        </w:tc>
        <w:tc>
          <w:tcPr>
            <w:tcW w:w="6804" w:type="dxa"/>
          </w:tcPr>
          <w:p w14:paraId="6AB8C10A" w14:textId="2C1F3D7A" w:rsidR="004B4567" w:rsidRPr="00DF54E3" w:rsidRDefault="004B4567" w:rsidP="004B4567">
            <w:pPr>
              <w:pStyle w:val="1"/>
              <w:jc w:val="both"/>
              <w:rPr>
                <w:rFonts w:ascii="Times New Roman" w:hAnsi="Times New Roman"/>
                <w:sz w:val="24"/>
                <w:szCs w:val="24"/>
                <w:lang w:val="ro-RO"/>
              </w:rPr>
            </w:pPr>
            <w:r w:rsidRPr="00DF54E3">
              <w:rPr>
                <w:rFonts w:ascii="Times New Roman" w:hAnsi="Times New Roman"/>
                <w:sz w:val="24"/>
                <w:szCs w:val="24"/>
                <w:lang w:val="ro-RO"/>
              </w:rPr>
              <w:t>Distanț</w:t>
            </w:r>
            <w:r w:rsidR="00731BF5">
              <w:rPr>
                <w:rFonts w:ascii="Times New Roman" w:hAnsi="Times New Roman"/>
                <w:sz w:val="24"/>
                <w:szCs w:val="24"/>
                <w:lang w:val="ro-RO"/>
              </w:rPr>
              <w:t>e în plan</w:t>
            </w:r>
            <w:r w:rsidRPr="00DF54E3">
              <w:rPr>
                <w:rFonts w:ascii="Times New Roman" w:hAnsi="Times New Roman"/>
                <w:sz w:val="24"/>
                <w:szCs w:val="24"/>
                <w:lang w:val="ro-RO"/>
              </w:rPr>
              <w:t xml:space="preserve">. </w:t>
            </w:r>
            <w:r w:rsidR="00731BF5">
              <w:rPr>
                <w:rFonts w:ascii="Times New Roman" w:hAnsi="Times New Roman"/>
                <w:sz w:val="24"/>
                <w:szCs w:val="24"/>
                <w:lang w:val="ro-RO"/>
              </w:rPr>
              <w:t>Congruența figurilor</w:t>
            </w:r>
          </w:p>
        </w:tc>
        <w:tc>
          <w:tcPr>
            <w:tcW w:w="992" w:type="dxa"/>
          </w:tcPr>
          <w:p w14:paraId="4CD28049" w14:textId="77777777"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429060B0" w14:textId="77777777" w:rsidR="004B4567" w:rsidRPr="00DF54E3" w:rsidRDefault="004B4567" w:rsidP="004B4567">
            <w:pPr>
              <w:pStyle w:val="NoSpacing1"/>
              <w:jc w:val="center"/>
              <w:rPr>
                <w:rFonts w:ascii="Times New Roman" w:hAnsi="Times New Roman"/>
                <w:sz w:val="24"/>
                <w:szCs w:val="24"/>
              </w:rPr>
            </w:pPr>
          </w:p>
        </w:tc>
        <w:tc>
          <w:tcPr>
            <w:tcW w:w="1559" w:type="dxa"/>
          </w:tcPr>
          <w:p w14:paraId="37DA168E" w14:textId="77777777" w:rsidR="004B4567" w:rsidRPr="00DF54E3" w:rsidRDefault="004B4567" w:rsidP="004B4567">
            <w:pPr>
              <w:pStyle w:val="NoSpacing1"/>
              <w:jc w:val="center"/>
              <w:rPr>
                <w:rFonts w:ascii="Times New Roman" w:hAnsi="Times New Roman"/>
                <w:sz w:val="24"/>
                <w:szCs w:val="24"/>
              </w:rPr>
            </w:pPr>
          </w:p>
        </w:tc>
      </w:tr>
      <w:tr w:rsidR="00DF4083" w:rsidRPr="00DF54E3" w14:paraId="2CCCBA67" w14:textId="77777777" w:rsidTr="00DF54E3">
        <w:trPr>
          <w:jc w:val="center"/>
        </w:trPr>
        <w:tc>
          <w:tcPr>
            <w:tcW w:w="704" w:type="dxa"/>
            <w:vMerge/>
          </w:tcPr>
          <w:p w14:paraId="4DBFEBD2" w14:textId="77777777" w:rsidR="004B4567" w:rsidRPr="00DF54E3" w:rsidRDefault="004B4567" w:rsidP="004B4567">
            <w:pPr>
              <w:pStyle w:val="NoSpacing1"/>
              <w:jc w:val="center"/>
              <w:rPr>
                <w:rFonts w:ascii="Times New Roman" w:hAnsi="Times New Roman"/>
                <w:sz w:val="24"/>
                <w:szCs w:val="24"/>
              </w:rPr>
            </w:pPr>
          </w:p>
        </w:tc>
        <w:tc>
          <w:tcPr>
            <w:tcW w:w="2552" w:type="dxa"/>
          </w:tcPr>
          <w:p w14:paraId="56C6BBC4" w14:textId="77777777" w:rsidR="004B4567" w:rsidRPr="00DF54E3" w:rsidRDefault="004B4567" w:rsidP="004B4567">
            <w:pPr>
              <w:rPr>
                <w:rFonts w:ascii="Times New Roman" w:hAnsi="Times New Roman" w:cs="Times New Roman"/>
                <w:sz w:val="24"/>
                <w:szCs w:val="24"/>
              </w:rPr>
            </w:pPr>
            <w:r w:rsidRPr="00DF54E3">
              <w:rPr>
                <w:rFonts w:ascii="Times New Roman" w:hAnsi="Times New Roman" w:cs="Times New Roman"/>
                <w:sz w:val="24"/>
                <w:szCs w:val="24"/>
              </w:rPr>
              <w:t>5.1, 5.2, 5.3, 5.4, 5.6</w:t>
            </w:r>
          </w:p>
        </w:tc>
        <w:tc>
          <w:tcPr>
            <w:tcW w:w="1417" w:type="dxa"/>
          </w:tcPr>
          <w:p w14:paraId="211E3E4C" w14:textId="55EAEFF2"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t>25</w:t>
            </w:r>
          </w:p>
        </w:tc>
        <w:tc>
          <w:tcPr>
            <w:tcW w:w="6804" w:type="dxa"/>
          </w:tcPr>
          <w:p w14:paraId="2048B943" w14:textId="05A13F7B" w:rsidR="004B4567" w:rsidRPr="00DF54E3" w:rsidRDefault="004B4567" w:rsidP="004B4567">
            <w:pPr>
              <w:pStyle w:val="1"/>
              <w:jc w:val="both"/>
              <w:rPr>
                <w:rFonts w:ascii="Times New Roman" w:hAnsi="Times New Roman"/>
                <w:sz w:val="24"/>
                <w:szCs w:val="24"/>
                <w:lang w:val="ro-RO"/>
              </w:rPr>
            </w:pPr>
            <w:r w:rsidRPr="00DF54E3">
              <w:rPr>
                <w:rFonts w:ascii="Times New Roman" w:hAnsi="Times New Roman"/>
                <w:sz w:val="24"/>
                <w:szCs w:val="24"/>
                <w:lang w:val="ro-RO"/>
              </w:rPr>
              <w:t>Unghi. Clasificarea unghiurilor</w:t>
            </w:r>
          </w:p>
        </w:tc>
        <w:tc>
          <w:tcPr>
            <w:tcW w:w="992" w:type="dxa"/>
          </w:tcPr>
          <w:p w14:paraId="20F7F60A" w14:textId="73B10206" w:rsidR="004B4567" w:rsidRPr="00DF54E3" w:rsidRDefault="004B4567" w:rsidP="004B4567">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63A6A809" w14:textId="77777777" w:rsidR="004B4567" w:rsidRPr="00DF54E3" w:rsidRDefault="004B4567" w:rsidP="004B4567">
            <w:pPr>
              <w:pStyle w:val="NoSpacing1"/>
              <w:jc w:val="center"/>
              <w:rPr>
                <w:rFonts w:ascii="Times New Roman" w:hAnsi="Times New Roman"/>
                <w:sz w:val="24"/>
                <w:szCs w:val="24"/>
              </w:rPr>
            </w:pPr>
          </w:p>
        </w:tc>
        <w:tc>
          <w:tcPr>
            <w:tcW w:w="1559" w:type="dxa"/>
          </w:tcPr>
          <w:p w14:paraId="0B894946" w14:textId="77777777" w:rsidR="004B4567" w:rsidRPr="00DF54E3" w:rsidRDefault="004B4567" w:rsidP="004B4567">
            <w:pPr>
              <w:pStyle w:val="NoSpacing1"/>
              <w:jc w:val="center"/>
              <w:rPr>
                <w:rFonts w:ascii="Times New Roman" w:hAnsi="Times New Roman"/>
                <w:sz w:val="24"/>
                <w:szCs w:val="24"/>
              </w:rPr>
            </w:pPr>
          </w:p>
        </w:tc>
      </w:tr>
      <w:tr w:rsidR="00DF4083" w:rsidRPr="00DF54E3" w14:paraId="1595805B" w14:textId="77777777" w:rsidTr="00DF54E3">
        <w:trPr>
          <w:jc w:val="center"/>
        </w:trPr>
        <w:tc>
          <w:tcPr>
            <w:tcW w:w="704" w:type="dxa"/>
            <w:vMerge/>
          </w:tcPr>
          <w:p w14:paraId="30D1934D" w14:textId="77777777" w:rsidR="00220740" w:rsidRPr="00DF54E3" w:rsidRDefault="00220740" w:rsidP="00220740">
            <w:pPr>
              <w:pStyle w:val="NoSpacing1"/>
              <w:jc w:val="center"/>
              <w:rPr>
                <w:rFonts w:ascii="Times New Roman" w:hAnsi="Times New Roman"/>
                <w:sz w:val="24"/>
                <w:szCs w:val="24"/>
              </w:rPr>
            </w:pPr>
          </w:p>
        </w:tc>
        <w:tc>
          <w:tcPr>
            <w:tcW w:w="2552" w:type="dxa"/>
          </w:tcPr>
          <w:p w14:paraId="730CC869" w14:textId="6A5C3B34"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5.1, 5.2, 5.3, 5.4, 5.6</w:t>
            </w:r>
          </w:p>
        </w:tc>
        <w:tc>
          <w:tcPr>
            <w:tcW w:w="1417" w:type="dxa"/>
          </w:tcPr>
          <w:p w14:paraId="4C71635F" w14:textId="2C82DB38"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 xml:space="preserve">26 </w:t>
            </w:r>
          </w:p>
        </w:tc>
        <w:tc>
          <w:tcPr>
            <w:tcW w:w="6804" w:type="dxa"/>
          </w:tcPr>
          <w:p w14:paraId="34FE1DD6" w14:textId="249D14B5" w:rsidR="00220740" w:rsidRPr="00DF54E3" w:rsidRDefault="00220740" w:rsidP="00220740">
            <w:pPr>
              <w:pStyle w:val="1"/>
              <w:jc w:val="both"/>
              <w:rPr>
                <w:rFonts w:ascii="Times New Roman" w:hAnsi="Times New Roman"/>
                <w:sz w:val="24"/>
                <w:szCs w:val="24"/>
                <w:lang w:val="ro-RO"/>
              </w:rPr>
            </w:pPr>
            <w:r w:rsidRPr="00DF54E3">
              <w:rPr>
                <w:rFonts w:ascii="Times New Roman" w:hAnsi="Times New Roman"/>
                <w:sz w:val="24"/>
                <w:szCs w:val="24"/>
                <w:lang w:val="ro-RO"/>
              </w:rPr>
              <w:t>Măsura unghiului. Calcule cu măsuri de unghiuri</w:t>
            </w:r>
          </w:p>
        </w:tc>
        <w:tc>
          <w:tcPr>
            <w:tcW w:w="992" w:type="dxa"/>
          </w:tcPr>
          <w:p w14:paraId="13CB6AEB" w14:textId="39301E6C"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lang w:val="fr-FR"/>
              </w:rPr>
              <w:t>1</w:t>
            </w:r>
          </w:p>
        </w:tc>
        <w:tc>
          <w:tcPr>
            <w:tcW w:w="851" w:type="dxa"/>
          </w:tcPr>
          <w:p w14:paraId="7DD17A7B" w14:textId="77777777" w:rsidR="00220740" w:rsidRPr="00DF54E3" w:rsidRDefault="00220740" w:rsidP="00220740">
            <w:pPr>
              <w:pStyle w:val="NoSpacing1"/>
              <w:jc w:val="center"/>
              <w:rPr>
                <w:rFonts w:ascii="Times New Roman" w:hAnsi="Times New Roman"/>
                <w:sz w:val="24"/>
                <w:szCs w:val="24"/>
              </w:rPr>
            </w:pPr>
          </w:p>
        </w:tc>
        <w:tc>
          <w:tcPr>
            <w:tcW w:w="1559" w:type="dxa"/>
          </w:tcPr>
          <w:p w14:paraId="6854BAF7" w14:textId="77777777" w:rsidR="00220740" w:rsidRPr="00DF54E3" w:rsidRDefault="00220740" w:rsidP="00220740">
            <w:pPr>
              <w:pStyle w:val="NoSpacing1"/>
              <w:jc w:val="center"/>
              <w:rPr>
                <w:rFonts w:ascii="Times New Roman" w:hAnsi="Times New Roman"/>
                <w:sz w:val="24"/>
                <w:szCs w:val="24"/>
              </w:rPr>
            </w:pPr>
          </w:p>
        </w:tc>
      </w:tr>
      <w:tr w:rsidR="00DF4083" w:rsidRPr="00DF54E3" w14:paraId="7988DC6B" w14:textId="77777777" w:rsidTr="00DF54E3">
        <w:trPr>
          <w:jc w:val="center"/>
        </w:trPr>
        <w:tc>
          <w:tcPr>
            <w:tcW w:w="704" w:type="dxa"/>
            <w:vMerge/>
          </w:tcPr>
          <w:p w14:paraId="7CAB091F" w14:textId="77777777" w:rsidR="00220740" w:rsidRPr="00DF54E3" w:rsidRDefault="00220740" w:rsidP="00220740">
            <w:pPr>
              <w:pStyle w:val="NoSpacing1"/>
              <w:jc w:val="center"/>
              <w:rPr>
                <w:rFonts w:ascii="Times New Roman" w:hAnsi="Times New Roman"/>
                <w:sz w:val="24"/>
                <w:szCs w:val="24"/>
              </w:rPr>
            </w:pPr>
          </w:p>
        </w:tc>
        <w:tc>
          <w:tcPr>
            <w:tcW w:w="2552" w:type="dxa"/>
          </w:tcPr>
          <w:p w14:paraId="4889F301" w14:textId="5967C0AE"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5.1, 5.2, 5.3, 5.4, 5.6</w:t>
            </w:r>
          </w:p>
        </w:tc>
        <w:tc>
          <w:tcPr>
            <w:tcW w:w="1417" w:type="dxa"/>
          </w:tcPr>
          <w:p w14:paraId="6F3C5A3B" w14:textId="11D44BD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27</w:t>
            </w:r>
          </w:p>
        </w:tc>
        <w:tc>
          <w:tcPr>
            <w:tcW w:w="6804" w:type="dxa"/>
          </w:tcPr>
          <w:p w14:paraId="795E86B6" w14:textId="78737DFF" w:rsidR="00220740" w:rsidRPr="00DF54E3" w:rsidRDefault="00220740" w:rsidP="00220740">
            <w:pPr>
              <w:pStyle w:val="1"/>
              <w:jc w:val="both"/>
              <w:rPr>
                <w:rFonts w:ascii="Times New Roman" w:hAnsi="Times New Roman"/>
                <w:sz w:val="24"/>
                <w:szCs w:val="24"/>
                <w:lang w:val="ro-RO"/>
              </w:rPr>
            </w:pPr>
            <w:r w:rsidRPr="00DF54E3">
              <w:rPr>
                <w:rFonts w:ascii="Times New Roman" w:hAnsi="Times New Roman"/>
                <w:sz w:val="24"/>
                <w:szCs w:val="24"/>
                <w:lang w:val="ro-RO"/>
              </w:rPr>
              <w:t>Unghiuri adiacente, complementare, suplementare</w:t>
            </w:r>
          </w:p>
        </w:tc>
        <w:tc>
          <w:tcPr>
            <w:tcW w:w="992" w:type="dxa"/>
          </w:tcPr>
          <w:p w14:paraId="3A62E8EE" w14:textId="68A792D1"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7F8ED331" w14:textId="77777777" w:rsidR="00220740" w:rsidRPr="00DF54E3" w:rsidRDefault="00220740" w:rsidP="00220740">
            <w:pPr>
              <w:pStyle w:val="NoSpacing1"/>
              <w:jc w:val="center"/>
              <w:rPr>
                <w:rFonts w:ascii="Times New Roman" w:hAnsi="Times New Roman"/>
                <w:sz w:val="24"/>
                <w:szCs w:val="24"/>
              </w:rPr>
            </w:pPr>
          </w:p>
        </w:tc>
        <w:tc>
          <w:tcPr>
            <w:tcW w:w="1559" w:type="dxa"/>
          </w:tcPr>
          <w:p w14:paraId="2548EBC0" w14:textId="77777777" w:rsidR="00220740" w:rsidRPr="00DF54E3" w:rsidRDefault="00220740" w:rsidP="00220740">
            <w:pPr>
              <w:pStyle w:val="NoSpacing1"/>
              <w:jc w:val="center"/>
              <w:rPr>
                <w:rFonts w:ascii="Times New Roman" w:hAnsi="Times New Roman"/>
                <w:sz w:val="24"/>
                <w:szCs w:val="24"/>
              </w:rPr>
            </w:pPr>
          </w:p>
        </w:tc>
      </w:tr>
      <w:tr w:rsidR="00DF4083" w:rsidRPr="00DF54E3" w14:paraId="15A98A15" w14:textId="77777777" w:rsidTr="00DF54E3">
        <w:trPr>
          <w:jc w:val="center"/>
        </w:trPr>
        <w:tc>
          <w:tcPr>
            <w:tcW w:w="704" w:type="dxa"/>
            <w:vMerge/>
          </w:tcPr>
          <w:p w14:paraId="3C18B84F" w14:textId="77777777" w:rsidR="00220740" w:rsidRPr="00DF54E3" w:rsidRDefault="00220740" w:rsidP="00220740">
            <w:pPr>
              <w:pStyle w:val="NoSpacing1"/>
              <w:jc w:val="center"/>
              <w:rPr>
                <w:rFonts w:ascii="Times New Roman" w:hAnsi="Times New Roman"/>
                <w:sz w:val="24"/>
                <w:szCs w:val="24"/>
                <w:lang w:val="fr-FR"/>
              </w:rPr>
            </w:pPr>
          </w:p>
        </w:tc>
        <w:tc>
          <w:tcPr>
            <w:tcW w:w="2552" w:type="dxa"/>
          </w:tcPr>
          <w:p w14:paraId="1B638E89" w14:textId="61E5F944"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5.1, 5.2, 5.3, 5.4, 5.6</w:t>
            </w:r>
          </w:p>
        </w:tc>
        <w:tc>
          <w:tcPr>
            <w:tcW w:w="1417" w:type="dxa"/>
          </w:tcPr>
          <w:p w14:paraId="555FDD75" w14:textId="273DED04" w:rsidR="00220740" w:rsidRPr="00DF54E3" w:rsidRDefault="00220740" w:rsidP="00220740">
            <w:pPr>
              <w:pStyle w:val="NoSpacing1"/>
              <w:jc w:val="center"/>
              <w:rPr>
                <w:rFonts w:ascii="Times New Roman" w:hAnsi="Times New Roman"/>
                <w:sz w:val="24"/>
                <w:szCs w:val="24"/>
                <w:lang w:val="fr-FR"/>
              </w:rPr>
            </w:pPr>
            <w:r w:rsidRPr="00DF54E3">
              <w:rPr>
                <w:rFonts w:ascii="Times New Roman" w:hAnsi="Times New Roman"/>
                <w:sz w:val="24"/>
                <w:szCs w:val="24"/>
                <w:lang w:val="fr-FR"/>
              </w:rPr>
              <w:t>28</w:t>
            </w:r>
          </w:p>
        </w:tc>
        <w:tc>
          <w:tcPr>
            <w:tcW w:w="6804" w:type="dxa"/>
          </w:tcPr>
          <w:p w14:paraId="59BFBA7A" w14:textId="2B79081A" w:rsidR="00220740" w:rsidRPr="00DF54E3" w:rsidRDefault="00220740" w:rsidP="00220740">
            <w:pPr>
              <w:pStyle w:val="1"/>
              <w:jc w:val="both"/>
              <w:rPr>
                <w:rFonts w:ascii="Times New Roman" w:hAnsi="Times New Roman"/>
                <w:sz w:val="24"/>
                <w:szCs w:val="24"/>
                <w:lang w:val="ro-RO"/>
              </w:rPr>
            </w:pPr>
            <w:r w:rsidRPr="00DF54E3">
              <w:rPr>
                <w:rFonts w:ascii="Times New Roman" w:hAnsi="Times New Roman"/>
                <w:sz w:val="24"/>
                <w:szCs w:val="24"/>
                <w:lang w:val="ro-RO"/>
              </w:rPr>
              <w:t>Calcule cu măsuri de unghiuri. Unghiuri congruente</w:t>
            </w:r>
          </w:p>
        </w:tc>
        <w:tc>
          <w:tcPr>
            <w:tcW w:w="992" w:type="dxa"/>
          </w:tcPr>
          <w:p w14:paraId="2B61C685" w14:textId="0824CA6A" w:rsidR="00220740" w:rsidRPr="00DF54E3" w:rsidRDefault="00220740" w:rsidP="00220740">
            <w:pPr>
              <w:pStyle w:val="NoSpacing1"/>
              <w:jc w:val="center"/>
              <w:rPr>
                <w:rFonts w:ascii="Times New Roman" w:hAnsi="Times New Roman"/>
                <w:sz w:val="24"/>
                <w:szCs w:val="24"/>
                <w:lang w:val="fr-FR"/>
              </w:rPr>
            </w:pPr>
            <w:r w:rsidRPr="00DF54E3">
              <w:rPr>
                <w:rFonts w:ascii="Times New Roman" w:hAnsi="Times New Roman"/>
                <w:sz w:val="24"/>
                <w:szCs w:val="24"/>
                <w:lang w:val="fr-FR"/>
              </w:rPr>
              <w:t>1</w:t>
            </w:r>
          </w:p>
        </w:tc>
        <w:tc>
          <w:tcPr>
            <w:tcW w:w="851" w:type="dxa"/>
          </w:tcPr>
          <w:p w14:paraId="61099AE1" w14:textId="77777777" w:rsidR="00220740" w:rsidRPr="00DF54E3" w:rsidRDefault="00220740" w:rsidP="00220740">
            <w:pPr>
              <w:pStyle w:val="NoSpacing1"/>
              <w:jc w:val="center"/>
              <w:rPr>
                <w:rFonts w:ascii="Times New Roman" w:hAnsi="Times New Roman"/>
                <w:sz w:val="24"/>
                <w:szCs w:val="24"/>
                <w:lang w:val="fr-FR"/>
              </w:rPr>
            </w:pPr>
          </w:p>
        </w:tc>
        <w:tc>
          <w:tcPr>
            <w:tcW w:w="1559" w:type="dxa"/>
          </w:tcPr>
          <w:p w14:paraId="48879D47" w14:textId="77777777" w:rsidR="00220740" w:rsidRPr="00DF54E3" w:rsidRDefault="00220740" w:rsidP="00220740">
            <w:pPr>
              <w:pStyle w:val="NoSpacing1"/>
              <w:jc w:val="center"/>
              <w:rPr>
                <w:rFonts w:ascii="Times New Roman" w:hAnsi="Times New Roman"/>
                <w:sz w:val="24"/>
                <w:szCs w:val="24"/>
                <w:lang w:val="fr-FR"/>
              </w:rPr>
            </w:pPr>
          </w:p>
        </w:tc>
      </w:tr>
      <w:tr w:rsidR="00DF4083" w:rsidRPr="00DF54E3" w14:paraId="6E38E4BC" w14:textId="77777777" w:rsidTr="00DF54E3">
        <w:trPr>
          <w:jc w:val="center"/>
        </w:trPr>
        <w:tc>
          <w:tcPr>
            <w:tcW w:w="704" w:type="dxa"/>
            <w:vMerge/>
          </w:tcPr>
          <w:p w14:paraId="6890D37B" w14:textId="77777777" w:rsidR="00220740" w:rsidRPr="00DF54E3" w:rsidRDefault="00220740" w:rsidP="00220740">
            <w:pPr>
              <w:pStyle w:val="NoSpacing1"/>
              <w:jc w:val="center"/>
              <w:rPr>
                <w:rFonts w:ascii="Times New Roman" w:hAnsi="Times New Roman"/>
                <w:sz w:val="24"/>
                <w:szCs w:val="24"/>
                <w:lang w:val="fr-FR"/>
              </w:rPr>
            </w:pPr>
          </w:p>
        </w:tc>
        <w:tc>
          <w:tcPr>
            <w:tcW w:w="2552" w:type="dxa"/>
            <w:vAlign w:val="center"/>
          </w:tcPr>
          <w:p w14:paraId="170DFB5D"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5.1, 5.2, 5.3, 5.9</w:t>
            </w:r>
          </w:p>
        </w:tc>
        <w:tc>
          <w:tcPr>
            <w:tcW w:w="1417" w:type="dxa"/>
            <w:vAlign w:val="center"/>
          </w:tcPr>
          <w:p w14:paraId="0E70E4EC" w14:textId="77777777" w:rsidR="00220740" w:rsidRPr="00DF54E3" w:rsidRDefault="00220740" w:rsidP="00220740">
            <w:pPr>
              <w:pStyle w:val="NoSpacing1"/>
              <w:jc w:val="center"/>
              <w:rPr>
                <w:rFonts w:ascii="Times New Roman" w:hAnsi="Times New Roman"/>
                <w:sz w:val="24"/>
                <w:szCs w:val="24"/>
                <w:lang w:val="fr-FR"/>
              </w:rPr>
            </w:pPr>
            <w:r w:rsidRPr="00DF54E3">
              <w:rPr>
                <w:rFonts w:ascii="Times New Roman" w:hAnsi="Times New Roman"/>
                <w:sz w:val="24"/>
                <w:szCs w:val="24"/>
                <w:lang w:val="fr-FR"/>
              </w:rPr>
              <w:t>29</w:t>
            </w:r>
          </w:p>
        </w:tc>
        <w:tc>
          <w:tcPr>
            <w:tcW w:w="6804" w:type="dxa"/>
          </w:tcPr>
          <w:p w14:paraId="1C0AE5D0" w14:textId="77777777" w:rsidR="00220740" w:rsidRPr="00DF54E3" w:rsidRDefault="00220740" w:rsidP="00220740">
            <w:pPr>
              <w:pStyle w:val="1"/>
              <w:jc w:val="both"/>
              <w:rPr>
                <w:rFonts w:ascii="Times New Roman" w:hAnsi="Times New Roman"/>
                <w:sz w:val="24"/>
                <w:szCs w:val="24"/>
                <w:lang w:val="ro-RO"/>
              </w:rPr>
            </w:pPr>
            <w:r w:rsidRPr="00DF54E3">
              <w:rPr>
                <w:rFonts w:ascii="Times New Roman" w:hAnsi="Times New Roman"/>
                <w:sz w:val="24"/>
                <w:szCs w:val="24"/>
                <w:lang w:val="ro-RO"/>
              </w:rPr>
              <w:t xml:space="preserve">Elemente de logică matematică. Propoziții matematice.  Noțiunile de definiție, axiomă, teoremă, ipoteză, concluzie, demonstrație, consecință </w:t>
            </w:r>
          </w:p>
        </w:tc>
        <w:tc>
          <w:tcPr>
            <w:tcW w:w="992" w:type="dxa"/>
            <w:vAlign w:val="center"/>
          </w:tcPr>
          <w:p w14:paraId="691F1941"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6918B165" w14:textId="77777777" w:rsidR="00220740" w:rsidRPr="00DF54E3" w:rsidRDefault="00220740" w:rsidP="00220740">
            <w:pPr>
              <w:pStyle w:val="NoSpacing1"/>
              <w:jc w:val="center"/>
              <w:rPr>
                <w:rFonts w:ascii="Times New Roman" w:hAnsi="Times New Roman"/>
                <w:sz w:val="24"/>
                <w:szCs w:val="24"/>
              </w:rPr>
            </w:pPr>
          </w:p>
        </w:tc>
        <w:tc>
          <w:tcPr>
            <w:tcW w:w="1559" w:type="dxa"/>
          </w:tcPr>
          <w:p w14:paraId="735A6746" w14:textId="77777777" w:rsidR="00220740" w:rsidRPr="00DF54E3" w:rsidRDefault="00220740" w:rsidP="00220740">
            <w:pPr>
              <w:pStyle w:val="NoSpacing1"/>
              <w:jc w:val="center"/>
              <w:rPr>
                <w:rFonts w:ascii="Times New Roman" w:hAnsi="Times New Roman"/>
                <w:sz w:val="24"/>
                <w:szCs w:val="24"/>
              </w:rPr>
            </w:pPr>
          </w:p>
        </w:tc>
      </w:tr>
      <w:tr w:rsidR="00DF4083" w:rsidRPr="00DF54E3" w14:paraId="15B5820D" w14:textId="77777777" w:rsidTr="00DF54E3">
        <w:trPr>
          <w:jc w:val="center"/>
        </w:trPr>
        <w:tc>
          <w:tcPr>
            <w:tcW w:w="704" w:type="dxa"/>
            <w:vMerge/>
          </w:tcPr>
          <w:p w14:paraId="17ABE753" w14:textId="77777777" w:rsidR="00220740" w:rsidRPr="00DF54E3" w:rsidRDefault="00220740" w:rsidP="00220740">
            <w:pPr>
              <w:pStyle w:val="NoSpacing1"/>
              <w:jc w:val="center"/>
              <w:rPr>
                <w:rFonts w:ascii="Times New Roman" w:hAnsi="Times New Roman"/>
                <w:sz w:val="24"/>
                <w:szCs w:val="24"/>
              </w:rPr>
            </w:pPr>
          </w:p>
        </w:tc>
        <w:tc>
          <w:tcPr>
            <w:tcW w:w="2552" w:type="dxa"/>
          </w:tcPr>
          <w:p w14:paraId="38D62BB3"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5.1, 5.3, 5.6, 5.7, 5.9</w:t>
            </w:r>
          </w:p>
        </w:tc>
        <w:tc>
          <w:tcPr>
            <w:tcW w:w="1417" w:type="dxa"/>
          </w:tcPr>
          <w:p w14:paraId="0B5755FC"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30</w:t>
            </w:r>
          </w:p>
        </w:tc>
        <w:tc>
          <w:tcPr>
            <w:tcW w:w="6804" w:type="dxa"/>
          </w:tcPr>
          <w:p w14:paraId="308A63DD" w14:textId="77777777" w:rsidR="00220740" w:rsidRPr="00DF54E3" w:rsidRDefault="00220740" w:rsidP="00220740">
            <w:pPr>
              <w:pStyle w:val="1"/>
              <w:jc w:val="both"/>
              <w:rPr>
                <w:rFonts w:ascii="Times New Roman" w:hAnsi="Times New Roman"/>
                <w:sz w:val="24"/>
                <w:szCs w:val="24"/>
                <w:lang w:val="ro-MD"/>
              </w:rPr>
            </w:pPr>
            <w:r w:rsidRPr="00DF54E3">
              <w:rPr>
                <w:rFonts w:ascii="Times New Roman" w:hAnsi="Times New Roman"/>
                <w:sz w:val="24"/>
                <w:szCs w:val="24"/>
                <w:lang w:val="ro-MD"/>
              </w:rPr>
              <w:t xml:space="preserve">Teoremă reciprocă. Exemplu, contraexemplu </w:t>
            </w:r>
          </w:p>
        </w:tc>
        <w:tc>
          <w:tcPr>
            <w:tcW w:w="992" w:type="dxa"/>
          </w:tcPr>
          <w:p w14:paraId="4825DB6B" w14:textId="77777777"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6F5F724F"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3BB123C1"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74838709" w14:textId="77777777" w:rsidTr="00DF54E3">
        <w:trPr>
          <w:jc w:val="center"/>
        </w:trPr>
        <w:tc>
          <w:tcPr>
            <w:tcW w:w="704" w:type="dxa"/>
            <w:vMerge/>
          </w:tcPr>
          <w:p w14:paraId="6F4AE584" w14:textId="77777777" w:rsidR="00220740" w:rsidRPr="00DF54E3" w:rsidRDefault="00220740" w:rsidP="00220740">
            <w:pPr>
              <w:pStyle w:val="NoSpacing1"/>
              <w:jc w:val="center"/>
              <w:rPr>
                <w:rFonts w:ascii="Times New Roman" w:hAnsi="Times New Roman"/>
                <w:sz w:val="24"/>
                <w:szCs w:val="24"/>
              </w:rPr>
            </w:pPr>
          </w:p>
        </w:tc>
        <w:tc>
          <w:tcPr>
            <w:tcW w:w="2552" w:type="dxa"/>
          </w:tcPr>
          <w:p w14:paraId="2753ED05" w14:textId="77777777" w:rsidR="00220740" w:rsidRPr="00DF54E3" w:rsidRDefault="00220740" w:rsidP="00220740">
            <w:pPr>
              <w:pStyle w:val="NoSpacing1"/>
              <w:rPr>
                <w:rFonts w:ascii="Times New Roman" w:hAnsi="Times New Roman"/>
                <w:sz w:val="24"/>
                <w:szCs w:val="24"/>
              </w:rPr>
            </w:pPr>
            <w:r w:rsidRPr="00DF54E3">
              <w:rPr>
                <w:rFonts w:ascii="Times New Roman" w:hAnsi="Times New Roman"/>
                <w:sz w:val="24"/>
                <w:szCs w:val="24"/>
              </w:rPr>
              <w:t>5.1, 5.3, 5.6, 5.7, 5.9</w:t>
            </w:r>
          </w:p>
        </w:tc>
        <w:tc>
          <w:tcPr>
            <w:tcW w:w="1417" w:type="dxa"/>
          </w:tcPr>
          <w:p w14:paraId="59B89A3A" w14:textId="4E4F138C"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31 - 32</w:t>
            </w:r>
          </w:p>
        </w:tc>
        <w:tc>
          <w:tcPr>
            <w:tcW w:w="6804" w:type="dxa"/>
          </w:tcPr>
          <w:p w14:paraId="1A0192DE" w14:textId="77777777" w:rsidR="00220740" w:rsidRPr="00DF54E3" w:rsidRDefault="00220740" w:rsidP="00220740">
            <w:pPr>
              <w:pStyle w:val="1"/>
              <w:jc w:val="both"/>
              <w:rPr>
                <w:rFonts w:ascii="Times New Roman" w:hAnsi="Times New Roman"/>
                <w:sz w:val="24"/>
                <w:szCs w:val="24"/>
                <w:lang w:val="ro-MD"/>
              </w:rPr>
            </w:pPr>
            <w:r w:rsidRPr="00DF54E3">
              <w:rPr>
                <w:rFonts w:ascii="Times New Roman" w:hAnsi="Times New Roman"/>
                <w:sz w:val="24"/>
                <w:szCs w:val="24"/>
                <w:lang w:val="ro-MD"/>
              </w:rPr>
              <w:t xml:space="preserve">Metoda reducerii la absurd </w:t>
            </w:r>
          </w:p>
        </w:tc>
        <w:tc>
          <w:tcPr>
            <w:tcW w:w="992" w:type="dxa"/>
          </w:tcPr>
          <w:p w14:paraId="496C026C" w14:textId="299A6220"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2</w:t>
            </w:r>
          </w:p>
        </w:tc>
        <w:tc>
          <w:tcPr>
            <w:tcW w:w="851" w:type="dxa"/>
          </w:tcPr>
          <w:p w14:paraId="4FA5D6C7"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282D7F90"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3F953432" w14:textId="77777777" w:rsidTr="00DF54E3">
        <w:trPr>
          <w:jc w:val="center"/>
        </w:trPr>
        <w:tc>
          <w:tcPr>
            <w:tcW w:w="704" w:type="dxa"/>
            <w:vMerge/>
          </w:tcPr>
          <w:p w14:paraId="74E0484C" w14:textId="77777777" w:rsidR="00220740" w:rsidRPr="00DF54E3" w:rsidRDefault="00220740" w:rsidP="00220740">
            <w:pPr>
              <w:pStyle w:val="NoSpacing1"/>
              <w:jc w:val="center"/>
              <w:rPr>
                <w:rFonts w:ascii="Times New Roman" w:hAnsi="Times New Roman"/>
                <w:sz w:val="24"/>
                <w:szCs w:val="24"/>
              </w:rPr>
            </w:pPr>
          </w:p>
        </w:tc>
        <w:tc>
          <w:tcPr>
            <w:tcW w:w="2552" w:type="dxa"/>
          </w:tcPr>
          <w:p w14:paraId="5B427854" w14:textId="6CD815FA" w:rsidR="00220740" w:rsidRPr="00DF54E3" w:rsidRDefault="00220740" w:rsidP="00220740">
            <w:pPr>
              <w:pStyle w:val="NoSpacing1"/>
              <w:rPr>
                <w:rFonts w:ascii="Times New Roman" w:hAnsi="Times New Roman"/>
                <w:sz w:val="24"/>
                <w:szCs w:val="24"/>
              </w:rPr>
            </w:pPr>
            <w:r w:rsidRPr="00DF54E3">
              <w:rPr>
                <w:rFonts w:ascii="Times New Roman" w:hAnsi="Times New Roman"/>
                <w:sz w:val="24"/>
                <w:szCs w:val="24"/>
              </w:rPr>
              <w:t>5.1 - 5.7, 5.9</w:t>
            </w:r>
          </w:p>
        </w:tc>
        <w:tc>
          <w:tcPr>
            <w:tcW w:w="1417" w:type="dxa"/>
          </w:tcPr>
          <w:p w14:paraId="200F1DF0"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33</w:t>
            </w:r>
          </w:p>
        </w:tc>
        <w:tc>
          <w:tcPr>
            <w:tcW w:w="6804" w:type="dxa"/>
          </w:tcPr>
          <w:p w14:paraId="7EFC377B" w14:textId="77777777" w:rsidR="00220740" w:rsidRPr="00DF54E3" w:rsidRDefault="00220740" w:rsidP="00220740">
            <w:pPr>
              <w:pStyle w:val="1"/>
              <w:jc w:val="both"/>
              <w:rPr>
                <w:rFonts w:ascii="Times New Roman" w:hAnsi="Times New Roman"/>
                <w:sz w:val="24"/>
                <w:szCs w:val="24"/>
                <w:lang w:val="ro-MD"/>
              </w:rPr>
            </w:pPr>
            <w:r w:rsidRPr="00DF54E3">
              <w:rPr>
                <w:rFonts w:ascii="Times New Roman" w:hAnsi="Times New Roman"/>
                <w:sz w:val="24"/>
                <w:szCs w:val="24"/>
                <w:lang w:val="ro-MD"/>
              </w:rPr>
              <w:t xml:space="preserve">Ora de sinteză </w:t>
            </w:r>
          </w:p>
        </w:tc>
        <w:tc>
          <w:tcPr>
            <w:tcW w:w="992" w:type="dxa"/>
          </w:tcPr>
          <w:p w14:paraId="2CE96BD6" w14:textId="77777777"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11DAB7DA"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0ECBE823"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3D8BB959" w14:textId="77777777" w:rsidTr="00DF54E3">
        <w:trPr>
          <w:jc w:val="center"/>
        </w:trPr>
        <w:tc>
          <w:tcPr>
            <w:tcW w:w="704" w:type="dxa"/>
            <w:vMerge/>
          </w:tcPr>
          <w:p w14:paraId="5A0045D1" w14:textId="77777777" w:rsidR="00220740" w:rsidRPr="00DF54E3" w:rsidRDefault="00220740" w:rsidP="00220740">
            <w:pPr>
              <w:pStyle w:val="NoSpacing1"/>
              <w:jc w:val="center"/>
              <w:rPr>
                <w:rFonts w:ascii="Times New Roman" w:hAnsi="Times New Roman"/>
                <w:sz w:val="24"/>
                <w:szCs w:val="24"/>
              </w:rPr>
            </w:pPr>
          </w:p>
        </w:tc>
        <w:tc>
          <w:tcPr>
            <w:tcW w:w="2552" w:type="dxa"/>
          </w:tcPr>
          <w:p w14:paraId="57835318" w14:textId="22447358" w:rsidR="00220740" w:rsidRPr="00DF54E3" w:rsidRDefault="00220740" w:rsidP="00220740">
            <w:pPr>
              <w:pStyle w:val="NoSpacing1"/>
              <w:rPr>
                <w:rFonts w:ascii="Times New Roman" w:hAnsi="Times New Roman"/>
                <w:sz w:val="24"/>
                <w:szCs w:val="24"/>
              </w:rPr>
            </w:pPr>
            <w:r w:rsidRPr="00DF54E3">
              <w:rPr>
                <w:rFonts w:ascii="Times New Roman" w:hAnsi="Times New Roman"/>
                <w:sz w:val="24"/>
                <w:szCs w:val="24"/>
              </w:rPr>
              <w:t>5.1 - 5.7, 5.9</w:t>
            </w:r>
          </w:p>
        </w:tc>
        <w:tc>
          <w:tcPr>
            <w:tcW w:w="1417" w:type="dxa"/>
          </w:tcPr>
          <w:p w14:paraId="64179655"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34</w:t>
            </w:r>
          </w:p>
        </w:tc>
        <w:tc>
          <w:tcPr>
            <w:tcW w:w="6804" w:type="dxa"/>
          </w:tcPr>
          <w:p w14:paraId="77EF3A2E" w14:textId="77777777" w:rsidR="00220740" w:rsidRPr="00DF54E3" w:rsidRDefault="00220740" w:rsidP="00220740">
            <w:pPr>
              <w:pStyle w:val="1"/>
              <w:jc w:val="both"/>
              <w:rPr>
                <w:rFonts w:ascii="Times New Roman" w:hAnsi="Times New Roman"/>
                <w:sz w:val="24"/>
                <w:szCs w:val="24"/>
                <w:lang w:val="ro-MD"/>
              </w:rPr>
            </w:pPr>
            <w:r w:rsidRPr="00DF54E3">
              <w:rPr>
                <w:rFonts w:ascii="Times New Roman" w:hAnsi="Times New Roman"/>
                <w:sz w:val="24"/>
                <w:szCs w:val="24"/>
                <w:lang w:val="ro-MD"/>
              </w:rPr>
              <w:t>Ora de sinteză integrativă</w:t>
            </w:r>
          </w:p>
        </w:tc>
        <w:tc>
          <w:tcPr>
            <w:tcW w:w="992" w:type="dxa"/>
          </w:tcPr>
          <w:p w14:paraId="2F97E7DB" w14:textId="77777777"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71A67AD2"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1AC2C852"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2B7FF636" w14:textId="77777777" w:rsidTr="00DF54E3">
        <w:trPr>
          <w:jc w:val="center"/>
        </w:trPr>
        <w:tc>
          <w:tcPr>
            <w:tcW w:w="704" w:type="dxa"/>
            <w:vMerge/>
          </w:tcPr>
          <w:p w14:paraId="345250B7" w14:textId="77777777" w:rsidR="00220740" w:rsidRPr="00DF54E3" w:rsidRDefault="00220740" w:rsidP="00220740">
            <w:pPr>
              <w:pStyle w:val="NoSpacing1"/>
              <w:jc w:val="center"/>
              <w:rPr>
                <w:rFonts w:ascii="Times New Roman" w:hAnsi="Times New Roman"/>
                <w:sz w:val="24"/>
                <w:szCs w:val="24"/>
              </w:rPr>
            </w:pPr>
          </w:p>
        </w:tc>
        <w:tc>
          <w:tcPr>
            <w:tcW w:w="2552" w:type="dxa"/>
          </w:tcPr>
          <w:p w14:paraId="54EF5DF6" w14:textId="0D3AD6C8" w:rsidR="00220740" w:rsidRPr="00DF54E3" w:rsidRDefault="00220740" w:rsidP="00220740">
            <w:pPr>
              <w:pStyle w:val="NoSpacing1"/>
              <w:rPr>
                <w:rFonts w:ascii="Times New Roman" w:hAnsi="Times New Roman"/>
                <w:sz w:val="24"/>
                <w:szCs w:val="24"/>
              </w:rPr>
            </w:pPr>
            <w:r w:rsidRPr="00DF54E3">
              <w:rPr>
                <w:rFonts w:ascii="Times New Roman" w:hAnsi="Times New Roman"/>
                <w:sz w:val="24"/>
                <w:szCs w:val="24"/>
              </w:rPr>
              <w:t>5.1 - 5.7, 5.9</w:t>
            </w:r>
          </w:p>
        </w:tc>
        <w:tc>
          <w:tcPr>
            <w:tcW w:w="1417" w:type="dxa"/>
          </w:tcPr>
          <w:p w14:paraId="7DF48C44"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35</w:t>
            </w:r>
          </w:p>
        </w:tc>
        <w:tc>
          <w:tcPr>
            <w:tcW w:w="6804" w:type="dxa"/>
          </w:tcPr>
          <w:p w14:paraId="29B60E1B" w14:textId="77777777" w:rsidR="00220740" w:rsidRPr="00DF54E3" w:rsidRDefault="00220740" w:rsidP="00220740">
            <w:pPr>
              <w:pStyle w:val="1"/>
              <w:jc w:val="both"/>
              <w:rPr>
                <w:rFonts w:ascii="Times New Roman" w:hAnsi="Times New Roman"/>
                <w:b/>
                <w:i/>
                <w:iCs/>
                <w:sz w:val="24"/>
                <w:szCs w:val="24"/>
                <w:lang w:val="ro-MD"/>
              </w:rPr>
            </w:pPr>
            <w:r w:rsidRPr="00DF54E3">
              <w:rPr>
                <w:rFonts w:ascii="Times New Roman" w:hAnsi="Times New Roman"/>
                <w:b/>
                <w:i/>
                <w:iCs/>
                <w:sz w:val="24"/>
                <w:szCs w:val="24"/>
                <w:lang w:val="ro-MD"/>
              </w:rPr>
              <w:t xml:space="preserve">Evaluare sumativă </w:t>
            </w:r>
            <w:r w:rsidRPr="00DF54E3">
              <w:rPr>
                <w:rFonts w:ascii="Times New Roman" w:hAnsi="Times New Roman"/>
                <w:b/>
                <w:bCs/>
                <w:i/>
                <w:iCs/>
                <w:sz w:val="24"/>
                <w:szCs w:val="24"/>
                <w:lang w:val="ro-MD"/>
              </w:rPr>
              <w:t>„Noțiuni geometrice”</w:t>
            </w:r>
          </w:p>
        </w:tc>
        <w:tc>
          <w:tcPr>
            <w:tcW w:w="992" w:type="dxa"/>
          </w:tcPr>
          <w:p w14:paraId="4847EFF5" w14:textId="77777777" w:rsidR="00220740" w:rsidRPr="00DF54E3" w:rsidRDefault="00220740" w:rsidP="00220740">
            <w:pPr>
              <w:pStyle w:val="NoSpacing1"/>
              <w:jc w:val="center"/>
              <w:rPr>
                <w:rFonts w:ascii="Times New Roman" w:hAnsi="Times New Roman"/>
                <w:b/>
                <w:sz w:val="24"/>
                <w:szCs w:val="24"/>
                <w:lang w:val="ro-MD"/>
              </w:rPr>
            </w:pPr>
            <w:r w:rsidRPr="00DF54E3">
              <w:rPr>
                <w:rFonts w:ascii="Times New Roman" w:hAnsi="Times New Roman"/>
                <w:b/>
                <w:sz w:val="24"/>
                <w:szCs w:val="24"/>
                <w:lang w:val="ro-MD"/>
              </w:rPr>
              <w:t>1</w:t>
            </w:r>
          </w:p>
        </w:tc>
        <w:tc>
          <w:tcPr>
            <w:tcW w:w="851" w:type="dxa"/>
          </w:tcPr>
          <w:p w14:paraId="0ACD7528"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07142945"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503C96D9" w14:textId="77777777" w:rsidTr="00DF54E3">
        <w:trPr>
          <w:jc w:val="center"/>
        </w:trPr>
        <w:tc>
          <w:tcPr>
            <w:tcW w:w="704" w:type="dxa"/>
            <w:vMerge/>
          </w:tcPr>
          <w:p w14:paraId="67154DA8" w14:textId="77777777" w:rsidR="00220740" w:rsidRPr="00DF54E3" w:rsidRDefault="00220740" w:rsidP="00220740">
            <w:pPr>
              <w:pStyle w:val="NoSpacing1"/>
              <w:jc w:val="center"/>
              <w:rPr>
                <w:rFonts w:ascii="Times New Roman" w:hAnsi="Times New Roman"/>
                <w:sz w:val="24"/>
                <w:szCs w:val="24"/>
              </w:rPr>
            </w:pPr>
          </w:p>
        </w:tc>
        <w:tc>
          <w:tcPr>
            <w:tcW w:w="2552" w:type="dxa"/>
          </w:tcPr>
          <w:p w14:paraId="37511048" w14:textId="4D727EB4" w:rsidR="00220740" w:rsidRPr="00DF54E3" w:rsidRDefault="00220740" w:rsidP="00220740">
            <w:pPr>
              <w:pStyle w:val="NoSpacing1"/>
              <w:rPr>
                <w:rFonts w:ascii="Times New Roman" w:hAnsi="Times New Roman"/>
                <w:sz w:val="24"/>
                <w:szCs w:val="24"/>
              </w:rPr>
            </w:pPr>
            <w:r w:rsidRPr="00DF54E3">
              <w:rPr>
                <w:rFonts w:ascii="Times New Roman" w:hAnsi="Times New Roman"/>
                <w:sz w:val="24"/>
                <w:szCs w:val="24"/>
              </w:rPr>
              <w:t>5.1 - 5.7, 5.9</w:t>
            </w:r>
          </w:p>
        </w:tc>
        <w:tc>
          <w:tcPr>
            <w:tcW w:w="1417" w:type="dxa"/>
          </w:tcPr>
          <w:p w14:paraId="3BEA635D"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36</w:t>
            </w:r>
          </w:p>
        </w:tc>
        <w:tc>
          <w:tcPr>
            <w:tcW w:w="6804" w:type="dxa"/>
          </w:tcPr>
          <w:p w14:paraId="29F2AC05" w14:textId="77777777" w:rsidR="00220740" w:rsidRPr="00DF54E3" w:rsidRDefault="00220740" w:rsidP="00220740">
            <w:pPr>
              <w:pStyle w:val="1"/>
              <w:jc w:val="both"/>
              <w:rPr>
                <w:rFonts w:ascii="Times New Roman" w:hAnsi="Times New Roman"/>
                <w:sz w:val="24"/>
                <w:szCs w:val="24"/>
                <w:lang w:val="ro-MD"/>
              </w:rPr>
            </w:pPr>
            <w:r w:rsidRPr="00DF54E3">
              <w:rPr>
                <w:rFonts w:ascii="Times New Roman" w:hAnsi="Times New Roman"/>
                <w:sz w:val="24"/>
                <w:szCs w:val="24"/>
                <w:lang w:val="ro-MD" w:eastAsia="en-US"/>
              </w:rPr>
              <w:t>Analiza evaluării sumative</w:t>
            </w:r>
          </w:p>
        </w:tc>
        <w:tc>
          <w:tcPr>
            <w:tcW w:w="992" w:type="dxa"/>
          </w:tcPr>
          <w:p w14:paraId="5DBE0F5C" w14:textId="77777777"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5F602A91"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074DD6F8"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0AC23A6B" w14:textId="77777777" w:rsidTr="00DF54E3">
        <w:trPr>
          <w:jc w:val="center"/>
        </w:trPr>
        <w:tc>
          <w:tcPr>
            <w:tcW w:w="704" w:type="dxa"/>
            <w:vMerge/>
          </w:tcPr>
          <w:p w14:paraId="3F73E9DC" w14:textId="77777777" w:rsidR="00220740" w:rsidRPr="00DF54E3" w:rsidRDefault="00220740" w:rsidP="00220740">
            <w:pPr>
              <w:pStyle w:val="NoSpacing1"/>
              <w:jc w:val="center"/>
              <w:rPr>
                <w:rFonts w:ascii="Times New Roman" w:hAnsi="Times New Roman"/>
                <w:sz w:val="24"/>
                <w:szCs w:val="24"/>
              </w:rPr>
            </w:pPr>
          </w:p>
        </w:tc>
        <w:tc>
          <w:tcPr>
            <w:tcW w:w="2552" w:type="dxa"/>
          </w:tcPr>
          <w:p w14:paraId="5CDF6D65" w14:textId="77777777" w:rsidR="00220740" w:rsidRPr="00DF54E3" w:rsidRDefault="00220740" w:rsidP="00220740">
            <w:pPr>
              <w:pStyle w:val="NoSpacing1"/>
              <w:jc w:val="center"/>
              <w:rPr>
                <w:rFonts w:ascii="Times New Roman" w:hAnsi="Times New Roman"/>
                <w:sz w:val="24"/>
                <w:szCs w:val="24"/>
              </w:rPr>
            </w:pPr>
          </w:p>
        </w:tc>
        <w:tc>
          <w:tcPr>
            <w:tcW w:w="1417" w:type="dxa"/>
          </w:tcPr>
          <w:p w14:paraId="027498AE" w14:textId="0057C28C" w:rsidR="00220740" w:rsidRPr="00DF54E3" w:rsidRDefault="00220740" w:rsidP="00220740">
            <w:pPr>
              <w:pStyle w:val="NoSpacing1"/>
              <w:jc w:val="center"/>
              <w:rPr>
                <w:rFonts w:ascii="Times New Roman" w:hAnsi="Times New Roman"/>
                <w:b/>
                <w:sz w:val="24"/>
                <w:szCs w:val="24"/>
              </w:rPr>
            </w:pPr>
            <w:r w:rsidRPr="00DF54E3">
              <w:rPr>
                <w:rFonts w:ascii="Times New Roman" w:hAnsi="Times New Roman"/>
                <w:b/>
                <w:sz w:val="24"/>
                <w:szCs w:val="24"/>
              </w:rPr>
              <w:t>III</w:t>
            </w:r>
          </w:p>
        </w:tc>
        <w:tc>
          <w:tcPr>
            <w:tcW w:w="6804" w:type="dxa"/>
          </w:tcPr>
          <w:p w14:paraId="4E120EA5" w14:textId="77777777" w:rsidR="00220740" w:rsidRPr="00DF54E3" w:rsidRDefault="00220740" w:rsidP="00220740">
            <w:pPr>
              <w:pStyle w:val="1"/>
              <w:tabs>
                <w:tab w:val="left" w:pos="283"/>
              </w:tabs>
              <w:jc w:val="center"/>
              <w:rPr>
                <w:rFonts w:ascii="Times New Roman" w:hAnsi="Times New Roman"/>
                <w:sz w:val="24"/>
                <w:szCs w:val="24"/>
                <w:lang w:val="ro-MD"/>
              </w:rPr>
            </w:pPr>
            <w:r w:rsidRPr="00DF54E3">
              <w:rPr>
                <w:rFonts w:ascii="Times New Roman" w:hAnsi="Times New Roman"/>
                <w:b/>
                <w:sz w:val="24"/>
                <w:szCs w:val="24"/>
                <w:lang w:val="ro-MD"/>
              </w:rPr>
              <w:t>Calcul algebric</w:t>
            </w:r>
          </w:p>
        </w:tc>
        <w:tc>
          <w:tcPr>
            <w:tcW w:w="992" w:type="dxa"/>
          </w:tcPr>
          <w:p w14:paraId="25C8BC11" w14:textId="77777777" w:rsidR="00220740" w:rsidRPr="00DF54E3" w:rsidRDefault="00220740" w:rsidP="00220740">
            <w:pPr>
              <w:pStyle w:val="NoSpacing1"/>
              <w:jc w:val="center"/>
              <w:rPr>
                <w:rFonts w:ascii="Times New Roman" w:hAnsi="Times New Roman"/>
                <w:b/>
                <w:sz w:val="24"/>
                <w:szCs w:val="24"/>
                <w:lang w:val="ro-MD"/>
              </w:rPr>
            </w:pPr>
            <w:r w:rsidRPr="00DF54E3">
              <w:rPr>
                <w:rFonts w:ascii="Times New Roman" w:hAnsi="Times New Roman"/>
                <w:b/>
                <w:sz w:val="24"/>
                <w:szCs w:val="24"/>
                <w:lang w:val="ro-MD"/>
              </w:rPr>
              <w:t>13</w:t>
            </w:r>
          </w:p>
        </w:tc>
        <w:tc>
          <w:tcPr>
            <w:tcW w:w="851" w:type="dxa"/>
          </w:tcPr>
          <w:p w14:paraId="20E3A6C7"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5881E886" w14:textId="77777777" w:rsidR="00220740" w:rsidRPr="00DF54E3" w:rsidRDefault="00220740" w:rsidP="00220740">
            <w:pPr>
              <w:pStyle w:val="NoSpacing1"/>
              <w:jc w:val="center"/>
              <w:rPr>
                <w:rFonts w:ascii="Times New Roman" w:hAnsi="Times New Roman"/>
                <w:bCs/>
                <w:sz w:val="24"/>
                <w:szCs w:val="24"/>
                <w:lang w:val="ro-MD"/>
              </w:rPr>
            </w:pPr>
            <w:r w:rsidRPr="00DF54E3">
              <w:rPr>
                <w:rFonts w:ascii="Times New Roman" w:hAnsi="Times New Roman"/>
                <w:bCs/>
                <w:sz w:val="24"/>
                <w:szCs w:val="24"/>
                <w:lang w:val="ro-MD"/>
              </w:rPr>
              <w:t>Semestrul I</w:t>
            </w:r>
          </w:p>
        </w:tc>
      </w:tr>
      <w:tr w:rsidR="00DF4083" w:rsidRPr="00447034" w14:paraId="1905B977" w14:textId="77777777" w:rsidTr="00DF54E3">
        <w:trPr>
          <w:jc w:val="center"/>
        </w:trPr>
        <w:tc>
          <w:tcPr>
            <w:tcW w:w="704" w:type="dxa"/>
          </w:tcPr>
          <w:p w14:paraId="5847D743" w14:textId="77777777" w:rsidR="00220740" w:rsidRPr="00DF54E3" w:rsidRDefault="00220740" w:rsidP="00220740">
            <w:pPr>
              <w:pStyle w:val="NoSpacing1"/>
              <w:jc w:val="center"/>
              <w:rPr>
                <w:rFonts w:ascii="Times New Roman" w:hAnsi="Times New Roman"/>
                <w:sz w:val="24"/>
                <w:szCs w:val="24"/>
              </w:rPr>
            </w:pPr>
          </w:p>
        </w:tc>
        <w:tc>
          <w:tcPr>
            <w:tcW w:w="14175" w:type="dxa"/>
            <w:gridSpan w:val="6"/>
            <w:shd w:val="clear" w:color="auto" w:fill="D9E2F3" w:themeFill="accent1" w:themeFillTint="33"/>
          </w:tcPr>
          <w:p w14:paraId="571A0E9D" w14:textId="77777777" w:rsidR="00220740" w:rsidRPr="00DF54E3" w:rsidRDefault="00220740" w:rsidP="00220740">
            <w:pPr>
              <w:pStyle w:val="NoSpacing"/>
              <w:jc w:val="center"/>
              <w:rPr>
                <w:rFonts w:ascii="Times New Roman" w:hAnsi="Times New Roman" w:cs="Times New Roman"/>
                <w:b/>
                <w:sz w:val="24"/>
                <w:szCs w:val="24"/>
              </w:rPr>
            </w:pPr>
            <w:r w:rsidRPr="00DF54E3">
              <w:rPr>
                <w:rFonts w:ascii="Times New Roman" w:hAnsi="Times New Roman" w:cs="Times New Roman"/>
                <w:b/>
                <w:sz w:val="24"/>
                <w:szCs w:val="24"/>
              </w:rPr>
              <w:t>UNITĂȚI DE COMPETENȚE</w:t>
            </w:r>
          </w:p>
          <w:p w14:paraId="3AFBBEB7" w14:textId="77777777" w:rsidR="00161856" w:rsidRPr="00DF54E3" w:rsidRDefault="00161856" w:rsidP="00161856">
            <w:pPr>
              <w:ind w:left="64" w:firstLine="31"/>
              <w:jc w:val="both"/>
              <w:rPr>
                <w:rFonts w:ascii="Times New Roman" w:hAnsi="Times New Roman" w:cs="Times New Roman"/>
                <w:sz w:val="24"/>
                <w:szCs w:val="24"/>
              </w:rPr>
            </w:pPr>
            <w:r w:rsidRPr="00DF54E3">
              <w:rPr>
                <w:rFonts w:ascii="Times New Roman" w:hAnsi="Times New Roman" w:cs="Times New Roman"/>
                <w:sz w:val="24"/>
                <w:szCs w:val="24"/>
              </w:rPr>
              <w:t xml:space="preserve">2.1. </w:t>
            </w:r>
            <w:r w:rsidRPr="00DF54E3">
              <w:rPr>
                <w:rFonts w:ascii="Times New Roman" w:hAnsi="Times New Roman" w:cs="Times New Roman"/>
                <w:b/>
                <w:sz w:val="24"/>
                <w:szCs w:val="24"/>
              </w:rPr>
              <w:t>Identificarea</w:t>
            </w:r>
            <w:r w:rsidRPr="00DF54E3">
              <w:rPr>
                <w:rFonts w:ascii="Times New Roman" w:hAnsi="Times New Roman" w:cs="Times New Roman"/>
                <w:sz w:val="24"/>
                <w:szCs w:val="24"/>
              </w:rPr>
              <w:t xml:space="preserve"> și </w:t>
            </w:r>
            <w:r w:rsidRPr="00DF54E3">
              <w:rPr>
                <w:rFonts w:ascii="Times New Roman" w:hAnsi="Times New Roman" w:cs="Times New Roman"/>
                <w:b/>
                <w:sz w:val="24"/>
                <w:szCs w:val="24"/>
              </w:rPr>
              <w:t xml:space="preserve">aplicarea </w:t>
            </w:r>
            <w:r w:rsidRPr="00DF54E3">
              <w:rPr>
                <w:rFonts w:ascii="Times New Roman" w:hAnsi="Times New Roman" w:cs="Times New Roman"/>
                <w:sz w:val="24"/>
                <w:szCs w:val="24"/>
              </w:rPr>
              <w:t>în diverse contexte a terminologiei aferente calculului algebric.</w:t>
            </w:r>
          </w:p>
          <w:p w14:paraId="66D04174" w14:textId="77777777" w:rsidR="00161856" w:rsidRPr="00DF54E3" w:rsidRDefault="00161856" w:rsidP="00161856">
            <w:pPr>
              <w:ind w:left="64" w:firstLine="31"/>
              <w:jc w:val="both"/>
              <w:rPr>
                <w:rFonts w:ascii="Times New Roman" w:hAnsi="Times New Roman" w:cs="Times New Roman"/>
                <w:sz w:val="24"/>
                <w:szCs w:val="24"/>
              </w:rPr>
            </w:pPr>
            <w:r w:rsidRPr="00DF54E3">
              <w:rPr>
                <w:rFonts w:ascii="Times New Roman" w:hAnsi="Times New Roman" w:cs="Times New Roman"/>
                <w:sz w:val="24"/>
                <w:szCs w:val="24"/>
              </w:rPr>
              <w:t xml:space="preserve">2.2. </w:t>
            </w:r>
            <w:r w:rsidRPr="00DF54E3">
              <w:rPr>
                <w:rFonts w:ascii="Times New Roman" w:hAnsi="Times New Roman" w:cs="Times New Roman"/>
                <w:b/>
                <w:sz w:val="24"/>
                <w:szCs w:val="24"/>
              </w:rPr>
              <w:t>Efectuarea</w:t>
            </w:r>
            <w:r w:rsidRPr="00DF54E3">
              <w:rPr>
                <w:rFonts w:ascii="Times New Roman" w:hAnsi="Times New Roman" w:cs="Times New Roman"/>
                <w:sz w:val="24"/>
                <w:szCs w:val="24"/>
              </w:rPr>
              <w:t xml:space="preserve"> de adunări scăderi, înmulțiri, împărțiri și ridicări la putere cu exponent natural ale numerelor reale reprezentate</w:t>
            </w:r>
          </w:p>
          <w:p w14:paraId="5E6BEA36" w14:textId="77777777" w:rsidR="00161856" w:rsidRPr="00DF54E3" w:rsidRDefault="00161856" w:rsidP="00161856">
            <w:pPr>
              <w:ind w:left="64" w:firstLine="31"/>
              <w:jc w:val="both"/>
              <w:rPr>
                <w:rFonts w:ascii="Times New Roman" w:hAnsi="Times New Roman" w:cs="Times New Roman"/>
                <w:sz w:val="24"/>
                <w:szCs w:val="24"/>
              </w:rPr>
            </w:pPr>
            <w:r w:rsidRPr="00DF54E3">
              <w:rPr>
                <w:rFonts w:ascii="Times New Roman" w:hAnsi="Times New Roman" w:cs="Times New Roman"/>
                <w:sz w:val="24"/>
                <w:szCs w:val="24"/>
              </w:rPr>
              <w:t xml:space="preserve">       prin litere în diverse contexte.</w:t>
            </w:r>
          </w:p>
          <w:p w14:paraId="6D05091C" w14:textId="77777777" w:rsidR="00161856" w:rsidRPr="00DF54E3" w:rsidRDefault="00161856" w:rsidP="00161856">
            <w:pPr>
              <w:ind w:left="64" w:firstLine="31"/>
              <w:jc w:val="both"/>
              <w:rPr>
                <w:rFonts w:ascii="Times New Roman" w:hAnsi="Times New Roman" w:cs="Times New Roman"/>
                <w:sz w:val="24"/>
                <w:szCs w:val="24"/>
              </w:rPr>
            </w:pPr>
            <w:r w:rsidRPr="00DF54E3">
              <w:rPr>
                <w:rFonts w:ascii="Times New Roman" w:hAnsi="Times New Roman" w:cs="Times New Roman"/>
                <w:sz w:val="24"/>
                <w:szCs w:val="24"/>
              </w:rPr>
              <w:t xml:space="preserve">2.3. </w:t>
            </w:r>
            <w:r w:rsidRPr="00DF54E3">
              <w:rPr>
                <w:rFonts w:ascii="Times New Roman" w:hAnsi="Times New Roman" w:cs="Times New Roman"/>
                <w:b/>
                <w:sz w:val="24"/>
                <w:szCs w:val="24"/>
              </w:rPr>
              <w:t>Identificarea</w:t>
            </w:r>
            <w:r w:rsidRPr="00DF54E3">
              <w:rPr>
                <w:rFonts w:ascii="Times New Roman" w:hAnsi="Times New Roman" w:cs="Times New Roman"/>
                <w:sz w:val="24"/>
                <w:szCs w:val="24"/>
              </w:rPr>
              <w:t xml:space="preserve"> în enunțuri diverse a formulelor înmulțirii prescurtate și utilizarea acestora pentru optimizarea calculelor.</w:t>
            </w:r>
          </w:p>
          <w:p w14:paraId="753B5BCC" w14:textId="77777777" w:rsidR="00161856" w:rsidRPr="00DF54E3" w:rsidRDefault="00161856" w:rsidP="00161856">
            <w:pPr>
              <w:ind w:left="64" w:firstLine="31"/>
              <w:jc w:val="both"/>
              <w:rPr>
                <w:rFonts w:ascii="Times New Roman" w:hAnsi="Times New Roman" w:cs="Times New Roman"/>
                <w:sz w:val="24"/>
                <w:szCs w:val="24"/>
              </w:rPr>
            </w:pPr>
            <w:r w:rsidRPr="00DF54E3">
              <w:rPr>
                <w:rFonts w:ascii="Times New Roman" w:hAnsi="Times New Roman" w:cs="Times New Roman"/>
                <w:sz w:val="24"/>
                <w:szCs w:val="24"/>
              </w:rPr>
              <w:t>2.4</w:t>
            </w:r>
            <w:r w:rsidRPr="00DF54E3">
              <w:rPr>
                <w:rFonts w:ascii="Times New Roman" w:hAnsi="Times New Roman" w:cs="Times New Roman"/>
                <w:b/>
                <w:sz w:val="24"/>
                <w:szCs w:val="24"/>
              </w:rPr>
              <w:t>. Calcularea</w:t>
            </w:r>
            <w:r w:rsidRPr="00DF54E3">
              <w:rPr>
                <w:rFonts w:ascii="Times New Roman" w:hAnsi="Times New Roman" w:cs="Times New Roman"/>
                <w:sz w:val="24"/>
                <w:szCs w:val="24"/>
              </w:rPr>
              <w:t xml:space="preserve"> valorii numerice a expresii algebrice, utilizând calculul algebric.</w:t>
            </w:r>
          </w:p>
          <w:p w14:paraId="013D9F38" w14:textId="77777777" w:rsidR="00161856" w:rsidRPr="00DF54E3" w:rsidRDefault="00161856" w:rsidP="00161856">
            <w:pPr>
              <w:ind w:left="64" w:firstLine="31"/>
              <w:jc w:val="both"/>
              <w:rPr>
                <w:rFonts w:ascii="Times New Roman" w:hAnsi="Times New Roman" w:cs="Times New Roman"/>
                <w:sz w:val="24"/>
                <w:szCs w:val="24"/>
              </w:rPr>
            </w:pPr>
            <w:r w:rsidRPr="00DF54E3">
              <w:rPr>
                <w:rFonts w:ascii="Times New Roman" w:hAnsi="Times New Roman" w:cs="Times New Roman"/>
                <w:sz w:val="24"/>
                <w:szCs w:val="24"/>
              </w:rPr>
              <w:t xml:space="preserve">2.5. </w:t>
            </w:r>
            <w:r w:rsidRPr="00DF54E3">
              <w:rPr>
                <w:rFonts w:ascii="Times New Roman" w:hAnsi="Times New Roman" w:cs="Times New Roman"/>
                <w:b/>
                <w:sz w:val="24"/>
                <w:szCs w:val="24"/>
              </w:rPr>
              <w:t xml:space="preserve">Descompunerea </w:t>
            </w:r>
            <w:r w:rsidRPr="00DF54E3">
              <w:rPr>
                <w:rFonts w:ascii="Times New Roman" w:hAnsi="Times New Roman" w:cs="Times New Roman"/>
                <w:sz w:val="24"/>
                <w:szCs w:val="24"/>
              </w:rPr>
              <w:t>unei expresii algebrice în produs de factori, utilizând formulele înmulțirii  prescurtate și metodele</w:t>
            </w:r>
          </w:p>
          <w:p w14:paraId="3411CF6E" w14:textId="77777777" w:rsidR="00161856" w:rsidRPr="00DF54E3" w:rsidRDefault="00161856" w:rsidP="00161856">
            <w:pPr>
              <w:ind w:left="64" w:firstLine="31"/>
              <w:jc w:val="both"/>
              <w:rPr>
                <w:rFonts w:ascii="Times New Roman" w:hAnsi="Times New Roman" w:cs="Times New Roman"/>
                <w:sz w:val="24"/>
                <w:szCs w:val="24"/>
              </w:rPr>
            </w:pPr>
            <w:r w:rsidRPr="00DF54E3">
              <w:rPr>
                <w:rFonts w:ascii="Times New Roman" w:hAnsi="Times New Roman" w:cs="Times New Roman"/>
                <w:sz w:val="24"/>
                <w:szCs w:val="24"/>
              </w:rPr>
              <w:t xml:space="preserve">       studiate.</w:t>
            </w:r>
          </w:p>
          <w:p w14:paraId="2A4F8F9F" w14:textId="77777777" w:rsidR="00161856" w:rsidRPr="00DF54E3" w:rsidRDefault="00161856" w:rsidP="00161856">
            <w:pPr>
              <w:ind w:left="64" w:firstLine="31"/>
              <w:jc w:val="both"/>
              <w:rPr>
                <w:rFonts w:ascii="Times New Roman" w:hAnsi="Times New Roman" w:cs="Times New Roman"/>
                <w:sz w:val="24"/>
                <w:szCs w:val="24"/>
              </w:rPr>
            </w:pPr>
            <w:r w:rsidRPr="00DF54E3">
              <w:rPr>
                <w:rFonts w:ascii="Times New Roman" w:hAnsi="Times New Roman" w:cs="Times New Roman"/>
                <w:sz w:val="24"/>
                <w:szCs w:val="24"/>
              </w:rPr>
              <w:t xml:space="preserve">2.6. </w:t>
            </w:r>
            <w:r w:rsidRPr="00DF54E3">
              <w:rPr>
                <w:rFonts w:ascii="Times New Roman" w:hAnsi="Times New Roman" w:cs="Times New Roman"/>
                <w:b/>
                <w:sz w:val="24"/>
                <w:szCs w:val="24"/>
              </w:rPr>
              <w:t>Analiza</w:t>
            </w:r>
            <w:r w:rsidRPr="00DF54E3">
              <w:rPr>
                <w:rFonts w:ascii="Times New Roman" w:hAnsi="Times New Roman" w:cs="Times New Roman"/>
                <w:sz w:val="24"/>
                <w:szCs w:val="24"/>
              </w:rPr>
              <w:t xml:space="preserve"> rezolvării unei probleme, situații-problemă cu calcul algebric în contextul corectitudinii  rezultatului/ rezultatelor.</w:t>
            </w:r>
          </w:p>
          <w:p w14:paraId="554D7EC9" w14:textId="494591E1" w:rsidR="00220740" w:rsidRPr="00DF54E3" w:rsidRDefault="00161856" w:rsidP="00161856">
            <w:pPr>
              <w:ind w:left="64" w:firstLine="31"/>
              <w:jc w:val="both"/>
              <w:rPr>
                <w:rFonts w:ascii="Times New Roman" w:hAnsi="Times New Roman" w:cs="Times New Roman"/>
                <w:sz w:val="24"/>
                <w:szCs w:val="24"/>
              </w:rPr>
            </w:pPr>
            <w:r w:rsidRPr="00DF54E3">
              <w:rPr>
                <w:rFonts w:ascii="Times New Roman" w:hAnsi="Times New Roman" w:cs="Times New Roman"/>
                <w:sz w:val="24"/>
                <w:szCs w:val="24"/>
              </w:rPr>
              <w:t xml:space="preserve">2.7. </w:t>
            </w:r>
            <w:r w:rsidRPr="00DF54E3">
              <w:rPr>
                <w:rFonts w:ascii="Times New Roman" w:hAnsi="Times New Roman" w:cs="Times New Roman"/>
                <w:b/>
                <w:sz w:val="24"/>
                <w:szCs w:val="24"/>
              </w:rPr>
              <w:t>Justificarea</w:t>
            </w:r>
            <w:r w:rsidRPr="00DF54E3">
              <w:rPr>
                <w:rFonts w:ascii="Times New Roman" w:hAnsi="Times New Roman" w:cs="Times New Roman"/>
                <w:sz w:val="24"/>
                <w:szCs w:val="24"/>
              </w:rPr>
              <w:t xml:space="preserve">  rezultatelor obținute cu calcul algebric, susținând propriile idei și viziuni,  recurgând la argumentări.</w:t>
            </w:r>
          </w:p>
        </w:tc>
      </w:tr>
      <w:tr w:rsidR="00DF4083" w:rsidRPr="00DF54E3" w14:paraId="11926383" w14:textId="77777777" w:rsidTr="00DF54E3">
        <w:trPr>
          <w:jc w:val="center"/>
        </w:trPr>
        <w:tc>
          <w:tcPr>
            <w:tcW w:w="704" w:type="dxa"/>
            <w:vMerge w:val="restart"/>
          </w:tcPr>
          <w:p w14:paraId="0BA8D8E9" w14:textId="77777777" w:rsidR="00220740" w:rsidRPr="00DF54E3" w:rsidRDefault="00220740" w:rsidP="00220740">
            <w:pPr>
              <w:pStyle w:val="NoSpacing1"/>
              <w:jc w:val="center"/>
              <w:rPr>
                <w:rFonts w:ascii="Times New Roman" w:hAnsi="Times New Roman"/>
                <w:sz w:val="24"/>
                <w:szCs w:val="24"/>
                <w:lang w:val="ro-RO"/>
              </w:rPr>
            </w:pPr>
          </w:p>
          <w:p w14:paraId="67960B7A"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1.</w:t>
            </w:r>
          </w:p>
          <w:p w14:paraId="0243474D" w14:textId="77777777" w:rsidR="00220740" w:rsidRPr="00DF54E3" w:rsidRDefault="00220740" w:rsidP="00220740">
            <w:pPr>
              <w:pStyle w:val="NoSpacing1"/>
              <w:jc w:val="center"/>
              <w:rPr>
                <w:rFonts w:ascii="Times New Roman" w:hAnsi="Times New Roman"/>
                <w:sz w:val="24"/>
                <w:szCs w:val="24"/>
              </w:rPr>
            </w:pPr>
          </w:p>
          <w:p w14:paraId="6A1311BD"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2.</w:t>
            </w:r>
          </w:p>
          <w:p w14:paraId="789C6569" w14:textId="77777777" w:rsidR="00220740" w:rsidRPr="00DF54E3" w:rsidRDefault="00220740" w:rsidP="00220740">
            <w:pPr>
              <w:pStyle w:val="NoSpacing1"/>
              <w:jc w:val="center"/>
              <w:rPr>
                <w:rFonts w:ascii="Times New Roman" w:hAnsi="Times New Roman"/>
                <w:sz w:val="24"/>
                <w:szCs w:val="24"/>
              </w:rPr>
            </w:pPr>
          </w:p>
          <w:p w14:paraId="22EB779D"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3.</w:t>
            </w:r>
          </w:p>
          <w:p w14:paraId="3E588F49" w14:textId="77777777" w:rsidR="00220740" w:rsidRPr="00DF54E3" w:rsidRDefault="00220740" w:rsidP="00220740">
            <w:pPr>
              <w:pStyle w:val="NoSpacing1"/>
              <w:jc w:val="center"/>
              <w:rPr>
                <w:rFonts w:ascii="Times New Roman" w:hAnsi="Times New Roman"/>
                <w:sz w:val="24"/>
                <w:szCs w:val="24"/>
              </w:rPr>
            </w:pPr>
          </w:p>
          <w:p w14:paraId="173AA4EA" w14:textId="5B0E1100" w:rsidR="00220740" w:rsidRPr="00DF54E3" w:rsidRDefault="00220740" w:rsidP="00DF4083">
            <w:pPr>
              <w:pStyle w:val="NoSpacing1"/>
              <w:jc w:val="center"/>
              <w:rPr>
                <w:rFonts w:ascii="Times New Roman" w:hAnsi="Times New Roman"/>
                <w:sz w:val="24"/>
                <w:szCs w:val="24"/>
              </w:rPr>
            </w:pPr>
            <w:r w:rsidRPr="00DF54E3">
              <w:rPr>
                <w:rFonts w:ascii="Times New Roman" w:hAnsi="Times New Roman"/>
                <w:sz w:val="24"/>
                <w:szCs w:val="24"/>
              </w:rPr>
              <w:t>4.</w:t>
            </w:r>
          </w:p>
          <w:p w14:paraId="3FD55A96" w14:textId="77777777" w:rsidR="00220740" w:rsidRPr="00DF54E3" w:rsidRDefault="00220740" w:rsidP="00220740">
            <w:pPr>
              <w:pStyle w:val="NoSpacing1"/>
              <w:jc w:val="center"/>
              <w:rPr>
                <w:rFonts w:ascii="Times New Roman" w:hAnsi="Times New Roman"/>
                <w:sz w:val="24"/>
                <w:szCs w:val="24"/>
              </w:rPr>
            </w:pPr>
          </w:p>
          <w:p w14:paraId="7700F219"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7.</w:t>
            </w:r>
          </w:p>
        </w:tc>
        <w:tc>
          <w:tcPr>
            <w:tcW w:w="2552" w:type="dxa"/>
            <w:vAlign w:val="center"/>
          </w:tcPr>
          <w:p w14:paraId="7A549F77"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2.1, 2.2, 2.4</w:t>
            </w:r>
          </w:p>
        </w:tc>
        <w:tc>
          <w:tcPr>
            <w:tcW w:w="1417" w:type="dxa"/>
            <w:vAlign w:val="center"/>
          </w:tcPr>
          <w:p w14:paraId="1B769823" w14:textId="77777777"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37</w:t>
            </w:r>
          </w:p>
        </w:tc>
        <w:tc>
          <w:tcPr>
            <w:tcW w:w="6804" w:type="dxa"/>
          </w:tcPr>
          <w:p w14:paraId="2FB72C97" w14:textId="77777777" w:rsidR="00220740" w:rsidRPr="00DF54E3" w:rsidRDefault="00220740" w:rsidP="00220740">
            <w:pPr>
              <w:pStyle w:val="1"/>
              <w:jc w:val="both"/>
              <w:rPr>
                <w:rFonts w:ascii="Times New Roman" w:hAnsi="Times New Roman"/>
                <w:sz w:val="24"/>
                <w:szCs w:val="24"/>
                <w:lang w:val="ro-RO"/>
              </w:rPr>
            </w:pPr>
            <w:r w:rsidRPr="00DF54E3">
              <w:rPr>
                <w:rFonts w:ascii="Times New Roman" w:hAnsi="Times New Roman"/>
                <w:sz w:val="24"/>
                <w:szCs w:val="24"/>
                <w:lang w:val="ro-RO" w:eastAsia="en-US"/>
              </w:rPr>
              <w:t>Numere reale reprezentate prin litere. Expresii algebrice</w:t>
            </w:r>
          </w:p>
        </w:tc>
        <w:tc>
          <w:tcPr>
            <w:tcW w:w="992" w:type="dxa"/>
            <w:vAlign w:val="center"/>
          </w:tcPr>
          <w:p w14:paraId="21366756" w14:textId="77777777"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3F2716D9" w14:textId="77777777" w:rsidR="00220740" w:rsidRPr="00DF54E3" w:rsidRDefault="00220740" w:rsidP="00220740">
            <w:pPr>
              <w:pStyle w:val="NoSpacing1"/>
              <w:jc w:val="center"/>
              <w:rPr>
                <w:rFonts w:ascii="Times New Roman" w:hAnsi="Times New Roman"/>
                <w:sz w:val="24"/>
                <w:szCs w:val="24"/>
              </w:rPr>
            </w:pPr>
          </w:p>
        </w:tc>
        <w:tc>
          <w:tcPr>
            <w:tcW w:w="1559" w:type="dxa"/>
          </w:tcPr>
          <w:p w14:paraId="59A45D0B" w14:textId="77777777" w:rsidR="00220740" w:rsidRPr="00DF54E3" w:rsidRDefault="00220740" w:rsidP="00220740">
            <w:pPr>
              <w:pStyle w:val="NoSpacing1"/>
              <w:jc w:val="center"/>
              <w:rPr>
                <w:rFonts w:ascii="Times New Roman" w:hAnsi="Times New Roman"/>
                <w:sz w:val="24"/>
                <w:szCs w:val="24"/>
              </w:rPr>
            </w:pPr>
          </w:p>
        </w:tc>
      </w:tr>
      <w:tr w:rsidR="00DF4083" w:rsidRPr="00DF54E3" w14:paraId="4056CA20" w14:textId="77777777" w:rsidTr="00DF54E3">
        <w:trPr>
          <w:jc w:val="center"/>
        </w:trPr>
        <w:tc>
          <w:tcPr>
            <w:tcW w:w="704" w:type="dxa"/>
            <w:vMerge/>
          </w:tcPr>
          <w:p w14:paraId="38005D60" w14:textId="77777777" w:rsidR="00220740" w:rsidRPr="00DF54E3" w:rsidRDefault="00220740" w:rsidP="00220740">
            <w:pPr>
              <w:pStyle w:val="NoSpacing1"/>
              <w:jc w:val="center"/>
              <w:rPr>
                <w:rFonts w:ascii="Times New Roman" w:hAnsi="Times New Roman"/>
                <w:sz w:val="24"/>
                <w:szCs w:val="24"/>
              </w:rPr>
            </w:pPr>
          </w:p>
        </w:tc>
        <w:tc>
          <w:tcPr>
            <w:tcW w:w="2552" w:type="dxa"/>
          </w:tcPr>
          <w:p w14:paraId="010AFBFA"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2.1, 2.2, 2.4</w:t>
            </w:r>
          </w:p>
        </w:tc>
        <w:tc>
          <w:tcPr>
            <w:tcW w:w="1417" w:type="dxa"/>
            <w:vAlign w:val="center"/>
          </w:tcPr>
          <w:p w14:paraId="1D715FF8" w14:textId="0AAB3B29"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38</w:t>
            </w:r>
          </w:p>
        </w:tc>
        <w:tc>
          <w:tcPr>
            <w:tcW w:w="6804" w:type="dxa"/>
          </w:tcPr>
          <w:p w14:paraId="217B5EC6" w14:textId="6AB86C05" w:rsidR="00220740" w:rsidRPr="00DF54E3" w:rsidRDefault="00220740" w:rsidP="00220740">
            <w:pPr>
              <w:pStyle w:val="1"/>
              <w:jc w:val="both"/>
              <w:rPr>
                <w:rFonts w:ascii="Times New Roman" w:hAnsi="Times New Roman"/>
                <w:sz w:val="24"/>
                <w:szCs w:val="24"/>
                <w:lang w:val="it-IT"/>
              </w:rPr>
            </w:pPr>
            <w:r w:rsidRPr="00DF54E3">
              <w:rPr>
                <w:rFonts w:ascii="Times New Roman" w:hAnsi="Times New Roman"/>
                <w:sz w:val="24"/>
                <w:szCs w:val="24"/>
                <w:lang w:val="it-IT"/>
              </w:rPr>
              <w:t xml:space="preserve">Adunarea </w:t>
            </w:r>
            <w:r w:rsidRPr="00DF54E3">
              <w:rPr>
                <w:rFonts w:ascii="Times New Roman" w:hAnsi="Times New Roman"/>
                <w:sz w:val="24"/>
                <w:szCs w:val="24"/>
                <w:lang w:val="ro-MD"/>
              </w:rPr>
              <w:t xml:space="preserve">și scăderea </w:t>
            </w:r>
            <w:r w:rsidRPr="00DF54E3">
              <w:rPr>
                <w:rFonts w:ascii="Times New Roman" w:hAnsi="Times New Roman"/>
                <w:sz w:val="24"/>
                <w:szCs w:val="24"/>
                <w:lang w:val="it-IT"/>
              </w:rPr>
              <w:t>numerelor reale reprezentate prin litere</w:t>
            </w:r>
          </w:p>
        </w:tc>
        <w:tc>
          <w:tcPr>
            <w:tcW w:w="992" w:type="dxa"/>
            <w:vAlign w:val="center"/>
          </w:tcPr>
          <w:p w14:paraId="14EFA152" w14:textId="552A0A0F"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480C7847" w14:textId="77777777" w:rsidR="00220740" w:rsidRPr="00DF54E3" w:rsidRDefault="00220740" w:rsidP="00220740">
            <w:pPr>
              <w:pStyle w:val="NoSpacing1"/>
              <w:jc w:val="center"/>
              <w:rPr>
                <w:rFonts w:ascii="Times New Roman" w:hAnsi="Times New Roman"/>
                <w:sz w:val="24"/>
                <w:szCs w:val="24"/>
              </w:rPr>
            </w:pPr>
          </w:p>
        </w:tc>
        <w:tc>
          <w:tcPr>
            <w:tcW w:w="1559" w:type="dxa"/>
          </w:tcPr>
          <w:p w14:paraId="216F27CE" w14:textId="77777777" w:rsidR="00220740" w:rsidRPr="00DF54E3" w:rsidRDefault="00220740" w:rsidP="00220740">
            <w:pPr>
              <w:pStyle w:val="NoSpacing1"/>
              <w:jc w:val="center"/>
              <w:rPr>
                <w:rFonts w:ascii="Times New Roman" w:hAnsi="Times New Roman"/>
                <w:sz w:val="24"/>
                <w:szCs w:val="24"/>
              </w:rPr>
            </w:pPr>
          </w:p>
        </w:tc>
      </w:tr>
      <w:tr w:rsidR="00DF4083" w:rsidRPr="00DF54E3" w14:paraId="0D386BD5" w14:textId="77777777" w:rsidTr="00DF54E3">
        <w:trPr>
          <w:jc w:val="center"/>
        </w:trPr>
        <w:tc>
          <w:tcPr>
            <w:tcW w:w="704" w:type="dxa"/>
            <w:vMerge/>
          </w:tcPr>
          <w:p w14:paraId="118F4945" w14:textId="77777777" w:rsidR="00220740" w:rsidRPr="00DF54E3" w:rsidRDefault="00220740" w:rsidP="00220740">
            <w:pPr>
              <w:pStyle w:val="NoSpacing1"/>
              <w:jc w:val="center"/>
              <w:rPr>
                <w:rFonts w:ascii="Times New Roman" w:hAnsi="Times New Roman"/>
                <w:sz w:val="24"/>
                <w:szCs w:val="24"/>
              </w:rPr>
            </w:pPr>
          </w:p>
        </w:tc>
        <w:tc>
          <w:tcPr>
            <w:tcW w:w="2552" w:type="dxa"/>
          </w:tcPr>
          <w:p w14:paraId="40FA874D" w14:textId="4047C9DC"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2.1, 2.2, 2.4</w:t>
            </w:r>
          </w:p>
        </w:tc>
        <w:tc>
          <w:tcPr>
            <w:tcW w:w="1417" w:type="dxa"/>
            <w:vAlign w:val="center"/>
          </w:tcPr>
          <w:p w14:paraId="66256764" w14:textId="774992EE"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39</w:t>
            </w:r>
          </w:p>
        </w:tc>
        <w:tc>
          <w:tcPr>
            <w:tcW w:w="6804" w:type="dxa"/>
          </w:tcPr>
          <w:p w14:paraId="43FC600A" w14:textId="31C54A13" w:rsidR="00220740" w:rsidRPr="00DF54E3" w:rsidRDefault="00220740" w:rsidP="00220740">
            <w:pPr>
              <w:pStyle w:val="1"/>
              <w:jc w:val="both"/>
              <w:rPr>
                <w:rFonts w:ascii="Times New Roman" w:hAnsi="Times New Roman"/>
                <w:sz w:val="24"/>
                <w:szCs w:val="24"/>
                <w:lang w:val="it-IT"/>
              </w:rPr>
            </w:pPr>
            <w:r w:rsidRPr="00DF54E3">
              <w:rPr>
                <w:rFonts w:ascii="Times New Roman" w:hAnsi="Times New Roman"/>
                <w:sz w:val="24"/>
                <w:szCs w:val="24"/>
                <w:lang w:val="it-IT"/>
              </w:rPr>
              <w:t>Înmulțirea, împărțirea și ridicarea la putere cu exponent natural a numerelor reale reprezentate prin litere</w:t>
            </w:r>
          </w:p>
        </w:tc>
        <w:tc>
          <w:tcPr>
            <w:tcW w:w="992" w:type="dxa"/>
            <w:vAlign w:val="center"/>
          </w:tcPr>
          <w:p w14:paraId="43FD2B03" w14:textId="78B777D1" w:rsidR="00220740" w:rsidRPr="00DF54E3" w:rsidRDefault="00220740" w:rsidP="00ED2E39">
            <w:pPr>
              <w:pStyle w:val="NoSpacing1"/>
              <w:jc w:val="center"/>
              <w:rPr>
                <w:rFonts w:ascii="Times New Roman" w:hAnsi="Times New Roman"/>
                <w:sz w:val="24"/>
                <w:szCs w:val="24"/>
                <w:lang w:val="it-IT"/>
              </w:rPr>
            </w:pPr>
            <w:r w:rsidRPr="00DF54E3">
              <w:rPr>
                <w:rFonts w:ascii="Times New Roman" w:hAnsi="Times New Roman"/>
                <w:sz w:val="24"/>
                <w:szCs w:val="24"/>
                <w:lang w:val="it-IT"/>
              </w:rPr>
              <w:t>1</w:t>
            </w:r>
          </w:p>
        </w:tc>
        <w:tc>
          <w:tcPr>
            <w:tcW w:w="851" w:type="dxa"/>
          </w:tcPr>
          <w:p w14:paraId="6267E196" w14:textId="77777777" w:rsidR="00220740" w:rsidRPr="00DF54E3" w:rsidRDefault="00220740" w:rsidP="00220740">
            <w:pPr>
              <w:pStyle w:val="NoSpacing1"/>
              <w:jc w:val="center"/>
              <w:rPr>
                <w:rFonts w:ascii="Times New Roman" w:hAnsi="Times New Roman"/>
                <w:sz w:val="24"/>
                <w:szCs w:val="24"/>
              </w:rPr>
            </w:pPr>
          </w:p>
        </w:tc>
        <w:tc>
          <w:tcPr>
            <w:tcW w:w="1559" w:type="dxa"/>
          </w:tcPr>
          <w:p w14:paraId="46462CFB" w14:textId="77777777" w:rsidR="00220740" w:rsidRPr="00DF54E3" w:rsidRDefault="00220740" w:rsidP="00220740">
            <w:pPr>
              <w:pStyle w:val="NoSpacing1"/>
              <w:jc w:val="center"/>
              <w:rPr>
                <w:rFonts w:ascii="Times New Roman" w:hAnsi="Times New Roman"/>
                <w:sz w:val="24"/>
                <w:szCs w:val="24"/>
              </w:rPr>
            </w:pPr>
          </w:p>
        </w:tc>
      </w:tr>
      <w:tr w:rsidR="00DF4083" w:rsidRPr="00DF54E3" w14:paraId="7B21DA08" w14:textId="77777777" w:rsidTr="00DF54E3">
        <w:trPr>
          <w:jc w:val="center"/>
        </w:trPr>
        <w:tc>
          <w:tcPr>
            <w:tcW w:w="704" w:type="dxa"/>
            <w:vMerge/>
          </w:tcPr>
          <w:p w14:paraId="5C95019E" w14:textId="77777777" w:rsidR="00220740" w:rsidRPr="00DF54E3" w:rsidRDefault="00220740" w:rsidP="00220740">
            <w:pPr>
              <w:pStyle w:val="NoSpacing1"/>
              <w:jc w:val="center"/>
              <w:rPr>
                <w:rFonts w:ascii="Times New Roman" w:hAnsi="Times New Roman"/>
                <w:sz w:val="24"/>
                <w:szCs w:val="24"/>
              </w:rPr>
            </w:pPr>
          </w:p>
        </w:tc>
        <w:tc>
          <w:tcPr>
            <w:tcW w:w="2552" w:type="dxa"/>
            <w:vAlign w:val="center"/>
          </w:tcPr>
          <w:p w14:paraId="5B6BFBFD"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2.2, 2.3, 2.4, 2.6, 2.7</w:t>
            </w:r>
          </w:p>
        </w:tc>
        <w:tc>
          <w:tcPr>
            <w:tcW w:w="1417" w:type="dxa"/>
            <w:vAlign w:val="center"/>
          </w:tcPr>
          <w:p w14:paraId="58AF00D6" w14:textId="77777777"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40</w:t>
            </w:r>
          </w:p>
        </w:tc>
        <w:tc>
          <w:tcPr>
            <w:tcW w:w="6804" w:type="dxa"/>
          </w:tcPr>
          <w:p w14:paraId="4CBFE91C" w14:textId="175EB862" w:rsidR="00220740" w:rsidRPr="00447034" w:rsidRDefault="00220740" w:rsidP="00220740">
            <w:pPr>
              <w:rPr>
                <w:rFonts w:ascii="Times New Roman" w:hAnsi="Times New Roman" w:cs="Times New Roman"/>
                <w:sz w:val="24"/>
                <w:szCs w:val="24"/>
              </w:rPr>
            </w:pPr>
            <w:r w:rsidRPr="00447034">
              <w:rPr>
                <w:rFonts w:ascii="Times New Roman" w:hAnsi="Times New Roman" w:cs="Times New Roman"/>
                <w:sz w:val="24"/>
                <w:szCs w:val="24"/>
              </w:rPr>
              <w:t>Formule</w:t>
            </w:r>
            <w:r w:rsidR="009C0A0E" w:rsidRPr="00447034">
              <w:rPr>
                <w:rFonts w:ascii="Times New Roman" w:hAnsi="Times New Roman" w:cs="Times New Roman"/>
                <w:sz w:val="24"/>
                <w:szCs w:val="24"/>
              </w:rPr>
              <w:t xml:space="preserve"> de calcul </w:t>
            </w:r>
            <w:r w:rsidRPr="00447034">
              <w:rPr>
                <w:rFonts w:ascii="Times New Roman" w:hAnsi="Times New Roman" w:cs="Times New Roman"/>
                <w:sz w:val="24"/>
                <w:szCs w:val="24"/>
              </w:rPr>
              <w:t xml:space="preserve">prescurtat: </w:t>
            </w:r>
            <m:oMath>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b±c</m:t>
                  </m:r>
                </m:e>
              </m:d>
              <m:r>
                <w:rPr>
                  <w:rFonts w:ascii="Cambria Math" w:hAnsi="Cambria Math" w:cs="Times New Roman"/>
                  <w:sz w:val="24"/>
                  <w:szCs w:val="24"/>
                </w:rPr>
                <m:t>=ab±ac;</m:t>
              </m:r>
            </m:oMath>
          </w:p>
          <w:p w14:paraId="795EA911" w14:textId="6A1741EC" w:rsidR="00220740" w:rsidRPr="00447034" w:rsidRDefault="00220740" w:rsidP="00220740">
            <w:pPr>
              <w:rPr>
                <w:rFonts w:ascii="Times New Roman" w:eastAsia="Times New Roman" w:hAnsi="Times New Roman" w:cs="Times New Roman"/>
                <w:b/>
                <w:sz w:val="24"/>
                <w:szCs w:val="24"/>
                <w:lang w:eastAsia="ru-RU"/>
              </w:rPr>
            </w:pPr>
            <w:r w:rsidRPr="00447034">
              <w:rPr>
                <w:rFonts w:ascii="Times New Roman" w:eastAsia="Times New Roman" w:hAnsi="Times New Roman" w:cs="Times New Roman"/>
                <w:b/>
                <w:noProof/>
                <w:position w:val="-10"/>
                <w:sz w:val="24"/>
                <w:szCs w:val="24"/>
                <w:lang w:val="en-US"/>
              </w:rPr>
              <w:drawing>
                <wp:inline distT="0" distB="0" distL="0" distR="0" wp14:anchorId="1FAAFC53" wp14:editId="0747D732">
                  <wp:extent cx="2266950" cy="21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219075"/>
                          </a:xfrm>
                          <a:prstGeom prst="rect">
                            <a:avLst/>
                          </a:prstGeom>
                          <a:noFill/>
                          <a:ln>
                            <a:noFill/>
                          </a:ln>
                        </pic:spPr>
                      </pic:pic>
                    </a:graphicData>
                  </a:graphic>
                </wp:inline>
              </w:drawing>
            </w:r>
          </w:p>
        </w:tc>
        <w:tc>
          <w:tcPr>
            <w:tcW w:w="992" w:type="dxa"/>
            <w:vAlign w:val="center"/>
          </w:tcPr>
          <w:p w14:paraId="3F88DF78" w14:textId="77777777"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00F1E6D3" w14:textId="77777777" w:rsidR="00220740" w:rsidRPr="00DF54E3" w:rsidRDefault="00220740" w:rsidP="00220740">
            <w:pPr>
              <w:pStyle w:val="NoSpacing1"/>
              <w:jc w:val="center"/>
              <w:rPr>
                <w:rFonts w:ascii="Times New Roman" w:hAnsi="Times New Roman"/>
                <w:sz w:val="24"/>
                <w:szCs w:val="24"/>
              </w:rPr>
            </w:pPr>
          </w:p>
        </w:tc>
        <w:tc>
          <w:tcPr>
            <w:tcW w:w="1559" w:type="dxa"/>
          </w:tcPr>
          <w:p w14:paraId="5B30D32A" w14:textId="77777777" w:rsidR="00220740" w:rsidRPr="00DF54E3" w:rsidRDefault="00220740" w:rsidP="00220740">
            <w:pPr>
              <w:pStyle w:val="NoSpacing1"/>
              <w:jc w:val="center"/>
              <w:rPr>
                <w:rFonts w:ascii="Times New Roman" w:hAnsi="Times New Roman"/>
                <w:sz w:val="24"/>
                <w:szCs w:val="24"/>
              </w:rPr>
            </w:pPr>
          </w:p>
        </w:tc>
      </w:tr>
      <w:tr w:rsidR="00DF4083" w:rsidRPr="00DF54E3" w14:paraId="692447EE" w14:textId="77777777" w:rsidTr="00DF54E3">
        <w:trPr>
          <w:jc w:val="center"/>
        </w:trPr>
        <w:tc>
          <w:tcPr>
            <w:tcW w:w="704" w:type="dxa"/>
            <w:vMerge/>
          </w:tcPr>
          <w:p w14:paraId="5CB66029" w14:textId="77777777" w:rsidR="00220740" w:rsidRPr="00DF54E3" w:rsidRDefault="00220740" w:rsidP="00220740">
            <w:pPr>
              <w:pStyle w:val="NoSpacing1"/>
              <w:jc w:val="center"/>
              <w:rPr>
                <w:rFonts w:ascii="Times New Roman" w:hAnsi="Times New Roman"/>
                <w:sz w:val="24"/>
                <w:szCs w:val="24"/>
              </w:rPr>
            </w:pPr>
          </w:p>
        </w:tc>
        <w:tc>
          <w:tcPr>
            <w:tcW w:w="2552" w:type="dxa"/>
            <w:vAlign w:val="center"/>
          </w:tcPr>
          <w:p w14:paraId="5B93FD74"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2.2, 2.3, 2.4, 2.6, 2.7</w:t>
            </w:r>
          </w:p>
        </w:tc>
        <w:tc>
          <w:tcPr>
            <w:tcW w:w="1417" w:type="dxa"/>
            <w:vAlign w:val="center"/>
          </w:tcPr>
          <w:p w14:paraId="576F2EF2" w14:textId="660947F8"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41</w:t>
            </w:r>
          </w:p>
        </w:tc>
        <w:tc>
          <w:tcPr>
            <w:tcW w:w="6804" w:type="dxa"/>
          </w:tcPr>
          <w:p w14:paraId="5F68D1A7" w14:textId="136576FA" w:rsidR="00220740" w:rsidRPr="00447034" w:rsidRDefault="00220740" w:rsidP="00220740">
            <w:pPr>
              <w:ind w:left="175" w:hanging="283"/>
              <w:rPr>
                <w:rFonts w:ascii="Times New Roman" w:hAnsi="Times New Roman" w:cs="Times New Roman"/>
                <w:sz w:val="24"/>
                <w:szCs w:val="24"/>
                <w:lang w:eastAsia="ru-RU"/>
              </w:rPr>
            </w:pPr>
            <w:r w:rsidRPr="00447034">
              <w:rPr>
                <w:rFonts w:ascii="Times New Roman" w:hAnsi="Times New Roman" w:cs="Times New Roman"/>
                <w:sz w:val="24"/>
                <w:szCs w:val="24"/>
              </w:rPr>
              <w:t xml:space="preserve">  </w:t>
            </w:r>
            <w:bookmarkStart w:id="0" w:name="_Hlk167458897"/>
            <w:r w:rsidR="009C0A0E" w:rsidRPr="00447034">
              <w:rPr>
                <w:rFonts w:ascii="Times New Roman" w:hAnsi="Times New Roman" w:cs="Times New Roman"/>
                <w:sz w:val="24"/>
                <w:szCs w:val="24"/>
              </w:rPr>
              <w:t>Formule de calcul prescurtat</w:t>
            </w:r>
            <w:r w:rsidRPr="00447034">
              <w:rPr>
                <w:rFonts w:ascii="Times New Roman" w:hAnsi="Times New Roman" w:cs="Times New Roman"/>
                <w:sz w:val="24"/>
                <w:szCs w:val="24"/>
              </w:rPr>
              <w:t xml:space="preserve">: </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±2ab+</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oMath>
            <w:bookmarkEnd w:id="0"/>
          </w:p>
        </w:tc>
        <w:tc>
          <w:tcPr>
            <w:tcW w:w="992" w:type="dxa"/>
            <w:vAlign w:val="center"/>
          </w:tcPr>
          <w:p w14:paraId="533FE868" w14:textId="585E8CAE"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55C3B778" w14:textId="77777777" w:rsidR="00220740" w:rsidRPr="00DF54E3" w:rsidRDefault="00220740" w:rsidP="00220740">
            <w:pPr>
              <w:pStyle w:val="NoSpacing1"/>
              <w:jc w:val="center"/>
              <w:rPr>
                <w:rFonts w:ascii="Times New Roman" w:hAnsi="Times New Roman"/>
                <w:sz w:val="24"/>
                <w:szCs w:val="24"/>
              </w:rPr>
            </w:pPr>
          </w:p>
        </w:tc>
        <w:tc>
          <w:tcPr>
            <w:tcW w:w="1559" w:type="dxa"/>
          </w:tcPr>
          <w:p w14:paraId="506260B1" w14:textId="77777777" w:rsidR="00220740" w:rsidRPr="00DF54E3" w:rsidRDefault="00220740" w:rsidP="00220740">
            <w:pPr>
              <w:pStyle w:val="NoSpacing1"/>
              <w:jc w:val="center"/>
              <w:rPr>
                <w:rFonts w:ascii="Times New Roman" w:hAnsi="Times New Roman"/>
                <w:sz w:val="24"/>
                <w:szCs w:val="24"/>
              </w:rPr>
            </w:pPr>
          </w:p>
        </w:tc>
      </w:tr>
      <w:tr w:rsidR="00DF4083" w:rsidRPr="00DF54E3" w14:paraId="707EF111" w14:textId="77777777" w:rsidTr="00DF54E3">
        <w:trPr>
          <w:jc w:val="center"/>
        </w:trPr>
        <w:tc>
          <w:tcPr>
            <w:tcW w:w="704" w:type="dxa"/>
            <w:vMerge/>
          </w:tcPr>
          <w:p w14:paraId="3AFB21F5" w14:textId="77777777" w:rsidR="00220740" w:rsidRPr="00DF54E3" w:rsidRDefault="00220740" w:rsidP="00220740">
            <w:pPr>
              <w:pStyle w:val="NoSpacing1"/>
              <w:jc w:val="center"/>
              <w:rPr>
                <w:rFonts w:ascii="Times New Roman" w:hAnsi="Times New Roman"/>
                <w:sz w:val="24"/>
                <w:szCs w:val="24"/>
              </w:rPr>
            </w:pPr>
          </w:p>
        </w:tc>
        <w:tc>
          <w:tcPr>
            <w:tcW w:w="2552" w:type="dxa"/>
            <w:vAlign w:val="center"/>
          </w:tcPr>
          <w:p w14:paraId="4F5275F1" w14:textId="50C53DAF"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2.2, 2.3, 2.4, 2.6, 2.7</w:t>
            </w:r>
          </w:p>
        </w:tc>
        <w:tc>
          <w:tcPr>
            <w:tcW w:w="1417" w:type="dxa"/>
            <w:vAlign w:val="center"/>
          </w:tcPr>
          <w:p w14:paraId="29837266" w14:textId="2C984403"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42</w:t>
            </w:r>
          </w:p>
        </w:tc>
        <w:tc>
          <w:tcPr>
            <w:tcW w:w="6804" w:type="dxa"/>
          </w:tcPr>
          <w:p w14:paraId="32C87059" w14:textId="1C5211E7" w:rsidR="00220740" w:rsidRPr="00447034" w:rsidRDefault="00220740" w:rsidP="00220740">
            <w:pPr>
              <w:ind w:left="175" w:hanging="283"/>
              <w:rPr>
                <w:rFonts w:ascii="Times New Roman" w:hAnsi="Times New Roman" w:cs="Times New Roman"/>
                <w:sz w:val="24"/>
                <w:szCs w:val="24"/>
              </w:rPr>
            </w:pPr>
            <w:r w:rsidRPr="00447034">
              <w:rPr>
                <w:rFonts w:ascii="Times New Roman" w:hAnsi="Times New Roman" w:cs="Times New Roman"/>
                <w:sz w:val="24"/>
                <w:szCs w:val="24"/>
              </w:rPr>
              <w:t xml:space="preserve">  </w:t>
            </w:r>
            <w:r w:rsidR="009C0A0E" w:rsidRPr="00447034">
              <w:rPr>
                <w:rFonts w:ascii="Times New Roman" w:hAnsi="Times New Roman" w:cs="Times New Roman"/>
                <w:sz w:val="24"/>
                <w:szCs w:val="24"/>
              </w:rPr>
              <w:t>Formule de calcul prescurtat</w:t>
            </w:r>
            <w:r w:rsidRPr="00447034">
              <w:rPr>
                <w:rFonts w:ascii="Times New Roman" w:hAnsi="Times New Roman" w:cs="Times New Roman"/>
                <w:sz w:val="24"/>
                <w:szCs w:val="24"/>
              </w:rPr>
              <w:t xml:space="preserve">: </w:t>
            </w:r>
            <m:oMath>
              <m:d>
                <m:dPr>
                  <m:ctrlPr>
                    <w:rPr>
                      <w:rFonts w:ascii="Cambria Math" w:hAnsi="Cambria Math" w:cs="Times New Roman"/>
                      <w:i/>
                      <w:sz w:val="24"/>
                      <w:szCs w:val="24"/>
                      <w:lang w:eastAsia="en-US"/>
                    </w:rPr>
                  </m:ctrlPr>
                </m:dPr>
                <m:e>
                  <m:r>
                    <w:rPr>
                      <w:rFonts w:ascii="Cambria Math" w:hAnsi="Cambria Math" w:cs="Times New Roman"/>
                      <w:sz w:val="24"/>
                      <w:szCs w:val="24"/>
                      <w:lang w:eastAsia="en-US"/>
                    </w:rPr>
                    <m:t>a-b</m:t>
                  </m:r>
                </m:e>
              </m:d>
              <m:d>
                <m:dPr>
                  <m:ctrlPr>
                    <w:rPr>
                      <w:rFonts w:ascii="Cambria Math" w:hAnsi="Cambria Math" w:cs="Times New Roman"/>
                      <w:i/>
                      <w:sz w:val="24"/>
                      <w:szCs w:val="24"/>
                      <w:lang w:eastAsia="en-US"/>
                    </w:rPr>
                  </m:ctrlPr>
                </m:dPr>
                <m:e>
                  <m:r>
                    <w:rPr>
                      <w:rFonts w:ascii="Cambria Math" w:hAnsi="Cambria Math" w:cs="Times New Roman"/>
                      <w:sz w:val="24"/>
                      <w:szCs w:val="24"/>
                      <w:lang w:eastAsia="en-US"/>
                    </w:rPr>
                    <m:t>a+b</m:t>
                  </m:r>
                </m:e>
              </m:d>
              <m:r>
                <w:rPr>
                  <w:rFonts w:ascii="Cambria Math" w:hAnsi="Cambria Math" w:cs="Times New Roman"/>
                  <w:sz w:val="24"/>
                  <w:szCs w:val="24"/>
                  <w:lang w:eastAsia="en-US"/>
                </w:rPr>
                <m:t>=</m:t>
              </m:r>
              <m:sSup>
                <m:sSupPr>
                  <m:ctrlPr>
                    <w:rPr>
                      <w:rFonts w:ascii="Cambria Math" w:hAnsi="Cambria Math" w:cs="Times New Roman"/>
                      <w:i/>
                      <w:sz w:val="24"/>
                      <w:szCs w:val="24"/>
                      <w:lang w:eastAsia="en-US"/>
                    </w:rPr>
                  </m:ctrlPr>
                </m:sSupPr>
                <m:e>
                  <m:r>
                    <w:rPr>
                      <w:rFonts w:ascii="Cambria Math" w:hAnsi="Cambria Math" w:cs="Times New Roman"/>
                      <w:sz w:val="24"/>
                      <w:szCs w:val="24"/>
                      <w:lang w:eastAsia="en-US"/>
                    </w:rPr>
                    <m:t>a</m:t>
                  </m:r>
                </m:e>
                <m:sup>
                  <m:r>
                    <w:rPr>
                      <w:rFonts w:ascii="Cambria Math" w:hAnsi="Cambria Math" w:cs="Times New Roman"/>
                      <w:sz w:val="24"/>
                      <w:szCs w:val="24"/>
                      <w:lang w:eastAsia="en-US"/>
                    </w:rPr>
                    <m:t xml:space="preserve">2 </m:t>
                  </m:r>
                </m:sup>
              </m:sSup>
              <m:r>
                <w:rPr>
                  <w:rFonts w:ascii="Cambria Math" w:hAnsi="Cambria Math" w:cs="Times New Roman"/>
                  <w:sz w:val="24"/>
                  <w:szCs w:val="24"/>
                  <w:lang w:eastAsia="en-US"/>
                </w:rPr>
                <m:t>-</m:t>
              </m:r>
              <m:sSup>
                <m:sSupPr>
                  <m:ctrlPr>
                    <w:rPr>
                      <w:rFonts w:ascii="Cambria Math" w:hAnsi="Cambria Math" w:cs="Times New Roman"/>
                      <w:i/>
                      <w:sz w:val="24"/>
                      <w:szCs w:val="24"/>
                      <w:lang w:eastAsia="en-US"/>
                    </w:rPr>
                  </m:ctrlPr>
                </m:sSupPr>
                <m:e>
                  <m:r>
                    <w:rPr>
                      <w:rFonts w:ascii="Cambria Math" w:hAnsi="Cambria Math" w:cs="Times New Roman"/>
                      <w:sz w:val="24"/>
                      <w:szCs w:val="24"/>
                      <w:lang w:eastAsia="en-US"/>
                    </w:rPr>
                    <m:t>b</m:t>
                  </m:r>
                </m:e>
                <m:sup>
                  <m:r>
                    <w:rPr>
                      <w:rFonts w:ascii="Cambria Math" w:hAnsi="Cambria Math" w:cs="Times New Roman"/>
                      <w:sz w:val="24"/>
                      <w:szCs w:val="24"/>
                      <w:lang w:eastAsia="en-US"/>
                    </w:rPr>
                    <m:t>2</m:t>
                  </m:r>
                </m:sup>
              </m:sSup>
            </m:oMath>
          </w:p>
        </w:tc>
        <w:tc>
          <w:tcPr>
            <w:tcW w:w="992" w:type="dxa"/>
            <w:vAlign w:val="center"/>
          </w:tcPr>
          <w:p w14:paraId="4E8AD023" w14:textId="3E47D44A"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3E5FA555" w14:textId="77777777" w:rsidR="00220740" w:rsidRPr="00DF54E3" w:rsidRDefault="00220740" w:rsidP="00220740">
            <w:pPr>
              <w:pStyle w:val="NoSpacing1"/>
              <w:jc w:val="center"/>
              <w:rPr>
                <w:rFonts w:ascii="Times New Roman" w:hAnsi="Times New Roman"/>
                <w:sz w:val="24"/>
                <w:szCs w:val="24"/>
              </w:rPr>
            </w:pPr>
          </w:p>
        </w:tc>
        <w:tc>
          <w:tcPr>
            <w:tcW w:w="1559" w:type="dxa"/>
          </w:tcPr>
          <w:p w14:paraId="765686D1" w14:textId="77777777" w:rsidR="00220740" w:rsidRPr="00DF54E3" w:rsidRDefault="00220740" w:rsidP="00220740">
            <w:pPr>
              <w:pStyle w:val="NoSpacing1"/>
              <w:jc w:val="center"/>
              <w:rPr>
                <w:rFonts w:ascii="Times New Roman" w:hAnsi="Times New Roman"/>
                <w:sz w:val="24"/>
                <w:szCs w:val="24"/>
              </w:rPr>
            </w:pPr>
          </w:p>
        </w:tc>
      </w:tr>
      <w:tr w:rsidR="00DF4083" w:rsidRPr="00DF54E3" w14:paraId="26BB045D" w14:textId="77777777" w:rsidTr="00DF54E3">
        <w:trPr>
          <w:jc w:val="center"/>
        </w:trPr>
        <w:tc>
          <w:tcPr>
            <w:tcW w:w="704" w:type="dxa"/>
            <w:vMerge/>
          </w:tcPr>
          <w:p w14:paraId="2FE8694D" w14:textId="77777777" w:rsidR="00220740" w:rsidRPr="00DF54E3" w:rsidRDefault="00220740" w:rsidP="00220740">
            <w:pPr>
              <w:pStyle w:val="NoSpacing1"/>
              <w:jc w:val="center"/>
              <w:rPr>
                <w:rFonts w:ascii="Times New Roman" w:hAnsi="Times New Roman"/>
                <w:sz w:val="24"/>
                <w:szCs w:val="24"/>
              </w:rPr>
            </w:pPr>
          </w:p>
        </w:tc>
        <w:tc>
          <w:tcPr>
            <w:tcW w:w="2552" w:type="dxa"/>
            <w:vAlign w:val="center"/>
          </w:tcPr>
          <w:p w14:paraId="021C81C6"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2.2, 2.3, 2.4, 2.6, 2.7</w:t>
            </w:r>
          </w:p>
        </w:tc>
        <w:tc>
          <w:tcPr>
            <w:tcW w:w="1417" w:type="dxa"/>
            <w:vAlign w:val="center"/>
          </w:tcPr>
          <w:p w14:paraId="1AAB3165" w14:textId="77777777"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43</w:t>
            </w:r>
          </w:p>
        </w:tc>
        <w:tc>
          <w:tcPr>
            <w:tcW w:w="6804" w:type="dxa"/>
          </w:tcPr>
          <w:p w14:paraId="3492A678" w14:textId="0E19C55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Descompunerea unei expresii algebrice în produs de factori</w:t>
            </w:r>
            <w:r w:rsidR="002D60F6" w:rsidRPr="00DF54E3">
              <w:rPr>
                <w:rFonts w:ascii="Times New Roman" w:hAnsi="Times New Roman" w:cs="Times New Roman"/>
                <w:sz w:val="24"/>
                <w:szCs w:val="24"/>
              </w:rPr>
              <w:t>,</w:t>
            </w:r>
            <w:r w:rsidRPr="00DF54E3">
              <w:rPr>
                <w:rFonts w:ascii="Times New Roman" w:hAnsi="Times New Roman" w:cs="Times New Roman"/>
                <w:sz w:val="24"/>
                <w:szCs w:val="24"/>
              </w:rPr>
              <w:t xml:space="preserve"> utilizând metoda factorului comun și metoda grupării</w:t>
            </w:r>
          </w:p>
        </w:tc>
        <w:tc>
          <w:tcPr>
            <w:tcW w:w="992" w:type="dxa"/>
            <w:vAlign w:val="center"/>
          </w:tcPr>
          <w:p w14:paraId="79090B9A" w14:textId="77777777"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6B0F141F" w14:textId="77777777" w:rsidR="00220740" w:rsidRPr="00DF54E3" w:rsidRDefault="00220740" w:rsidP="00220740">
            <w:pPr>
              <w:pStyle w:val="NoSpacing1"/>
              <w:jc w:val="center"/>
              <w:rPr>
                <w:rFonts w:ascii="Times New Roman" w:hAnsi="Times New Roman"/>
                <w:sz w:val="24"/>
                <w:szCs w:val="24"/>
              </w:rPr>
            </w:pPr>
          </w:p>
        </w:tc>
        <w:tc>
          <w:tcPr>
            <w:tcW w:w="1559" w:type="dxa"/>
          </w:tcPr>
          <w:p w14:paraId="3C83C8CC" w14:textId="77777777" w:rsidR="00220740" w:rsidRPr="00DF54E3" w:rsidRDefault="00220740" w:rsidP="00220740">
            <w:pPr>
              <w:pStyle w:val="NoSpacing1"/>
              <w:jc w:val="center"/>
              <w:rPr>
                <w:rFonts w:ascii="Times New Roman" w:hAnsi="Times New Roman"/>
                <w:sz w:val="24"/>
                <w:szCs w:val="24"/>
              </w:rPr>
            </w:pPr>
          </w:p>
        </w:tc>
      </w:tr>
      <w:tr w:rsidR="00DF4083" w:rsidRPr="00DF54E3" w14:paraId="7BF3A505" w14:textId="77777777" w:rsidTr="00DF54E3">
        <w:trPr>
          <w:jc w:val="center"/>
        </w:trPr>
        <w:tc>
          <w:tcPr>
            <w:tcW w:w="704" w:type="dxa"/>
            <w:vMerge/>
          </w:tcPr>
          <w:p w14:paraId="6FA33DD9" w14:textId="77777777" w:rsidR="00220740" w:rsidRPr="00DF54E3" w:rsidRDefault="00220740" w:rsidP="00220740">
            <w:pPr>
              <w:pStyle w:val="NoSpacing1"/>
              <w:jc w:val="center"/>
              <w:rPr>
                <w:rFonts w:ascii="Times New Roman" w:hAnsi="Times New Roman"/>
                <w:sz w:val="24"/>
                <w:szCs w:val="24"/>
              </w:rPr>
            </w:pPr>
          </w:p>
        </w:tc>
        <w:tc>
          <w:tcPr>
            <w:tcW w:w="2552" w:type="dxa"/>
            <w:vAlign w:val="center"/>
          </w:tcPr>
          <w:p w14:paraId="64889468"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2.2, 2.3, 2.4, 2.6, 2.7</w:t>
            </w:r>
          </w:p>
        </w:tc>
        <w:tc>
          <w:tcPr>
            <w:tcW w:w="1417" w:type="dxa"/>
            <w:vAlign w:val="center"/>
          </w:tcPr>
          <w:p w14:paraId="66B24D3E" w14:textId="53C2F240"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 xml:space="preserve">44 </w:t>
            </w:r>
          </w:p>
        </w:tc>
        <w:tc>
          <w:tcPr>
            <w:tcW w:w="6804" w:type="dxa"/>
          </w:tcPr>
          <w:p w14:paraId="614A4034" w14:textId="0DB442D8" w:rsidR="00220740" w:rsidRPr="00DF54E3" w:rsidRDefault="00220740" w:rsidP="00220740">
            <w:pPr>
              <w:pStyle w:val="1"/>
              <w:jc w:val="both"/>
              <w:rPr>
                <w:rFonts w:ascii="Times New Roman" w:hAnsi="Times New Roman"/>
                <w:sz w:val="24"/>
                <w:szCs w:val="24"/>
                <w:lang w:val="it-IT"/>
              </w:rPr>
            </w:pPr>
            <w:r w:rsidRPr="00DF54E3">
              <w:rPr>
                <w:rFonts w:ascii="Times New Roman" w:hAnsi="Times New Roman"/>
                <w:sz w:val="24"/>
                <w:szCs w:val="24"/>
                <w:lang w:val="it-IT" w:eastAsia="en-US"/>
              </w:rPr>
              <w:t>Descompunerea unei expresii algebrice în produs de factori</w:t>
            </w:r>
            <w:r w:rsidR="002D60F6" w:rsidRPr="00DF54E3">
              <w:rPr>
                <w:rFonts w:ascii="Times New Roman" w:hAnsi="Times New Roman"/>
                <w:sz w:val="24"/>
                <w:szCs w:val="24"/>
                <w:lang w:val="it-IT" w:eastAsia="en-US"/>
              </w:rPr>
              <w:t>,</w:t>
            </w:r>
            <w:r w:rsidRPr="00DF54E3">
              <w:rPr>
                <w:rFonts w:ascii="Times New Roman" w:hAnsi="Times New Roman"/>
                <w:sz w:val="24"/>
                <w:szCs w:val="24"/>
                <w:lang w:val="it-IT" w:eastAsia="en-US"/>
              </w:rPr>
              <w:t xml:space="preserve"> utilizând formulele de calcul prescurtat</w:t>
            </w:r>
          </w:p>
        </w:tc>
        <w:tc>
          <w:tcPr>
            <w:tcW w:w="992" w:type="dxa"/>
            <w:vAlign w:val="center"/>
          </w:tcPr>
          <w:p w14:paraId="788DEE51" w14:textId="53850296" w:rsidR="00220740" w:rsidRPr="00DF54E3" w:rsidRDefault="00220740" w:rsidP="00ED2E39">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77FC9B0C" w14:textId="77777777" w:rsidR="00220740" w:rsidRPr="00DF54E3" w:rsidRDefault="00220740" w:rsidP="00220740">
            <w:pPr>
              <w:pStyle w:val="NoSpacing1"/>
              <w:jc w:val="center"/>
              <w:rPr>
                <w:rFonts w:ascii="Times New Roman" w:hAnsi="Times New Roman"/>
                <w:sz w:val="24"/>
                <w:szCs w:val="24"/>
              </w:rPr>
            </w:pPr>
          </w:p>
        </w:tc>
        <w:tc>
          <w:tcPr>
            <w:tcW w:w="1559" w:type="dxa"/>
          </w:tcPr>
          <w:p w14:paraId="30D524DB" w14:textId="77777777" w:rsidR="00220740" w:rsidRPr="00DF54E3" w:rsidRDefault="00220740" w:rsidP="00220740">
            <w:pPr>
              <w:pStyle w:val="NoSpacing1"/>
              <w:jc w:val="center"/>
              <w:rPr>
                <w:rFonts w:ascii="Times New Roman" w:hAnsi="Times New Roman"/>
                <w:sz w:val="24"/>
                <w:szCs w:val="24"/>
              </w:rPr>
            </w:pPr>
          </w:p>
        </w:tc>
      </w:tr>
      <w:tr w:rsidR="00DF4083" w:rsidRPr="00DF54E3" w14:paraId="3A41E550" w14:textId="77777777" w:rsidTr="00DF54E3">
        <w:trPr>
          <w:jc w:val="center"/>
        </w:trPr>
        <w:tc>
          <w:tcPr>
            <w:tcW w:w="704" w:type="dxa"/>
            <w:vMerge/>
          </w:tcPr>
          <w:p w14:paraId="322CB763" w14:textId="77777777" w:rsidR="00220740" w:rsidRPr="00DF54E3" w:rsidRDefault="00220740" w:rsidP="00220740">
            <w:pPr>
              <w:pStyle w:val="NoSpacing1"/>
              <w:jc w:val="center"/>
              <w:rPr>
                <w:rFonts w:ascii="Times New Roman" w:hAnsi="Times New Roman"/>
                <w:sz w:val="24"/>
                <w:szCs w:val="24"/>
              </w:rPr>
            </w:pPr>
          </w:p>
        </w:tc>
        <w:tc>
          <w:tcPr>
            <w:tcW w:w="2552" w:type="dxa"/>
            <w:vAlign w:val="center"/>
          </w:tcPr>
          <w:p w14:paraId="78842B40" w14:textId="183B25A9"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2.2, 2.3, 2.4, 2.6, 2.7</w:t>
            </w:r>
          </w:p>
        </w:tc>
        <w:tc>
          <w:tcPr>
            <w:tcW w:w="1417" w:type="dxa"/>
            <w:vAlign w:val="center"/>
          </w:tcPr>
          <w:p w14:paraId="017C31BC" w14:textId="04F99B91"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45</w:t>
            </w:r>
          </w:p>
        </w:tc>
        <w:tc>
          <w:tcPr>
            <w:tcW w:w="6804" w:type="dxa"/>
          </w:tcPr>
          <w:p w14:paraId="148CB9F7" w14:textId="577520B3" w:rsidR="00220740" w:rsidRPr="00DF54E3" w:rsidRDefault="00220740" w:rsidP="00220740">
            <w:pPr>
              <w:pStyle w:val="1"/>
              <w:jc w:val="both"/>
              <w:rPr>
                <w:rFonts w:ascii="Times New Roman" w:hAnsi="Times New Roman"/>
                <w:sz w:val="24"/>
                <w:szCs w:val="24"/>
                <w:lang w:val="it-IT"/>
              </w:rPr>
            </w:pPr>
            <w:r w:rsidRPr="00DF54E3">
              <w:rPr>
                <w:rFonts w:ascii="Times New Roman" w:hAnsi="Times New Roman"/>
                <w:sz w:val="24"/>
                <w:szCs w:val="24"/>
                <w:lang w:val="it-IT" w:eastAsia="en-US"/>
              </w:rPr>
              <w:t>Descompunerea unei expresii algebrice în produs de factori</w:t>
            </w:r>
            <w:r w:rsidR="002D60F6" w:rsidRPr="00DF54E3">
              <w:rPr>
                <w:rFonts w:ascii="Times New Roman" w:hAnsi="Times New Roman"/>
                <w:sz w:val="24"/>
                <w:szCs w:val="24"/>
                <w:lang w:val="it-IT" w:eastAsia="en-US"/>
              </w:rPr>
              <w:t>,</w:t>
            </w:r>
            <w:r w:rsidRPr="00DF54E3">
              <w:rPr>
                <w:rFonts w:ascii="Times New Roman" w:hAnsi="Times New Roman"/>
                <w:sz w:val="24"/>
                <w:szCs w:val="24"/>
                <w:lang w:val="it-IT" w:eastAsia="en-US"/>
              </w:rPr>
              <w:t xml:space="preserve"> utilizând metode combinate</w:t>
            </w:r>
          </w:p>
        </w:tc>
        <w:tc>
          <w:tcPr>
            <w:tcW w:w="992" w:type="dxa"/>
            <w:vAlign w:val="center"/>
          </w:tcPr>
          <w:p w14:paraId="75C6E2D7" w14:textId="0D0705CF"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69F93A97" w14:textId="77777777" w:rsidR="00220740" w:rsidRPr="00DF54E3" w:rsidRDefault="00220740" w:rsidP="00220740">
            <w:pPr>
              <w:pStyle w:val="NoSpacing1"/>
              <w:jc w:val="center"/>
              <w:rPr>
                <w:rFonts w:ascii="Times New Roman" w:hAnsi="Times New Roman"/>
                <w:sz w:val="24"/>
                <w:szCs w:val="24"/>
              </w:rPr>
            </w:pPr>
          </w:p>
        </w:tc>
        <w:tc>
          <w:tcPr>
            <w:tcW w:w="1559" w:type="dxa"/>
          </w:tcPr>
          <w:p w14:paraId="1949AB6B" w14:textId="77777777" w:rsidR="00220740" w:rsidRPr="00DF54E3" w:rsidRDefault="00220740" w:rsidP="00220740">
            <w:pPr>
              <w:pStyle w:val="NoSpacing1"/>
              <w:jc w:val="center"/>
              <w:rPr>
                <w:rFonts w:ascii="Times New Roman" w:hAnsi="Times New Roman"/>
                <w:sz w:val="24"/>
                <w:szCs w:val="24"/>
              </w:rPr>
            </w:pPr>
          </w:p>
        </w:tc>
      </w:tr>
      <w:tr w:rsidR="00DF4083" w:rsidRPr="00DF54E3" w14:paraId="66B7BB0B" w14:textId="77777777" w:rsidTr="00DF54E3">
        <w:trPr>
          <w:jc w:val="center"/>
        </w:trPr>
        <w:tc>
          <w:tcPr>
            <w:tcW w:w="704" w:type="dxa"/>
            <w:vMerge/>
          </w:tcPr>
          <w:p w14:paraId="4D0EAB40" w14:textId="77777777" w:rsidR="00220740" w:rsidRPr="00DF54E3" w:rsidRDefault="00220740" w:rsidP="00220740">
            <w:pPr>
              <w:pStyle w:val="NoSpacing1"/>
              <w:jc w:val="center"/>
              <w:rPr>
                <w:rFonts w:ascii="Times New Roman" w:hAnsi="Times New Roman"/>
                <w:sz w:val="24"/>
                <w:szCs w:val="24"/>
              </w:rPr>
            </w:pPr>
          </w:p>
        </w:tc>
        <w:tc>
          <w:tcPr>
            <w:tcW w:w="2552" w:type="dxa"/>
          </w:tcPr>
          <w:p w14:paraId="46CC8899"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2.1 - 2.7</w:t>
            </w:r>
          </w:p>
        </w:tc>
        <w:tc>
          <w:tcPr>
            <w:tcW w:w="1417" w:type="dxa"/>
          </w:tcPr>
          <w:p w14:paraId="2FA120F6"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46</w:t>
            </w:r>
          </w:p>
        </w:tc>
        <w:tc>
          <w:tcPr>
            <w:tcW w:w="6804" w:type="dxa"/>
          </w:tcPr>
          <w:p w14:paraId="537A4CDE" w14:textId="77777777" w:rsidR="00220740" w:rsidRPr="00DF54E3" w:rsidRDefault="00220740" w:rsidP="00220740">
            <w:pPr>
              <w:pStyle w:val="1"/>
              <w:jc w:val="both"/>
              <w:rPr>
                <w:rFonts w:ascii="Times New Roman" w:hAnsi="Times New Roman"/>
                <w:sz w:val="24"/>
                <w:szCs w:val="24"/>
              </w:rPr>
            </w:pPr>
            <w:r w:rsidRPr="00DF54E3">
              <w:rPr>
                <w:rFonts w:ascii="Times New Roman" w:hAnsi="Times New Roman"/>
                <w:sz w:val="24"/>
                <w:szCs w:val="24"/>
                <w:lang w:eastAsia="en-US"/>
              </w:rPr>
              <w:t>Ora de sinteză</w:t>
            </w:r>
          </w:p>
        </w:tc>
        <w:tc>
          <w:tcPr>
            <w:tcW w:w="992" w:type="dxa"/>
          </w:tcPr>
          <w:p w14:paraId="15E3AFC7"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5ADB1193" w14:textId="77777777" w:rsidR="00220740" w:rsidRPr="00DF54E3" w:rsidRDefault="00220740" w:rsidP="00220740">
            <w:pPr>
              <w:pStyle w:val="NoSpacing1"/>
              <w:jc w:val="center"/>
              <w:rPr>
                <w:rFonts w:ascii="Times New Roman" w:hAnsi="Times New Roman"/>
                <w:sz w:val="24"/>
                <w:szCs w:val="24"/>
              </w:rPr>
            </w:pPr>
          </w:p>
        </w:tc>
        <w:tc>
          <w:tcPr>
            <w:tcW w:w="1559" w:type="dxa"/>
          </w:tcPr>
          <w:p w14:paraId="213E1BA8" w14:textId="77777777" w:rsidR="00220740" w:rsidRPr="00DF54E3" w:rsidRDefault="00220740" w:rsidP="00220740">
            <w:pPr>
              <w:pStyle w:val="NoSpacing1"/>
              <w:jc w:val="center"/>
              <w:rPr>
                <w:rFonts w:ascii="Times New Roman" w:hAnsi="Times New Roman"/>
                <w:sz w:val="24"/>
                <w:szCs w:val="24"/>
              </w:rPr>
            </w:pPr>
          </w:p>
        </w:tc>
      </w:tr>
      <w:tr w:rsidR="00DF4083" w:rsidRPr="00DF54E3" w14:paraId="7AFBC0C8" w14:textId="77777777" w:rsidTr="00DF54E3">
        <w:trPr>
          <w:jc w:val="center"/>
        </w:trPr>
        <w:tc>
          <w:tcPr>
            <w:tcW w:w="704" w:type="dxa"/>
            <w:vMerge/>
          </w:tcPr>
          <w:p w14:paraId="318F8BFC" w14:textId="77777777" w:rsidR="00220740" w:rsidRPr="00DF54E3" w:rsidRDefault="00220740" w:rsidP="00220740">
            <w:pPr>
              <w:pStyle w:val="NoSpacing1"/>
              <w:jc w:val="center"/>
              <w:rPr>
                <w:rFonts w:ascii="Times New Roman" w:hAnsi="Times New Roman"/>
                <w:sz w:val="24"/>
                <w:szCs w:val="24"/>
              </w:rPr>
            </w:pPr>
          </w:p>
        </w:tc>
        <w:tc>
          <w:tcPr>
            <w:tcW w:w="2552" w:type="dxa"/>
          </w:tcPr>
          <w:p w14:paraId="6AFA071B"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2.1 - 2.7, 1.3 - 1.7</w:t>
            </w:r>
          </w:p>
        </w:tc>
        <w:tc>
          <w:tcPr>
            <w:tcW w:w="1417" w:type="dxa"/>
          </w:tcPr>
          <w:p w14:paraId="14EF785E"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47</w:t>
            </w:r>
          </w:p>
        </w:tc>
        <w:tc>
          <w:tcPr>
            <w:tcW w:w="6804" w:type="dxa"/>
          </w:tcPr>
          <w:p w14:paraId="41E974CE"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lang w:eastAsia="en-US"/>
              </w:rPr>
              <w:t>Oră de sinteză integrativă</w:t>
            </w:r>
          </w:p>
        </w:tc>
        <w:tc>
          <w:tcPr>
            <w:tcW w:w="992" w:type="dxa"/>
          </w:tcPr>
          <w:p w14:paraId="3432E7B1"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1FEF3783" w14:textId="77777777" w:rsidR="00220740" w:rsidRPr="00DF54E3" w:rsidRDefault="00220740" w:rsidP="00220740">
            <w:pPr>
              <w:pStyle w:val="NoSpacing1"/>
              <w:jc w:val="center"/>
              <w:rPr>
                <w:rFonts w:ascii="Times New Roman" w:hAnsi="Times New Roman"/>
                <w:sz w:val="24"/>
                <w:szCs w:val="24"/>
              </w:rPr>
            </w:pPr>
          </w:p>
        </w:tc>
        <w:tc>
          <w:tcPr>
            <w:tcW w:w="1559" w:type="dxa"/>
          </w:tcPr>
          <w:p w14:paraId="373157A2" w14:textId="77777777" w:rsidR="00220740" w:rsidRPr="00DF54E3" w:rsidRDefault="00220740" w:rsidP="00220740">
            <w:pPr>
              <w:pStyle w:val="NoSpacing1"/>
              <w:jc w:val="center"/>
              <w:rPr>
                <w:rFonts w:ascii="Times New Roman" w:hAnsi="Times New Roman"/>
                <w:sz w:val="24"/>
                <w:szCs w:val="24"/>
              </w:rPr>
            </w:pPr>
          </w:p>
        </w:tc>
      </w:tr>
      <w:tr w:rsidR="00DF4083" w:rsidRPr="00DF54E3" w14:paraId="4B18B14D" w14:textId="77777777" w:rsidTr="00DF54E3">
        <w:trPr>
          <w:jc w:val="center"/>
        </w:trPr>
        <w:tc>
          <w:tcPr>
            <w:tcW w:w="704" w:type="dxa"/>
            <w:vMerge/>
          </w:tcPr>
          <w:p w14:paraId="271FBE2E" w14:textId="77777777" w:rsidR="00220740" w:rsidRPr="00DF54E3" w:rsidRDefault="00220740" w:rsidP="00220740">
            <w:pPr>
              <w:pStyle w:val="NoSpacing1"/>
              <w:jc w:val="center"/>
              <w:rPr>
                <w:rFonts w:ascii="Times New Roman" w:hAnsi="Times New Roman"/>
                <w:sz w:val="24"/>
                <w:szCs w:val="24"/>
              </w:rPr>
            </w:pPr>
          </w:p>
        </w:tc>
        <w:tc>
          <w:tcPr>
            <w:tcW w:w="2552" w:type="dxa"/>
          </w:tcPr>
          <w:p w14:paraId="07CFB891" w14:textId="77777777" w:rsidR="00220740" w:rsidRPr="00DF54E3" w:rsidRDefault="00220740" w:rsidP="00220740">
            <w:pPr>
              <w:pStyle w:val="NoSpacing1"/>
              <w:rPr>
                <w:rFonts w:ascii="Times New Roman" w:hAnsi="Times New Roman"/>
                <w:sz w:val="24"/>
                <w:szCs w:val="24"/>
              </w:rPr>
            </w:pPr>
            <w:r w:rsidRPr="00DF54E3">
              <w:rPr>
                <w:rFonts w:ascii="Times New Roman" w:hAnsi="Times New Roman"/>
                <w:sz w:val="24"/>
                <w:szCs w:val="24"/>
              </w:rPr>
              <w:t>2.1 - 2.7</w:t>
            </w:r>
          </w:p>
        </w:tc>
        <w:tc>
          <w:tcPr>
            <w:tcW w:w="1417" w:type="dxa"/>
          </w:tcPr>
          <w:p w14:paraId="46E83B96"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48</w:t>
            </w:r>
          </w:p>
        </w:tc>
        <w:tc>
          <w:tcPr>
            <w:tcW w:w="6804" w:type="dxa"/>
          </w:tcPr>
          <w:p w14:paraId="5642CA13" w14:textId="01B9D73A" w:rsidR="00220740" w:rsidRPr="00DF54E3" w:rsidRDefault="00220740" w:rsidP="00220740">
            <w:pPr>
              <w:pStyle w:val="1"/>
              <w:jc w:val="both"/>
              <w:rPr>
                <w:rFonts w:ascii="Times New Roman" w:hAnsi="Times New Roman"/>
                <w:b/>
                <w:i/>
                <w:iCs/>
                <w:sz w:val="24"/>
                <w:szCs w:val="24"/>
                <w:lang w:val="ro-MD" w:eastAsia="en-US"/>
              </w:rPr>
            </w:pPr>
            <w:r w:rsidRPr="00DF54E3">
              <w:rPr>
                <w:rFonts w:ascii="Times New Roman" w:hAnsi="Times New Roman"/>
                <w:b/>
                <w:i/>
                <w:iCs/>
                <w:sz w:val="24"/>
                <w:szCs w:val="24"/>
                <w:lang w:val="ro-MD" w:eastAsia="en-US"/>
              </w:rPr>
              <w:t xml:space="preserve">Evaluare sumativă </w:t>
            </w:r>
            <w:r w:rsidRPr="00DF54E3">
              <w:rPr>
                <w:rFonts w:ascii="Times New Roman" w:hAnsi="Times New Roman"/>
                <w:b/>
                <w:i/>
                <w:iCs/>
                <w:sz w:val="24"/>
                <w:szCs w:val="24"/>
                <w:lang w:val="ro-MD"/>
              </w:rPr>
              <w:t>„Calculul algebric”</w:t>
            </w:r>
          </w:p>
        </w:tc>
        <w:tc>
          <w:tcPr>
            <w:tcW w:w="992" w:type="dxa"/>
          </w:tcPr>
          <w:p w14:paraId="5B4F19E9" w14:textId="77777777"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b/>
                <w:sz w:val="24"/>
                <w:szCs w:val="24"/>
                <w:lang w:val="ro-MD"/>
              </w:rPr>
              <w:t>1</w:t>
            </w:r>
          </w:p>
        </w:tc>
        <w:tc>
          <w:tcPr>
            <w:tcW w:w="851" w:type="dxa"/>
          </w:tcPr>
          <w:p w14:paraId="04A1E5C7"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51F8A682"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46FB37B4" w14:textId="77777777" w:rsidTr="00DF54E3">
        <w:trPr>
          <w:jc w:val="center"/>
        </w:trPr>
        <w:tc>
          <w:tcPr>
            <w:tcW w:w="704" w:type="dxa"/>
            <w:vMerge/>
          </w:tcPr>
          <w:p w14:paraId="0D56BC47" w14:textId="77777777" w:rsidR="00220740" w:rsidRPr="00DF54E3" w:rsidRDefault="00220740" w:rsidP="00220740">
            <w:pPr>
              <w:pStyle w:val="NoSpacing1"/>
              <w:jc w:val="center"/>
              <w:rPr>
                <w:rFonts w:ascii="Times New Roman" w:hAnsi="Times New Roman"/>
                <w:sz w:val="24"/>
                <w:szCs w:val="24"/>
              </w:rPr>
            </w:pPr>
          </w:p>
        </w:tc>
        <w:tc>
          <w:tcPr>
            <w:tcW w:w="2552" w:type="dxa"/>
          </w:tcPr>
          <w:p w14:paraId="5381B972" w14:textId="77777777" w:rsidR="00220740" w:rsidRPr="00DF54E3" w:rsidRDefault="00220740" w:rsidP="00220740">
            <w:pPr>
              <w:pStyle w:val="NoSpacing1"/>
              <w:rPr>
                <w:rFonts w:ascii="Times New Roman" w:hAnsi="Times New Roman"/>
                <w:sz w:val="24"/>
                <w:szCs w:val="24"/>
              </w:rPr>
            </w:pPr>
            <w:r w:rsidRPr="00DF54E3">
              <w:rPr>
                <w:rFonts w:ascii="Times New Roman" w:hAnsi="Times New Roman"/>
                <w:sz w:val="24"/>
                <w:szCs w:val="24"/>
              </w:rPr>
              <w:t>2.1 - 2.7</w:t>
            </w:r>
          </w:p>
        </w:tc>
        <w:tc>
          <w:tcPr>
            <w:tcW w:w="1417" w:type="dxa"/>
          </w:tcPr>
          <w:p w14:paraId="32B43975"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49</w:t>
            </w:r>
          </w:p>
        </w:tc>
        <w:tc>
          <w:tcPr>
            <w:tcW w:w="6804" w:type="dxa"/>
          </w:tcPr>
          <w:p w14:paraId="470D1EB0" w14:textId="77777777" w:rsidR="00220740" w:rsidRPr="00DF54E3" w:rsidRDefault="00220740" w:rsidP="00220740">
            <w:pPr>
              <w:pStyle w:val="1"/>
              <w:jc w:val="both"/>
              <w:rPr>
                <w:rFonts w:ascii="Times New Roman" w:hAnsi="Times New Roman"/>
                <w:sz w:val="24"/>
                <w:szCs w:val="24"/>
                <w:lang w:val="ro-MD"/>
              </w:rPr>
            </w:pPr>
            <w:r w:rsidRPr="00DF54E3">
              <w:rPr>
                <w:rFonts w:ascii="Times New Roman" w:hAnsi="Times New Roman"/>
                <w:sz w:val="24"/>
                <w:szCs w:val="24"/>
                <w:lang w:val="ro-MD"/>
              </w:rPr>
              <w:t>Analiza evaluării sumative</w:t>
            </w:r>
          </w:p>
        </w:tc>
        <w:tc>
          <w:tcPr>
            <w:tcW w:w="992" w:type="dxa"/>
          </w:tcPr>
          <w:p w14:paraId="5D5F0FF7" w14:textId="77777777"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22F46241"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146A2431"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735BDA09" w14:textId="77777777" w:rsidTr="00DF54E3">
        <w:trPr>
          <w:jc w:val="center"/>
        </w:trPr>
        <w:tc>
          <w:tcPr>
            <w:tcW w:w="704" w:type="dxa"/>
            <w:vMerge/>
          </w:tcPr>
          <w:p w14:paraId="2E94CE4E" w14:textId="77777777" w:rsidR="00220740" w:rsidRPr="00DF54E3" w:rsidRDefault="00220740" w:rsidP="00220740">
            <w:pPr>
              <w:pStyle w:val="NoSpacing1"/>
              <w:jc w:val="center"/>
              <w:rPr>
                <w:rFonts w:ascii="Times New Roman" w:hAnsi="Times New Roman"/>
                <w:sz w:val="24"/>
                <w:szCs w:val="24"/>
              </w:rPr>
            </w:pPr>
          </w:p>
        </w:tc>
        <w:tc>
          <w:tcPr>
            <w:tcW w:w="2552" w:type="dxa"/>
          </w:tcPr>
          <w:p w14:paraId="1DBB5EFB" w14:textId="77777777" w:rsidR="00220740" w:rsidRPr="00DF54E3" w:rsidRDefault="00220740" w:rsidP="00220740">
            <w:pPr>
              <w:pStyle w:val="NoSpacing1"/>
              <w:jc w:val="center"/>
              <w:rPr>
                <w:rFonts w:ascii="Times New Roman" w:hAnsi="Times New Roman"/>
                <w:sz w:val="24"/>
                <w:szCs w:val="24"/>
              </w:rPr>
            </w:pPr>
          </w:p>
        </w:tc>
        <w:tc>
          <w:tcPr>
            <w:tcW w:w="1417" w:type="dxa"/>
            <w:vAlign w:val="center"/>
          </w:tcPr>
          <w:p w14:paraId="38377217" w14:textId="41CF2065" w:rsidR="00220740" w:rsidRPr="00DF54E3" w:rsidRDefault="00220740" w:rsidP="00220740">
            <w:pPr>
              <w:pStyle w:val="NoSpacing1"/>
              <w:jc w:val="center"/>
              <w:rPr>
                <w:rFonts w:ascii="Times New Roman" w:hAnsi="Times New Roman"/>
                <w:b/>
                <w:bCs/>
                <w:sz w:val="24"/>
                <w:szCs w:val="24"/>
              </w:rPr>
            </w:pPr>
            <w:r w:rsidRPr="00DF54E3">
              <w:rPr>
                <w:rFonts w:ascii="Times New Roman" w:hAnsi="Times New Roman"/>
                <w:b/>
                <w:bCs/>
                <w:sz w:val="24"/>
                <w:szCs w:val="24"/>
              </w:rPr>
              <w:t>IV</w:t>
            </w:r>
          </w:p>
        </w:tc>
        <w:tc>
          <w:tcPr>
            <w:tcW w:w="6804" w:type="dxa"/>
            <w:vAlign w:val="center"/>
          </w:tcPr>
          <w:p w14:paraId="4220AAF5" w14:textId="77777777" w:rsidR="00220740" w:rsidRPr="00DF54E3" w:rsidRDefault="00220740" w:rsidP="00220740">
            <w:pPr>
              <w:pStyle w:val="1"/>
              <w:jc w:val="center"/>
              <w:rPr>
                <w:rFonts w:ascii="Times New Roman" w:hAnsi="Times New Roman"/>
                <w:b/>
                <w:bCs/>
                <w:sz w:val="24"/>
                <w:szCs w:val="24"/>
                <w:lang w:val="ro-MD"/>
              </w:rPr>
            </w:pPr>
            <w:r w:rsidRPr="00DF54E3">
              <w:rPr>
                <w:rFonts w:ascii="Times New Roman" w:hAnsi="Times New Roman"/>
                <w:b/>
                <w:bCs/>
                <w:sz w:val="24"/>
                <w:szCs w:val="24"/>
                <w:lang w:val="ro-MD"/>
              </w:rPr>
              <w:t>Triunghiuri congruente</w:t>
            </w:r>
          </w:p>
        </w:tc>
        <w:tc>
          <w:tcPr>
            <w:tcW w:w="992" w:type="dxa"/>
            <w:vAlign w:val="center"/>
          </w:tcPr>
          <w:p w14:paraId="7A4B413B" w14:textId="77777777" w:rsidR="00220740" w:rsidRPr="00DF54E3" w:rsidRDefault="00220740" w:rsidP="00220740">
            <w:pPr>
              <w:pStyle w:val="NoSpacing1"/>
              <w:jc w:val="center"/>
              <w:rPr>
                <w:rFonts w:ascii="Times New Roman" w:hAnsi="Times New Roman"/>
                <w:b/>
                <w:bCs/>
                <w:sz w:val="24"/>
                <w:szCs w:val="24"/>
                <w:lang w:val="ro-MD"/>
              </w:rPr>
            </w:pPr>
            <w:r w:rsidRPr="00DF54E3">
              <w:rPr>
                <w:rFonts w:ascii="Times New Roman" w:hAnsi="Times New Roman"/>
                <w:b/>
                <w:bCs/>
                <w:sz w:val="24"/>
                <w:szCs w:val="24"/>
                <w:lang w:val="ro-MD"/>
              </w:rPr>
              <w:t>16</w:t>
            </w:r>
          </w:p>
        </w:tc>
        <w:tc>
          <w:tcPr>
            <w:tcW w:w="851" w:type="dxa"/>
          </w:tcPr>
          <w:p w14:paraId="34127889"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43A6DC3D" w14:textId="77777777" w:rsidR="00220740" w:rsidRPr="00DF54E3" w:rsidRDefault="00220740" w:rsidP="00220740">
            <w:pPr>
              <w:pStyle w:val="NoSpacing1"/>
              <w:jc w:val="center"/>
              <w:rPr>
                <w:rFonts w:ascii="Times New Roman" w:hAnsi="Times New Roman"/>
                <w:bCs/>
                <w:sz w:val="24"/>
                <w:szCs w:val="24"/>
                <w:lang w:val="ro-MD"/>
              </w:rPr>
            </w:pPr>
            <w:r w:rsidRPr="00DF54E3">
              <w:rPr>
                <w:rFonts w:ascii="Times New Roman" w:hAnsi="Times New Roman"/>
                <w:bCs/>
                <w:sz w:val="24"/>
                <w:szCs w:val="24"/>
                <w:lang w:val="ro-MD"/>
              </w:rPr>
              <w:t>Semestrul I, semestrul II</w:t>
            </w:r>
          </w:p>
        </w:tc>
      </w:tr>
      <w:tr w:rsidR="00DF4083" w:rsidRPr="00447034" w14:paraId="46B5E15B" w14:textId="77777777" w:rsidTr="00DF54E3">
        <w:trPr>
          <w:jc w:val="center"/>
        </w:trPr>
        <w:tc>
          <w:tcPr>
            <w:tcW w:w="704" w:type="dxa"/>
          </w:tcPr>
          <w:p w14:paraId="25C88F38" w14:textId="77777777" w:rsidR="00220740" w:rsidRPr="00DF54E3" w:rsidRDefault="00220740" w:rsidP="00220740">
            <w:pPr>
              <w:pStyle w:val="NoSpacing1"/>
              <w:jc w:val="center"/>
              <w:rPr>
                <w:rFonts w:ascii="Times New Roman" w:hAnsi="Times New Roman"/>
                <w:sz w:val="24"/>
                <w:szCs w:val="24"/>
              </w:rPr>
            </w:pPr>
          </w:p>
        </w:tc>
        <w:tc>
          <w:tcPr>
            <w:tcW w:w="14175" w:type="dxa"/>
            <w:gridSpan w:val="6"/>
            <w:shd w:val="clear" w:color="auto" w:fill="D9E2F3" w:themeFill="accent1" w:themeFillTint="33"/>
          </w:tcPr>
          <w:p w14:paraId="1A2B2C3D" w14:textId="77777777" w:rsidR="00220740" w:rsidRPr="00DF54E3" w:rsidRDefault="00220740" w:rsidP="00220740">
            <w:pPr>
              <w:pStyle w:val="1"/>
              <w:jc w:val="center"/>
              <w:rPr>
                <w:rFonts w:ascii="Times New Roman" w:hAnsi="Times New Roman"/>
                <w:b/>
                <w:bCs/>
                <w:sz w:val="24"/>
                <w:szCs w:val="24"/>
                <w:lang w:val="ro-RO"/>
              </w:rPr>
            </w:pPr>
            <w:r w:rsidRPr="00DF54E3">
              <w:rPr>
                <w:rFonts w:ascii="Times New Roman" w:hAnsi="Times New Roman"/>
                <w:b/>
                <w:bCs/>
                <w:sz w:val="24"/>
                <w:szCs w:val="24"/>
                <w:lang w:val="ro-RO"/>
              </w:rPr>
              <w:t>UNITĂȚI DE COMPETENȚE</w:t>
            </w:r>
          </w:p>
          <w:p w14:paraId="0BEB74A1"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6.1.  </w:t>
            </w:r>
            <w:r w:rsidRPr="00DF54E3">
              <w:rPr>
                <w:rFonts w:ascii="Times New Roman" w:hAnsi="Times New Roman" w:cs="Times New Roman"/>
                <w:b/>
                <w:sz w:val="24"/>
                <w:szCs w:val="24"/>
              </w:rPr>
              <w:t>Recunoașterea</w:t>
            </w:r>
            <w:r w:rsidRPr="00DF54E3">
              <w:rPr>
                <w:rFonts w:ascii="Times New Roman" w:hAnsi="Times New Roman" w:cs="Times New Roman"/>
                <w:sz w:val="24"/>
                <w:szCs w:val="24"/>
              </w:rPr>
              <w:t xml:space="preserve"> triunghiurilor congruente și a cazurilor de congruență a triunghiurilor în contexte diverse.</w:t>
            </w:r>
          </w:p>
          <w:p w14:paraId="62E601C7" w14:textId="77777777" w:rsidR="00161856" w:rsidRPr="00DF54E3" w:rsidRDefault="00161856" w:rsidP="00161856">
            <w:pPr>
              <w:ind w:left="33"/>
              <w:jc w:val="both"/>
              <w:rPr>
                <w:rFonts w:ascii="Times New Roman" w:hAnsi="Times New Roman" w:cs="Times New Roman"/>
                <w:sz w:val="24"/>
                <w:szCs w:val="24"/>
              </w:rPr>
            </w:pPr>
            <w:r w:rsidRPr="00DF54E3">
              <w:rPr>
                <w:rFonts w:ascii="Times New Roman" w:hAnsi="Times New Roman" w:cs="Times New Roman"/>
                <w:sz w:val="24"/>
                <w:szCs w:val="24"/>
              </w:rPr>
              <w:t xml:space="preserve">6.2. </w:t>
            </w:r>
            <w:r w:rsidRPr="00DF54E3">
              <w:rPr>
                <w:rFonts w:ascii="Times New Roman" w:hAnsi="Times New Roman" w:cs="Times New Roman"/>
                <w:b/>
                <w:sz w:val="24"/>
                <w:szCs w:val="24"/>
              </w:rPr>
              <w:t>Reprezentarea</w:t>
            </w:r>
            <w:r w:rsidRPr="00DF54E3">
              <w:rPr>
                <w:rFonts w:ascii="Times New Roman" w:hAnsi="Times New Roman" w:cs="Times New Roman"/>
                <w:sz w:val="24"/>
                <w:szCs w:val="24"/>
              </w:rPr>
              <w:t xml:space="preserve"> prin desen a figurilor studiate și confecționarea din diferite materiale a figurilor geometrice și relațiilor</w:t>
            </w:r>
          </w:p>
          <w:p w14:paraId="2CDF1F76" w14:textId="77777777" w:rsidR="00161856" w:rsidRPr="00DF54E3" w:rsidRDefault="00161856" w:rsidP="00161856">
            <w:pPr>
              <w:ind w:left="33"/>
              <w:jc w:val="both"/>
              <w:rPr>
                <w:rFonts w:ascii="Times New Roman" w:hAnsi="Times New Roman" w:cs="Times New Roman"/>
                <w:sz w:val="24"/>
                <w:szCs w:val="24"/>
              </w:rPr>
            </w:pPr>
            <w:r w:rsidRPr="00DF54E3">
              <w:rPr>
                <w:rFonts w:ascii="Times New Roman" w:hAnsi="Times New Roman" w:cs="Times New Roman"/>
                <w:sz w:val="24"/>
                <w:szCs w:val="24"/>
              </w:rPr>
              <w:t xml:space="preserve">       studiate.</w:t>
            </w:r>
          </w:p>
          <w:p w14:paraId="06C6C87D"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6.3. </w:t>
            </w:r>
            <w:r w:rsidRPr="00DF54E3">
              <w:rPr>
                <w:rFonts w:ascii="Times New Roman" w:hAnsi="Times New Roman" w:cs="Times New Roman"/>
                <w:b/>
                <w:sz w:val="24"/>
                <w:szCs w:val="24"/>
              </w:rPr>
              <w:t>Transpunerea</w:t>
            </w:r>
            <w:r w:rsidRPr="00DF54E3">
              <w:rPr>
                <w:rFonts w:ascii="Times New Roman" w:hAnsi="Times New Roman" w:cs="Times New Roman"/>
                <w:sz w:val="24"/>
                <w:szCs w:val="24"/>
              </w:rPr>
              <w:t xml:space="preserve"> în limbaj specific geometriei a unor probleme, situații-problemă și rezolvarea problemelor obținute. </w:t>
            </w:r>
          </w:p>
          <w:p w14:paraId="130615FD"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6.4. </w:t>
            </w:r>
            <w:r w:rsidRPr="00DF54E3">
              <w:rPr>
                <w:rFonts w:ascii="Times New Roman" w:hAnsi="Times New Roman" w:cs="Times New Roman"/>
                <w:b/>
                <w:sz w:val="24"/>
                <w:szCs w:val="24"/>
              </w:rPr>
              <w:t>Elaborarea</w:t>
            </w:r>
            <w:r w:rsidRPr="00DF54E3">
              <w:rPr>
                <w:rFonts w:ascii="Times New Roman" w:hAnsi="Times New Roman" w:cs="Times New Roman"/>
                <w:sz w:val="24"/>
                <w:szCs w:val="24"/>
              </w:rPr>
              <w:t xml:space="preserve"> planului de rezolvare a problemei referitoare la utilizarea metodei triunghiurilor congruente, a proprietăților</w:t>
            </w:r>
          </w:p>
          <w:p w14:paraId="6B8655B0"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       triunghiurilor în contexte variate și rezolvarea problemei în conformitate cu planul.</w:t>
            </w:r>
          </w:p>
          <w:p w14:paraId="1B92256B"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6.5. </w:t>
            </w:r>
            <w:r w:rsidRPr="00DF54E3">
              <w:rPr>
                <w:rFonts w:ascii="Times New Roman" w:hAnsi="Times New Roman" w:cs="Times New Roman"/>
                <w:b/>
                <w:sz w:val="24"/>
                <w:szCs w:val="24"/>
              </w:rPr>
              <w:t xml:space="preserve">Aplicarea </w:t>
            </w:r>
            <w:r w:rsidRPr="00DF54E3">
              <w:rPr>
                <w:rFonts w:ascii="Times New Roman" w:hAnsi="Times New Roman" w:cs="Times New Roman"/>
                <w:sz w:val="24"/>
                <w:szCs w:val="24"/>
              </w:rPr>
              <w:t xml:space="preserve">cazurilor de congruență a triunghiurilor în rezolvări de probleme. </w:t>
            </w:r>
          </w:p>
          <w:p w14:paraId="50B243AD"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6.6. </w:t>
            </w:r>
            <w:r w:rsidRPr="00DF54E3">
              <w:rPr>
                <w:rFonts w:ascii="Times New Roman" w:hAnsi="Times New Roman" w:cs="Times New Roman"/>
                <w:b/>
                <w:sz w:val="24"/>
                <w:szCs w:val="24"/>
              </w:rPr>
              <w:t xml:space="preserve">Analiza </w:t>
            </w:r>
            <w:r w:rsidRPr="00DF54E3">
              <w:rPr>
                <w:rFonts w:ascii="Times New Roman" w:hAnsi="Times New Roman" w:cs="Times New Roman"/>
                <w:sz w:val="24"/>
                <w:szCs w:val="24"/>
              </w:rPr>
              <w:t>și</w:t>
            </w:r>
            <w:r w:rsidRPr="00DF54E3">
              <w:rPr>
                <w:rFonts w:ascii="Times New Roman" w:hAnsi="Times New Roman" w:cs="Times New Roman"/>
                <w:b/>
                <w:sz w:val="24"/>
                <w:szCs w:val="24"/>
              </w:rPr>
              <w:t xml:space="preserve"> interpretarea</w:t>
            </w:r>
            <w:r w:rsidRPr="00DF54E3">
              <w:rPr>
                <w:rFonts w:ascii="Times New Roman" w:hAnsi="Times New Roman" w:cs="Times New Roman"/>
                <w:sz w:val="24"/>
                <w:szCs w:val="24"/>
              </w:rPr>
              <w:t xml:space="preserve"> rezultatelor obținute prin rezolvarea unor probleme practice cu referire  la figurile geometrice și</w:t>
            </w:r>
          </w:p>
          <w:p w14:paraId="61DB1A77"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       la unitățile de măsură studiate.</w:t>
            </w:r>
          </w:p>
          <w:p w14:paraId="2D93202C"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6.7. </w:t>
            </w:r>
            <w:r w:rsidRPr="00DF54E3">
              <w:rPr>
                <w:rFonts w:ascii="Times New Roman" w:hAnsi="Times New Roman" w:cs="Times New Roman"/>
                <w:b/>
                <w:sz w:val="24"/>
                <w:szCs w:val="24"/>
              </w:rPr>
              <w:t>Justificarea</w:t>
            </w:r>
            <w:r w:rsidRPr="00DF54E3">
              <w:rPr>
                <w:rFonts w:ascii="Times New Roman" w:hAnsi="Times New Roman" w:cs="Times New Roman"/>
                <w:sz w:val="24"/>
                <w:szCs w:val="24"/>
              </w:rPr>
              <w:t xml:space="preserve"> unui demers sau rezultat obținut sau indicat cu triunghiuri, recurgând la argumentări,  demonstrații. </w:t>
            </w:r>
          </w:p>
          <w:p w14:paraId="004602C4"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6.8. </w:t>
            </w:r>
            <w:r w:rsidRPr="00DF54E3">
              <w:rPr>
                <w:rFonts w:ascii="Times New Roman" w:hAnsi="Times New Roman" w:cs="Times New Roman"/>
                <w:b/>
                <w:sz w:val="24"/>
                <w:szCs w:val="24"/>
              </w:rPr>
              <w:t>Construirea</w:t>
            </w:r>
            <w:r w:rsidRPr="00DF54E3">
              <w:rPr>
                <w:rFonts w:ascii="Times New Roman" w:hAnsi="Times New Roman" w:cs="Times New Roman"/>
                <w:sz w:val="24"/>
                <w:szCs w:val="24"/>
              </w:rPr>
              <w:t xml:space="preserve"> unor secvențe simple de raționament deductiv.</w:t>
            </w:r>
          </w:p>
          <w:p w14:paraId="6DE35EB9" w14:textId="18E4D752" w:rsidR="00220740" w:rsidRPr="00DF54E3" w:rsidRDefault="00161856" w:rsidP="00161856">
            <w:pPr>
              <w:pStyle w:val="NoSpacing1"/>
              <w:jc w:val="both"/>
              <w:rPr>
                <w:rFonts w:ascii="Times New Roman" w:hAnsi="Times New Roman"/>
                <w:sz w:val="24"/>
                <w:szCs w:val="24"/>
                <w:lang w:val="ro-RO" w:eastAsia="en-US"/>
              </w:rPr>
            </w:pPr>
            <w:r w:rsidRPr="00DF54E3">
              <w:rPr>
                <w:rFonts w:ascii="Times New Roman" w:hAnsi="Times New Roman"/>
                <w:sz w:val="24"/>
                <w:szCs w:val="24"/>
                <w:lang w:val="ro-RO" w:eastAsia="en-US"/>
              </w:rPr>
              <w:t xml:space="preserve">6.9. </w:t>
            </w:r>
            <w:r w:rsidRPr="00DF54E3">
              <w:rPr>
                <w:rFonts w:ascii="Times New Roman" w:hAnsi="Times New Roman"/>
                <w:b/>
                <w:sz w:val="24"/>
                <w:szCs w:val="24"/>
                <w:lang w:val="ro-RO" w:eastAsia="en-US"/>
              </w:rPr>
              <w:t>Investigarea</w:t>
            </w:r>
            <w:r w:rsidRPr="00DF54E3">
              <w:rPr>
                <w:rFonts w:ascii="Times New Roman" w:hAnsi="Times New Roman"/>
                <w:sz w:val="24"/>
                <w:szCs w:val="24"/>
                <w:lang w:val="ro-RO" w:eastAsia="en-US"/>
              </w:rPr>
              <w:t xml:space="preserve"> valorii de adevăr a unei afirmații, propoziții, inclusiv cu ajutorul exemplelor, contraexemplelor.</w:t>
            </w:r>
          </w:p>
        </w:tc>
      </w:tr>
      <w:tr w:rsidR="00DF4083" w:rsidRPr="00DF54E3" w14:paraId="09BE8B1A" w14:textId="77777777" w:rsidTr="00DF54E3">
        <w:trPr>
          <w:jc w:val="center"/>
        </w:trPr>
        <w:tc>
          <w:tcPr>
            <w:tcW w:w="704" w:type="dxa"/>
            <w:vMerge w:val="restart"/>
          </w:tcPr>
          <w:p w14:paraId="30F52238" w14:textId="72A2E20C" w:rsidR="00220740" w:rsidRPr="00DF54E3" w:rsidRDefault="00220740" w:rsidP="00DF4083">
            <w:pPr>
              <w:pStyle w:val="NoSpacing1"/>
              <w:rPr>
                <w:rFonts w:ascii="Times New Roman" w:hAnsi="Times New Roman"/>
                <w:sz w:val="24"/>
                <w:szCs w:val="24"/>
                <w:lang w:val="fr-FR"/>
              </w:rPr>
            </w:pPr>
          </w:p>
          <w:p w14:paraId="472E8826" w14:textId="77777777" w:rsidR="00220740" w:rsidRPr="00DF54E3" w:rsidRDefault="00220740" w:rsidP="00220740">
            <w:pPr>
              <w:pStyle w:val="NoSpacing1"/>
              <w:jc w:val="center"/>
              <w:rPr>
                <w:rFonts w:ascii="Times New Roman" w:hAnsi="Times New Roman"/>
                <w:sz w:val="24"/>
                <w:szCs w:val="24"/>
                <w:lang w:val="fr-FR"/>
              </w:rPr>
            </w:pPr>
          </w:p>
          <w:p w14:paraId="5F29F06C"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3.</w:t>
            </w:r>
          </w:p>
          <w:p w14:paraId="66F9382C" w14:textId="77777777" w:rsidR="00220740" w:rsidRPr="00DF54E3" w:rsidRDefault="00220740" w:rsidP="00220740">
            <w:pPr>
              <w:pStyle w:val="NoSpacing1"/>
              <w:jc w:val="center"/>
              <w:rPr>
                <w:rFonts w:ascii="Times New Roman" w:hAnsi="Times New Roman"/>
                <w:sz w:val="24"/>
                <w:szCs w:val="24"/>
              </w:rPr>
            </w:pPr>
          </w:p>
          <w:p w14:paraId="01ECE121"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4.</w:t>
            </w:r>
          </w:p>
          <w:p w14:paraId="77856D1A" w14:textId="77777777" w:rsidR="00220740" w:rsidRPr="00DF54E3" w:rsidRDefault="00220740" w:rsidP="00220740">
            <w:pPr>
              <w:pStyle w:val="NoSpacing1"/>
              <w:jc w:val="center"/>
              <w:rPr>
                <w:rFonts w:ascii="Times New Roman" w:hAnsi="Times New Roman"/>
                <w:sz w:val="24"/>
                <w:szCs w:val="24"/>
              </w:rPr>
            </w:pPr>
          </w:p>
          <w:p w14:paraId="54B76E8A"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5.</w:t>
            </w:r>
          </w:p>
          <w:p w14:paraId="1C188ADD" w14:textId="77777777" w:rsidR="00220740" w:rsidRPr="00DF54E3" w:rsidRDefault="00220740" w:rsidP="00220740">
            <w:pPr>
              <w:pStyle w:val="NoSpacing1"/>
              <w:jc w:val="center"/>
              <w:rPr>
                <w:rFonts w:ascii="Times New Roman" w:hAnsi="Times New Roman"/>
                <w:sz w:val="24"/>
                <w:szCs w:val="24"/>
              </w:rPr>
            </w:pPr>
          </w:p>
          <w:p w14:paraId="7493F4E2"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6.</w:t>
            </w:r>
          </w:p>
          <w:p w14:paraId="6B266F92" w14:textId="77777777" w:rsidR="00220740" w:rsidRPr="00DF54E3" w:rsidRDefault="00220740" w:rsidP="00220740">
            <w:pPr>
              <w:pStyle w:val="NoSpacing1"/>
              <w:jc w:val="center"/>
              <w:rPr>
                <w:rFonts w:ascii="Times New Roman" w:hAnsi="Times New Roman"/>
                <w:sz w:val="24"/>
                <w:szCs w:val="24"/>
              </w:rPr>
            </w:pPr>
          </w:p>
          <w:p w14:paraId="3C931C6A"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7.</w:t>
            </w:r>
          </w:p>
        </w:tc>
        <w:tc>
          <w:tcPr>
            <w:tcW w:w="2552" w:type="dxa"/>
            <w:vAlign w:val="center"/>
          </w:tcPr>
          <w:p w14:paraId="72B5E965"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lang w:eastAsia="en-US"/>
              </w:rPr>
              <w:t>6.1,6.2, 6.3, 6.5, 6.6, 6.7</w:t>
            </w:r>
          </w:p>
        </w:tc>
        <w:tc>
          <w:tcPr>
            <w:tcW w:w="1417" w:type="dxa"/>
            <w:vAlign w:val="center"/>
          </w:tcPr>
          <w:p w14:paraId="47C7AE31" w14:textId="6C9966A2" w:rsidR="00220740" w:rsidRPr="00DF54E3" w:rsidRDefault="00220740" w:rsidP="00220740">
            <w:pPr>
              <w:pStyle w:val="NoSpacing1"/>
              <w:jc w:val="center"/>
              <w:rPr>
                <w:rFonts w:ascii="Times New Roman" w:hAnsi="Times New Roman"/>
                <w:sz w:val="24"/>
                <w:szCs w:val="24"/>
                <w:lang w:val="ro-RO"/>
              </w:rPr>
            </w:pPr>
            <w:r w:rsidRPr="00DF54E3">
              <w:rPr>
                <w:rFonts w:ascii="Times New Roman" w:hAnsi="Times New Roman"/>
                <w:sz w:val="24"/>
                <w:szCs w:val="24"/>
                <w:lang w:val="ro-RO"/>
              </w:rPr>
              <w:t>50</w:t>
            </w:r>
          </w:p>
        </w:tc>
        <w:tc>
          <w:tcPr>
            <w:tcW w:w="6804" w:type="dxa"/>
            <w:vAlign w:val="center"/>
          </w:tcPr>
          <w:p w14:paraId="52727A39" w14:textId="334AE8CF" w:rsidR="00220740" w:rsidRPr="00DF54E3" w:rsidRDefault="00220740" w:rsidP="0033702C">
            <w:pPr>
              <w:pStyle w:val="NoSpacing1"/>
              <w:jc w:val="both"/>
              <w:rPr>
                <w:rFonts w:ascii="Times New Roman" w:hAnsi="Times New Roman"/>
                <w:sz w:val="24"/>
                <w:szCs w:val="24"/>
                <w:lang w:val="ro-RO"/>
              </w:rPr>
            </w:pPr>
            <w:r w:rsidRPr="00DF54E3">
              <w:rPr>
                <w:rFonts w:ascii="Times New Roman" w:hAnsi="Times New Roman"/>
                <w:sz w:val="24"/>
                <w:szCs w:val="24"/>
                <w:lang w:val="ro-RO"/>
              </w:rPr>
              <w:t>Triunghiul și elementele lui.  Clasificarea triunghiurilor</w:t>
            </w:r>
          </w:p>
        </w:tc>
        <w:tc>
          <w:tcPr>
            <w:tcW w:w="992" w:type="dxa"/>
            <w:vAlign w:val="center"/>
          </w:tcPr>
          <w:p w14:paraId="0CC7B02E" w14:textId="58976CC9"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63BE9586" w14:textId="77777777" w:rsidR="00220740" w:rsidRPr="00DF54E3" w:rsidRDefault="00220740" w:rsidP="00220740">
            <w:pPr>
              <w:pStyle w:val="NoSpacing1"/>
              <w:jc w:val="center"/>
              <w:rPr>
                <w:rFonts w:ascii="Times New Roman" w:hAnsi="Times New Roman"/>
                <w:sz w:val="24"/>
                <w:szCs w:val="24"/>
              </w:rPr>
            </w:pPr>
          </w:p>
        </w:tc>
        <w:tc>
          <w:tcPr>
            <w:tcW w:w="1559" w:type="dxa"/>
          </w:tcPr>
          <w:p w14:paraId="217B1417" w14:textId="77777777" w:rsidR="00220740" w:rsidRPr="00DF54E3" w:rsidRDefault="00220740" w:rsidP="00220740">
            <w:pPr>
              <w:pStyle w:val="NoSpacing1"/>
              <w:jc w:val="center"/>
              <w:rPr>
                <w:rFonts w:ascii="Times New Roman" w:hAnsi="Times New Roman"/>
                <w:sz w:val="24"/>
                <w:szCs w:val="24"/>
              </w:rPr>
            </w:pPr>
          </w:p>
        </w:tc>
      </w:tr>
      <w:tr w:rsidR="00DF4083" w:rsidRPr="00DF54E3" w14:paraId="1E5AEDB5" w14:textId="77777777" w:rsidTr="00DF54E3">
        <w:trPr>
          <w:jc w:val="center"/>
        </w:trPr>
        <w:tc>
          <w:tcPr>
            <w:tcW w:w="704" w:type="dxa"/>
            <w:vMerge/>
          </w:tcPr>
          <w:p w14:paraId="242BB98E" w14:textId="77777777" w:rsidR="00220740" w:rsidRPr="00DF54E3" w:rsidRDefault="00220740" w:rsidP="00220740">
            <w:pPr>
              <w:pStyle w:val="NoSpacing1"/>
              <w:jc w:val="center"/>
              <w:rPr>
                <w:rFonts w:ascii="Times New Roman" w:hAnsi="Times New Roman"/>
                <w:sz w:val="24"/>
                <w:szCs w:val="24"/>
                <w:lang w:val="fr-FR"/>
              </w:rPr>
            </w:pPr>
          </w:p>
        </w:tc>
        <w:tc>
          <w:tcPr>
            <w:tcW w:w="2552" w:type="dxa"/>
            <w:vAlign w:val="center"/>
          </w:tcPr>
          <w:p w14:paraId="3C7A493D" w14:textId="6BF2FF02"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6.1,6.2, 6.3, 6.5, 6.6, 6.7</w:t>
            </w:r>
          </w:p>
        </w:tc>
        <w:tc>
          <w:tcPr>
            <w:tcW w:w="1417" w:type="dxa"/>
            <w:vAlign w:val="center"/>
          </w:tcPr>
          <w:p w14:paraId="3A587C08" w14:textId="1C536952" w:rsidR="00220740" w:rsidRPr="00DF54E3" w:rsidRDefault="00220740" w:rsidP="00220740">
            <w:pPr>
              <w:pStyle w:val="NoSpacing1"/>
              <w:jc w:val="center"/>
              <w:rPr>
                <w:rFonts w:ascii="Times New Roman" w:hAnsi="Times New Roman"/>
                <w:sz w:val="24"/>
                <w:szCs w:val="24"/>
                <w:lang w:val="ro-RO"/>
              </w:rPr>
            </w:pPr>
            <w:r w:rsidRPr="00DF54E3">
              <w:rPr>
                <w:rFonts w:ascii="Times New Roman" w:hAnsi="Times New Roman"/>
                <w:sz w:val="24"/>
                <w:szCs w:val="24"/>
                <w:lang w:val="ro-RO"/>
              </w:rPr>
              <w:t>51</w:t>
            </w:r>
          </w:p>
        </w:tc>
        <w:tc>
          <w:tcPr>
            <w:tcW w:w="6804" w:type="dxa"/>
            <w:vAlign w:val="center"/>
          </w:tcPr>
          <w:p w14:paraId="6F9B14B2" w14:textId="5BD22C35" w:rsidR="00220740" w:rsidRPr="00DF54E3" w:rsidRDefault="00220740" w:rsidP="0033702C">
            <w:pPr>
              <w:pStyle w:val="NoSpacing1"/>
              <w:jc w:val="both"/>
              <w:rPr>
                <w:rFonts w:ascii="Times New Roman" w:hAnsi="Times New Roman"/>
                <w:sz w:val="24"/>
                <w:szCs w:val="24"/>
                <w:lang w:val="ro-RO"/>
              </w:rPr>
            </w:pPr>
            <w:r w:rsidRPr="00DF54E3">
              <w:rPr>
                <w:rFonts w:ascii="Times New Roman" w:hAnsi="Times New Roman"/>
                <w:sz w:val="24"/>
                <w:szCs w:val="24"/>
                <w:lang w:val="ro-RO"/>
              </w:rPr>
              <w:t xml:space="preserve">Inegalități în triunghi   </w:t>
            </w:r>
          </w:p>
        </w:tc>
        <w:tc>
          <w:tcPr>
            <w:tcW w:w="992" w:type="dxa"/>
            <w:vAlign w:val="center"/>
          </w:tcPr>
          <w:p w14:paraId="2B75F00B" w14:textId="44354053"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6686A7BE" w14:textId="77777777" w:rsidR="00220740" w:rsidRPr="00DF54E3" w:rsidRDefault="00220740" w:rsidP="00220740">
            <w:pPr>
              <w:pStyle w:val="NoSpacing1"/>
              <w:jc w:val="center"/>
              <w:rPr>
                <w:rFonts w:ascii="Times New Roman" w:hAnsi="Times New Roman"/>
                <w:sz w:val="24"/>
                <w:szCs w:val="24"/>
              </w:rPr>
            </w:pPr>
          </w:p>
        </w:tc>
        <w:tc>
          <w:tcPr>
            <w:tcW w:w="1559" w:type="dxa"/>
          </w:tcPr>
          <w:p w14:paraId="56DE0461" w14:textId="77777777" w:rsidR="00220740" w:rsidRPr="00DF54E3" w:rsidRDefault="00220740" w:rsidP="00220740">
            <w:pPr>
              <w:pStyle w:val="NoSpacing1"/>
              <w:jc w:val="center"/>
              <w:rPr>
                <w:rFonts w:ascii="Times New Roman" w:hAnsi="Times New Roman"/>
                <w:sz w:val="24"/>
                <w:szCs w:val="24"/>
              </w:rPr>
            </w:pPr>
          </w:p>
        </w:tc>
      </w:tr>
      <w:tr w:rsidR="00DF4083" w:rsidRPr="00DF54E3" w14:paraId="5E49B40B" w14:textId="77777777" w:rsidTr="00DF54E3">
        <w:trPr>
          <w:jc w:val="center"/>
        </w:trPr>
        <w:tc>
          <w:tcPr>
            <w:tcW w:w="704" w:type="dxa"/>
            <w:vMerge/>
          </w:tcPr>
          <w:p w14:paraId="6DEB28A1" w14:textId="77777777" w:rsidR="00220740" w:rsidRPr="00DF54E3" w:rsidRDefault="00220740" w:rsidP="00220740">
            <w:pPr>
              <w:pStyle w:val="NoSpacing1"/>
              <w:jc w:val="center"/>
              <w:rPr>
                <w:rFonts w:ascii="Times New Roman" w:hAnsi="Times New Roman"/>
                <w:sz w:val="24"/>
                <w:szCs w:val="24"/>
              </w:rPr>
            </w:pPr>
          </w:p>
        </w:tc>
        <w:tc>
          <w:tcPr>
            <w:tcW w:w="2552" w:type="dxa"/>
            <w:vAlign w:val="center"/>
          </w:tcPr>
          <w:p w14:paraId="71828D90"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6.1, 6.2, 6.3, 6.4, 6.8</w:t>
            </w:r>
          </w:p>
        </w:tc>
        <w:tc>
          <w:tcPr>
            <w:tcW w:w="1417" w:type="dxa"/>
            <w:vAlign w:val="center"/>
          </w:tcPr>
          <w:p w14:paraId="387DCEDD" w14:textId="1772D64E" w:rsidR="00220740" w:rsidRPr="00DF54E3" w:rsidRDefault="00220740" w:rsidP="00220740">
            <w:pPr>
              <w:pStyle w:val="NoSpacing1"/>
              <w:jc w:val="center"/>
              <w:rPr>
                <w:rFonts w:ascii="Times New Roman" w:hAnsi="Times New Roman"/>
                <w:sz w:val="24"/>
                <w:szCs w:val="24"/>
                <w:lang w:val="ro-RO"/>
              </w:rPr>
            </w:pPr>
            <w:r w:rsidRPr="00DF54E3">
              <w:rPr>
                <w:rFonts w:ascii="Times New Roman" w:hAnsi="Times New Roman"/>
                <w:sz w:val="24"/>
                <w:szCs w:val="24"/>
                <w:lang w:val="ro-RO"/>
              </w:rPr>
              <w:t xml:space="preserve">52 </w:t>
            </w:r>
          </w:p>
        </w:tc>
        <w:tc>
          <w:tcPr>
            <w:tcW w:w="6804" w:type="dxa"/>
            <w:vAlign w:val="center"/>
          </w:tcPr>
          <w:p w14:paraId="4D75D05F" w14:textId="77777777" w:rsidR="00220740" w:rsidRPr="00DF54E3" w:rsidRDefault="00220740" w:rsidP="0033702C">
            <w:pPr>
              <w:pStyle w:val="1"/>
              <w:jc w:val="both"/>
              <w:rPr>
                <w:rFonts w:ascii="Times New Roman" w:hAnsi="Times New Roman"/>
                <w:sz w:val="24"/>
                <w:szCs w:val="24"/>
                <w:lang w:val="ro-RO"/>
              </w:rPr>
            </w:pPr>
            <w:r w:rsidRPr="00DF54E3">
              <w:rPr>
                <w:rFonts w:ascii="Times New Roman" w:hAnsi="Times New Roman"/>
                <w:sz w:val="24"/>
                <w:szCs w:val="24"/>
                <w:lang w:val="ro-RO"/>
              </w:rPr>
              <w:t>Linii importante în triunghi: înălțime, mediană, bisectoare în triunghi</w:t>
            </w:r>
          </w:p>
        </w:tc>
        <w:tc>
          <w:tcPr>
            <w:tcW w:w="992" w:type="dxa"/>
            <w:vAlign w:val="center"/>
          </w:tcPr>
          <w:p w14:paraId="3BC7AF6B" w14:textId="5851562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76A16CB7" w14:textId="77777777" w:rsidR="00220740" w:rsidRPr="00DF54E3" w:rsidRDefault="00220740" w:rsidP="00220740">
            <w:pPr>
              <w:pStyle w:val="NoSpacing1"/>
              <w:jc w:val="center"/>
              <w:rPr>
                <w:rFonts w:ascii="Times New Roman" w:hAnsi="Times New Roman"/>
                <w:sz w:val="24"/>
                <w:szCs w:val="24"/>
              </w:rPr>
            </w:pPr>
          </w:p>
        </w:tc>
        <w:tc>
          <w:tcPr>
            <w:tcW w:w="1559" w:type="dxa"/>
          </w:tcPr>
          <w:p w14:paraId="29D4A84F" w14:textId="77777777" w:rsidR="00220740" w:rsidRPr="00DF54E3" w:rsidRDefault="00220740" w:rsidP="00220740">
            <w:pPr>
              <w:pStyle w:val="NoSpacing1"/>
              <w:jc w:val="center"/>
              <w:rPr>
                <w:rFonts w:ascii="Times New Roman" w:hAnsi="Times New Roman"/>
                <w:sz w:val="24"/>
                <w:szCs w:val="24"/>
              </w:rPr>
            </w:pPr>
          </w:p>
        </w:tc>
      </w:tr>
      <w:tr w:rsidR="00DF4083" w:rsidRPr="00DF54E3" w14:paraId="72DD3B1F" w14:textId="77777777" w:rsidTr="00DF54E3">
        <w:trPr>
          <w:jc w:val="center"/>
        </w:trPr>
        <w:tc>
          <w:tcPr>
            <w:tcW w:w="704" w:type="dxa"/>
            <w:vMerge/>
          </w:tcPr>
          <w:p w14:paraId="4C8CDF90" w14:textId="77777777" w:rsidR="00220740" w:rsidRPr="00DF54E3" w:rsidRDefault="00220740" w:rsidP="00220740">
            <w:pPr>
              <w:pStyle w:val="NoSpacing1"/>
              <w:jc w:val="center"/>
              <w:rPr>
                <w:rFonts w:ascii="Times New Roman" w:hAnsi="Times New Roman"/>
                <w:sz w:val="24"/>
                <w:szCs w:val="24"/>
                <w:lang w:val="fr-FR"/>
              </w:rPr>
            </w:pPr>
          </w:p>
        </w:tc>
        <w:tc>
          <w:tcPr>
            <w:tcW w:w="2552" w:type="dxa"/>
          </w:tcPr>
          <w:p w14:paraId="536981C9"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6.1, 6.2, 6.3, 6.4, 6.5, 6.8, 6.9</w:t>
            </w:r>
          </w:p>
        </w:tc>
        <w:tc>
          <w:tcPr>
            <w:tcW w:w="1417" w:type="dxa"/>
            <w:vAlign w:val="center"/>
          </w:tcPr>
          <w:p w14:paraId="11A4DA22" w14:textId="3EB539CC" w:rsidR="00220740" w:rsidRPr="00DF54E3" w:rsidRDefault="00C14672" w:rsidP="00220740">
            <w:pPr>
              <w:pStyle w:val="NoSpacing1"/>
              <w:jc w:val="center"/>
              <w:rPr>
                <w:rFonts w:ascii="Times New Roman" w:hAnsi="Times New Roman"/>
                <w:sz w:val="24"/>
                <w:szCs w:val="24"/>
                <w:lang w:val="ro-RO"/>
              </w:rPr>
            </w:pPr>
            <w:r w:rsidRPr="00DF54E3">
              <w:rPr>
                <w:rFonts w:ascii="Times New Roman" w:hAnsi="Times New Roman"/>
                <w:sz w:val="24"/>
                <w:szCs w:val="24"/>
                <w:lang w:val="ro-RO"/>
              </w:rPr>
              <w:t>53</w:t>
            </w:r>
          </w:p>
        </w:tc>
        <w:tc>
          <w:tcPr>
            <w:tcW w:w="6804" w:type="dxa"/>
            <w:vAlign w:val="center"/>
          </w:tcPr>
          <w:p w14:paraId="7C510338" w14:textId="6995E018" w:rsidR="00220740" w:rsidRPr="00DF54E3" w:rsidRDefault="00220740" w:rsidP="0033702C">
            <w:pPr>
              <w:pStyle w:val="1"/>
              <w:jc w:val="both"/>
              <w:rPr>
                <w:rFonts w:ascii="Times New Roman" w:hAnsi="Times New Roman"/>
                <w:sz w:val="24"/>
                <w:szCs w:val="24"/>
                <w:lang w:val="ro-RO"/>
              </w:rPr>
            </w:pPr>
            <w:r w:rsidRPr="00DF54E3">
              <w:rPr>
                <w:rFonts w:ascii="Times New Roman" w:hAnsi="Times New Roman"/>
                <w:sz w:val="24"/>
                <w:szCs w:val="24"/>
                <w:lang w:val="ro-RO"/>
              </w:rPr>
              <w:t xml:space="preserve">Triunghiuri congruente. Criteriile  de congruență a triunghiurilor </w:t>
            </w:r>
          </w:p>
        </w:tc>
        <w:tc>
          <w:tcPr>
            <w:tcW w:w="992" w:type="dxa"/>
            <w:vAlign w:val="center"/>
          </w:tcPr>
          <w:p w14:paraId="4AF57660" w14:textId="60626D55"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45CB249B" w14:textId="77777777" w:rsidR="00220740" w:rsidRPr="00DF54E3" w:rsidRDefault="00220740" w:rsidP="00220740">
            <w:pPr>
              <w:pStyle w:val="NoSpacing1"/>
              <w:jc w:val="center"/>
              <w:rPr>
                <w:rFonts w:ascii="Times New Roman" w:hAnsi="Times New Roman"/>
                <w:sz w:val="24"/>
                <w:szCs w:val="24"/>
              </w:rPr>
            </w:pPr>
          </w:p>
        </w:tc>
        <w:tc>
          <w:tcPr>
            <w:tcW w:w="1559" w:type="dxa"/>
          </w:tcPr>
          <w:p w14:paraId="1D481F15" w14:textId="77777777" w:rsidR="00220740" w:rsidRPr="00DF54E3" w:rsidRDefault="00220740" w:rsidP="00220740">
            <w:pPr>
              <w:pStyle w:val="NoSpacing1"/>
              <w:jc w:val="center"/>
              <w:rPr>
                <w:rFonts w:ascii="Times New Roman" w:hAnsi="Times New Roman"/>
                <w:sz w:val="24"/>
                <w:szCs w:val="24"/>
              </w:rPr>
            </w:pPr>
          </w:p>
        </w:tc>
      </w:tr>
      <w:tr w:rsidR="00DF4083" w:rsidRPr="00DF54E3" w14:paraId="459B38C8" w14:textId="77777777" w:rsidTr="00DF54E3">
        <w:trPr>
          <w:jc w:val="center"/>
        </w:trPr>
        <w:tc>
          <w:tcPr>
            <w:tcW w:w="704" w:type="dxa"/>
            <w:vMerge/>
          </w:tcPr>
          <w:p w14:paraId="0FF27773" w14:textId="77777777" w:rsidR="00220740" w:rsidRPr="00DF54E3" w:rsidRDefault="00220740" w:rsidP="00220740">
            <w:pPr>
              <w:pStyle w:val="NoSpacing1"/>
              <w:jc w:val="center"/>
              <w:rPr>
                <w:rFonts w:ascii="Times New Roman" w:hAnsi="Times New Roman"/>
                <w:sz w:val="24"/>
                <w:szCs w:val="24"/>
              </w:rPr>
            </w:pPr>
          </w:p>
        </w:tc>
        <w:tc>
          <w:tcPr>
            <w:tcW w:w="2552" w:type="dxa"/>
          </w:tcPr>
          <w:p w14:paraId="63DD24C8" w14:textId="208D0AD8"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6.1, 6.2, 6.3, 6.4, 6.5, 6.8, 6.9</w:t>
            </w:r>
          </w:p>
        </w:tc>
        <w:tc>
          <w:tcPr>
            <w:tcW w:w="1417" w:type="dxa"/>
            <w:vAlign w:val="center"/>
          </w:tcPr>
          <w:p w14:paraId="35D8FABA" w14:textId="48604451" w:rsidR="00220740" w:rsidRPr="00DF54E3" w:rsidRDefault="00C14672" w:rsidP="00220740">
            <w:pPr>
              <w:pStyle w:val="NoSpacing1"/>
              <w:jc w:val="center"/>
              <w:rPr>
                <w:rFonts w:ascii="Times New Roman" w:hAnsi="Times New Roman"/>
                <w:sz w:val="24"/>
                <w:szCs w:val="24"/>
                <w:lang w:val="ro-RO"/>
              </w:rPr>
            </w:pPr>
            <w:r w:rsidRPr="00DF54E3">
              <w:rPr>
                <w:rFonts w:ascii="Times New Roman" w:hAnsi="Times New Roman"/>
                <w:sz w:val="24"/>
                <w:szCs w:val="24"/>
                <w:lang w:val="ro-RO"/>
              </w:rPr>
              <w:t>54 - 55</w:t>
            </w:r>
          </w:p>
        </w:tc>
        <w:tc>
          <w:tcPr>
            <w:tcW w:w="6804" w:type="dxa"/>
            <w:vAlign w:val="center"/>
          </w:tcPr>
          <w:p w14:paraId="601784E4" w14:textId="2175159D" w:rsidR="00220740" w:rsidRPr="00DF54E3" w:rsidRDefault="00220740" w:rsidP="0033702C">
            <w:pPr>
              <w:pStyle w:val="1"/>
              <w:jc w:val="both"/>
              <w:rPr>
                <w:rFonts w:ascii="Times New Roman" w:hAnsi="Times New Roman"/>
                <w:sz w:val="24"/>
                <w:szCs w:val="24"/>
                <w:lang w:val="ro-RO"/>
              </w:rPr>
            </w:pPr>
            <w:r w:rsidRPr="00DF54E3">
              <w:rPr>
                <w:rFonts w:ascii="Times New Roman" w:hAnsi="Times New Roman"/>
                <w:sz w:val="24"/>
                <w:szCs w:val="24"/>
                <w:lang w:val="ro-RO"/>
              </w:rPr>
              <w:t>Criteriile  de congruență a triunghiurilor. Aplicații</w:t>
            </w:r>
          </w:p>
        </w:tc>
        <w:tc>
          <w:tcPr>
            <w:tcW w:w="992" w:type="dxa"/>
            <w:vAlign w:val="center"/>
          </w:tcPr>
          <w:p w14:paraId="0151F812" w14:textId="456B2B6A" w:rsidR="00220740" w:rsidRPr="00DF54E3" w:rsidRDefault="00C14672" w:rsidP="00220740">
            <w:pPr>
              <w:pStyle w:val="NoSpacing1"/>
              <w:jc w:val="center"/>
              <w:rPr>
                <w:rFonts w:ascii="Times New Roman" w:hAnsi="Times New Roman"/>
                <w:sz w:val="24"/>
                <w:szCs w:val="24"/>
              </w:rPr>
            </w:pPr>
            <w:r w:rsidRPr="00DF54E3">
              <w:rPr>
                <w:rFonts w:ascii="Times New Roman" w:hAnsi="Times New Roman"/>
                <w:sz w:val="24"/>
                <w:szCs w:val="24"/>
              </w:rPr>
              <w:t>2</w:t>
            </w:r>
          </w:p>
        </w:tc>
        <w:tc>
          <w:tcPr>
            <w:tcW w:w="851" w:type="dxa"/>
          </w:tcPr>
          <w:p w14:paraId="40A68AD4" w14:textId="77777777" w:rsidR="00220740" w:rsidRPr="00DF54E3" w:rsidRDefault="00220740" w:rsidP="00220740">
            <w:pPr>
              <w:pStyle w:val="NoSpacing1"/>
              <w:jc w:val="center"/>
              <w:rPr>
                <w:rFonts w:ascii="Times New Roman" w:hAnsi="Times New Roman"/>
                <w:sz w:val="24"/>
                <w:szCs w:val="24"/>
              </w:rPr>
            </w:pPr>
          </w:p>
        </w:tc>
        <w:tc>
          <w:tcPr>
            <w:tcW w:w="1559" w:type="dxa"/>
          </w:tcPr>
          <w:p w14:paraId="5028BB03" w14:textId="77777777" w:rsidR="00220740" w:rsidRPr="00DF54E3" w:rsidRDefault="00220740" w:rsidP="00220740">
            <w:pPr>
              <w:pStyle w:val="NoSpacing1"/>
              <w:jc w:val="center"/>
              <w:rPr>
                <w:rFonts w:ascii="Times New Roman" w:hAnsi="Times New Roman"/>
                <w:sz w:val="24"/>
                <w:szCs w:val="24"/>
              </w:rPr>
            </w:pPr>
          </w:p>
        </w:tc>
      </w:tr>
      <w:tr w:rsidR="00DF4083" w:rsidRPr="00DF54E3" w14:paraId="2B6ED9B5" w14:textId="77777777" w:rsidTr="00DF54E3">
        <w:trPr>
          <w:jc w:val="center"/>
        </w:trPr>
        <w:tc>
          <w:tcPr>
            <w:tcW w:w="704" w:type="dxa"/>
            <w:vMerge/>
          </w:tcPr>
          <w:p w14:paraId="2C3213F1" w14:textId="77777777" w:rsidR="00220740" w:rsidRPr="00DF54E3" w:rsidRDefault="00220740" w:rsidP="00220740">
            <w:pPr>
              <w:pStyle w:val="NoSpacing1"/>
              <w:jc w:val="center"/>
              <w:rPr>
                <w:rFonts w:ascii="Times New Roman" w:hAnsi="Times New Roman"/>
                <w:sz w:val="24"/>
                <w:szCs w:val="24"/>
              </w:rPr>
            </w:pPr>
          </w:p>
        </w:tc>
        <w:tc>
          <w:tcPr>
            <w:tcW w:w="2552" w:type="dxa"/>
          </w:tcPr>
          <w:p w14:paraId="1833CBCF" w14:textId="77777777" w:rsidR="00220740" w:rsidRPr="00DF54E3" w:rsidRDefault="00220740" w:rsidP="00220740">
            <w:pPr>
              <w:pStyle w:val="NoSpacing1"/>
              <w:rPr>
                <w:rFonts w:ascii="Times New Roman" w:hAnsi="Times New Roman"/>
                <w:sz w:val="24"/>
                <w:szCs w:val="24"/>
                <w:lang w:val="ro-RO"/>
              </w:rPr>
            </w:pPr>
            <w:r w:rsidRPr="00DF54E3">
              <w:rPr>
                <w:rFonts w:ascii="Times New Roman" w:hAnsi="Times New Roman"/>
                <w:sz w:val="24"/>
                <w:szCs w:val="24"/>
                <w:lang w:val="ro-RO"/>
              </w:rPr>
              <w:t>6.1, 6.2, 6.3, 6.4, 6.5, 6.8, 6.9</w:t>
            </w:r>
          </w:p>
        </w:tc>
        <w:tc>
          <w:tcPr>
            <w:tcW w:w="1417" w:type="dxa"/>
            <w:vAlign w:val="center"/>
          </w:tcPr>
          <w:p w14:paraId="161E9413" w14:textId="4B0FFFAE" w:rsidR="00220740" w:rsidRPr="00DF54E3" w:rsidRDefault="00220740" w:rsidP="00220740">
            <w:pPr>
              <w:pStyle w:val="NoSpacing1"/>
              <w:jc w:val="center"/>
              <w:rPr>
                <w:rFonts w:ascii="Times New Roman" w:hAnsi="Times New Roman"/>
                <w:sz w:val="24"/>
                <w:szCs w:val="24"/>
                <w:lang w:val="ro-RO"/>
              </w:rPr>
            </w:pPr>
            <w:r w:rsidRPr="00DF54E3">
              <w:rPr>
                <w:rFonts w:ascii="Times New Roman" w:hAnsi="Times New Roman"/>
                <w:sz w:val="24"/>
                <w:szCs w:val="24"/>
                <w:lang w:val="ro-RO"/>
              </w:rPr>
              <w:t xml:space="preserve">56 </w:t>
            </w:r>
          </w:p>
        </w:tc>
        <w:tc>
          <w:tcPr>
            <w:tcW w:w="6804" w:type="dxa"/>
            <w:vAlign w:val="center"/>
          </w:tcPr>
          <w:p w14:paraId="2E236882" w14:textId="68B624D5" w:rsidR="00220740" w:rsidRPr="00DF54E3" w:rsidRDefault="00220740" w:rsidP="0033702C">
            <w:pPr>
              <w:pStyle w:val="1"/>
              <w:jc w:val="both"/>
              <w:rPr>
                <w:rFonts w:ascii="Times New Roman" w:hAnsi="Times New Roman"/>
                <w:sz w:val="24"/>
                <w:szCs w:val="24"/>
                <w:lang w:val="ro-RO"/>
              </w:rPr>
            </w:pPr>
            <w:r w:rsidRPr="00DF54E3">
              <w:rPr>
                <w:rFonts w:ascii="Times New Roman" w:hAnsi="Times New Roman"/>
                <w:sz w:val="24"/>
                <w:szCs w:val="24"/>
                <w:lang w:val="ro-RO"/>
              </w:rPr>
              <w:t>Criterii de congruență a triunghiurilor dreptunghice</w:t>
            </w:r>
          </w:p>
        </w:tc>
        <w:tc>
          <w:tcPr>
            <w:tcW w:w="992" w:type="dxa"/>
            <w:vAlign w:val="center"/>
          </w:tcPr>
          <w:p w14:paraId="1F6D0145" w14:textId="291535CE"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33D676D4" w14:textId="77777777" w:rsidR="00220740" w:rsidRPr="00DF54E3" w:rsidRDefault="00220740" w:rsidP="00220740">
            <w:pPr>
              <w:pStyle w:val="NoSpacing1"/>
              <w:jc w:val="center"/>
              <w:rPr>
                <w:rFonts w:ascii="Times New Roman" w:hAnsi="Times New Roman"/>
                <w:sz w:val="24"/>
                <w:szCs w:val="24"/>
              </w:rPr>
            </w:pPr>
          </w:p>
        </w:tc>
        <w:tc>
          <w:tcPr>
            <w:tcW w:w="1559" w:type="dxa"/>
          </w:tcPr>
          <w:p w14:paraId="459976C9" w14:textId="77777777" w:rsidR="00220740" w:rsidRPr="00DF54E3" w:rsidRDefault="00220740" w:rsidP="00220740">
            <w:pPr>
              <w:pStyle w:val="NoSpacing1"/>
              <w:jc w:val="center"/>
              <w:rPr>
                <w:rFonts w:ascii="Times New Roman" w:hAnsi="Times New Roman"/>
                <w:sz w:val="24"/>
                <w:szCs w:val="24"/>
              </w:rPr>
            </w:pPr>
          </w:p>
        </w:tc>
      </w:tr>
      <w:tr w:rsidR="00DF4083" w:rsidRPr="00DF54E3" w14:paraId="223D2E37" w14:textId="77777777" w:rsidTr="00DF54E3">
        <w:trPr>
          <w:jc w:val="center"/>
        </w:trPr>
        <w:tc>
          <w:tcPr>
            <w:tcW w:w="704" w:type="dxa"/>
            <w:vMerge/>
          </w:tcPr>
          <w:p w14:paraId="26BB74E9" w14:textId="77777777" w:rsidR="00220740" w:rsidRPr="00DF54E3" w:rsidRDefault="00220740" w:rsidP="00220740">
            <w:pPr>
              <w:pStyle w:val="NoSpacing1"/>
              <w:jc w:val="center"/>
              <w:rPr>
                <w:rFonts w:ascii="Times New Roman" w:hAnsi="Times New Roman"/>
                <w:sz w:val="24"/>
                <w:szCs w:val="24"/>
              </w:rPr>
            </w:pPr>
          </w:p>
        </w:tc>
        <w:tc>
          <w:tcPr>
            <w:tcW w:w="2552" w:type="dxa"/>
          </w:tcPr>
          <w:p w14:paraId="0080CAD1" w14:textId="5844243E" w:rsidR="00220740" w:rsidRPr="00DF54E3" w:rsidRDefault="00220740" w:rsidP="00220740">
            <w:pPr>
              <w:pStyle w:val="NoSpacing1"/>
              <w:rPr>
                <w:rFonts w:ascii="Times New Roman" w:hAnsi="Times New Roman"/>
                <w:sz w:val="24"/>
                <w:szCs w:val="24"/>
                <w:lang w:val="ro-RO"/>
              </w:rPr>
            </w:pPr>
            <w:r w:rsidRPr="00DF54E3">
              <w:rPr>
                <w:rFonts w:ascii="Times New Roman" w:hAnsi="Times New Roman"/>
                <w:sz w:val="24"/>
                <w:szCs w:val="24"/>
              </w:rPr>
              <w:t>6.1, 6.2, 6.3, 6.4, 6.5, 6.8, 6.9</w:t>
            </w:r>
          </w:p>
        </w:tc>
        <w:tc>
          <w:tcPr>
            <w:tcW w:w="1417" w:type="dxa"/>
            <w:vAlign w:val="center"/>
          </w:tcPr>
          <w:p w14:paraId="67F161EE" w14:textId="411FF9F6" w:rsidR="00220740" w:rsidRPr="00DF54E3" w:rsidRDefault="00220740" w:rsidP="00220740">
            <w:pPr>
              <w:pStyle w:val="NoSpacing1"/>
              <w:jc w:val="center"/>
              <w:rPr>
                <w:rFonts w:ascii="Times New Roman" w:hAnsi="Times New Roman"/>
                <w:sz w:val="24"/>
                <w:szCs w:val="24"/>
                <w:lang w:val="ro-RO"/>
              </w:rPr>
            </w:pPr>
            <w:r w:rsidRPr="00DF54E3">
              <w:rPr>
                <w:rFonts w:ascii="Times New Roman" w:hAnsi="Times New Roman"/>
                <w:sz w:val="24"/>
                <w:szCs w:val="24"/>
                <w:lang w:val="ro-RO"/>
              </w:rPr>
              <w:t>57</w:t>
            </w:r>
          </w:p>
        </w:tc>
        <w:tc>
          <w:tcPr>
            <w:tcW w:w="6804" w:type="dxa"/>
            <w:vAlign w:val="center"/>
          </w:tcPr>
          <w:p w14:paraId="3246D588" w14:textId="536CD8AE" w:rsidR="00220740" w:rsidRPr="00DF54E3" w:rsidRDefault="00220740" w:rsidP="0033702C">
            <w:pPr>
              <w:pStyle w:val="1"/>
              <w:jc w:val="both"/>
              <w:rPr>
                <w:rFonts w:ascii="Times New Roman" w:hAnsi="Times New Roman"/>
                <w:sz w:val="24"/>
                <w:szCs w:val="24"/>
                <w:lang w:val="ro-RO"/>
              </w:rPr>
            </w:pPr>
            <w:r w:rsidRPr="00DF54E3">
              <w:rPr>
                <w:rFonts w:ascii="Times New Roman" w:hAnsi="Times New Roman"/>
                <w:sz w:val="24"/>
                <w:szCs w:val="24"/>
                <w:lang w:val="ro-RO"/>
              </w:rPr>
              <w:t>Criterii de congruență a triunghiurilor dreptunghice. Aplicații</w:t>
            </w:r>
          </w:p>
        </w:tc>
        <w:tc>
          <w:tcPr>
            <w:tcW w:w="992" w:type="dxa"/>
            <w:vAlign w:val="center"/>
          </w:tcPr>
          <w:p w14:paraId="627AA130" w14:textId="2DBDE359" w:rsidR="00220740" w:rsidRPr="00DF54E3" w:rsidRDefault="00220740" w:rsidP="00220740">
            <w:pPr>
              <w:pStyle w:val="NoSpacing1"/>
              <w:jc w:val="center"/>
              <w:rPr>
                <w:rFonts w:ascii="Times New Roman" w:hAnsi="Times New Roman"/>
                <w:sz w:val="24"/>
                <w:szCs w:val="24"/>
                <w:lang w:val="ro-RO"/>
              </w:rPr>
            </w:pPr>
            <w:r w:rsidRPr="00DF54E3">
              <w:rPr>
                <w:rFonts w:ascii="Times New Roman" w:hAnsi="Times New Roman"/>
                <w:sz w:val="24"/>
                <w:szCs w:val="24"/>
                <w:lang w:val="ro-RO"/>
              </w:rPr>
              <w:t>1</w:t>
            </w:r>
          </w:p>
        </w:tc>
        <w:tc>
          <w:tcPr>
            <w:tcW w:w="851" w:type="dxa"/>
          </w:tcPr>
          <w:p w14:paraId="1586A607" w14:textId="77777777" w:rsidR="00220740" w:rsidRPr="00DF54E3" w:rsidRDefault="00220740" w:rsidP="00220740">
            <w:pPr>
              <w:pStyle w:val="NoSpacing1"/>
              <w:jc w:val="center"/>
              <w:rPr>
                <w:rFonts w:ascii="Times New Roman" w:hAnsi="Times New Roman"/>
                <w:sz w:val="24"/>
                <w:szCs w:val="24"/>
                <w:lang w:val="ro-RO"/>
              </w:rPr>
            </w:pPr>
          </w:p>
        </w:tc>
        <w:tc>
          <w:tcPr>
            <w:tcW w:w="1559" w:type="dxa"/>
          </w:tcPr>
          <w:p w14:paraId="699C0A1F" w14:textId="77777777" w:rsidR="00220740" w:rsidRPr="00DF54E3" w:rsidRDefault="00220740" w:rsidP="00220740">
            <w:pPr>
              <w:pStyle w:val="NoSpacing1"/>
              <w:jc w:val="center"/>
              <w:rPr>
                <w:rFonts w:ascii="Times New Roman" w:hAnsi="Times New Roman"/>
                <w:sz w:val="24"/>
                <w:szCs w:val="24"/>
                <w:lang w:val="ro-RO"/>
              </w:rPr>
            </w:pPr>
          </w:p>
        </w:tc>
      </w:tr>
      <w:tr w:rsidR="00DF4083" w:rsidRPr="00DF54E3" w14:paraId="384FA11A" w14:textId="77777777" w:rsidTr="00DF54E3">
        <w:trPr>
          <w:jc w:val="center"/>
        </w:trPr>
        <w:tc>
          <w:tcPr>
            <w:tcW w:w="704" w:type="dxa"/>
            <w:vMerge/>
          </w:tcPr>
          <w:p w14:paraId="56A2C2AE" w14:textId="77777777" w:rsidR="00220740" w:rsidRPr="00DF54E3" w:rsidRDefault="00220740" w:rsidP="00220740">
            <w:pPr>
              <w:pStyle w:val="NoSpacing1"/>
              <w:jc w:val="center"/>
              <w:rPr>
                <w:rFonts w:ascii="Times New Roman" w:hAnsi="Times New Roman"/>
                <w:sz w:val="24"/>
                <w:szCs w:val="24"/>
                <w:lang w:val="ro-RO"/>
              </w:rPr>
            </w:pPr>
          </w:p>
        </w:tc>
        <w:tc>
          <w:tcPr>
            <w:tcW w:w="2552" w:type="dxa"/>
            <w:vAlign w:val="center"/>
          </w:tcPr>
          <w:p w14:paraId="3D136374"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6.1, 6.3, 6.5, 6.7, 6.8</w:t>
            </w:r>
          </w:p>
        </w:tc>
        <w:tc>
          <w:tcPr>
            <w:tcW w:w="1417" w:type="dxa"/>
            <w:vAlign w:val="center"/>
          </w:tcPr>
          <w:p w14:paraId="2BDB359B" w14:textId="12F27E70" w:rsidR="00220740" w:rsidRPr="00DF54E3" w:rsidRDefault="00220740" w:rsidP="00220740">
            <w:pPr>
              <w:pStyle w:val="NoSpacing1"/>
              <w:jc w:val="center"/>
              <w:rPr>
                <w:rFonts w:ascii="Times New Roman" w:hAnsi="Times New Roman"/>
                <w:sz w:val="24"/>
                <w:szCs w:val="24"/>
                <w:lang w:val="ro-RO"/>
              </w:rPr>
            </w:pPr>
            <w:r w:rsidRPr="00DF54E3">
              <w:rPr>
                <w:rFonts w:ascii="Times New Roman" w:hAnsi="Times New Roman"/>
                <w:sz w:val="24"/>
                <w:szCs w:val="24"/>
                <w:lang w:val="ro-RO"/>
              </w:rPr>
              <w:t>58</w:t>
            </w:r>
          </w:p>
        </w:tc>
        <w:tc>
          <w:tcPr>
            <w:tcW w:w="6804" w:type="dxa"/>
          </w:tcPr>
          <w:p w14:paraId="13A43455" w14:textId="413F621B" w:rsidR="00220740" w:rsidRPr="00447034" w:rsidRDefault="00220740" w:rsidP="0033702C">
            <w:pPr>
              <w:pStyle w:val="1"/>
              <w:jc w:val="both"/>
              <w:rPr>
                <w:rFonts w:ascii="Times New Roman" w:hAnsi="Times New Roman"/>
                <w:sz w:val="24"/>
                <w:szCs w:val="24"/>
                <w:lang w:val="ro-RO"/>
              </w:rPr>
            </w:pPr>
            <w:r w:rsidRPr="00447034">
              <w:rPr>
                <w:rFonts w:ascii="Times New Roman" w:hAnsi="Times New Roman"/>
                <w:sz w:val="24"/>
                <w:szCs w:val="24"/>
                <w:lang w:val="ro-RO"/>
              </w:rPr>
              <w:t xml:space="preserve">Construcția </w:t>
            </w:r>
            <w:r w:rsidR="002D60F6" w:rsidRPr="00447034">
              <w:rPr>
                <w:rFonts w:ascii="Times New Roman" w:hAnsi="Times New Roman"/>
                <w:sz w:val="24"/>
                <w:szCs w:val="24"/>
                <w:lang w:val="ro-RO"/>
              </w:rPr>
              <w:t xml:space="preserve">(utilizând rigla și compasul) </w:t>
            </w:r>
            <w:r w:rsidRPr="00447034">
              <w:rPr>
                <w:rFonts w:ascii="Times New Roman" w:hAnsi="Times New Roman"/>
                <w:sz w:val="24"/>
                <w:szCs w:val="24"/>
                <w:lang w:val="ro-RO"/>
              </w:rPr>
              <w:t>triun</w:t>
            </w:r>
            <w:r w:rsidR="00C14672" w:rsidRPr="00447034">
              <w:rPr>
                <w:rFonts w:ascii="Times New Roman" w:hAnsi="Times New Roman"/>
                <w:sz w:val="24"/>
                <w:szCs w:val="24"/>
                <w:lang w:val="ro-RO"/>
              </w:rPr>
              <w:t>ghiurilor după c</w:t>
            </w:r>
            <w:r w:rsidR="00EC6538" w:rsidRPr="00447034">
              <w:rPr>
                <w:rFonts w:ascii="Times New Roman" w:hAnsi="Times New Roman"/>
                <w:sz w:val="24"/>
                <w:szCs w:val="24"/>
                <w:lang w:val="ro-RO"/>
              </w:rPr>
              <w:t>riteri</w:t>
            </w:r>
            <w:r w:rsidR="00814E21" w:rsidRPr="00447034">
              <w:rPr>
                <w:rFonts w:ascii="Times New Roman" w:hAnsi="Times New Roman"/>
                <w:sz w:val="24"/>
                <w:szCs w:val="24"/>
                <w:lang w:val="ro-RO"/>
              </w:rPr>
              <w:t xml:space="preserve">ul </w:t>
            </w:r>
            <w:r w:rsidR="00EC6538" w:rsidRPr="00447034">
              <w:rPr>
                <w:rFonts w:ascii="Times New Roman" w:hAnsi="Times New Roman"/>
                <w:sz w:val="24"/>
                <w:szCs w:val="24"/>
                <w:lang w:val="ro-RO"/>
              </w:rPr>
              <w:t>de congruență</w:t>
            </w:r>
            <w:r w:rsidR="00C14672" w:rsidRPr="00447034">
              <w:rPr>
                <w:rFonts w:ascii="Times New Roman" w:hAnsi="Times New Roman"/>
                <w:sz w:val="24"/>
                <w:szCs w:val="24"/>
                <w:lang w:val="ro-RO"/>
              </w:rPr>
              <w:t xml:space="preserve"> </w:t>
            </w:r>
            <w:r w:rsidRPr="00447034">
              <w:rPr>
                <w:rFonts w:ascii="Times New Roman" w:hAnsi="Times New Roman"/>
                <w:sz w:val="24"/>
                <w:szCs w:val="24"/>
                <w:lang w:val="ro-RO"/>
              </w:rPr>
              <w:t>LLL</w:t>
            </w:r>
          </w:p>
        </w:tc>
        <w:tc>
          <w:tcPr>
            <w:tcW w:w="992" w:type="dxa"/>
            <w:vAlign w:val="center"/>
          </w:tcPr>
          <w:p w14:paraId="1D785D20" w14:textId="34B3E78E" w:rsidR="00220740" w:rsidRPr="00DF54E3" w:rsidRDefault="00220740" w:rsidP="00220740">
            <w:pPr>
              <w:pStyle w:val="NoSpacing1"/>
              <w:jc w:val="center"/>
              <w:rPr>
                <w:rFonts w:ascii="Times New Roman" w:hAnsi="Times New Roman"/>
                <w:sz w:val="24"/>
                <w:szCs w:val="24"/>
                <w:lang w:val="ro-RO"/>
              </w:rPr>
            </w:pPr>
            <w:r w:rsidRPr="00DF54E3">
              <w:rPr>
                <w:rFonts w:ascii="Times New Roman" w:hAnsi="Times New Roman"/>
                <w:sz w:val="24"/>
                <w:szCs w:val="24"/>
                <w:lang w:val="ro-RO"/>
              </w:rPr>
              <w:t>1</w:t>
            </w:r>
          </w:p>
        </w:tc>
        <w:tc>
          <w:tcPr>
            <w:tcW w:w="851" w:type="dxa"/>
          </w:tcPr>
          <w:p w14:paraId="2D99499A" w14:textId="77777777" w:rsidR="00220740" w:rsidRPr="00DF54E3" w:rsidRDefault="00220740" w:rsidP="00220740">
            <w:pPr>
              <w:pStyle w:val="NoSpacing1"/>
              <w:jc w:val="center"/>
              <w:rPr>
                <w:rFonts w:ascii="Times New Roman" w:hAnsi="Times New Roman"/>
                <w:sz w:val="24"/>
                <w:szCs w:val="24"/>
                <w:lang w:val="ro-RO"/>
              </w:rPr>
            </w:pPr>
          </w:p>
        </w:tc>
        <w:tc>
          <w:tcPr>
            <w:tcW w:w="1559" w:type="dxa"/>
          </w:tcPr>
          <w:p w14:paraId="6CA95C87" w14:textId="77777777" w:rsidR="00220740" w:rsidRPr="00DF54E3" w:rsidRDefault="00220740" w:rsidP="00220740">
            <w:pPr>
              <w:pStyle w:val="NoSpacing1"/>
              <w:jc w:val="center"/>
              <w:rPr>
                <w:rFonts w:ascii="Times New Roman" w:hAnsi="Times New Roman"/>
                <w:sz w:val="24"/>
                <w:szCs w:val="24"/>
                <w:lang w:val="ro-RO"/>
              </w:rPr>
            </w:pPr>
          </w:p>
        </w:tc>
      </w:tr>
      <w:tr w:rsidR="00DF4083" w:rsidRPr="00DF54E3" w14:paraId="52A729CB" w14:textId="77777777" w:rsidTr="00DF54E3">
        <w:trPr>
          <w:jc w:val="center"/>
        </w:trPr>
        <w:tc>
          <w:tcPr>
            <w:tcW w:w="704" w:type="dxa"/>
            <w:vMerge/>
          </w:tcPr>
          <w:p w14:paraId="609673C3" w14:textId="77777777" w:rsidR="00220740" w:rsidRPr="00DF54E3" w:rsidRDefault="00220740" w:rsidP="00220740">
            <w:pPr>
              <w:pStyle w:val="NoSpacing1"/>
              <w:jc w:val="center"/>
              <w:rPr>
                <w:rFonts w:ascii="Times New Roman" w:hAnsi="Times New Roman"/>
                <w:sz w:val="24"/>
                <w:szCs w:val="24"/>
                <w:lang w:val="ro-RO"/>
              </w:rPr>
            </w:pPr>
          </w:p>
        </w:tc>
        <w:tc>
          <w:tcPr>
            <w:tcW w:w="2552" w:type="dxa"/>
            <w:vAlign w:val="center"/>
          </w:tcPr>
          <w:p w14:paraId="06E3F87A" w14:textId="2D45D1C1"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6.1, 6.3, 6.5, 6.7, 6.8</w:t>
            </w:r>
          </w:p>
        </w:tc>
        <w:tc>
          <w:tcPr>
            <w:tcW w:w="1417" w:type="dxa"/>
            <w:vAlign w:val="center"/>
          </w:tcPr>
          <w:p w14:paraId="72C024BA" w14:textId="60D64394" w:rsidR="00220740" w:rsidRPr="00DF54E3" w:rsidRDefault="00220740" w:rsidP="00220740">
            <w:pPr>
              <w:pStyle w:val="NoSpacing1"/>
              <w:jc w:val="center"/>
              <w:rPr>
                <w:rFonts w:ascii="Times New Roman" w:hAnsi="Times New Roman"/>
                <w:sz w:val="24"/>
                <w:szCs w:val="24"/>
                <w:lang w:val="ro-RO"/>
              </w:rPr>
            </w:pPr>
            <w:r w:rsidRPr="00DF54E3">
              <w:rPr>
                <w:rFonts w:ascii="Times New Roman" w:hAnsi="Times New Roman"/>
                <w:sz w:val="24"/>
                <w:szCs w:val="24"/>
                <w:lang w:val="ro-RO"/>
              </w:rPr>
              <w:t>59</w:t>
            </w:r>
          </w:p>
        </w:tc>
        <w:tc>
          <w:tcPr>
            <w:tcW w:w="6804" w:type="dxa"/>
          </w:tcPr>
          <w:p w14:paraId="504DED8E" w14:textId="0BFB3A1A" w:rsidR="00220740" w:rsidRPr="00447034" w:rsidRDefault="00220740" w:rsidP="0033702C">
            <w:pPr>
              <w:pStyle w:val="1"/>
              <w:jc w:val="both"/>
              <w:rPr>
                <w:rFonts w:ascii="Times New Roman" w:hAnsi="Times New Roman"/>
                <w:sz w:val="24"/>
                <w:szCs w:val="24"/>
                <w:lang w:val="ro-RO"/>
              </w:rPr>
            </w:pPr>
            <w:bookmarkStart w:id="1" w:name="_Hlk167460055"/>
            <w:r w:rsidRPr="00447034">
              <w:rPr>
                <w:rFonts w:ascii="Times New Roman" w:hAnsi="Times New Roman"/>
                <w:sz w:val="24"/>
                <w:szCs w:val="24"/>
                <w:lang w:val="ro-RO"/>
              </w:rPr>
              <w:t>Construcția</w:t>
            </w:r>
            <w:r w:rsidR="002D60F6" w:rsidRPr="00447034">
              <w:rPr>
                <w:rFonts w:ascii="Times New Roman" w:hAnsi="Times New Roman"/>
                <w:sz w:val="24"/>
                <w:szCs w:val="24"/>
                <w:lang w:val="ro-RO"/>
              </w:rPr>
              <w:t xml:space="preserve"> (utilizând rigla și compasul)</w:t>
            </w:r>
            <w:r w:rsidRPr="00447034">
              <w:rPr>
                <w:rFonts w:ascii="Times New Roman" w:hAnsi="Times New Roman"/>
                <w:sz w:val="24"/>
                <w:szCs w:val="24"/>
                <w:lang w:val="ro-RO"/>
              </w:rPr>
              <w:t xml:space="preserve"> triunghiu</w:t>
            </w:r>
            <w:r w:rsidR="00C14672" w:rsidRPr="00447034">
              <w:rPr>
                <w:rFonts w:ascii="Times New Roman" w:hAnsi="Times New Roman"/>
                <w:sz w:val="24"/>
                <w:szCs w:val="24"/>
                <w:lang w:val="ro-RO"/>
              </w:rPr>
              <w:t xml:space="preserve">rilor după </w:t>
            </w:r>
            <w:r w:rsidR="00EC6538" w:rsidRPr="00447034">
              <w:rPr>
                <w:rFonts w:ascii="Times New Roman" w:hAnsi="Times New Roman"/>
                <w:sz w:val="24"/>
                <w:szCs w:val="24"/>
                <w:lang w:val="ro-RO"/>
              </w:rPr>
              <w:t xml:space="preserve">criteriile </w:t>
            </w:r>
            <w:r w:rsidR="00C14672" w:rsidRPr="00447034">
              <w:rPr>
                <w:rFonts w:ascii="Times New Roman" w:hAnsi="Times New Roman"/>
                <w:sz w:val="24"/>
                <w:szCs w:val="24"/>
                <w:lang w:val="ro-RO"/>
              </w:rPr>
              <w:t xml:space="preserve"> </w:t>
            </w:r>
            <w:r w:rsidR="00814E21" w:rsidRPr="00447034">
              <w:rPr>
                <w:rFonts w:ascii="Times New Roman" w:hAnsi="Times New Roman"/>
                <w:sz w:val="24"/>
                <w:szCs w:val="24"/>
                <w:lang w:val="ro-RO"/>
              </w:rPr>
              <w:t xml:space="preserve">de congruență </w:t>
            </w:r>
            <w:r w:rsidR="00C14672" w:rsidRPr="00447034">
              <w:rPr>
                <w:rFonts w:ascii="Times New Roman" w:hAnsi="Times New Roman"/>
                <w:sz w:val="24"/>
                <w:szCs w:val="24"/>
                <w:lang w:val="ro-RO"/>
              </w:rPr>
              <w:t>LUL,</w:t>
            </w:r>
            <w:r w:rsidR="0033702C" w:rsidRPr="00447034">
              <w:rPr>
                <w:rFonts w:ascii="Times New Roman" w:hAnsi="Times New Roman"/>
                <w:sz w:val="24"/>
                <w:szCs w:val="24"/>
                <w:lang w:val="ro-RO"/>
              </w:rPr>
              <w:t xml:space="preserve"> </w:t>
            </w:r>
            <w:r w:rsidR="00C14672" w:rsidRPr="00447034">
              <w:rPr>
                <w:rFonts w:ascii="Times New Roman" w:hAnsi="Times New Roman"/>
                <w:sz w:val="24"/>
                <w:szCs w:val="24"/>
                <w:lang w:val="ro-RO"/>
              </w:rPr>
              <w:t>ULU</w:t>
            </w:r>
            <w:bookmarkEnd w:id="1"/>
          </w:p>
        </w:tc>
        <w:tc>
          <w:tcPr>
            <w:tcW w:w="992" w:type="dxa"/>
            <w:vAlign w:val="center"/>
          </w:tcPr>
          <w:p w14:paraId="589F2F56" w14:textId="74C70BF9"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6DE7CC68" w14:textId="77777777" w:rsidR="00220740" w:rsidRPr="00DF54E3" w:rsidRDefault="00220740" w:rsidP="00220740">
            <w:pPr>
              <w:pStyle w:val="NoSpacing1"/>
              <w:jc w:val="center"/>
              <w:rPr>
                <w:rFonts w:ascii="Times New Roman" w:hAnsi="Times New Roman"/>
                <w:sz w:val="24"/>
                <w:szCs w:val="24"/>
              </w:rPr>
            </w:pPr>
          </w:p>
        </w:tc>
        <w:tc>
          <w:tcPr>
            <w:tcW w:w="1559" w:type="dxa"/>
          </w:tcPr>
          <w:p w14:paraId="7099ADA3" w14:textId="77777777" w:rsidR="00220740" w:rsidRPr="00DF54E3" w:rsidRDefault="00220740" w:rsidP="00220740">
            <w:pPr>
              <w:pStyle w:val="NoSpacing1"/>
              <w:jc w:val="center"/>
              <w:rPr>
                <w:rFonts w:ascii="Times New Roman" w:hAnsi="Times New Roman"/>
                <w:sz w:val="24"/>
                <w:szCs w:val="24"/>
              </w:rPr>
            </w:pPr>
          </w:p>
        </w:tc>
      </w:tr>
      <w:tr w:rsidR="00DF4083" w:rsidRPr="00DF54E3" w14:paraId="3EBE764F" w14:textId="77777777" w:rsidTr="00DF54E3">
        <w:trPr>
          <w:jc w:val="center"/>
        </w:trPr>
        <w:tc>
          <w:tcPr>
            <w:tcW w:w="704" w:type="dxa"/>
            <w:vMerge/>
          </w:tcPr>
          <w:p w14:paraId="61E4383D" w14:textId="77777777" w:rsidR="00220740" w:rsidRPr="00DF54E3" w:rsidRDefault="00220740" w:rsidP="00220740">
            <w:pPr>
              <w:pStyle w:val="NoSpacing1"/>
              <w:jc w:val="center"/>
              <w:rPr>
                <w:rFonts w:ascii="Times New Roman" w:hAnsi="Times New Roman"/>
                <w:sz w:val="24"/>
                <w:szCs w:val="24"/>
              </w:rPr>
            </w:pPr>
          </w:p>
        </w:tc>
        <w:tc>
          <w:tcPr>
            <w:tcW w:w="2552" w:type="dxa"/>
          </w:tcPr>
          <w:p w14:paraId="0B4E552E" w14:textId="77777777" w:rsidR="00220740" w:rsidRPr="00DF54E3" w:rsidRDefault="00220740" w:rsidP="00220740">
            <w:pPr>
              <w:rPr>
                <w:rFonts w:ascii="Times New Roman" w:hAnsi="Times New Roman" w:cs="Times New Roman"/>
                <w:sz w:val="24"/>
                <w:szCs w:val="24"/>
              </w:rPr>
            </w:pPr>
            <w:r w:rsidRPr="00DF54E3">
              <w:rPr>
                <w:rFonts w:ascii="Times New Roman" w:hAnsi="Times New Roman" w:cs="Times New Roman"/>
                <w:sz w:val="24"/>
                <w:szCs w:val="24"/>
              </w:rPr>
              <w:t>6.4, 6.5, 6.6, 6.7, 6.9</w:t>
            </w:r>
          </w:p>
        </w:tc>
        <w:tc>
          <w:tcPr>
            <w:tcW w:w="1417" w:type="dxa"/>
          </w:tcPr>
          <w:p w14:paraId="57267118" w14:textId="518E72F2"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60</w:t>
            </w:r>
            <w:r w:rsidR="00C14672" w:rsidRPr="00DF54E3">
              <w:rPr>
                <w:rFonts w:ascii="Times New Roman" w:hAnsi="Times New Roman"/>
                <w:sz w:val="24"/>
                <w:szCs w:val="24"/>
              </w:rPr>
              <w:t xml:space="preserve"> - 61</w:t>
            </w:r>
            <w:r w:rsidRPr="00DF54E3">
              <w:rPr>
                <w:rFonts w:ascii="Times New Roman" w:hAnsi="Times New Roman"/>
                <w:sz w:val="24"/>
                <w:szCs w:val="24"/>
              </w:rPr>
              <w:t xml:space="preserve"> </w:t>
            </w:r>
          </w:p>
        </w:tc>
        <w:tc>
          <w:tcPr>
            <w:tcW w:w="6804" w:type="dxa"/>
          </w:tcPr>
          <w:p w14:paraId="78CD8613" w14:textId="77777777" w:rsidR="00220740" w:rsidRPr="00DF54E3" w:rsidRDefault="00220740" w:rsidP="0033702C">
            <w:pPr>
              <w:pStyle w:val="1"/>
              <w:jc w:val="both"/>
              <w:rPr>
                <w:rFonts w:ascii="Times New Roman" w:hAnsi="Times New Roman"/>
                <w:sz w:val="24"/>
                <w:szCs w:val="24"/>
                <w:lang w:val="ro-MD"/>
              </w:rPr>
            </w:pPr>
            <w:r w:rsidRPr="00DF54E3">
              <w:rPr>
                <w:rFonts w:ascii="Times New Roman" w:hAnsi="Times New Roman"/>
                <w:sz w:val="24"/>
                <w:szCs w:val="24"/>
                <w:lang w:val="ro-MD"/>
              </w:rPr>
              <w:t xml:space="preserve">Metoda triunghiurilor congruente </w:t>
            </w:r>
          </w:p>
        </w:tc>
        <w:tc>
          <w:tcPr>
            <w:tcW w:w="992" w:type="dxa"/>
          </w:tcPr>
          <w:p w14:paraId="7F9D775E" w14:textId="25ED2038" w:rsidR="00220740" w:rsidRPr="00DF54E3" w:rsidRDefault="00C14672"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2</w:t>
            </w:r>
          </w:p>
        </w:tc>
        <w:tc>
          <w:tcPr>
            <w:tcW w:w="851" w:type="dxa"/>
          </w:tcPr>
          <w:p w14:paraId="56F943B6"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33A792FB"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082F0601" w14:textId="77777777" w:rsidTr="00DF54E3">
        <w:trPr>
          <w:jc w:val="center"/>
        </w:trPr>
        <w:tc>
          <w:tcPr>
            <w:tcW w:w="704" w:type="dxa"/>
            <w:vMerge/>
          </w:tcPr>
          <w:p w14:paraId="2BCD8759" w14:textId="77777777" w:rsidR="00220740" w:rsidRPr="00DF54E3" w:rsidRDefault="00220740" w:rsidP="00220740">
            <w:pPr>
              <w:pStyle w:val="NoSpacing1"/>
              <w:jc w:val="center"/>
              <w:rPr>
                <w:rFonts w:ascii="Times New Roman" w:hAnsi="Times New Roman"/>
                <w:sz w:val="24"/>
                <w:szCs w:val="24"/>
              </w:rPr>
            </w:pPr>
          </w:p>
        </w:tc>
        <w:tc>
          <w:tcPr>
            <w:tcW w:w="2552" w:type="dxa"/>
          </w:tcPr>
          <w:p w14:paraId="06CE2239" w14:textId="77777777" w:rsidR="00220740" w:rsidRPr="00DF54E3" w:rsidRDefault="00220740" w:rsidP="00220740">
            <w:pPr>
              <w:pStyle w:val="NoSpacing1"/>
              <w:rPr>
                <w:rFonts w:ascii="Times New Roman" w:hAnsi="Times New Roman"/>
                <w:sz w:val="24"/>
                <w:szCs w:val="24"/>
              </w:rPr>
            </w:pPr>
            <w:r w:rsidRPr="00DF54E3">
              <w:rPr>
                <w:rFonts w:ascii="Times New Roman" w:hAnsi="Times New Roman"/>
                <w:sz w:val="24"/>
                <w:szCs w:val="24"/>
              </w:rPr>
              <w:t xml:space="preserve">6.1 – 6.9 </w:t>
            </w:r>
          </w:p>
        </w:tc>
        <w:tc>
          <w:tcPr>
            <w:tcW w:w="1417" w:type="dxa"/>
          </w:tcPr>
          <w:p w14:paraId="2D03A3B9"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62</w:t>
            </w:r>
          </w:p>
        </w:tc>
        <w:tc>
          <w:tcPr>
            <w:tcW w:w="6804" w:type="dxa"/>
          </w:tcPr>
          <w:p w14:paraId="7FACC0D4" w14:textId="77777777" w:rsidR="00220740" w:rsidRPr="00DF54E3" w:rsidRDefault="00220740" w:rsidP="0033702C">
            <w:pPr>
              <w:pStyle w:val="1"/>
              <w:jc w:val="both"/>
              <w:rPr>
                <w:rFonts w:ascii="Times New Roman" w:hAnsi="Times New Roman"/>
                <w:sz w:val="24"/>
                <w:szCs w:val="24"/>
                <w:lang w:val="ro-MD"/>
              </w:rPr>
            </w:pPr>
            <w:r w:rsidRPr="00DF54E3">
              <w:rPr>
                <w:rFonts w:ascii="Times New Roman" w:hAnsi="Times New Roman"/>
                <w:sz w:val="24"/>
                <w:szCs w:val="24"/>
                <w:lang w:val="ro-MD"/>
              </w:rPr>
              <w:t>Oră de sinteză</w:t>
            </w:r>
          </w:p>
        </w:tc>
        <w:tc>
          <w:tcPr>
            <w:tcW w:w="992" w:type="dxa"/>
          </w:tcPr>
          <w:p w14:paraId="216E6FF1" w14:textId="77777777"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bCs/>
                <w:sz w:val="24"/>
                <w:szCs w:val="24"/>
                <w:lang w:val="ro-MD"/>
              </w:rPr>
              <w:t>1</w:t>
            </w:r>
          </w:p>
        </w:tc>
        <w:tc>
          <w:tcPr>
            <w:tcW w:w="851" w:type="dxa"/>
          </w:tcPr>
          <w:p w14:paraId="24C92BD2"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54A2E4C4"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1C2861DE" w14:textId="77777777" w:rsidTr="00DF54E3">
        <w:trPr>
          <w:jc w:val="center"/>
        </w:trPr>
        <w:tc>
          <w:tcPr>
            <w:tcW w:w="704" w:type="dxa"/>
            <w:vMerge/>
          </w:tcPr>
          <w:p w14:paraId="0F05FCD4" w14:textId="77777777" w:rsidR="00220740" w:rsidRPr="00DF54E3" w:rsidRDefault="00220740" w:rsidP="00220740">
            <w:pPr>
              <w:pStyle w:val="NoSpacing1"/>
              <w:jc w:val="center"/>
              <w:rPr>
                <w:rFonts w:ascii="Times New Roman" w:hAnsi="Times New Roman"/>
                <w:sz w:val="24"/>
                <w:szCs w:val="24"/>
              </w:rPr>
            </w:pPr>
          </w:p>
        </w:tc>
        <w:tc>
          <w:tcPr>
            <w:tcW w:w="2552" w:type="dxa"/>
          </w:tcPr>
          <w:p w14:paraId="73C107C9" w14:textId="77777777" w:rsidR="00220740" w:rsidRPr="00DF54E3" w:rsidRDefault="00220740" w:rsidP="00220740">
            <w:pPr>
              <w:pStyle w:val="NoSpacing1"/>
              <w:rPr>
                <w:rFonts w:ascii="Times New Roman" w:hAnsi="Times New Roman"/>
                <w:sz w:val="24"/>
                <w:szCs w:val="24"/>
              </w:rPr>
            </w:pPr>
            <w:r w:rsidRPr="00DF54E3">
              <w:rPr>
                <w:rFonts w:ascii="Times New Roman" w:hAnsi="Times New Roman"/>
                <w:sz w:val="24"/>
                <w:szCs w:val="24"/>
              </w:rPr>
              <w:t>6.1 – 6.9, 5.3 – 5.4</w:t>
            </w:r>
          </w:p>
        </w:tc>
        <w:tc>
          <w:tcPr>
            <w:tcW w:w="1417" w:type="dxa"/>
            <w:vAlign w:val="center"/>
          </w:tcPr>
          <w:p w14:paraId="4F54A1C1"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63</w:t>
            </w:r>
          </w:p>
        </w:tc>
        <w:tc>
          <w:tcPr>
            <w:tcW w:w="6804" w:type="dxa"/>
            <w:vAlign w:val="center"/>
          </w:tcPr>
          <w:p w14:paraId="7CCE4D24" w14:textId="77777777" w:rsidR="00220740" w:rsidRPr="00DF54E3" w:rsidRDefault="00220740" w:rsidP="0033702C">
            <w:pPr>
              <w:pStyle w:val="1"/>
              <w:jc w:val="both"/>
              <w:rPr>
                <w:rFonts w:ascii="Times New Roman" w:hAnsi="Times New Roman"/>
                <w:sz w:val="24"/>
                <w:szCs w:val="24"/>
                <w:lang w:val="ro-MD"/>
              </w:rPr>
            </w:pPr>
            <w:r w:rsidRPr="00DF54E3">
              <w:rPr>
                <w:rFonts w:ascii="Times New Roman" w:hAnsi="Times New Roman"/>
                <w:sz w:val="24"/>
                <w:szCs w:val="24"/>
                <w:lang w:val="ro-MD"/>
              </w:rPr>
              <w:t>Oră de sinteză integrativă</w:t>
            </w:r>
          </w:p>
        </w:tc>
        <w:tc>
          <w:tcPr>
            <w:tcW w:w="992" w:type="dxa"/>
            <w:vAlign w:val="center"/>
          </w:tcPr>
          <w:p w14:paraId="11724ABA" w14:textId="77777777"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bCs/>
                <w:sz w:val="24"/>
                <w:szCs w:val="24"/>
                <w:lang w:val="ro-MD"/>
              </w:rPr>
              <w:t>1</w:t>
            </w:r>
          </w:p>
        </w:tc>
        <w:tc>
          <w:tcPr>
            <w:tcW w:w="851" w:type="dxa"/>
          </w:tcPr>
          <w:p w14:paraId="68A983BB"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4A2F85AF"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3AAED5F6" w14:textId="77777777" w:rsidTr="00DF54E3">
        <w:trPr>
          <w:jc w:val="center"/>
        </w:trPr>
        <w:tc>
          <w:tcPr>
            <w:tcW w:w="704" w:type="dxa"/>
            <w:vMerge/>
          </w:tcPr>
          <w:p w14:paraId="543F4C93" w14:textId="77777777" w:rsidR="00220740" w:rsidRPr="00DF54E3" w:rsidRDefault="00220740" w:rsidP="00220740">
            <w:pPr>
              <w:pStyle w:val="NoSpacing1"/>
              <w:jc w:val="center"/>
              <w:rPr>
                <w:rFonts w:ascii="Times New Roman" w:hAnsi="Times New Roman"/>
                <w:sz w:val="24"/>
                <w:szCs w:val="24"/>
              </w:rPr>
            </w:pPr>
          </w:p>
        </w:tc>
        <w:tc>
          <w:tcPr>
            <w:tcW w:w="2552" w:type="dxa"/>
          </w:tcPr>
          <w:p w14:paraId="1B6995D2" w14:textId="77777777" w:rsidR="00220740" w:rsidRPr="00DF54E3" w:rsidRDefault="00220740" w:rsidP="00220740">
            <w:pPr>
              <w:pStyle w:val="NoSpacing1"/>
              <w:rPr>
                <w:rFonts w:ascii="Times New Roman" w:hAnsi="Times New Roman"/>
                <w:sz w:val="24"/>
                <w:szCs w:val="24"/>
              </w:rPr>
            </w:pPr>
            <w:r w:rsidRPr="00DF54E3">
              <w:rPr>
                <w:rFonts w:ascii="Times New Roman" w:hAnsi="Times New Roman"/>
                <w:sz w:val="24"/>
                <w:szCs w:val="24"/>
              </w:rPr>
              <w:t xml:space="preserve">6.1 – 6.9 </w:t>
            </w:r>
          </w:p>
        </w:tc>
        <w:tc>
          <w:tcPr>
            <w:tcW w:w="1417" w:type="dxa"/>
          </w:tcPr>
          <w:p w14:paraId="3CA55AC7"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64</w:t>
            </w:r>
          </w:p>
        </w:tc>
        <w:tc>
          <w:tcPr>
            <w:tcW w:w="6804" w:type="dxa"/>
          </w:tcPr>
          <w:p w14:paraId="2E9854B1" w14:textId="77777777" w:rsidR="00220740" w:rsidRPr="00DF54E3" w:rsidRDefault="00220740" w:rsidP="0033702C">
            <w:pPr>
              <w:pStyle w:val="1"/>
              <w:jc w:val="both"/>
              <w:rPr>
                <w:rFonts w:ascii="Times New Roman" w:hAnsi="Times New Roman"/>
                <w:b/>
                <w:i/>
                <w:iCs/>
                <w:sz w:val="24"/>
                <w:szCs w:val="24"/>
                <w:lang w:val="ro-MD"/>
              </w:rPr>
            </w:pPr>
            <w:r w:rsidRPr="00DF54E3">
              <w:rPr>
                <w:rFonts w:ascii="Times New Roman" w:hAnsi="Times New Roman"/>
                <w:b/>
                <w:i/>
                <w:iCs/>
                <w:sz w:val="24"/>
                <w:szCs w:val="24"/>
                <w:lang w:val="ro-MD"/>
              </w:rPr>
              <w:t xml:space="preserve">Evaluare sumativă </w:t>
            </w:r>
            <w:r w:rsidRPr="00DF54E3">
              <w:rPr>
                <w:rFonts w:ascii="Times New Roman" w:hAnsi="Times New Roman"/>
                <w:b/>
                <w:bCs/>
                <w:i/>
                <w:iCs/>
                <w:sz w:val="24"/>
                <w:szCs w:val="24"/>
                <w:lang w:val="ro-MD"/>
              </w:rPr>
              <w:t>„Triunghiuri congruente”</w:t>
            </w:r>
          </w:p>
        </w:tc>
        <w:tc>
          <w:tcPr>
            <w:tcW w:w="992" w:type="dxa"/>
          </w:tcPr>
          <w:p w14:paraId="24F5E052" w14:textId="77777777"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b/>
                <w:bCs/>
                <w:sz w:val="24"/>
                <w:szCs w:val="24"/>
                <w:lang w:val="ro-MD"/>
              </w:rPr>
              <w:t>1</w:t>
            </w:r>
          </w:p>
        </w:tc>
        <w:tc>
          <w:tcPr>
            <w:tcW w:w="851" w:type="dxa"/>
          </w:tcPr>
          <w:p w14:paraId="07AB7159"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572828B7"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3ED9D3FB" w14:textId="77777777" w:rsidTr="00DF54E3">
        <w:trPr>
          <w:jc w:val="center"/>
        </w:trPr>
        <w:tc>
          <w:tcPr>
            <w:tcW w:w="704" w:type="dxa"/>
            <w:vMerge/>
          </w:tcPr>
          <w:p w14:paraId="60532445" w14:textId="77777777" w:rsidR="00220740" w:rsidRPr="00DF54E3" w:rsidRDefault="00220740" w:rsidP="00220740">
            <w:pPr>
              <w:pStyle w:val="NoSpacing1"/>
              <w:jc w:val="center"/>
              <w:rPr>
                <w:rFonts w:ascii="Times New Roman" w:hAnsi="Times New Roman"/>
                <w:sz w:val="24"/>
                <w:szCs w:val="24"/>
              </w:rPr>
            </w:pPr>
          </w:p>
        </w:tc>
        <w:tc>
          <w:tcPr>
            <w:tcW w:w="2552" w:type="dxa"/>
          </w:tcPr>
          <w:p w14:paraId="70A3461A" w14:textId="77777777" w:rsidR="00220740" w:rsidRPr="00DF54E3" w:rsidRDefault="00220740" w:rsidP="00220740">
            <w:pPr>
              <w:pStyle w:val="NoSpacing1"/>
              <w:rPr>
                <w:rFonts w:ascii="Times New Roman" w:hAnsi="Times New Roman"/>
                <w:sz w:val="24"/>
                <w:szCs w:val="24"/>
              </w:rPr>
            </w:pPr>
            <w:r w:rsidRPr="00DF54E3">
              <w:rPr>
                <w:rFonts w:ascii="Times New Roman" w:hAnsi="Times New Roman"/>
                <w:sz w:val="24"/>
                <w:szCs w:val="24"/>
              </w:rPr>
              <w:t xml:space="preserve">6.1 – 6.9 </w:t>
            </w:r>
          </w:p>
        </w:tc>
        <w:tc>
          <w:tcPr>
            <w:tcW w:w="1417" w:type="dxa"/>
          </w:tcPr>
          <w:p w14:paraId="42C547E2"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65</w:t>
            </w:r>
          </w:p>
        </w:tc>
        <w:tc>
          <w:tcPr>
            <w:tcW w:w="6804" w:type="dxa"/>
          </w:tcPr>
          <w:p w14:paraId="25638D6F" w14:textId="77777777" w:rsidR="00220740" w:rsidRPr="00DF54E3" w:rsidRDefault="00220740" w:rsidP="0033702C">
            <w:pPr>
              <w:pStyle w:val="1"/>
              <w:jc w:val="both"/>
              <w:rPr>
                <w:rFonts w:ascii="Times New Roman" w:hAnsi="Times New Roman"/>
                <w:sz w:val="24"/>
                <w:szCs w:val="24"/>
                <w:lang w:val="ro-MD"/>
              </w:rPr>
            </w:pPr>
            <w:r w:rsidRPr="00DF54E3">
              <w:rPr>
                <w:rFonts w:ascii="Times New Roman" w:hAnsi="Times New Roman"/>
                <w:sz w:val="24"/>
                <w:szCs w:val="24"/>
                <w:lang w:val="ro-MD"/>
              </w:rPr>
              <w:t>Analiza evaluării sumative</w:t>
            </w:r>
          </w:p>
        </w:tc>
        <w:tc>
          <w:tcPr>
            <w:tcW w:w="992" w:type="dxa"/>
          </w:tcPr>
          <w:p w14:paraId="7735971D" w14:textId="77777777"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5DF331CA"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55C9EEC5"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3B5CACAC" w14:textId="77777777" w:rsidTr="00DF54E3">
        <w:trPr>
          <w:jc w:val="center"/>
        </w:trPr>
        <w:tc>
          <w:tcPr>
            <w:tcW w:w="704" w:type="dxa"/>
            <w:vMerge/>
          </w:tcPr>
          <w:p w14:paraId="45A62AE9" w14:textId="77777777" w:rsidR="00220740" w:rsidRPr="00DF54E3" w:rsidRDefault="00220740" w:rsidP="00220740">
            <w:pPr>
              <w:pStyle w:val="NoSpacing1"/>
              <w:jc w:val="center"/>
              <w:rPr>
                <w:rFonts w:ascii="Times New Roman" w:hAnsi="Times New Roman"/>
                <w:sz w:val="24"/>
                <w:szCs w:val="24"/>
              </w:rPr>
            </w:pPr>
          </w:p>
        </w:tc>
        <w:tc>
          <w:tcPr>
            <w:tcW w:w="2552" w:type="dxa"/>
          </w:tcPr>
          <w:p w14:paraId="12C9079C" w14:textId="77777777" w:rsidR="00220740" w:rsidRPr="00DF54E3" w:rsidRDefault="00220740" w:rsidP="00220740">
            <w:pPr>
              <w:pStyle w:val="NoSpacing1"/>
              <w:jc w:val="center"/>
              <w:rPr>
                <w:rFonts w:ascii="Times New Roman" w:hAnsi="Times New Roman"/>
                <w:sz w:val="24"/>
                <w:szCs w:val="24"/>
              </w:rPr>
            </w:pPr>
          </w:p>
        </w:tc>
        <w:tc>
          <w:tcPr>
            <w:tcW w:w="1417" w:type="dxa"/>
          </w:tcPr>
          <w:p w14:paraId="4535B2C7" w14:textId="421A8AA0" w:rsidR="00220740" w:rsidRPr="00DF54E3" w:rsidRDefault="00220740" w:rsidP="00220740">
            <w:pPr>
              <w:pStyle w:val="NoSpacing1"/>
              <w:jc w:val="center"/>
              <w:rPr>
                <w:rFonts w:ascii="Times New Roman" w:hAnsi="Times New Roman"/>
                <w:b/>
                <w:bCs/>
                <w:sz w:val="24"/>
                <w:szCs w:val="24"/>
              </w:rPr>
            </w:pPr>
            <w:r w:rsidRPr="00DF54E3">
              <w:rPr>
                <w:rFonts w:ascii="Times New Roman" w:hAnsi="Times New Roman"/>
                <w:b/>
                <w:sz w:val="24"/>
                <w:szCs w:val="24"/>
              </w:rPr>
              <w:t>V</w:t>
            </w:r>
          </w:p>
        </w:tc>
        <w:tc>
          <w:tcPr>
            <w:tcW w:w="6804" w:type="dxa"/>
          </w:tcPr>
          <w:p w14:paraId="38186498" w14:textId="77777777" w:rsidR="00220740" w:rsidRPr="00DF54E3" w:rsidRDefault="00220740" w:rsidP="00220740">
            <w:pPr>
              <w:pStyle w:val="1"/>
              <w:jc w:val="center"/>
              <w:rPr>
                <w:rFonts w:ascii="Times New Roman" w:hAnsi="Times New Roman"/>
                <w:b/>
                <w:bCs/>
                <w:sz w:val="24"/>
                <w:szCs w:val="24"/>
                <w:lang w:val="ro-MD"/>
              </w:rPr>
            </w:pPr>
            <w:r w:rsidRPr="00DF54E3">
              <w:rPr>
                <w:rFonts w:ascii="Times New Roman" w:hAnsi="Times New Roman"/>
                <w:b/>
                <w:sz w:val="24"/>
                <w:szCs w:val="24"/>
                <w:lang w:val="ro-MD"/>
              </w:rPr>
              <w:t>Funcții</w:t>
            </w:r>
          </w:p>
        </w:tc>
        <w:tc>
          <w:tcPr>
            <w:tcW w:w="992" w:type="dxa"/>
          </w:tcPr>
          <w:p w14:paraId="1AD7EF11" w14:textId="77777777" w:rsidR="00220740" w:rsidRPr="00DF54E3" w:rsidRDefault="00220740" w:rsidP="00220740">
            <w:pPr>
              <w:pStyle w:val="NoSpacing1"/>
              <w:jc w:val="center"/>
              <w:rPr>
                <w:rFonts w:ascii="Times New Roman" w:hAnsi="Times New Roman"/>
                <w:b/>
                <w:bCs/>
                <w:sz w:val="24"/>
                <w:szCs w:val="24"/>
                <w:lang w:val="ro-MD"/>
              </w:rPr>
            </w:pPr>
            <w:r w:rsidRPr="00DF54E3">
              <w:rPr>
                <w:rFonts w:ascii="Times New Roman" w:hAnsi="Times New Roman"/>
                <w:b/>
                <w:sz w:val="24"/>
                <w:szCs w:val="24"/>
                <w:lang w:val="ro-MD"/>
              </w:rPr>
              <w:t>20</w:t>
            </w:r>
          </w:p>
        </w:tc>
        <w:tc>
          <w:tcPr>
            <w:tcW w:w="851" w:type="dxa"/>
          </w:tcPr>
          <w:p w14:paraId="68FB1C77"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047FF167" w14:textId="77777777" w:rsidR="00220740" w:rsidRPr="00DF54E3" w:rsidRDefault="00220740" w:rsidP="00220740">
            <w:pPr>
              <w:pStyle w:val="NoSpacing1"/>
              <w:jc w:val="both"/>
              <w:rPr>
                <w:rFonts w:ascii="Times New Roman" w:hAnsi="Times New Roman"/>
                <w:bCs/>
                <w:sz w:val="24"/>
                <w:szCs w:val="24"/>
                <w:lang w:val="ro-MD"/>
              </w:rPr>
            </w:pPr>
            <w:r w:rsidRPr="00DF54E3">
              <w:rPr>
                <w:rFonts w:ascii="Times New Roman" w:hAnsi="Times New Roman"/>
                <w:bCs/>
                <w:sz w:val="24"/>
                <w:szCs w:val="24"/>
                <w:lang w:val="ro-MD"/>
              </w:rPr>
              <w:t>Semestrul II</w:t>
            </w:r>
          </w:p>
        </w:tc>
      </w:tr>
      <w:tr w:rsidR="00DF4083" w:rsidRPr="00447034" w14:paraId="4FF8A19B" w14:textId="77777777" w:rsidTr="00DF54E3">
        <w:trPr>
          <w:jc w:val="center"/>
        </w:trPr>
        <w:tc>
          <w:tcPr>
            <w:tcW w:w="704" w:type="dxa"/>
          </w:tcPr>
          <w:p w14:paraId="6D591B6C" w14:textId="77777777" w:rsidR="00220740" w:rsidRPr="00DF54E3" w:rsidRDefault="00220740" w:rsidP="00220740">
            <w:pPr>
              <w:pStyle w:val="NoSpacing1"/>
              <w:jc w:val="center"/>
              <w:rPr>
                <w:rFonts w:ascii="Times New Roman" w:hAnsi="Times New Roman"/>
                <w:sz w:val="24"/>
                <w:szCs w:val="24"/>
              </w:rPr>
            </w:pPr>
          </w:p>
        </w:tc>
        <w:tc>
          <w:tcPr>
            <w:tcW w:w="14175" w:type="dxa"/>
            <w:gridSpan w:val="6"/>
            <w:shd w:val="clear" w:color="auto" w:fill="D9E2F3" w:themeFill="accent1" w:themeFillTint="33"/>
          </w:tcPr>
          <w:p w14:paraId="0E7DEF61" w14:textId="77777777" w:rsidR="00220740" w:rsidRPr="00DF54E3" w:rsidRDefault="00220740" w:rsidP="00220740">
            <w:pPr>
              <w:pStyle w:val="NoSpacing"/>
              <w:jc w:val="center"/>
              <w:rPr>
                <w:rFonts w:ascii="Times New Roman" w:hAnsi="Times New Roman" w:cs="Times New Roman"/>
                <w:b/>
                <w:sz w:val="24"/>
                <w:szCs w:val="24"/>
              </w:rPr>
            </w:pPr>
            <w:r w:rsidRPr="00DF54E3">
              <w:rPr>
                <w:rFonts w:ascii="Times New Roman" w:hAnsi="Times New Roman" w:cs="Times New Roman"/>
                <w:b/>
                <w:sz w:val="24"/>
                <w:szCs w:val="24"/>
              </w:rPr>
              <w:t>UNITĂȚI DE COMPETENȚE</w:t>
            </w:r>
          </w:p>
          <w:p w14:paraId="1F9023BB"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3.1. </w:t>
            </w:r>
            <w:r w:rsidRPr="00DF54E3">
              <w:rPr>
                <w:rFonts w:ascii="Times New Roman" w:hAnsi="Times New Roman" w:cs="Times New Roman"/>
                <w:b/>
                <w:sz w:val="24"/>
                <w:szCs w:val="24"/>
              </w:rPr>
              <w:t>Identificarea</w:t>
            </w:r>
            <w:r w:rsidRPr="00DF54E3">
              <w:rPr>
                <w:rFonts w:ascii="Times New Roman" w:hAnsi="Times New Roman" w:cs="Times New Roman"/>
                <w:sz w:val="24"/>
                <w:szCs w:val="24"/>
              </w:rPr>
              <w:t xml:space="preserve"> și </w:t>
            </w:r>
            <w:r w:rsidRPr="00DF54E3">
              <w:rPr>
                <w:rFonts w:ascii="Times New Roman" w:hAnsi="Times New Roman" w:cs="Times New Roman"/>
                <w:b/>
                <w:sz w:val="24"/>
                <w:szCs w:val="24"/>
              </w:rPr>
              <w:t>aplicarea</w:t>
            </w:r>
            <w:r w:rsidRPr="00DF54E3">
              <w:rPr>
                <w:rFonts w:ascii="Times New Roman" w:hAnsi="Times New Roman" w:cs="Times New Roman"/>
                <w:sz w:val="24"/>
                <w:szCs w:val="24"/>
              </w:rPr>
              <w:t xml:space="preserve"> terminologiei și a notațiilor aferente noțiunii de funcție în diverse contexte.</w:t>
            </w:r>
          </w:p>
          <w:p w14:paraId="77B78AA2"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3.2. </w:t>
            </w:r>
            <w:r w:rsidRPr="00DF54E3">
              <w:rPr>
                <w:rFonts w:ascii="Times New Roman" w:hAnsi="Times New Roman" w:cs="Times New Roman"/>
                <w:b/>
                <w:sz w:val="24"/>
                <w:szCs w:val="24"/>
              </w:rPr>
              <w:t>Definirea</w:t>
            </w:r>
            <w:r w:rsidRPr="00DF54E3">
              <w:rPr>
                <w:rFonts w:ascii="Times New Roman" w:hAnsi="Times New Roman" w:cs="Times New Roman"/>
                <w:sz w:val="24"/>
                <w:szCs w:val="24"/>
              </w:rPr>
              <w:t xml:space="preserve"> unei funcții utilizând modul sintetic, analitic, grafic. </w:t>
            </w:r>
          </w:p>
          <w:p w14:paraId="574E508D"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3.3. </w:t>
            </w:r>
            <w:r w:rsidRPr="00DF54E3">
              <w:rPr>
                <w:rFonts w:ascii="Times New Roman" w:hAnsi="Times New Roman" w:cs="Times New Roman"/>
                <w:b/>
                <w:sz w:val="24"/>
                <w:szCs w:val="24"/>
              </w:rPr>
              <w:t xml:space="preserve">Identificarea </w:t>
            </w:r>
            <w:r w:rsidRPr="00DF54E3">
              <w:rPr>
                <w:rFonts w:ascii="Times New Roman" w:hAnsi="Times New Roman" w:cs="Times New Roman"/>
                <w:sz w:val="24"/>
                <w:szCs w:val="24"/>
              </w:rPr>
              <w:t>și</w:t>
            </w:r>
            <w:r w:rsidRPr="00DF54E3">
              <w:rPr>
                <w:rFonts w:ascii="Times New Roman" w:hAnsi="Times New Roman" w:cs="Times New Roman"/>
                <w:b/>
                <w:sz w:val="24"/>
                <w:szCs w:val="24"/>
              </w:rPr>
              <w:t xml:space="preserve"> formularea</w:t>
            </w:r>
            <w:r w:rsidRPr="00DF54E3">
              <w:rPr>
                <w:rFonts w:ascii="Times New Roman" w:hAnsi="Times New Roman" w:cs="Times New Roman"/>
                <w:sz w:val="24"/>
                <w:szCs w:val="24"/>
              </w:rPr>
              <w:t xml:space="preserve"> de exemple simple de corespondențe care sunt funcții din diverse domenii, inclusiv din viața</w:t>
            </w:r>
          </w:p>
          <w:p w14:paraId="72751A0B"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       cotidiană.</w:t>
            </w:r>
          </w:p>
          <w:p w14:paraId="11751C9F"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3.4. </w:t>
            </w:r>
            <w:r w:rsidRPr="00DF54E3">
              <w:rPr>
                <w:rFonts w:ascii="Times New Roman" w:hAnsi="Times New Roman" w:cs="Times New Roman"/>
                <w:b/>
                <w:sz w:val="24"/>
                <w:szCs w:val="24"/>
              </w:rPr>
              <w:t>Reprezentarea</w:t>
            </w:r>
            <w:r w:rsidRPr="00DF54E3">
              <w:rPr>
                <w:rFonts w:ascii="Times New Roman" w:hAnsi="Times New Roman" w:cs="Times New Roman"/>
                <w:sz w:val="24"/>
                <w:szCs w:val="24"/>
              </w:rPr>
              <w:t xml:space="preserve"> în diverse moduri: analitic, tabelar, grafic, prin diagrame a unei funcții și utilizarea acestor reprezentări în</w:t>
            </w:r>
          </w:p>
          <w:p w14:paraId="54D7C6B8"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       rezolvări de probleme.</w:t>
            </w:r>
          </w:p>
          <w:p w14:paraId="74EF5B34" w14:textId="2A4257D6"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3.5. </w:t>
            </w:r>
            <w:r w:rsidRPr="00DF54E3">
              <w:rPr>
                <w:rFonts w:ascii="Times New Roman" w:hAnsi="Times New Roman" w:cs="Times New Roman"/>
                <w:b/>
                <w:sz w:val="24"/>
                <w:szCs w:val="24"/>
              </w:rPr>
              <w:t>Deducerea</w:t>
            </w:r>
            <w:r w:rsidRPr="00DF54E3">
              <w:rPr>
                <w:rFonts w:ascii="Times New Roman" w:hAnsi="Times New Roman" w:cs="Times New Roman"/>
                <w:sz w:val="24"/>
                <w:szCs w:val="24"/>
              </w:rPr>
              <w:t xml:space="preserve"> proprietăților funcției de gradul I (zerou</w:t>
            </w:r>
            <w:r w:rsidR="00412949" w:rsidRPr="00DF54E3">
              <w:rPr>
                <w:rFonts w:ascii="Times New Roman" w:hAnsi="Times New Roman" w:cs="Times New Roman"/>
                <w:sz w:val="24"/>
                <w:szCs w:val="24"/>
              </w:rPr>
              <w:t>l</w:t>
            </w:r>
            <w:r w:rsidRPr="00DF54E3">
              <w:rPr>
                <w:rFonts w:ascii="Times New Roman" w:hAnsi="Times New Roman" w:cs="Times New Roman"/>
                <w:sz w:val="24"/>
                <w:szCs w:val="24"/>
              </w:rPr>
              <w:t>, semn, monotonie) prin lectura grafică și/sau analitică.</w:t>
            </w:r>
          </w:p>
          <w:p w14:paraId="1D8ADC58"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3.6. </w:t>
            </w:r>
            <w:r w:rsidRPr="00DF54E3">
              <w:rPr>
                <w:rFonts w:ascii="Times New Roman" w:hAnsi="Times New Roman" w:cs="Times New Roman"/>
                <w:b/>
                <w:sz w:val="24"/>
                <w:szCs w:val="24"/>
              </w:rPr>
              <w:t>Utilizarea</w:t>
            </w:r>
            <w:r w:rsidRPr="00DF54E3">
              <w:rPr>
                <w:rFonts w:ascii="Times New Roman" w:hAnsi="Times New Roman" w:cs="Times New Roman"/>
                <w:sz w:val="24"/>
                <w:szCs w:val="24"/>
              </w:rPr>
              <w:t xml:space="preserve"> proprietăților funcțiilor  în rezolvări de probleme, situații-problemă, în studiul și explicarea unor procese fizice, </w:t>
            </w:r>
          </w:p>
          <w:p w14:paraId="7333D895"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       chimice, biologice, sociale, economice, modelate prin funcții.</w:t>
            </w:r>
          </w:p>
          <w:p w14:paraId="2708CA4F"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3.7. </w:t>
            </w:r>
            <w:r w:rsidRPr="00DF54E3">
              <w:rPr>
                <w:rFonts w:ascii="Times New Roman" w:hAnsi="Times New Roman" w:cs="Times New Roman"/>
                <w:b/>
                <w:sz w:val="24"/>
                <w:szCs w:val="24"/>
              </w:rPr>
              <w:t>Aplicarea</w:t>
            </w:r>
            <w:r w:rsidRPr="00DF54E3">
              <w:rPr>
                <w:rFonts w:ascii="Times New Roman" w:hAnsi="Times New Roman" w:cs="Times New Roman"/>
                <w:sz w:val="24"/>
                <w:szCs w:val="24"/>
              </w:rPr>
              <w:t xml:space="preserve"> proporționalității directe în diverse domenii, inclusiv în viața cotidiană.</w:t>
            </w:r>
          </w:p>
          <w:p w14:paraId="425B9F3C" w14:textId="17460E0C" w:rsidR="00220740" w:rsidRPr="00DF54E3" w:rsidRDefault="00161856" w:rsidP="00161856">
            <w:pPr>
              <w:rPr>
                <w:rFonts w:ascii="Times New Roman" w:hAnsi="Times New Roman" w:cs="Times New Roman"/>
                <w:sz w:val="24"/>
                <w:szCs w:val="24"/>
              </w:rPr>
            </w:pPr>
            <w:r w:rsidRPr="00DF54E3">
              <w:rPr>
                <w:rFonts w:ascii="Times New Roman" w:hAnsi="Times New Roman" w:cs="Times New Roman"/>
                <w:sz w:val="24"/>
                <w:szCs w:val="24"/>
              </w:rPr>
              <w:t>3.8</w:t>
            </w:r>
            <w:r w:rsidRPr="00DF54E3">
              <w:rPr>
                <w:rFonts w:ascii="Times New Roman" w:hAnsi="Times New Roman" w:cs="Times New Roman"/>
                <w:b/>
                <w:sz w:val="24"/>
                <w:szCs w:val="24"/>
              </w:rPr>
              <w:t>. Justificarea</w:t>
            </w:r>
            <w:r w:rsidRPr="00DF54E3">
              <w:rPr>
                <w:rFonts w:ascii="Times New Roman" w:hAnsi="Times New Roman" w:cs="Times New Roman"/>
                <w:sz w:val="24"/>
                <w:szCs w:val="24"/>
              </w:rPr>
              <w:t xml:space="preserve"> unui demers sau rezultat obținut sau indicat cu funcții, recurgând la argumentări.</w:t>
            </w:r>
          </w:p>
        </w:tc>
      </w:tr>
      <w:tr w:rsidR="00DF4083" w:rsidRPr="00DF54E3" w14:paraId="39A3FFAE" w14:textId="77777777" w:rsidTr="00DF54E3">
        <w:trPr>
          <w:jc w:val="center"/>
        </w:trPr>
        <w:tc>
          <w:tcPr>
            <w:tcW w:w="704" w:type="dxa"/>
            <w:vMerge w:val="restart"/>
          </w:tcPr>
          <w:p w14:paraId="69E9BBA4" w14:textId="54B34898" w:rsidR="00220740" w:rsidRPr="00DF54E3" w:rsidRDefault="00220740" w:rsidP="00DF4083">
            <w:pPr>
              <w:pStyle w:val="NoSpacing1"/>
              <w:rPr>
                <w:rFonts w:ascii="Times New Roman" w:hAnsi="Times New Roman"/>
                <w:sz w:val="24"/>
                <w:szCs w:val="24"/>
                <w:lang w:val="ro-RO"/>
              </w:rPr>
            </w:pPr>
          </w:p>
          <w:p w14:paraId="7CF4E1DB" w14:textId="77777777" w:rsidR="00DF4083" w:rsidRPr="00DF54E3" w:rsidRDefault="00DF4083" w:rsidP="00DF4083">
            <w:pPr>
              <w:pStyle w:val="NoSpacing1"/>
              <w:rPr>
                <w:rFonts w:ascii="Times New Roman" w:hAnsi="Times New Roman"/>
                <w:sz w:val="24"/>
                <w:szCs w:val="24"/>
                <w:lang w:val="ro-RO"/>
              </w:rPr>
            </w:pPr>
          </w:p>
          <w:p w14:paraId="46D06017"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2.</w:t>
            </w:r>
          </w:p>
          <w:p w14:paraId="43032035" w14:textId="77777777" w:rsidR="00220740" w:rsidRPr="00DF54E3" w:rsidRDefault="00220740" w:rsidP="00220740">
            <w:pPr>
              <w:pStyle w:val="NoSpacing1"/>
              <w:jc w:val="center"/>
              <w:rPr>
                <w:rFonts w:ascii="Times New Roman" w:hAnsi="Times New Roman"/>
                <w:sz w:val="24"/>
                <w:szCs w:val="24"/>
              </w:rPr>
            </w:pPr>
          </w:p>
          <w:p w14:paraId="69F76087"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3.</w:t>
            </w:r>
          </w:p>
          <w:p w14:paraId="523EFBA0" w14:textId="77777777" w:rsidR="00220740" w:rsidRPr="00DF54E3" w:rsidRDefault="00220740" w:rsidP="00220740">
            <w:pPr>
              <w:pStyle w:val="NoSpacing1"/>
              <w:jc w:val="center"/>
              <w:rPr>
                <w:rFonts w:ascii="Times New Roman" w:hAnsi="Times New Roman"/>
                <w:sz w:val="24"/>
                <w:szCs w:val="24"/>
              </w:rPr>
            </w:pPr>
          </w:p>
          <w:p w14:paraId="55480822"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4.</w:t>
            </w:r>
          </w:p>
          <w:p w14:paraId="476CE67B" w14:textId="77777777" w:rsidR="00220740" w:rsidRPr="00DF54E3" w:rsidRDefault="00220740" w:rsidP="00220740">
            <w:pPr>
              <w:pStyle w:val="NoSpacing1"/>
              <w:jc w:val="center"/>
              <w:rPr>
                <w:rFonts w:ascii="Times New Roman" w:hAnsi="Times New Roman"/>
                <w:sz w:val="24"/>
                <w:szCs w:val="24"/>
              </w:rPr>
            </w:pPr>
          </w:p>
          <w:p w14:paraId="37D2C644"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6.</w:t>
            </w:r>
          </w:p>
          <w:p w14:paraId="2C0CE06B" w14:textId="77777777" w:rsidR="00220740" w:rsidRPr="00DF54E3" w:rsidRDefault="00220740" w:rsidP="00220740">
            <w:pPr>
              <w:pStyle w:val="NoSpacing1"/>
              <w:jc w:val="center"/>
              <w:rPr>
                <w:rFonts w:ascii="Times New Roman" w:hAnsi="Times New Roman"/>
                <w:sz w:val="24"/>
                <w:szCs w:val="24"/>
              </w:rPr>
            </w:pPr>
          </w:p>
          <w:p w14:paraId="050A27D1" w14:textId="77777777"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7.</w:t>
            </w:r>
          </w:p>
        </w:tc>
        <w:tc>
          <w:tcPr>
            <w:tcW w:w="2552" w:type="dxa"/>
            <w:vAlign w:val="center"/>
          </w:tcPr>
          <w:p w14:paraId="71A62037" w14:textId="77777777" w:rsidR="00220740" w:rsidRPr="00DF54E3" w:rsidRDefault="00220740" w:rsidP="007754C5">
            <w:pPr>
              <w:rPr>
                <w:rFonts w:ascii="Times New Roman" w:hAnsi="Times New Roman" w:cs="Times New Roman"/>
                <w:sz w:val="24"/>
                <w:szCs w:val="24"/>
              </w:rPr>
            </w:pPr>
            <w:r w:rsidRPr="00DF54E3">
              <w:rPr>
                <w:rFonts w:ascii="Times New Roman" w:hAnsi="Times New Roman" w:cs="Times New Roman"/>
                <w:sz w:val="24"/>
                <w:szCs w:val="24"/>
              </w:rPr>
              <w:lastRenderedPageBreak/>
              <w:t>3.1, 3.8</w:t>
            </w:r>
          </w:p>
        </w:tc>
        <w:tc>
          <w:tcPr>
            <w:tcW w:w="1417" w:type="dxa"/>
          </w:tcPr>
          <w:p w14:paraId="0D2ECD07" w14:textId="6F6E9C9D"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 xml:space="preserve">66 </w:t>
            </w:r>
          </w:p>
        </w:tc>
        <w:tc>
          <w:tcPr>
            <w:tcW w:w="6804" w:type="dxa"/>
          </w:tcPr>
          <w:p w14:paraId="577C4083" w14:textId="77777777" w:rsidR="00220740" w:rsidRPr="00DF54E3" w:rsidRDefault="00220740" w:rsidP="0033702C">
            <w:pPr>
              <w:pStyle w:val="1"/>
              <w:jc w:val="both"/>
              <w:rPr>
                <w:rFonts w:ascii="Times New Roman" w:hAnsi="Times New Roman"/>
                <w:sz w:val="24"/>
                <w:szCs w:val="24"/>
                <w:lang w:val="ro-MD"/>
              </w:rPr>
            </w:pPr>
            <w:r w:rsidRPr="00DF54E3">
              <w:rPr>
                <w:rFonts w:ascii="Times New Roman" w:hAnsi="Times New Roman"/>
                <w:sz w:val="24"/>
                <w:szCs w:val="24"/>
                <w:lang w:val="ro-MD"/>
              </w:rPr>
              <w:t>Sistemul cartezian de coordonate în plan</w:t>
            </w:r>
          </w:p>
        </w:tc>
        <w:tc>
          <w:tcPr>
            <w:tcW w:w="992" w:type="dxa"/>
          </w:tcPr>
          <w:p w14:paraId="54C3B98E" w14:textId="4F860D18"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73B25FDD"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1D1494FA"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12A2B16A" w14:textId="77777777" w:rsidTr="00DF54E3">
        <w:trPr>
          <w:jc w:val="center"/>
        </w:trPr>
        <w:tc>
          <w:tcPr>
            <w:tcW w:w="704" w:type="dxa"/>
            <w:vMerge/>
          </w:tcPr>
          <w:p w14:paraId="59D1A69B" w14:textId="77777777" w:rsidR="00220740" w:rsidRPr="00DF54E3" w:rsidRDefault="00220740" w:rsidP="00220740">
            <w:pPr>
              <w:pStyle w:val="NoSpacing1"/>
              <w:jc w:val="center"/>
              <w:rPr>
                <w:rFonts w:ascii="Times New Roman" w:hAnsi="Times New Roman"/>
                <w:sz w:val="24"/>
                <w:szCs w:val="24"/>
                <w:lang w:val="fr-FR"/>
              </w:rPr>
            </w:pPr>
          </w:p>
        </w:tc>
        <w:tc>
          <w:tcPr>
            <w:tcW w:w="2552" w:type="dxa"/>
            <w:vAlign w:val="center"/>
          </w:tcPr>
          <w:p w14:paraId="5AF16B83" w14:textId="6616CCC4" w:rsidR="00220740" w:rsidRPr="00DF54E3" w:rsidRDefault="00220740" w:rsidP="007754C5">
            <w:pPr>
              <w:rPr>
                <w:rFonts w:ascii="Times New Roman" w:hAnsi="Times New Roman" w:cs="Times New Roman"/>
                <w:sz w:val="24"/>
                <w:szCs w:val="24"/>
              </w:rPr>
            </w:pPr>
            <w:r w:rsidRPr="00DF54E3">
              <w:rPr>
                <w:rFonts w:ascii="Times New Roman" w:hAnsi="Times New Roman" w:cs="Times New Roman"/>
                <w:sz w:val="24"/>
                <w:szCs w:val="24"/>
              </w:rPr>
              <w:t>3.1, 3.8</w:t>
            </w:r>
          </w:p>
        </w:tc>
        <w:tc>
          <w:tcPr>
            <w:tcW w:w="1417" w:type="dxa"/>
            <w:vAlign w:val="center"/>
          </w:tcPr>
          <w:p w14:paraId="7AB66D4F" w14:textId="6E8BFB5A" w:rsidR="00220740" w:rsidRPr="00DF54E3" w:rsidRDefault="00220740" w:rsidP="0086215D">
            <w:pPr>
              <w:pStyle w:val="NoSpacing1"/>
              <w:jc w:val="center"/>
              <w:rPr>
                <w:rFonts w:ascii="Times New Roman" w:hAnsi="Times New Roman"/>
                <w:sz w:val="24"/>
                <w:szCs w:val="24"/>
              </w:rPr>
            </w:pPr>
            <w:r w:rsidRPr="00DF54E3">
              <w:rPr>
                <w:rFonts w:ascii="Times New Roman" w:hAnsi="Times New Roman"/>
                <w:sz w:val="24"/>
                <w:szCs w:val="24"/>
              </w:rPr>
              <w:t>67</w:t>
            </w:r>
          </w:p>
        </w:tc>
        <w:tc>
          <w:tcPr>
            <w:tcW w:w="6804" w:type="dxa"/>
          </w:tcPr>
          <w:p w14:paraId="438C5F0B" w14:textId="28C5FEF7" w:rsidR="00220740" w:rsidRPr="00DF54E3" w:rsidRDefault="00C14672" w:rsidP="0033702C">
            <w:pPr>
              <w:pStyle w:val="1"/>
              <w:jc w:val="both"/>
              <w:rPr>
                <w:rFonts w:ascii="Times New Roman" w:hAnsi="Times New Roman"/>
                <w:sz w:val="24"/>
                <w:szCs w:val="24"/>
                <w:lang w:val="ro-MD"/>
              </w:rPr>
            </w:pPr>
            <w:r w:rsidRPr="00DF54E3">
              <w:rPr>
                <w:rFonts w:ascii="Times New Roman" w:hAnsi="Times New Roman"/>
                <w:sz w:val="24"/>
                <w:szCs w:val="24"/>
                <w:lang w:val="ro-MD"/>
              </w:rPr>
              <w:t>Coordonatele punctului. Identificarea în sistemul cartezian de coordonate a punctului, cunoscând coordonatele lui</w:t>
            </w:r>
          </w:p>
        </w:tc>
        <w:tc>
          <w:tcPr>
            <w:tcW w:w="992" w:type="dxa"/>
            <w:vAlign w:val="center"/>
          </w:tcPr>
          <w:p w14:paraId="7B26FFD6" w14:textId="64B12EED" w:rsidR="00220740" w:rsidRPr="00DF54E3" w:rsidRDefault="00220740" w:rsidP="00C14672">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2231A297"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6537396B"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23221343" w14:textId="77777777" w:rsidTr="00DF54E3">
        <w:trPr>
          <w:jc w:val="center"/>
        </w:trPr>
        <w:tc>
          <w:tcPr>
            <w:tcW w:w="704" w:type="dxa"/>
            <w:vMerge/>
          </w:tcPr>
          <w:p w14:paraId="63948D47" w14:textId="77777777" w:rsidR="00220740" w:rsidRPr="00DF54E3" w:rsidRDefault="00220740" w:rsidP="00220740">
            <w:pPr>
              <w:pStyle w:val="NoSpacing1"/>
              <w:jc w:val="center"/>
              <w:rPr>
                <w:rFonts w:ascii="Times New Roman" w:hAnsi="Times New Roman"/>
                <w:sz w:val="24"/>
                <w:szCs w:val="24"/>
              </w:rPr>
            </w:pPr>
          </w:p>
        </w:tc>
        <w:tc>
          <w:tcPr>
            <w:tcW w:w="2552" w:type="dxa"/>
            <w:vAlign w:val="center"/>
          </w:tcPr>
          <w:p w14:paraId="54FCB92E" w14:textId="77777777" w:rsidR="00220740" w:rsidRPr="00DF54E3" w:rsidRDefault="00220740" w:rsidP="007754C5">
            <w:pPr>
              <w:rPr>
                <w:rFonts w:ascii="Times New Roman" w:hAnsi="Times New Roman" w:cs="Times New Roman"/>
                <w:sz w:val="24"/>
                <w:szCs w:val="24"/>
              </w:rPr>
            </w:pPr>
            <w:r w:rsidRPr="00DF54E3">
              <w:rPr>
                <w:rFonts w:ascii="Times New Roman" w:hAnsi="Times New Roman" w:cs="Times New Roman"/>
                <w:sz w:val="24"/>
                <w:szCs w:val="24"/>
              </w:rPr>
              <w:t>3.1, 3.8</w:t>
            </w:r>
          </w:p>
        </w:tc>
        <w:tc>
          <w:tcPr>
            <w:tcW w:w="1417" w:type="dxa"/>
            <w:vAlign w:val="center"/>
          </w:tcPr>
          <w:p w14:paraId="7E58F21F" w14:textId="526DD556" w:rsidR="00220740" w:rsidRPr="00DF54E3" w:rsidRDefault="00220740" w:rsidP="0086215D">
            <w:pPr>
              <w:pStyle w:val="NoSpacing1"/>
              <w:jc w:val="center"/>
              <w:rPr>
                <w:rFonts w:ascii="Times New Roman" w:hAnsi="Times New Roman"/>
                <w:sz w:val="24"/>
                <w:szCs w:val="24"/>
              </w:rPr>
            </w:pPr>
            <w:r w:rsidRPr="00DF54E3">
              <w:rPr>
                <w:rFonts w:ascii="Times New Roman" w:hAnsi="Times New Roman"/>
                <w:sz w:val="24"/>
                <w:szCs w:val="24"/>
              </w:rPr>
              <w:t>68</w:t>
            </w:r>
          </w:p>
        </w:tc>
        <w:tc>
          <w:tcPr>
            <w:tcW w:w="6804" w:type="dxa"/>
          </w:tcPr>
          <w:p w14:paraId="354D9C5A" w14:textId="7DB4280E" w:rsidR="00220740" w:rsidRPr="00DF54E3" w:rsidRDefault="00220740" w:rsidP="0033702C">
            <w:pPr>
              <w:pStyle w:val="1"/>
              <w:jc w:val="both"/>
              <w:rPr>
                <w:rFonts w:ascii="Times New Roman" w:hAnsi="Times New Roman"/>
                <w:sz w:val="24"/>
                <w:szCs w:val="24"/>
                <w:lang w:val="ro-MD"/>
              </w:rPr>
            </w:pPr>
            <w:r w:rsidRPr="00DF54E3">
              <w:rPr>
                <w:rFonts w:ascii="Times New Roman" w:hAnsi="Times New Roman"/>
                <w:sz w:val="24"/>
                <w:szCs w:val="24"/>
                <w:lang w:val="ro-MD"/>
              </w:rPr>
              <w:t>Coordonatele punctului</w:t>
            </w:r>
            <w:r w:rsidR="00C14672" w:rsidRPr="00DF54E3">
              <w:rPr>
                <w:rFonts w:ascii="Times New Roman" w:hAnsi="Times New Roman"/>
                <w:sz w:val="24"/>
                <w:szCs w:val="24"/>
                <w:lang w:val="ro-MD"/>
              </w:rPr>
              <w:t>. Identificarea coordonatelor punctului dat în sistemul cartezian de coordonate</w:t>
            </w:r>
          </w:p>
        </w:tc>
        <w:tc>
          <w:tcPr>
            <w:tcW w:w="992" w:type="dxa"/>
            <w:vAlign w:val="center"/>
          </w:tcPr>
          <w:p w14:paraId="7D7403BB" w14:textId="66F1E6AA"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66C0115F"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71674DD7"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2653B79D" w14:textId="77777777" w:rsidTr="00DF54E3">
        <w:trPr>
          <w:jc w:val="center"/>
        </w:trPr>
        <w:tc>
          <w:tcPr>
            <w:tcW w:w="704" w:type="dxa"/>
            <w:vMerge/>
          </w:tcPr>
          <w:p w14:paraId="3BA79190" w14:textId="77777777" w:rsidR="00220740" w:rsidRPr="00DF54E3" w:rsidRDefault="00220740" w:rsidP="00220740">
            <w:pPr>
              <w:pStyle w:val="NoSpacing1"/>
              <w:jc w:val="center"/>
              <w:rPr>
                <w:rFonts w:ascii="Times New Roman" w:hAnsi="Times New Roman"/>
                <w:sz w:val="24"/>
                <w:szCs w:val="24"/>
              </w:rPr>
            </w:pPr>
          </w:p>
        </w:tc>
        <w:tc>
          <w:tcPr>
            <w:tcW w:w="2552" w:type="dxa"/>
            <w:vAlign w:val="center"/>
          </w:tcPr>
          <w:p w14:paraId="26882711" w14:textId="1C030CF8" w:rsidR="00220740" w:rsidRPr="00DF54E3" w:rsidRDefault="00220740" w:rsidP="007754C5">
            <w:pPr>
              <w:rPr>
                <w:rFonts w:ascii="Times New Roman" w:hAnsi="Times New Roman" w:cs="Times New Roman"/>
                <w:sz w:val="24"/>
                <w:szCs w:val="24"/>
              </w:rPr>
            </w:pPr>
            <w:r w:rsidRPr="00DF54E3">
              <w:rPr>
                <w:rFonts w:ascii="Times New Roman" w:hAnsi="Times New Roman" w:cs="Times New Roman"/>
                <w:sz w:val="24"/>
                <w:szCs w:val="24"/>
              </w:rPr>
              <w:t>3.1, 3.8</w:t>
            </w:r>
          </w:p>
        </w:tc>
        <w:tc>
          <w:tcPr>
            <w:tcW w:w="1417" w:type="dxa"/>
            <w:vAlign w:val="center"/>
          </w:tcPr>
          <w:p w14:paraId="504F8447" w14:textId="1883F4F5"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69</w:t>
            </w:r>
          </w:p>
        </w:tc>
        <w:tc>
          <w:tcPr>
            <w:tcW w:w="6804" w:type="dxa"/>
          </w:tcPr>
          <w:p w14:paraId="15926E1D" w14:textId="1CAF86B5" w:rsidR="00220740" w:rsidRPr="00DF54E3" w:rsidRDefault="00220740" w:rsidP="0033702C">
            <w:pPr>
              <w:pStyle w:val="1"/>
              <w:jc w:val="both"/>
              <w:rPr>
                <w:rFonts w:ascii="Times New Roman" w:hAnsi="Times New Roman"/>
                <w:sz w:val="24"/>
                <w:szCs w:val="24"/>
                <w:lang w:val="ro-MD"/>
              </w:rPr>
            </w:pPr>
            <w:r w:rsidRPr="00DF54E3">
              <w:rPr>
                <w:rFonts w:ascii="Times New Roman" w:hAnsi="Times New Roman"/>
                <w:sz w:val="24"/>
                <w:szCs w:val="24"/>
                <w:lang w:val="ro-MD"/>
              </w:rPr>
              <w:t>Distanța dintre două puncte din plan</w:t>
            </w:r>
          </w:p>
        </w:tc>
        <w:tc>
          <w:tcPr>
            <w:tcW w:w="992" w:type="dxa"/>
            <w:vAlign w:val="center"/>
          </w:tcPr>
          <w:p w14:paraId="2D970B9A" w14:textId="692B02CA"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16A4EE36"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50534A3C"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014BC3BC" w14:textId="77777777" w:rsidTr="00DF54E3">
        <w:trPr>
          <w:jc w:val="center"/>
        </w:trPr>
        <w:tc>
          <w:tcPr>
            <w:tcW w:w="704" w:type="dxa"/>
            <w:vMerge/>
          </w:tcPr>
          <w:p w14:paraId="6D49C961" w14:textId="77777777" w:rsidR="00220740" w:rsidRPr="00DF54E3" w:rsidRDefault="00220740" w:rsidP="00220740">
            <w:pPr>
              <w:pStyle w:val="NoSpacing1"/>
              <w:jc w:val="center"/>
              <w:rPr>
                <w:rFonts w:ascii="Times New Roman" w:hAnsi="Times New Roman"/>
                <w:sz w:val="24"/>
                <w:szCs w:val="24"/>
              </w:rPr>
            </w:pPr>
          </w:p>
        </w:tc>
        <w:tc>
          <w:tcPr>
            <w:tcW w:w="2552" w:type="dxa"/>
            <w:vAlign w:val="center"/>
          </w:tcPr>
          <w:p w14:paraId="42BF787D" w14:textId="77777777" w:rsidR="00220740" w:rsidRPr="00DF54E3" w:rsidRDefault="00220740" w:rsidP="007754C5">
            <w:pPr>
              <w:pStyle w:val="NoSpacing1"/>
              <w:rPr>
                <w:rFonts w:ascii="Times New Roman" w:hAnsi="Times New Roman"/>
                <w:sz w:val="24"/>
                <w:szCs w:val="24"/>
              </w:rPr>
            </w:pPr>
            <w:r w:rsidRPr="00DF54E3">
              <w:rPr>
                <w:rFonts w:ascii="Times New Roman" w:hAnsi="Times New Roman"/>
                <w:sz w:val="24"/>
                <w:szCs w:val="24"/>
              </w:rPr>
              <w:t>3.1, 3.2, 3.3, 3.4</w:t>
            </w:r>
          </w:p>
        </w:tc>
        <w:tc>
          <w:tcPr>
            <w:tcW w:w="1417" w:type="dxa"/>
          </w:tcPr>
          <w:p w14:paraId="467E1CC4" w14:textId="414253DF"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 xml:space="preserve">70 </w:t>
            </w:r>
          </w:p>
        </w:tc>
        <w:tc>
          <w:tcPr>
            <w:tcW w:w="6804" w:type="dxa"/>
          </w:tcPr>
          <w:p w14:paraId="6F225E5F" w14:textId="1A5AF23D" w:rsidR="00220740" w:rsidRPr="00DF54E3" w:rsidRDefault="00220740" w:rsidP="0033702C">
            <w:pPr>
              <w:pStyle w:val="1"/>
              <w:jc w:val="both"/>
              <w:rPr>
                <w:rFonts w:ascii="Times New Roman" w:hAnsi="Times New Roman"/>
                <w:sz w:val="24"/>
                <w:szCs w:val="24"/>
                <w:lang w:val="ro-MD"/>
              </w:rPr>
            </w:pPr>
            <w:r w:rsidRPr="00DF54E3">
              <w:rPr>
                <w:rFonts w:ascii="Times New Roman" w:hAnsi="Times New Roman"/>
                <w:sz w:val="24"/>
                <w:szCs w:val="24"/>
                <w:lang w:val="ro-MD" w:eastAsia="en-US"/>
              </w:rPr>
              <w:t>Noțiunea de funcție</w:t>
            </w:r>
            <w:r w:rsidR="00C14672" w:rsidRPr="00DF54E3">
              <w:rPr>
                <w:rFonts w:ascii="Times New Roman" w:hAnsi="Times New Roman"/>
                <w:sz w:val="24"/>
                <w:szCs w:val="24"/>
                <w:lang w:val="ro-MD" w:eastAsia="en-US"/>
              </w:rPr>
              <w:t>. Domeniul de definiție, codomeniu</w:t>
            </w:r>
            <w:r w:rsidRPr="00DF54E3">
              <w:rPr>
                <w:rFonts w:ascii="Times New Roman" w:hAnsi="Times New Roman"/>
                <w:sz w:val="24"/>
                <w:szCs w:val="24"/>
                <w:lang w:val="ro-MD" w:eastAsia="en-US"/>
              </w:rPr>
              <w:t xml:space="preserve">  </w:t>
            </w:r>
          </w:p>
        </w:tc>
        <w:tc>
          <w:tcPr>
            <w:tcW w:w="992" w:type="dxa"/>
          </w:tcPr>
          <w:p w14:paraId="148B542E" w14:textId="366CF56A"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40293151"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0755CAA5"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19368CF7" w14:textId="77777777" w:rsidTr="00DF54E3">
        <w:trPr>
          <w:jc w:val="center"/>
        </w:trPr>
        <w:tc>
          <w:tcPr>
            <w:tcW w:w="704" w:type="dxa"/>
            <w:vMerge/>
          </w:tcPr>
          <w:p w14:paraId="72FF5534" w14:textId="77777777" w:rsidR="00220740" w:rsidRPr="00DF54E3" w:rsidRDefault="00220740" w:rsidP="00220740">
            <w:pPr>
              <w:pStyle w:val="NoSpacing1"/>
              <w:jc w:val="center"/>
              <w:rPr>
                <w:rFonts w:ascii="Times New Roman" w:hAnsi="Times New Roman"/>
                <w:sz w:val="24"/>
                <w:szCs w:val="24"/>
                <w:lang w:val="fr-FR"/>
              </w:rPr>
            </w:pPr>
          </w:p>
        </w:tc>
        <w:tc>
          <w:tcPr>
            <w:tcW w:w="2552" w:type="dxa"/>
            <w:vAlign w:val="center"/>
          </w:tcPr>
          <w:p w14:paraId="4874B0BD" w14:textId="05F1911E" w:rsidR="00220740" w:rsidRPr="00DF54E3" w:rsidRDefault="00220740" w:rsidP="007754C5">
            <w:pPr>
              <w:pStyle w:val="NoSpacing1"/>
              <w:rPr>
                <w:rFonts w:ascii="Times New Roman" w:hAnsi="Times New Roman"/>
                <w:sz w:val="24"/>
                <w:szCs w:val="24"/>
                <w:lang w:val="fr-FR"/>
              </w:rPr>
            </w:pPr>
            <w:r w:rsidRPr="00DF54E3">
              <w:rPr>
                <w:rFonts w:ascii="Times New Roman" w:hAnsi="Times New Roman"/>
                <w:sz w:val="24"/>
                <w:szCs w:val="24"/>
                <w:lang w:val="fr-FR"/>
              </w:rPr>
              <w:t>3.1, 3.2, 3.3, 3.4</w:t>
            </w:r>
          </w:p>
        </w:tc>
        <w:tc>
          <w:tcPr>
            <w:tcW w:w="1417" w:type="dxa"/>
          </w:tcPr>
          <w:p w14:paraId="3FAD1E73" w14:textId="7840B4F4" w:rsidR="00220740" w:rsidRPr="00DF54E3" w:rsidRDefault="00220740" w:rsidP="00220740">
            <w:pPr>
              <w:pStyle w:val="NoSpacing1"/>
              <w:jc w:val="center"/>
              <w:rPr>
                <w:rFonts w:ascii="Times New Roman" w:hAnsi="Times New Roman"/>
                <w:sz w:val="24"/>
                <w:szCs w:val="24"/>
                <w:lang w:val="fr-FR"/>
              </w:rPr>
            </w:pPr>
            <w:r w:rsidRPr="00DF54E3">
              <w:rPr>
                <w:rFonts w:ascii="Times New Roman" w:hAnsi="Times New Roman"/>
                <w:sz w:val="24"/>
                <w:szCs w:val="24"/>
                <w:lang w:val="fr-FR"/>
              </w:rPr>
              <w:t>71</w:t>
            </w:r>
          </w:p>
        </w:tc>
        <w:tc>
          <w:tcPr>
            <w:tcW w:w="6804" w:type="dxa"/>
          </w:tcPr>
          <w:p w14:paraId="6F75E8CF" w14:textId="5D040EC8" w:rsidR="00220740" w:rsidRPr="00DF54E3" w:rsidRDefault="00C14672" w:rsidP="0033702C">
            <w:pPr>
              <w:pStyle w:val="1"/>
              <w:jc w:val="both"/>
              <w:rPr>
                <w:rFonts w:ascii="Times New Roman" w:hAnsi="Times New Roman"/>
                <w:sz w:val="24"/>
                <w:szCs w:val="24"/>
                <w:lang w:val="ro-MD"/>
              </w:rPr>
            </w:pPr>
            <w:r w:rsidRPr="00DF54E3">
              <w:rPr>
                <w:rFonts w:ascii="Times New Roman" w:hAnsi="Times New Roman"/>
                <w:sz w:val="24"/>
                <w:szCs w:val="24"/>
                <w:lang w:val="ro-MD"/>
              </w:rPr>
              <w:t>Funcții cu domeniul de definiție finit, infinit</w:t>
            </w:r>
          </w:p>
        </w:tc>
        <w:tc>
          <w:tcPr>
            <w:tcW w:w="992" w:type="dxa"/>
          </w:tcPr>
          <w:p w14:paraId="19712E89" w14:textId="0D0FBC14"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2612EF73"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3F78D2AA"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3A104A50" w14:textId="77777777" w:rsidTr="00DF54E3">
        <w:trPr>
          <w:jc w:val="center"/>
        </w:trPr>
        <w:tc>
          <w:tcPr>
            <w:tcW w:w="704" w:type="dxa"/>
            <w:vMerge/>
          </w:tcPr>
          <w:p w14:paraId="52A0A1B8" w14:textId="77777777" w:rsidR="00220740" w:rsidRPr="00DF54E3" w:rsidRDefault="00220740" w:rsidP="00220740">
            <w:pPr>
              <w:pStyle w:val="NoSpacing1"/>
              <w:jc w:val="center"/>
              <w:rPr>
                <w:rFonts w:ascii="Times New Roman" w:hAnsi="Times New Roman"/>
                <w:sz w:val="24"/>
                <w:szCs w:val="24"/>
                <w:lang w:val="fr-FR"/>
              </w:rPr>
            </w:pPr>
          </w:p>
        </w:tc>
        <w:tc>
          <w:tcPr>
            <w:tcW w:w="2552" w:type="dxa"/>
            <w:vAlign w:val="center"/>
          </w:tcPr>
          <w:p w14:paraId="7768DFF1" w14:textId="77777777" w:rsidR="00220740" w:rsidRPr="00DF54E3" w:rsidRDefault="00220740" w:rsidP="007754C5">
            <w:pPr>
              <w:pStyle w:val="NoSpacing1"/>
              <w:rPr>
                <w:rFonts w:ascii="Times New Roman" w:hAnsi="Times New Roman"/>
                <w:sz w:val="24"/>
                <w:szCs w:val="24"/>
                <w:lang w:val="fr-FR"/>
              </w:rPr>
            </w:pPr>
            <w:r w:rsidRPr="00DF54E3">
              <w:rPr>
                <w:rFonts w:ascii="Times New Roman" w:hAnsi="Times New Roman"/>
                <w:sz w:val="24"/>
                <w:szCs w:val="24"/>
                <w:lang w:val="fr-FR"/>
              </w:rPr>
              <w:t>3.1, 3.2, 3.3, 3.4</w:t>
            </w:r>
          </w:p>
        </w:tc>
        <w:tc>
          <w:tcPr>
            <w:tcW w:w="1417" w:type="dxa"/>
          </w:tcPr>
          <w:p w14:paraId="0D640C87" w14:textId="33791894" w:rsidR="00220740" w:rsidRPr="00DF54E3" w:rsidRDefault="00220740" w:rsidP="00220740">
            <w:pPr>
              <w:pStyle w:val="NoSpacing1"/>
              <w:jc w:val="center"/>
              <w:rPr>
                <w:rFonts w:ascii="Times New Roman" w:hAnsi="Times New Roman"/>
                <w:sz w:val="24"/>
                <w:szCs w:val="24"/>
                <w:lang w:val="fr-FR"/>
              </w:rPr>
            </w:pPr>
            <w:r w:rsidRPr="00DF54E3">
              <w:rPr>
                <w:rFonts w:ascii="Times New Roman" w:hAnsi="Times New Roman"/>
                <w:sz w:val="24"/>
                <w:szCs w:val="24"/>
                <w:lang w:val="fr-FR"/>
              </w:rPr>
              <w:t xml:space="preserve">72 </w:t>
            </w:r>
          </w:p>
        </w:tc>
        <w:tc>
          <w:tcPr>
            <w:tcW w:w="6804" w:type="dxa"/>
          </w:tcPr>
          <w:p w14:paraId="524140C7" w14:textId="77777777" w:rsidR="00220740" w:rsidRPr="00DF54E3" w:rsidRDefault="00220740" w:rsidP="0033702C">
            <w:pPr>
              <w:pStyle w:val="1"/>
              <w:jc w:val="both"/>
              <w:rPr>
                <w:rFonts w:ascii="Times New Roman" w:hAnsi="Times New Roman"/>
                <w:sz w:val="24"/>
                <w:szCs w:val="24"/>
                <w:lang w:val="ro-MD"/>
              </w:rPr>
            </w:pPr>
            <w:r w:rsidRPr="00DF54E3">
              <w:rPr>
                <w:rFonts w:ascii="Times New Roman" w:hAnsi="Times New Roman"/>
                <w:sz w:val="24"/>
                <w:szCs w:val="24"/>
                <w:lang w:val="ro-MD" w:eastAsia="en-US"/>
              </w:rPr>
              <w:t xml:space="preserve">Moduri de definire a funcției </w:t>
            </w:r>
          </w:p>
        </w:tc>
        <w:tc>
          <w:tcPr>
            <w:tcW w:w="992" w:type="dxa"/>
          </w:tcPr>
          <w:p w14:paraId="2C5EF2CD" w14:textId="67B322E4"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51957A83"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6E89DDD6"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2D7D8FC2" w14:textId="77777777" w:rsidTr="00DF54E3">
        <w:trPr>
          <w:jc w:val="center"/>
        </w:trPr>
        <w:tc>
          <w:tcPr>
            <w:tcW w:w="704" w:type="dxa"/>
            <w:vMerge/>
          </w:tcPr>
          <w:p w14:paraId="0F019267" w14:textId="77777777" w:rsidR="00220740" w:rsidRPr="00DF54E3" w:rsidRDefault="00220740" w:rsidP="00220740">
            <w:pPr>
              <w:pStyle w:val="NoSpacing1"/>
              <w:jc w:val="center"/>
              <w:rPr>
                <w:rFonts w:ascii="Times New Roman" w:hAnsi="Times New Roman"/>
                <w:sz w:val="24"/>
                <w:szCs w:val="24"/>
                <w:lang w:val="fr-FR"/>
              </w:rPr>
            </w:pPr>
          </w:p>
        </w:tc>
        <w:tc>
          <w:tcPr>
            <w:tcW w:w="2552" w:type="dxa"/>
            <w:vAlign w:val="center"/>
          </w:tcPr>
          <w:p w14:paraId="4A5A38E2" w14:textId="1C0A4FBD" w:rsidR="00220740" w:rsidRPr="00DF54E3" w:rsidRDefault="00220740" w:rsidP="007754C5">
            <w:pPr>
              <w:pStyle w:val="NoSpacing1"/>
              <w:rPr>
                <w:rFonts w:ascii="Times New Roman" w:hAnsi="Times New Roman"/>
                <w:sz w:val="24"/>
                <w:szCs w:val="24"/>
              </w:rPr>
            </w:pPr>
            <w:r w:rsidRPr="00DF54E3">
              <w:rPr>
                <w:rFonts w:ascii="Times New Roman" w:hAnsi="Times New Roman"/>
                <w:sz w:val="24"/>
                <w:szCs w:val="24"/>
                <w:lang w:val="fr-FR"/>
              </w:rPr>
              <w:t xml:space="preserve">3.1, 3.2, </w:t>
            </w:r>
            <w:r w:rsidRPr="00DF54E3">
              <w:rPr>
                <w:rFonts w:ascii="Times New Roman" w:hAnsi="Times New Roman"/>
                <w:sz w:val="24"/>
                <w:szCs w:val="24"/>
              </w:rPr>
              <w:t>3.3, 3.4</w:t>
            </w:r>
          </w:p>
        </w:tc>
        <w:tc>
          <w:tcPr>
            <w:tcW w:w="1417" w:type="dxa"/>
          </w:tcPr>
          <w:p w14:paraId="02450A2D" w14:textId="5EF919EA"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73</w:t>
            </w:r>
          </w:p>
        </w:tc>
        <w:tc>
          <w:tcPr>
            <w:tcW w:w="6804" w:type="dxa"/>
          </w:tcPr>
          <w:p w14:paraId="2DA40C2F" w14:textId="1FC5A54E" w:rsidR="00220740" w:rsidRPr="00DF54E3" w:rsidRDefault="00990D90" w:rsidP="0033702C">
            <w:pPr>
              <w:pStyle w:val="1"/>
              <w:jc w:val="both"/>
              <w:rPr>
                <w:rFonts w:ascii="Times New Roman" w:hAnsi="Times New Roman"/>
                <w:sz w:val="24"/>
                <w:szCs w:val="24"/>
                <w:lang w:val="ro-MD"/>
              </w:rPr>
            </w:pPr>
            <w:r w:rsidRPr="00447034">
              <w:rPr>
                <w:rFonts w:ascii="Times New Roman" w:hAnsi="Times New Roman"/>
                <w:sz w:val="24"/>
                <w:szCs w:val="24"/>
                <w:lang w:val="ro-MD" w:eastAsia="en-US"/>
              </w:rPr>
              <w:t>Graficul funcției</w:t>
            </w:r>
          </w:p>
        </w:tc>
        <w:tc>
          <w:tcPr>
            <w:tcW w:w="992" w:type="dxa"/>
          </w:tcPr>
          <w:p w14:paraId="09742485" w14:textId="5E4E6615"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47A9CAB2"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57D1FA56"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5C5363CB" w14:textId="77777777" w:rsidTr="00DF54E3">
        <w:trPr>
          <w:jc w:val="center"/>
        </w:trPr>
        <w:tc>
          <w:tcPr>
            <w:tcW w:w="704" w:type="dxa"/>
            <w:vMerge/>
          </w:tcPr>
          <w:p w14:paraId="1DFFA460" w14:textId="77777777" w:rsidR="00220740" w:rsidRPr="00DF54E3" w:rsidRDefault="00220740" w:rsidP="00220740">
            <w:pPr>
              <w:pStyle w:val="NoSpacing1"/>
              <w:jc w:val="center"/>
              <w:rPr>
                <w:rFonts w:ascii="Times New Roman" w:hAnsi="Times New Roman"/>
                <w:sz w:val="24"/>
                <w:szCs w:val="24"/>
              </w:rPr>
            </w:pPr>
          </w:p>
        </w:tc>
        <w:tc>
          <w:tcPr>
            <w:tcW w:w="2552" w:type="dxa"/>
            <w:vAlign w:val="center"/>
          </w:tcPr>
          <w:p w14:paraId="7351AB06" w14:textId="77777777" w:rsidR="00220740" w:rsidRPr="00DF54E3" w:rsidRDefault="00220740" w:rsidP="007754C5">
            <w:pPr>
              <w:pStyle w:val="NoSpacing1"/>
              <w:rPr>
                <w:rFonts w:ascii="Times New Roman" w:hAnsi="Times New Roman"/>
                <w:sz w:val="24"/>
                <w:szCs w:val="24"/>
              </w:rPr>
            </w:pPr>
            <w:r w:rsidRPr="00DF54E3">
              <w:rPr>
                <w:rFonts w:ascii="Times New Roman" w:hAnsi="Times New Roman"/>
                <w:sz w:val="24"/>
                <w:szCs w:val="24"/>
              </w:rPr>
              <w:t>3.1, 3.2, 3.3, 3.4</w:t>
            </w:r>
          </w:p>
        </w:tc>
        <w:tc>
          <w:tcPr>
            <w:tcW w:w="1417" w:type="dxa"/>
          </w:tcPr>
          <w:p w14:paraId="1F1AEF35" w14:textId="0EC23765" w:rsidR="00220740" w:rsidRPr="00DF54E3" w:rsidRDefault="00220740" w:rsidP="00220740">
            <w:pPr>
              <w:pStyle w:val="NoSpacing1"/>
              <w:jc w:val="center"/>
              <w:rPr>
                <w:rFonts w:ascii="Times New Roman" w:hAnsi="Times New Roman"/>
                <w:sz w:val="24"/>
                <w:szCs w:val="24"/>
              </w:rPr>
            </w:pPr>
            <w:r w:rsidRPr="00DF54E3">
              <w:rPr>
                <w:rFonts w:ascii="Times New Roman" w:hAnsi="Times New Roman"/>
                <w:sz w:val="24"/>
                <w:szCs w:val="24"/>
              </w:rPr>
              <w:t xml:space="preserve">74 </w:t>
            </w:r>
          </w:p>
        </w:tc>
        <w:tc>
          <w:tcPr>
            <w:tcW w:w="6804" w:type="dxa"/>
          </w:tcPr>
          <w:p w14:paraId="675778A0" w14:textId="5FCE892B" w:rsidR="00220740" w:rsidRPr="00DF54E3" w:rsidRDefault="00C14672" w:rsidP="0033702C">
            <w:pPr>
              <w:pStyle w:val="1"/>
              <w:jc w:val="both"/>
              <w:rPr>
                <w:rFonts w:ascii="Times New Roman" w:hAnsi="Times New Roman"/>
                <w:sz w:val="24"/>
                <w:szCs w:val="24"/>
                <w:lang w:val="ro-MD"/>
              </w:rPr>
            </w:pPr>
            <w:r w:rsidRPr="00DF54E3">
              <w:rPr>
                <w:rFonts w:ascii="Times New Roman" w:hAnsi="Times New Roman"/>
                <w:sz w:val="24"/>
                <w:szCs w:val="24"/>
                <w:lang w:val="ro-MD"/>
              </w:rPr>
              <w:t>Funcția de gradul I. Reprezentarea grafică</w:t>
            </w:r>
          </w:p>
        </w:tc>
        <w:tc>
          <w:tcPr>
            <w:tcW w:w="992" w:type="dxa"/>
          </w:tcPr>
          <w:p w14:paraId="21BB910E" w14:textId="391EB104"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33B89463"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4B216CAF"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02B9AC7B" w14:textId="77777777" w:rsidTr="00DF54E3">
        <w:trPr>
          <w:jc w:val="center"/>
        </w:trPr>
        <w:tc>
          <w:tcPr>
            <w:tcW w:w="704" w:type="dxa"/>
            <w:vMerge/>
          </w:tcPr>
          <w:p w14:paraId="1F4C8CD0" w14:textId="77777777" w:rsidR="00220740" w:rsidRPr="00DF54E3" w:rsidRDefault="00220740" w:rsidP="00220740">
            <w:pPr>
              <w:pStyle w:val="NoSpacing1"/>
              <w:jc w:val="center"/>
              <w:rPr>
                <w:rFonts w:ascii="Times New Roman" w:hAnsi="Times New Roman"/>
                <w:sz w:val="24"/>
                <w:szCs w:val="24"/>
                <w:lang w:val="fr-FR"/>
              </w:rPr>
            </w:pPr>
          </w:p>
        </w:tc>
        <w:tc>
          <w:tcPr>
            <w:tcW w:w="2552" w:type="dxa"/>
            <w:vAlign w:val="center"/>
          </w:tcPr>
          <w:p w14:paraId="56C2DA35" w14:textId="7F898A6D" w:rsidR="00220740" w:rsidRPr="00DF54E3" w:rsidRDefault="00220740" w:rsidP="007754C5">
            <w:pPr>
              <w:pStyle w:val="NoSpacing1"/>
              <w:rPr>
                <w:rFonts w:ascii="Times New Roman" w:hAnsi="Times New Roman"/>
                <w:sz w:val="24"/>
                <w:szCs w:val="24"/>
                <w:lang w:val="fr-FR"/>
              </w:rPr>
            </w:pPr>
            <w:r w:rsidRPr="00DF54E3">
              <w:rPr>
                <w:rFonts w:ascii="Times New Roman" w:hAnsi="Times New Roman"/>
                <w:sz w:val="24"/>
                <w:szCs w:val="24"/>
                <w:lang w:val="fr-FR"/>
              </w:rPr>
              <w:t>3.1, 3.2, 3.3, 3.4</w:t>
            </w:r>
          </w:p>
        </w:tc>
        <w:tc>
          <w:tcPr>
            <w:tcW w:w="1417" w:type="dxa"/>
          </w:tcPr>
          <w:p w14:paraId="0C3A0A82" w14:textId="19A45DEE" w:rsidR="00220740" w:rsidRPr="00DF54E3" w:rsidRDefault="00220740" w:rsidP="00220740">
            <w:pPr>
              <w:pStyle w:val="NoSpacing1"/>
              <w:jc w:val="center"/>
              <w:rPr>
                <w:rFonts w:ascii="Times New Roman" w:hAnsi="Times New Roman"/>
                <w:sz w:val="24"/>
                <w:szCs w:val="24"/>
                <w:lang w:val="fr-FR"/>
              </w:rPr>
            </w:pPr>
            <w:r w:rsidRPr="00DF54E3">
              <w:rPr>
                <w:rFonts w:ascii="Times New Roman" w:hAnsi="Times New Roman"/>
                <w:sz w:val="24"/>
                <w:szCs w:val="24"/>
                <w:lang w:val="fr-FR"/>
              </w:rPr>
              <w:t>75</w:t>
            </w:r>
          </w:p>
        </w:tc>
        <w:tc>
          <w:tcPr>
            <w:tcW w:w="6804" w:type="dxa"/>
          </w:tcPr>
          <w:p w14:paraId="29B1DC3E" w14:textId="5FE608DA" w:rsidR="00220740" w:rsidRPr="00DF54E3" w:rsidRDefault="00C14672" w:rsidP="0033702C">
            <w:pPr>
              <w:pStyle w:val="1"/>
              <w:jc w:val="both"/>
              <w:rPr>
                <w:rFonts w:ascii="Times New Roman" w:hAnsi="Times New Roman"/>
                <w:sz w:val="24"/>
                <w:szCs w:val="24"/>
                <w:lang w:val="ro-MD"/>
              </w:rPr>
            </w:pPr>
            <w:r w:rsidRPr="00DF54E3">
              <w:rPr>
                <w:rFonts w:ascii="Times New Roman" w:hAnsi="Times New Roman"/>
                <w:sz w:val="24"/>
                <w:szCs w:val="24"/>
                <w:lang w:val="ro-MD"/>
              </w:rPr>
              <w:t>Funcția de gradul I. Proprietăți</w:t>
            </w:r>
          </w:p>
        </w:tc>
        <w:tc>
          <w:tcPr>
            <w:tcW w:w="992" w:type="dxa"/>
          </w:tcPr>
          <w:p w14:paraId="275B0726" w14:textId="6979BA4C"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6A2E015D"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01F72E59"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1DFF4F1A" w14:textId="77777777" w:rsidTr="00DF54E3">
        <w:trPr>
          <w:jc w:val="center"/>
        </w:trPr>
        <w:tc>
          <w:tcPr>
            <w:tcW w:w="704" w:type="dxa"/>
            <w:vMerge/>
          </w:tcPr>
          <w:p w14:paraId="06284402" w14:textId="77777777" w:rsidR="00220740" w:rsidRPr="00DF54E3" w:rsidRDefault="00220740" w:rsidP="00220740">
            <w:pPr>
              <w:pStyle w:val="NoSpacing1"/>
              <w:jc w:val="center"/>
              <w:rPr>
                <w:rFonts w:ascii="Times New Roman" w:hAnsi="Times New Roman"/>
                <w:sz w:val="24"/>
                <w:szCs w:val="24"/>
                <w:lang w:val="fr-FR"/>
              </w:rPr>
            </w:pPr>
          </w:p>
        </w:tc>
        <w:tc>
          <w:tcPr>
            <w:tcW w:w="2552" w:type="dxa"/>
            <w:vAlign w:val="center"/>
          </w:tcPr>
          <w:p w14:paraId="51C5AB5C" w14:textId="77777777" w:rsidR="00220740" w:rsidRPr="00DF54E3" w:rsidRDefault="00220740" w:rsidP="007754C5">
            <w:pPr>
              <w:pStyle w:val="NoSpacing1"/>
              <w:rPr>
                <w:rFonts w:ascii="Times New Roman" w:hAnsi="Times New Roman"/>
                <w:sz w:val="24"/>
                <w:szCs w:val="24"/>
                <w:lang w:val="fr-FR"/>
              </w:rPr>
            </w:pPr>
            <w:r w:rsidRPr="00DF54E3">
              <w:rPr>
                <w:rFonts w:ascii="Times New Roman" w:hAnsi="Times New Roman"/>
                <w:sz w:val="24"/>
                <w:szCs w:val="24"/>
                <w:lang w:val="fr-FR"/>
              </w:rPr>
              <w:t>3.4, 3.5, 3.6, 3.7, 3.8</w:t>
            </w:r>
          </w:p>
        </w:tc>
        <w:tc>
          <w:tcPr>
            <w:tcW w:w="1417" w:type="dxa"/>
          </w:tcPr>
          <w:p w14:paraId="274BCFD3" w14:textId="0B0E8604" w:rsidR="00220740" w:rsidRPr="00DF54E3" w:rsidRDefault="00220740" w:rsidP="00220740">
            <w:pPr>
              <w:pStyle w:val="NoSpacing1"/>
              <w:jc w:val="center"/>
              <w:rPr>
                <w:rFonts w:ascii="Times New Roman" w:hAnsi="Times New Roman"/>
                <w:sz w:val="24"/>
                <w:szCs w:val="24"/>
                <w:lang w:val="fr-FR"/>
              </w:rPr>
            </w:pPr>
            <w:r w:rsidRPr="00DF54E3">
              <w:rPr>
                <w:rFonts w:ascii="Times New Roman" w:hAnsi="Times New Roman"/>
                <w:sz w:val="24"/>
                <w:szCs w:val="24"/>
                <w:lang w:val="fr-FR"/>
              </w:rPr>
              <w:t xml:space="preserve">76 </w:t>
            </w:r>
          </w:p>
        </w:tc>
        <w:tc>
          <w:tcPr>
            <w:tcW w:w="6804" w:type="dxa"/>
          </w:tcPr>
          <w:p w14:paraId="22709E9B" w14:textId="6933D777" w:rsidR="00220740" w:rsidRPr="00DF54E3" w:rsidRDefault="002C3BF2" w:rsidP="0033702C">
            <w:pPr>
              <w:pStyle w:val="1"/>
              <w:jc w:val="both"/>
              <w:rPr>
                <w:rFonts w:ascii="Times New Roman" w:hAnsi="Times New Roman"/>
                <w:sz w:val="24"/>
                <w:szCs w:val="24"/>
                <w:lang w:val="ro-MD"/>
              </w:rPr>
            </w:pPr>
            <w:r w:rsidRPr="00DF54E3">
              <w:rPr>
                <w:rFonts w:ascii="Times New Roman" w:hAnsi="Times New Roman"/>
                <w:sz w:val="24"/>
                <w:szCs w:val="24"/>
                <w:lang w:val="ro-MD"/>
              </w:rPr>
              <w:t>Funcția de gradul I. Aplicații</w:t>
            </w:r>
          </w:p>
        </w:tc>
        <w:tc>
          <w:tcPr>
            <w:tcW w:w="992" w:type="dxa"/>
          </w:tcPr>
          <w:p w14:paraId="558168B0" w14:textId="7DC084EA" w:rsidR="00220740" w:rsidRPr="00DF54E3" w:rsidRDefault="00220740" w:rsidP="00220740">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609A139C" w14:textId="77777777" w:rsidR="00220740" w:rsidRPr="00DF54E3" w:rsidRDefault="00220740" w:rsidP="00220740">
            <w:pPr>
              <w:pStyle w:val="NoSpacing1"/>
              <w:jc w:val="center"/>
              <w:rPr>
                <w:rFonts w:ascii="Times New Roman" w:hAnsi="Times New Roman"/>
                <w:sz w:val="24"/>
                <w:szCs w:val="24"/>
                <w:lang w:val="ro-MD"/>
              </w:rPr>
            </w:pPr>
          </w:p>
        </w:tc>
        <w:tc>
          <w:tcPr>
            <w:tcW w:w="1559" w:type="dxa"/>
          </w:tcPr>
          <w:p w14:paraId="11EF2230" w14:textId="77777777" w:rsidR="00220740" w:rsidRPr="00DF54E3" w:rsidRDefault="00220740" w:rsidP="00220740">
            <w:pPr>
              <w:pStyle w:val="NoSpacing1"/>
              <w:jc w:val="center"/>
              <w:rPr>
                <w:rFonts w:ascii="Times New Roman" w:hAnsi="Times New Roman"/>
                <w:sz w:val="24"/>
                <w:szCs w:val="24"/>
                <w:lang w:val="ro-MD"/>
              </w:rPr>
            </w:pPr>
          </w:p>
        </w:tc>
      </w:tr>
      <w:tr w:rsidR="00DF4083" w:rsidRPr="00DF54E3" w14:paraId="55007FB1" w14:textId="77777777" w:rsidTr="00DF54E3">
        <w:trPr>
          <w:jc w:val="center"/>
        </w:trPr>
        <w:tc>
          <w:tcPr>
            <w:tcW w:w="704" w:type="dxa"/>
            <w:vMerge/>
          </w:tcPr>
          <w:p w14:paraId="0D55594B"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1E4F5C47" w14:textId="06A093F8" w:rsidR="002C3BF2" w:rsidRPr="00DF54E3" w:rsidRDefault="002C3BF2" w:rsidP="007754C5">
            <w:pPr>
              <w:pStyle w:val="NoSpacing1"/>
              <w:rPr>
                <w:rFonts w:ascii="Times New Roman" w:hAnsi="Times New Roman"/>
                <w:sz w:val="24"/>
                <w:szCs w:val="24"/>
              </w:rPr>
            </w:pPr>
            <w:r w:rsidRPr="00DF54E3">
              <w:rPr>
                <w:rFonts w:ascii="Times New Roman" w:hAnsi="Times New Roman"/>
                <w:sz w:val="24"/>
                <w:szCs w:val="24"/>
              </w:rPr>
              <w:t>3.4, 3.5, 3.6, 3.7, 3.8</w:t>
            </w:r>
          </w:p>
        </w:tc>
        <w:tc>
          <w:tcPr>
            <w:tcW w:w="1417" w:type="dxa"/>
          </w:tcPr>
          <w:p w14:paraId="6593D4F3" w14:textId="4CC16A2E"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77</w:t>
            </w:r>
          </w:p>
        </w:tc>
        <w:tc>
          <w:tcPr>
            <w:tcW w:w="6804" w:type="dxa"/>
          </w:tcPr>
          <w:p w14:paraId="735D6137" w14:textId="326DE7F6" w:rsidR="002C3BF2" w:rsidRPr="00DF54E3" w:rsidRDefault="002C3BF2" w:rsidP="0033702C">
            <w:pPr>
              <w:pStyle w:val="1"/>
              <w:jc w:val="both"/>
              <w:rPr>
                <w:rFonts w:ascii="Times New Roman" w:hAnsi="Times New Roman"/>
                <w:sz w:val="24"/>
                <w:szCs w:val="24"/>
                <w:lang w:val="ro-MD"/>
              </w:rPr>
            </w:pPr>
            <w:r w:rsidRPr="00DF54E3">
              <w:rPr>
                <w:rFonts w:ascii="Times New Roman" w:hAnsi="Times New Roman"/>
                <w:sz w:val="24"/>
                <w:szCs w:val="24"/>
                <w:lang w:val="ro-MD"/>
              </w:rPr>
              <w:t>Funcția constantă. Reprezentarea grafică. Proprietăți</w:t>
            </w:r>
          </w:p>
        </w:tc>
        <w:tc>
          <w:tcPr>
            <w:tcW w:w="992" w:type="dxa"/>
          </w:tcPr>
          <w:p w14:paraId="60676D3F" w14:textId="5DB80B48" w:rsidR="002C3BF2" w:rsidRPr="00DF54E3" w:rsidRDefault="002C3BF2" w:rsidP="002C3BF2">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7AD6E3DF"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20F0E7FC"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21B6AFC5" w14:textId="77777777" w:rsidTr="00DF54E3">
        <w:trPr>
          <w:jc w:val="center"/>
        </w:trPr>
        <w:tc>
          <w:tcPr>
            <w:tcW w:w="704" w:type="dxa"/>
            <w:vMerge/>
          </w:tcPr>
          <w:p w14:paraId="0C410D1E"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36A0E142" w14:textId="2B07FC65" w:rsidR="002C3BF2" w:rsidRPr="00DF54E3" w:rsidRDefault="002C3BF2" w:rsidP="007754C5">
            <w:pPr>
              <w:pStyle w:val="NoSpacing1"/>
              <w:rPr>
                <w:rFonts w:ascii="Times New Roman" w:hAnsi="Times New Roman"/>
                <w:sz w:val="24"/>
                <w:szCs w:val="24"/>
              </w:rPr>
            </w:pPr>
            <w:r w:rsidRPr="00DF54E3">
              <w:rPr>
                <w:rFonts w:ascii="Times New Roman" w:hAnsi="Times New Roman"/>
                <w:sz w:val="24"/>
                <w:szCs w:val="24"/>
              </w:rPr>
              <w:t>3.4, 3.5, 3.6, 3.7, 3.8</w:t>
            </w:r>
          </w:p>
        </w:tc>
        <w:tc>
          <w:tcPr>
            <w:tcW w:w="1417" w:type="dxa"/>
          </w:tcPr>
          <w:p w14:paraId="54EE8501" w14:textId="05582A9F"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78</w:t>
            </w:r>
          </w:p>
        </w:tc>
        <w:tc>
          <w:tcPr>
            <w:tcW w:w="6804" w:type="dxa"/>
          </w:tcPr>
          <w:p w14:paraId="5D716402" w14:textId="037A8305" w:rsidR="002C3BF2" w:rsidRPr="00DF54E3" w:rsidRDefault="002C3BF2" w:rsidP="0033702C">
            <w:pPr>
              <w:pStyle w:val="1"/>
              <w:jc w:val="both"/>
              <w:rPr>
                <w:rFonts w:ascii="Times New Roman" w:hAnsi="Times New Roman"/>
                <w:sz w:val="24"/>
                <w:szCs w:val="24"/>
                <w:lang w:val="ro-MD"/>
              </w:rPr>
            </w:pPr>
            <w:r w:rsidRPr="00DF54E3">
              <w:rPr>
                <w:rFonts w:ascii="Times New Roman" w:hAnsi="Times New Roman"/>
                <w:sz w:val="24"/>
                <w:szCs w:val="24"/>
                <w:lang w:val="ro-MD"/>
              </w:rPr>
              <w:t>Funcția proporționalitate directă. Reprezentarea grafică</w:t>
            </w:r>
          </w:p>
        </w:tc>
        <w:tc>
          <w:tcPr>
            <w:tcW w:w="992" w:type="dxa"/>
          </w:tcPr>
          <w:p w14:paraId="6216891A" w14:textId="7895A6E3" w:rsidR="002C3BF2" w:rsidRPr="00DF54E3" w:rsidRDefault="002C3BF2" w:rsidP="002C3BF2">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15968543"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4A831483"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6FAEFA32" w14:textId="77777777" w:rsidTr="00DF54E3">
        <w:trPr>
          <w:jc w:val="center"/>
        </w:trPr>
        <w:tc>
          <w:tcPr>
            <w:tcW w:w="704" w:type="dxa"/>
            <w:vMerge/>
          </w:tcPr>
          <w:p w14:paraId="668A4CBE"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62AF0CFB" w14:textId="77777777" w:rsidR="002C3BF2" w:rsidRPr="00DF54E3" w:rsidRDefault="002C3BF2" w:rsidP="007754C5">
            <w:pPr>
              <w:rPr>
                <w:rFonts w:ascii="Times New Roman" w:hAnsi="Times New Roman" w:cs="Times New Roman"/>
                <w:sz w:val="24"/>
                <w:szCs w:val="24"/>
              </w:rPr>
            </w:pPr>
            <w:r w:rsidRPr="00DF54E3">
              <w:rPr>
                <w:rFonts w:ascii="Times New Roman" w:hAnsi="Times New Roman" w:cs="Times New Roman"/>
                <w:sz w:val="24"/>
                <w:szCs w:val="24"/>
              </w:rPr>
              <w:t>3.4, 3.5, 3.6, 3.7, 3.8</w:t>
            </w:r>
          </w:p>
        </w:tc>
        <w:tc>
          <w:tcPr>
            <w:tcW w:w="1417" w:type="dxa"/>
          </w:tcPr>
          <w:p w14:paraId="7091F1F7" w14:textId="1E4DAF5A"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 xml:space="preserve">79 </w:t>
            </w:r>
          </w:p>
        </w:tc>
        <w:tc>
          <w:tcPr>
            <w:tcW w:w="6804" w:type="dxa"/>
          </w:tcPr>
          <w:p w14:paraId="29FC8971" w14:textId="6A581094" w:rsidR="002C3BF2" w:rsidRPr="00DF54E3" w:rsidRDefault="002C3BF2" w:rsidP="0033702C">
            <w:pPr>
              <w:pStyle w:val="1"/>
              <w:jc w:val="both"/>
              <w:rPr>
                <w:rFonts w:ascii="Times New Roman" w:hAnsi="Times New Roman"/>
                <w:sz w:val="24"/>
                <w:szCs w:val="24"/>
                <w:lang w:val="ro-MD"/>
              </w:rPr>
            </w:pPr>
            <w:r w:rsidRPr="00DF54E3">
              <w:rPr>
                <w:rFonts w:ascii="Times New Roman" w:hAnsi="Times New Roman"/>
                <w:sz w:val="24"/>
                <w:szCs w:val="24"/>
                <w:lang w:val="ro-MD"/>
              </w:rPr>
              <w:t>Funcția proporționalitate directă. Proprietăți</w:t>
            </w:r>
          </w:p>
        </w:tc>
        <w:tc>
          <w:tcPr>
            <w:tcW w:w="992" w:type="dxa"/>
          </w:tcPr>
          <w:p w14:paraId="58317F81" w14:textId="1023ACDE" w:rsidR="002C3BF2" w:rsidRPr="00DF54E3" w:rsidRDefault="002C3BF2" w:rsidP="002C3BF2">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7DF54E54"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46CADDE2"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1E6A57E7" w14:textId="77777777" w:rsidTr="00DF54E3">
        <w:trPr>
          <w:jc w:val="center"/>
        </w:trPr>
        <w:tc>
          <w:tcPr>
            <w:tcW w:w="704" w:type="dxa"/>
            <w:vMerge/>
          </w:tcPr>
          <w:p w14:paraId="46613392"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1A0449F9" w14:textId="15C635AD" w:rsidR="002C3BF2" w:rsidRPr="00DF54E3" w:rsidRDefault="002C3BF2" w:rsidP="007754C5">
            <w:pPr>
              <w:rPr>
                <w:rFonts w:ascii="Times New Roman" w:hAnsi="Times New Roman" w:cs="Times New Roman"/>
                <w:sz w:val="24"/>
                <w:szCs w:val="24"/>
              </w:rPr>
            </w:pPr>
            <w:r w:rsidRPr="00DF54E3">
              <w:rPr>
                <w:rFonts w:ascii="Times New Roman" w:hAnsi="Times New Roman" w:cs="Times New Roman"/>
                <w:sz w:val="24"/>
                <w:szCs w:val="24"/>
              </w:rPr>
              <w:t>3.4, 3.5, 3.6, 3.7, 3.8</w:t>
            </w:r>
          </w:p>
        </w:tc>
        <w:tc>
          <w:tcPr>
            <w:tcW w:w="1417" w:type="dxa"/>
          </w:tcPr>
          <w:p w14:paraId="31969872" w14:textId="3861AF84"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80</w:t>
            </w:r>
          </w:p>
        </w:tc>
        <w:tc>
          <w:tcPr>
            <w:tcW w:w="6804" w:type="dxa"/>
          </w:tcPr>
          <w:p w14:paraId="79630FB9" w14:textId="482C7019" w:rsidR="002C3BF2" w:rsidRPr="00DF54E3" w:rsidRDefault="002C3BF2" w:rsidP="0033702C">
            <w:pPr>
              <w:pStyle w:val="1"/>
              <w:jc w:val="both"/>
              <w:rPr>
                <w:rFonts w:ascii="Times New Roman" w:hAnsi="Times New Roman"/>
                <w:sz w:val="24"/>
                <w:szCs w:val="24"/>
                <w:lang w:val="ro-MD"/>
              </w:rPr>
            </w:pPr>
            <w:r w:rsidRPr="00DF54E3">
              <w:rPr>
                <w:rFonts w:ascii="Times New Roman" w:hAnsi="Times New Roman"/>
                <w:sz w:val="24"/>
                <w:szCs w:val="24"/>
                <w:lang w:val="ro-MD"/>
              </w:rPr>
              <w:t>Funcția proporționalitate directă. Aplicații</w:t>
            </w:r>
          </w:p>
        </w:tc>
        <w:tc>
          <w:tcPr>
            <w:tcW w:w="992" w:type="dxa"/>
          </w:tcPr>
          <w:p w14:paraId="685F22E4" w14:textId="43AB8D00" w:rsidR="002C3BF2" w:rsidRPr="00DF54E3" w:rsidRDefault="002C3BF2" w:rsidP="002C3BF2">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24CA7A3E"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06C06834"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79A4A458" w14:textId="77777777" w:rsidTr="00DF54E3">
        <w:trPr>
          <w:jc w:val="center"/>
        </w:trPr>
        <w:tc>
          <w:tcPr>
            <w:tcW w:w="704" w:type="dxa"/>
            <w:vMerge/>
          </w:tcPr>
          <w:p w14:paraId="37190215"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5571B92B" w14:textId="433E27F5" w:rsidR="002C3BF2" w:rsidRPr="00DF54E3" w:rsidRDefault="002C3BF2" w:rsidP="007754C5">
            <w:pPr>
              <w:rPr>
                <w:rFonts w:ascii="Times New Roman" w:hAnsi="Times New Roman" w:cs="Times New Roman"/>
                <w:sz w:val="24"/>
                <w:szCs w:val="24"/>
              </w:rPr>
            </w:pPr>
            <w:r w:rsidRPr="00DF54E3">
              <w:rPr>
                <w:rFonts w:ascii="Times New Roman" w:hAnsi="Times New Roman" w:cs="Times New Roman"/>
                <w:sz w:val="24"/>
                <w:szCs w:val="24"/>
              </w:rPr>
              <w:t>3.4, 3.5, 3.6, 3.7, 3.8</w:t>
            </w:r>
          </w:p>
        </w:tc>
        <w:tc>
          <w:tcPr>
            <w:tcW w:w="1417" w:type="dxa"/>
            <w:vAlign w:val="center"/>
          </w:tcPr>
          <w:p w14:paraId="06D982C9" w14:textId="40A62EDE" w:rsidR="002C3BF2" w:rsidRPr="00DF54E3" w:rsidRDefault="002C3BF2" w:rsidP="00161856">
            <w:pPr>
              <w:pStyle w:val="NoSpacing1"/>
              <w:jc w:val="center"/>
              <w:rPr>
                <w:rFonts w:ascii="Times New Roman" w:hAnsi="Times New Roman"/>
                <w:sz w:val="24"/>
                <w:szCs w:val="24"/>
              </w:rPr>
            </w:pPr>
            <w:r w:rsidRPr="00DF54E3">
              <w:rPr>
                <w:rFonts w:ascii="Times New Roman" w:hAnsi="Times New Roman"/>
                <w:sz w:val="24"/>
                <w:szCs w:val="24"/>
              </w:rPr>
              <w:t>81</w:t>
            </w:r>
          </w:p>
        </w:tc>
        <w:tc>
          <w:tcPr>
            <w:tcW w:w="6804" w:type="dxa"/>
          </w:tcPr>
          <w:p w14:paraId="617B1C87" w14:textId="0E60E7BA" w:rsidR="002C3BF2" w:rsidRPr="00DF54E3" w:rsidRDefault="002C3BF2" w:rsidP="0033702C">
            <w:pPr>
              <w:pStyle w:val="1"/>
              <w:jc w:val="both"/>
              <w:rPr>
                <w:rFonts w:ascii="Times New Roman" w:hAnsi="Times New Roman"/>
                <w:sz w:val="24"/>
                <w:szCs w:val="24"/>
                <w:lang w:val="ro-MD"/>
              </w:rPr>
            </w:pPr>
            <w:r w:rsidRPr="00DF54E3">
              <w:rPr>
                <w:rFonts w:ascii="Times New Roman" w:hAnsi="Times New Roman"/>
                <w:sz w:val="24"/>
                <w:szCs w:val="24"/>
                <w:lang w:val="ro-MD"/>
              </w:rPr>
              <w:t>Aplicarea proprietăților funcției de gradul întâi în diverse domenii, inclusiv în cotidian</w:t>
            </w:r>
          </w:p>
        </w:tc>
        <w:tc>
          <w:tcPr>
            <w:tcW w:w="992" w:type="dxa"/>
            <w:vAlign w:val="center"/>
          </w:tcPr>
          <w:p w14:paraId="4B025A22" w14:textId="274D165D" w:rsidR="002C3BF2" w:rsidRPr="00DF54E3" w:rsidRDefault="002C3BF2" w:rsidP="00161856">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3448A431"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61CFBD79"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4605EA30" w14:textId="77777777" w:rsidTr="00DF54E3">
        <w:trPr>
          <w:jc w:val="center"/>
        </w:trPr>
        <w:tc>
          <w:tcPr>
            <w:tcW w:w="704" w:type="dxa"/>
            <w:vMerge/>
          </w:tcPr>
          <w:p w14:paraId="26C13ADD" w14:textId="77777777" w:rsidR="002C3BF2" w:rsidRPr="00DF54E3" w:rsidRDefault="002C3BF2" w:rsidP="002C3BF2">
            <w:pPr>
              <w:pStyle w:val="NoSpacing1"/>
              <w:jc w:val="center"/>
              <w:rPr>
                <w:rFonts w:ascii="Times New Roman" w:hAnsi="Times New Roman"/>
                <w:sz w:val="24"/>
                <w:szCs w:val="24"/>
              </w:rPr>
            </w:pPr>
          </w:p>
        </w:tc>
        <w:tc>
          <w:tcPr>
            <w:tcW w:w="2552" w:type="dxa"/>
          </w:tcPr>
          <w:p w14:paraId="5DFBFCEF"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3.1 - 3.8</w:t>
            </w:r>
          </w:p>
        </w:tc>
        <w:tc>
          <w:tcPr>
            <w:tcW w:w="1417" w:type="dxa"/>
          </w:tcPr>
          <w:p w14:paraId="2723560F"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82</w:t>
            </w:r>
          </w:p>
        </w:tc>
        <w:tc>
          <w:tcPr>
            <w:tcW w:w="6804" w:type="dxa"/>
          </w:tcPr>
          <w:p w14:paraId="11A9533F" w14:textId="77777777" w:rsidR="002C3BF2" w:rsidRPr="00DF54E3" w:rsidRDefault="002C3BF2" w:rsidP="0033702C">
            <w:pPr>
              <w:pStyle w:val="1"/>
              <w:jc w:val="both"/>
              <w:rPr>
                <w:rFonts w:ascii="Times New Roman" w:hAnsi="Times New Roman"/>
                <w:sz w:val="24"/>
                <w:szCs w:val="24"/>
                <w:lang w:val="ro-MD"/>
              </w:rPr>
            </w:pPr>
            <w:r w:rsidRPr="00DF54E3">
              <w:rPr>
                <w:rFonts w:ascii="Times New Roman" w:hAnsi="Times New Roman"/>
                <w:sz w:val="24"/>
                <w:szCs w:val="24"/>
                <w:lang w:val="ro-MD" w:eastAsia="en-US"/>
              </w:rPr>
              <w:t>Ora de sinteză</w:t>
            </w:r>
          </w:p>
        </w:tc>
        <w:tc>
          <w:tcPr>
            <w:tcW w:w="992" w:type="dxa"/>
          </w:tcPr>
          <w:p w14:paraId="27EB4A8A" w14:textId="77777777" w:rsidR="002C3BF2" w:rsidRPr="00DF54E3" w:rsidRDefault="002C3BF2" w:rsidP="002C3BF2">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089761E2"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3292D519"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45E9D335" w14:textId="77777777" w:rsidTr="00DF54E3">
        <w:trPr>
          <w:jc w:val="center"/>
        </w:trPr>
        <w:tc>
          <w:tcPr>
            <w:tcW w:w="704" w:type="dxa"/>
            <w:vMerge/>
          </w:tcPr>
          <w:p w14:paraId="6BF5FF90" w14:textId="77777777" w:rsidR="002C3BF2" w:rsidRPr="00DF54E3" w:rsidRDefault="002C3BF2" w:rsidP="002C3BF2">
            <w:pPr>
              <w:pStyle w:val="NoSpacing1"/>
              <w:jc w:val="center"/>
              <w:rPr>
                <w:rFonts w:ascii="Times New Roman" w:hAnsi="Times New Roman"/>
                <w:sz w:val="24"/>
                <w:szCs w:val="24"/>
              </w:rPr>
            </w:pPr>
          </w:p>
        </w:tc>
        <w:tc>
          <w:tcPr>
            <w:tcW w:w="2552" w:type="dxa"/>
          </w:tcPr>
          <w:p w14:paraId="575A2621"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3.1 - 3.8, 1.4 – 1.7, 2.3</w:t>
            </w:r>
          </w:p>
        </w:tc>
        <w:tc>
          <w:tcPr>
            <w:tcW w:w="1417" w:type="dxa"/>
            <w:vAlign w:val="center"/>
          </w:tcPr>
          <w:p w14:paraId="3875B2B4"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83</w:t>
            </w:r>
          </w:p>
        </w:tc>
        <w:tc>
          <w:tcPr>
            <w:tcW w:w="6804" w:type="dxa"/>
            <w:vAlign w:val="center"/>
          </w:tcPr>
          <w:p w14:paraId="165580C1" w14:textId="77777777" w:rsidR="002C3BF2" w:rsidRPr="00DF54E3" w:rsidRDefault="002C3BF2" w:rsidP="0033702C">
            <w:pPr>
              <w:pStyle w:val="1"/>
              <w:jc w:val="both"/>
              <w:rPr>
                <w:rFonts w:ascii="Times New Roman" w:hAnsi="Times New Roman"/>
                <w:sz w:val="24"/>
                <w:szCs w:val="24"/>
                <w:lang w:val="ro-MD"/>
              </w:rPr>
            </w:pPr>
            <w:r w:rsidRPr="00DF54E3">
              <w:rPr>
                <w:rFonts w:ascii="Times New Roman" w:hAnsi="Times New Roman"/>
                <w:sz w:val="24"/>
                <w:szCs w:val="24"/>
                <w:lang w:val="ro-MD" w:eastAsia="en-US"/>
              </w:rPr>
              <w:t>Ora de sinteză integrativă</w:t>
            </w:r>
          </w:p>
        </w:tc>
        <w:tc>
          <w:tcPr>
            <w:tcW w:w="992" w:type="dxa"/>
            <w:vAlign w:val="center"/>
          </w:tcPr>
          <w:p w14:paraId="69392C06" w14:textId="77777777" w:rsidR="002C3BF2" w:rsidRPr="00DF54E3" w:rsidRDefault="002C3BF2"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515AE00F"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26527F49"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3F663B36" w14:textId="77777777" w:rsidTr="00DF54E3">
        <w:trPr>
          <w:jc w:val="center"/>
        </w:trPr>
        <w:tc>
          <w:tcPr>
            <w:tcW w:w="704" w:type="dxa"/>
            <w:vMerge/>
          </w:tcPr>
          <w:p w14:paraId="3658813B" w14:textId="77777777" w:rsidR="002C3BF2" w:rsidRPr="00DF54E3" w:rsidRDefault="002C3BF2" w:rsidP="002C3BF2">
            <w:pPr>
              <w:pStyle w:val="NoSpacing1"/>
              <w:jc w:val="center"/>
              <w:rPr>
                <w:rFonts w:ascii="Times New Roman" w:hAnsi="Times New Roman"/>
                <w:sz w:val="24"/>
                <w:szCs w:val="24"/>
              </w:rPr>
            </w:pPr>
          </w:p>
        </w:tc>
        <w:tc>
          <w:tcPr>
            <w:tcW w:w="2552" w:type="dxa"/>
          </w:tcPr>
          <w:p w14:paraId="7C627A43"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3.1 - 3.8</w:t>
            </w:r>
          </w:p>
        </w:tc>
        <w:tc>
          <w:tcPr>
            <w:tcW w:w="1417" w:type="dxa"/>
          </w:tcPr>
          <w:p w14:paraId="68F967A1"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84</w:t>
            </w:r>
          </w:p>
        </w:tc>
        <w:tc>
          <w:tcPr>
            <w:tcW w:w="6804" w:type="dxa"/>
          </w:tcPr>
          <w:p w14:paraId="43097F1A" w14:textId="77777777" w:rsidR="002C3BF2" w:rsidRPr="00DF54E3" w:rsidRDefault="002C3BF2" w:rsidP="002C3BF2">
            <w:pPr>
              <w:pStyle w:val="1"/>
              <w:jc w:val="both"/>
              <w:rPr>
                <w:rFonts w:ascii="Times New Roman" w:hAnsi="Times New Roman"/>
                <w:b/>
                <w:i/>
                <w:iCs/>
                <w:sz w:val="24"/>
                <w:szCs w:val="24"/>
                <w:lang w:val="ro-MD" w:eastAsia="en-US"/>
              </w:rPr>
            </w:pPr>
            <w:r w:rsidRPr="00DF54E3">
              <w:rPr>
                <w:rFonts w:ascii="Times New Roman" w:hAnsi="Times New Roman"/>
                <w:b/>
                <w:i/>
                <w:iCs/>
                <w:sz w:val="24"/>
                <w:szCs w:val="24"/>
                <w:lang w:val="ro-MD" w:eastAsia="en-US"/>
              </w:rPr>
              <w:t xml:space="preserve">Evaluare sumativă </w:t>
            </w:r>
            <w:r w:rsidRPr="00DF54E3">
              <w:rPr>
                <w:rFonts w:ascii="Times New Roman" w:hAnsi="Times New Roman"/>
                <w:b/>
                <w:i/>
                <w:iCs/>
                <w:sz w:val="24"/>
                <w:szCs w:val="24"/>
                <w:lang w:val="ro-MD"/>
              </w:rPr>
              <w:t>„Funcții”</w:t>
            </w:r>
          </w:p>
        </w:tc>
        <w:tc>
          <w:tcPr>
            <w:tcW w:w="992" w:type="dxa"/>
          </w:tcPr>
          <w:p w14:paraId="5E5DECB3" w14:textId="77777777" w:rsidR="002C3BF2" w:rsidRPr="00DF54E3" w:rsidRDefault="002C3BF2" w:rsidP="002C3BF2">
            <w:pPr>
              <w:pStyle w:val="NoSpacing1"/>
              <w:jc w:val="center"/>
              <w:rPr>
                <w:rFonts w:ascii="Times New Roman" w:hAnsi="Times New Roman"/>
                <w:sz w:val="24"/>
                <w:szCs w:val="24"/>
                <w:lang w:val="ro-MD"/>
              </w:rPr>
            </w:pPr>
            <w:r w:rsidRPr="00DF54E3">
              <w:rPr>
                <w:rFonts w:ascii="Times New Roman" w:hAnsi="Times New Roman"/>
                <w:b/>
                <w:sz w:val="24"/>
                <w:szCs w:val="24"/>
                <w:lang w:val="ro-MD"/>
              </w:rPr>
              <w:t>1</w:t>
            </w:r>
          </w:p>
        </w:tc>
        <w:tc>
          <w:tcPr>
            <w:tcW w:w="851" w:type="dxa"/>
          </w:tcPr>
          <w:p w14:paraId="544E6A37"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5F4D9BFE"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15C34A01" w14:textId="77777777" w:rsidTr="00DF54E3">
        <w:trPr>
          <w:jc w:val="center"/>
        </w:trPr>
        <w:tc>
          <w:tcPr>
            <w:tcW w:w="704" w:type="dxa"/>
            <w:vMerge/>
          </w:tcPr>
          <w:p w14:paraId="4FFA5B96" w14:textId="77777777" w:rsidR="002C3BF2" w:rsidRPr="00DF54E3" w:rsidRDefault="002C3BF2" w:rsidP="002C3BF2">
            <w:pPr>
              <w:pStyle w:val="NoSpacing1"/>
              <w:jc w:val="center"/>
              <w:rPr>
                <w:rFonts w:ascii="Times New Roman" w:hAnsi="Times New Roman"/>
                <w:sz w:val="24"/>
                <w:szCs w:val="24"/>
              </w:rPr>
            </w:pPr>
          </w:p>
        </w:tc>
        <w:tc>
          <w:tcPr>
            <w:tcW w:w="2552" w:type="dxa"/>
          </w:tcPr>
          <w:p w14:paraId="52986295"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3.1 - 3.8</w:t>
            </w:r>
          </w:p>
        </w:tc>
        <w:tc>
          <w:tcPr>
            <w:tcW w:w="1417" w:type="dxa"/>
          </w:tcPr>
          <w:p w14:paraId="3B0AC6D8"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85</w:t>
            </w:r>
          </w:p>
        </w:tc>
        <w:tc>
          <w:tcPr>
            <w:tcW w:w="6804" w:type="dxa"/>
          </w:tcPr>
          <w:p w14:paraId="277B28B5" w14:textId="77777777" w:rsidR="002C3BF2" w:rsidRPr="00DF54E3" w:rsidRDefault="002C3BF2" w:rsidP="002C3BF2">
            <w:pPr>
              <w:pStyle w:val="1"/>
              <w:jc w:val="both"/>
              <w:rPr>
                <w:rFonts w:ascii="Times New Roman" w:hAnsi="Times New Roman"/>
                <w:sz w:val="24"/>
                <w:szCs w:val="24"/>
                <w:lang w:val="ro-MD"/>
              </w:rPr>
            </w:pPr>
            <w:r w:rsidRPr="00DF54E3">
              <w:rPr>
                <w:rFonts w:ascii="Times New Roman" w:hAnsi="Times New Roman"/>
                <w:sz w:val="24"/>
                <w:szCs w:val="24"/>
                <w:lang w:val="ro-MD" w:eastAsia="en-US"/>
              </w:rPr>
              <w:t>Analiza evaluării sumative</w:t>
            </w:r>
          </w:p>
        </w:tc>
        <w:tc>
          <w:tcPr>
            <w:tcW w:w="992" w:type="dxa"/>
          </w:tcPr>
          <w:p w14:paraId="3AD5723C" w14:textId="77777777" w:rsidR="002C3BF2" w:rsidRPr="00DF54E3" w:rsidRDefault="002C3BF2" w:rsidP="002C3BF2">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298C3067"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0229B9A3"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690067B2" w14:textId="77777777" w:rsidTr="00DF54E3">
        <w:trPr>
          <w:jc w:val="center"/>
        </w:trPr>
        <w:tc>
          <w:tcPr>
            <w:tcW w:w="704" w:type="dxa"/>
            <w:vMerge/>
          </w:tcPr>
          <w:p w14:paraId="7FFACD25" w14:textId="77777777" w:rsidR="002C3BF2" w:rsidRPr="00DF54E3" w:rsidRDefault="002C3BF2" w:rsidP="002C3BF2">
            <w:pPr>
              <w:pStyle w:val="NoSpacing1"/>
              <w:jc w:val="center"/>
              <w:rPr>
                <w:rFonts w:ascii="Times New Roman" w:hAnsi="Times New Roman"/>
                <w:sz w:val="24"/>
                <w:szCs w:val="24"/>
              </w:rPr>
            </w:pPr>
          </w:p>
        </w:tc>
        <w:tc>
          <w:tcPr>
            <w:tcW w:w="2552" w:type="dxa"/>
          </w:tcPr>
          <w:p w14:paraId="539D11E8" w14:textId="77777777" w:rsidR="002C3BF2" w:rsidRPr="00DF54E3" w:rsidRDefault="002C3BF2" w:rsidP="002C3BF2">
            <w:pPr>
              <w:pStyle w:val="NoSpacing1"/>
              <w:jc w:val="center"/>
              <w:rPr>
                <w:rFonts w:ascii="Times New Roman" w:hAnsi="Times New Roman"/>
                <w:sz w:val="24"/>
                <w:szCs w:val="24"/>
              </w:rPr>
            </w:pPr>
          </w:p>
        </w:tc>
        <w:tc>
          <w:tcPr>
            <w:tcW w:w="1417" w:type="dxa"/>
          </w:tcPr>
          <w:p w14:paraId="4BC4C8B9" w14:textId="0F44EC60" w:rsidR="002C3BF2" w:rsidRPr="00DF54E3" w:rsidRDefault="002C3BF2" w:rsidP="002C3BF2">
            <w:pPr>
              <w:pStyle w:val="NoSpacing1"/>
              <w:jc w:val="center"/>
              <w:rPr>
                <w:rFonts w:ascii="Times New Roman" w:hAnsi="Times New Roman"/>
                <w:b/>
                <w:bCs/>
                <w:sz w:val="24"/>
                <w:szCs w:val="24"/>
              </w:rPr>
            </w:pPr>
            <w:r w:rsidRPr="00DF54E3">
              <w:rPr>
                <w:rFonts w:ascii="Times New Roman" w:hAnsi="Times New Roman"/>
                <w:b/>
                <w:bCs/>
                <w:sz w:val="24"/>
                <w:szCs w:val="24"/>
              </w:rPr>
              <w:t>VI</w:t>
            </w:r>
          </w:p>
        </w:tc>
        <w:tc>
          <w:tcPr>
            <w:tcW w:w="6804" w:type="dxa"/>
          </w:tcPr>
          <w:p w14:paraId="57553A12" w14:textId="77777777" w:rsidR="002C3BF2" w:rsidRPr="00DF54E3" w:rsidRDefault="002C3BF2" w:rsidP="002C3BF2">
            <w:pPr>
              <w:pStyle w:val="1"/>
              <w:jc w:val="center"/>
              <w:rPr>
                <w:rFonts w:ascii="Times New Roman" w:hAnsi="Times New Roman"/>
                <w:b/>
                <w:bCs/>
                <w:sz w:val="24"/>
                <w:szCs w:val="24"/>
                <w:lang w:val="ro-MD"/>
              </w:rPr>
            </w:pPr>
            <w:r w:rsidRPr="00DF54E3">
              <w:rPr>
                <w:rFonts w:ascii="Times New Roman" w:hAnsi="Times New Roman"/>
                <w:b/>
                <w:bCs/>
                <w:sz w:val="24"/>
                <w:szCs w:val="24"/>
                <w:lang w:val="ro-MD"/>
              </w:rPr>
              <w:t>Paralelism și perpendicularitate</w:t>
            </w:r>
          </w:p>
        </w:tc>
        <w:tc>
          <w:tcPr>
            <w:tcW w:w="992" w:type="dxa"/>
          </w:tcPr>
          <w:p w14:paraId="7BA1AEB6" w14:textId="77777777" w:rsidR="002C3BF2" w:rsidRPr="00DF54E3" w:rsidRDefault="002C3BF2" w:rsidP="002C3BF2">
            <w:pPr>
              <w:pStyle w:val="NoSpacing1"/>
              <w:jc w:val="center"/>
              <w:rPr>
                <w:rFonts w:ascii="Times New Roman" w:hAnsi="Times New Roman"/>
                <w:b/>
                <w:bCs/>
                <w:sz w:val="24"/>
                <w:szCs w:val="24"/>
                <w:lang w:val="ro-MD"/>
              </w:rPr>
            </w:pPr>
            <w:r w:rsidRPr="00DF54E3">
              <w:rPr>
                <w:rFonts w:ascii="Times New Roman" w:hAnsi="Times New Roman"/>
                <w:b/>
                <w:bCs/>
                <w:sz w:val="24"/>
                <w:szCs w:val="24"/>
                <w:lang w:val="ro-MD"/>
              </w:rPr>
              <w:t>14</w:t>
            </w:r>
          </w:p>
        </w:tc>
        <w:tc>
          <w:tcPr>
            <w:tcW w:w="851" w:type="dxa"/>
          </w:tcPr>
          <w:p w14:paraId="04B864B9"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30FCB033" w14:textId="77777777" w:rsidR="002C3BF2" w:rsidRPr="00DF54E3" w:rsidRDefault="002C3BF2" w:rsidP="002C3BF2">
            <w:pPr>
              <w:pStyle w:val="NoSpacing1"/>
              <w:jc w:val="both"/>
              <w:rPr>
                <w:rFonts w:ascii="Times New Roman" w:hAnsi="Times New Roman"/>
                <w:bCs/>
                <w:sz w:val="24"/>
                <w:szCs w:val="24"/>
                <w:lang w:val="ro-MD"/>
              </w:rPr>
            </w:pPr>
            <w:r w:rsidRPr="00DF54E3">
              <w:rPr>
                <w:rFonts w:ascii="Times New Roman" w:hAnsi="Times New Roman"/>
                <w:bCs/>
                <w:sz w:val="24"/>
                <w:szCs w:val="24"/>
                <w:lang w:val="ro-MD"/>
              </w:rPr>
              <w:t>Semestrul II</w:t>
            </w:r>
          </w:p>
        </w:tc>
      </w:tr>
      <w:tr w:rsidR="00DF4083" w:rsidRPr="00447034" w14:paraId="74722FB9" w14:textId="77777777" w:rsidTr="00DF54E3">
        <w:trPr>
          <w:jc w:val="center"/>
        </w:trPr>
        <w:tc>
          <w:tcPr>
            <w:tcW w:w="704" w:type="dxa"/>
          </w:tcPr>
          <w:p w14:paraId="4F970954" w14:textId="77777777" w:rsidR="002C3BF2" w:rsidRPr="00DF54E3" w:rsidRDefault="002C3BF2" w:rsidP="002C3BF2">
            <w:pPr>
              <w:pStyle w:val="NoSpacing1"/>
              <w:jc w:val="center"/>
              <w:rPr>
                <w:rFonts w:ascii="Times New Roman" w:hAnsi="Times New Roman"/>
                <w:sz w:val="24"/>
                <w:szCs w:val="24"/>
              </w:rPr>
            </w:pPr>
          </w:p>
        </w:tc>
        <w:tc>
          <w:tcPr>
            <w:tcW w:w="14175" w:type="dxa"/>
            <w:gridSpan w:val="6"/>
            <w:shd w:val="clear" w:color="auto" w:fill="D9E2F3" w:themeFill="accent1" w:themeFillTint="33"/>
          </w:tcPr>
          <w:p w14:paraId="704DCA68" w14:textId="77777777" w:rsidR="002C3BF2" w:rsidRPr="00DF54E3" w:rsidRDefault="002C3BF2" w:rsidP="002C3BF2">
            <w:pPr>
              <w:pStyle w:val="1"/>
              <w:jc w:val="center"/>
              <w:rPr>
                <w:rFonts w:ascii="Times New Roman" w:hAnsi="Times New Roman"/>
                <w:b/>
                <w:bCs/>
                <w:sz w:val="24"/>
                <w:szCs w:val="24"/>
                <w:lang w:val="it-IT"/>
              </w:rPr>
            </w:pPr>
            <w:r w:rsidRPr="00DF54E3">
              <w:rPr>
                <w:rFonts w:ascii="Times New Roman" w:hAnsi="Times New Roman"/>
                <w:b/>
                <w:bCs/>
                <w:sz w:val="24"/>
                <w:szCs w:val="24"/>
                <w:lang w:val="it-IT"/>
              </w:rPr>
              <w:t>UNITĂȚI DE COMPETENȚE</w:t>
            </w:r>
          </w:p>
          <w:p w14:paraId="028696FA" w14:textId="77777777" w:rsidR="00161856" w:rsidRPr="00DF54E3" w:rsidRDefault="00161856" w:rsidP="00161856">
            <w:pPr>
              <w:jc w:val="both"/>
              <w:rPr>
                <w:rFonts w:ascii="Times New Roman" w:hAnsi="Times New Roman" w:cs="Times New Roman"/>
                <w:sz w:val="24"/>
                <w:szCs w:val="24"/>
              </w:rPr>
            </w:pPr>
            <w:r w:rsidRPr="00DF54E3">
              <w:rPr>
                <w:rFonts w:ascii="Times New Roman" w:hAnsi="Times New Roman" w:cs="Times New Roman"/>
                <w:sz w:val="24"/>
                <w:szCs w:val="24"/>
              </w:rPr>
              <w:t xml:space="preserve">5.1. </w:t>
            </w:r>
            <w:r w:rsidRPr="00DF54E3">
              <w:rPr>
                <w:rFonts w:ascii="Times New Roman" w:hAnsi="Times New Roman" w:cs="Times New Roman"/>
                <w:b/>
                <w:sz w:val="24"/>
                <w:szCs w:val="24"/>
              </w:rPr>
              <w:t>Identificarea</w:t>
            </w:r>
            <w:r w:rsidRPr="00DF54E3">
              <w:rPr>
                <w:rFonts w:ascii="Times New Roman" w:hAnsi="Times New Roman" w:cs="Times New Roman"/>
                <w:sz w:val="24"/>
                <w:szCs w:val="24"/>
              </w:rPr>
              <w:t xml:space="preserve"> și </w:t>
            </w:r>
            <w:r w:rsidRPr="00DF54E3">
              <w:rPr>
                <w:rFonts w:ascii="Times New Roman" w:hAnsi="Times New Roman" w:cs="Times New Roman"/>
                <w:b/>
                <w:sz w:val="24"/>
                <w:szCs w:val="24"/>
              </w:rPr>
              <w:t>aplicarea</w:t>
            </w:r>
            <w:r w:rsidRPr="00DF54E3">
              <w:rPr>
                <w:rFonts w:ascii="Times New Roman" w:hAnsi="Times New Roman" w:cs="Times New Roman"/>
                <w:sz w:val="24"/>
                <w:szCs w:val="24"/>
              </w:rPr>
              <w:t xml:space="preserve"> terminologiei și a notațiilor aferente figurilor  geometrice studiate în diverse contexte.</w:t>
            </w:r>
          </w:p>
          <w:p w14:paraId="005AB09E" w14:textId="77777777" w:rsidR="00161856" w:rsidRPr="00DF54E3" w:rsidRDefault="00161856" w:rsidP="00161856">
            <w:pPr>
              <w:jc w:val="both"/>
              <w:rPr>
                <w:rFonts w:ascii="Times New Roman" w:hAnsi="Times New Roman" w:cs="Times New Roman"/>
                <w:sz w:val="24"/>
                <w:szCs w:val="24"/>
              </w:rPr>
            </w:pPr>
            <w:r w:rsidRPr="00DF54E3">
              <w:rPr>
                <w:rFonts w:ascii="Times New Roman" w:hAnsi="Times New Roman" w:cs="Times New Roman"/>
                <w:sz w:val="24"/>
                <w:szCs w:val="24"/>
              </w:rPr>
              <w:t xml:space="preserve">5.3. </w:t>
            </w:r>
            <w:r w:rsidRPr="00DF54E3">
              <w:rPr>
                <w:rFonts w:ascii="Times New Roman" w:hAnsi="Times New Roman" w:cs="Times New Roman"/>
                <w:b/>
                <w:sz w:val="24"/>
                <w:szCs w:val="24"/>
              </w:rPr>
              <w:t>Reprezentarea</w:t>
            </w:r>
            <w:r w:rsidRPr="00DF54E3">
              <w:rPr>
                <w:rFonts w:ascii="Times New Roman" w:hAnsi="Times New Roman" w:cs="Times New Roman"/>
                <w:sz w:val="24"/>
                <w:szCs w:val="24"/>
              </w:rPr>
              <w:t xml:space="preserve"> în plan a figurilor geometrice studiate, utilizând instrumentele de desen și </w:t>
            </w:r>
            <w:r w:rsidRPr="00DF54E3">
              <w:rPr>
                <w:rFonts w:ascii="Times New Roman" w:hAnsi="Times New Roman" w:cs="Times New Roman"/>
                <w:b/>
                <w:sz w:val="24"/>
                <w:szCs w:val="24"/>
              </w:rPr>
              <w:t>aplicarea</w:t>
            </w:r>
            <w:r w:rsidRPr="00DF54E3">
              <w:rPr>
                <w:rFonts w:ascii="Times New Roman" w:hAnsi="Times New Roman" w:cs="Times New Roman"/>
                <w:sz w:val="24"/>
                <w:szCs w:val="24"/>
              </w:rPr>
              <w:t xml:space="preserve"> reprezentărilor </w:t>
            </w:r>
          </w:p>
          <w:p w14:paraId="32364EEE" w14:textId="77777777" w:rsidR="00161856" w:rsidRPr="00DF54E3" w:rsidRDefault="00161856" w:rsidP="00161856">
            <w:pPr>
              <w:jc w:val="both"/>
              <w:rPr>
                <w:rFonts w:ascii="Times New Roman" w:hAnsi="Times New Roman" w:cs="Times New Roman"/>
                <w:sz w:val="24"/>
                <w:szCs w:val="24"/>
              </w:rPr>
            </w:pPr>
            <w:r w:rsidRPr="00DF54E3">
              <w:rPr>
                <w:rFonts w:ascii="Times New Roman" w:hAnsi="Times New Roman" w:cs="Times New Roman"/>
                <w:sz w:val="24"/>
                <w:szCs w:val="24"/>
              </w:rPr>
              <w:t xml:space="preserve">       respective în rezolvări de probleme. </w:t>
            </w:r>
          </w:p>
          <w:p w14:paraId="687ECD68" w14:textId="77777777" w:rsidR="00161856" w:rsidRPr="00DF54E3" w:rsidRDefault="00161856" w:rsidP="00161856">
            <w:pPr>
              <w:jc w:val="both"/>
              <w:rPr>
                <w:rFonts w:ascii="Times New Roman" w:hAnsi="Times New Roman" w:cs="Times New Roman"/>
                <w:sz w:val="24"/>
                <w:szCs w:val="24"/>
              </w:rPr>
            </w:pPr>
            <w:r w:rsidRPr="00DF54E3">
              <w:rPr>
                <w:rFonts w:ascii="Times New Roman" w:hAnsi="Times New Roman" w:cs="Times New Roman"/>
                <w:sz w:val="24"/>
                <w:szCs w:val="24"/>
              </w:rPr>
              <w:t xml:space="preserve">5.6. </w:t>
            </w:r>
            <w:r w:rsidRPr="00DF54E3">
              <w:rPr>
                <w:rFonts w:ascii="Times New Roman" w:hAnsi="Times New Roman" w:cs="Times New Roman"/>
                <w:b/>
                <w:sz w:val="24"/>
                <w:szCs w:val="24"/>
              </w:rPr>
              <w:t>Alegerea</w:t>
            </w:r>
            <w:r w:rsidRPr="00DF54E3">
              <w:rPr>
                <w:rFonts w:ascii="Times New Roman" w:hAnsi="Times New Roman" w:cs="Times New Roman"/>
                <w:sz w:val="24"/>
                <w:szCs w:val="24"/>
              </w:rPr>
              <w:t xml:space="preserve"> reprezentărilor geometrice adecvate în vederea optimizării calculelor cu  măsuri de unghiuri.</w:t>
            </w:r>
          </w:p>
          <w:p w14:paraId="639AED44" w14:textId="77777777" w:rsidR="00161856" w:rsidRPr="00DF54E3" w:rsidRDefault="00161856" w:rsidP="00161856">
            <w:pPr>
              <w:jc w:val="both"/>
              <w:rPr>
                <w:rFonts w:ascii="Times New Roman" w:hAnsi="Times New Roman" w:cs="Times New Roman"/>
                <w:sz w:val="24"/>
                <w:szCs w:val="24"/>
              </w:rPr>
            </w:pPr>
            <w:r w:rsidRPr="00DF54E3">
              <w:rPr>
                <w:rFonts w:ascii="Times New Roman" w:hAnsi="Times New Roman" w:cs="Times New Roman"/>
                <w:sz w:val="24"/>
                <w:szCs w:val="24"/>
              </w:rPr>
              <w:t xml:space="preserve">5.7. </w:t>
            </w:r>
            <w:r w:rsidRPr="00DF54E3">
              <w:rPr>
                <w:rFonts w:ascii="Times New Roman" w:hAnsi="Times New Roman" w:cs="Times New Roman"/>
                <w:b/>
                <w:sz w:val="24"/>
                <w:szCs w:val="24"/>
              </w:rPr>
              <w:t xml:space="preserve">Selectarea </w:t>
            </w:r>
            <w:r w:rsidRPr="00DF54E3">
              <w:rPr>
                <w:rFonts w:ascii="Times New Roman" w:hAnsi="Times New Roman" w:cs="Times New Roman"/>
                <w:sz w:val="24"/>
                <w:szCs w:val="24"/>
              </w:rPr>
              <w:t>și</w:t>
            </w:r>
            <w:r w:rsidRPr="00DF54E3">
              <w:rPr>
                <w:rFonts w:ascii="Times New Roman" w:hAnsi="Times New Roman" w:cs="Times New Roman"/>
                <w:b/>
                <w:sz w:val="24"/>
                <w:szCs w:val="24"/>
              </w:rPr>
              <w:t xml:space="preserve"> sistematizarea</w:t>
            </w:r>
            <w:r w:rsidRPr="00DF54E3">
              <w:rPr>
                <w:rFonts w:ascii="Times New Roman" w:hAnsi="Times New Roman" w:cs="Times New Roman"/>
                <w:sz w:val="24"/>
                <w:szCs w:val="24"/>
              </w:rPr>
              <w:t xml:space="preserve"> din mulțimea de informații culese sau indicate a datelor necesare pentru rezolvarea problemei</w:t>
            </w:r>
          </w:p>
          <w:p w14:paraId="498D256A" w14:textId="4E306BAE" w:rsidR="00161856" w:rsidRPr="00DF54E3" w:rsidRDefault="00161856" w:rsidP="00161856">
            <w:pPr>
              <w:jc w:val="both"/>
              <w:rPr>
                <w:rFonts w:ascii="Times New Roman" w:hAnsi="Times New Roman" w:cs="Times New Roman"/>
                <w:sz w:val="24"/>
                <w:szCs w:val="24"/>
              </w:rPr>
            </w:pPr>
            <w:r w:rsidRPr="00DF54E3">
              <w:rPr>
                <w:rFonts w:ascii="Times New Roman" w:hAnsi="Times New Roman" w:cs="Times New Roman"/>
                <w:sz w:val="24"/>
                <w:szCs w:val="24"/>
              </w:rPr>
              <w:t xml:space="preserve">      de geometrie în situații reale și/sau modelate, rezolvarea problemei obținute/date.</w:t>
            </w:r>
          </w:p>
          <w:p w14:paraId="46E139EF" w14:textId="77777777" w:rsidR="00161856" w:rsidRPr="00DF54E3" w:rsidRDefault="00161856" w:rsidP="00161856">
            <w:pPr>
              <w:jc w:val="both"/>
              <w:rPr>
                <w:rFonts w:ascii="Times New Roman" w:hAnsi="Times New Roman" w:cs="Times New Roman"/>
                <w:sz w:val="24"/>
                <w:szCs w:val="24"/>
              </w:rPr>
            </w:pPr>
            <w:r w:rsidRPr="00DF54E3">
              <w:rPr>
                <w:rFonts w:ascii="Times New Roman" w:hAnsi="Times New Roman" w:cs="Times New Roman"/>
                <w:sz w:val="24"/>
                <w:szCs w:val="24"/>
              </w:rPr>
              <w:t xml:space="preserve">5.9. </w:t>
            </w:r>
            <w:r w:rsidRPr="00DF54E3">
              <w:rPr>
                <w:rFonts w:ascii="Times New Roman" w:hAnsi="Times New Roman" w:cs="Times New Roman"/>
                <w:b/>
                <w:sz w:val="24"/>
                <w:szCs w:val="24"/>
              </w:rPr>
              <w:t>Justificarea</w:t>
            </w:r>
            <w:r w:rsidRPr="00DF54E3">
              <w:rPr>
                <w:rFonts w:ascii="Times New Roman" w:hAnsi="Times New Roman" w:cs="Times New Roman"/>
                <w:sz w:val="24"/>
                <w:szCs w:val="24"/>
              </w:rPr>
              <w:t xml:space="preserve"> unui demers,  rezultat obținut și/sau indicat cu figuri geometrice, recurgând la argumentări, exemple, </w:t>
            </w:r>
          </w:p>
          <w:p w14:paraId="49786B47" w14:textId="77777777" w:rsidR="00161856" w:rsidRPr="00DF54E3" w:rsidRDefault="00161856" w:rsidP="00161856">
            <w:pPr>
              <w:jc w:val="both"/>
              <w:rPr>
                <w:rFonts w:ascii="Times New Roman" w:hAnsi="Times New Roman" w:cs="Times New Roman"/>
                <w:sz w:val="24"/>
                <w:szCs w:val="24"/>
              </w:rPr>
            </w:pPr>
            <w:r w:rsidRPr="00DF54E3">
              <w:rPr>
                <w:rFonts w:ascii="Times New Roman" w:hAnsi="Times New Roman" w:cs="Times New Roman"/>
                <w:sz w:val="24"/>
                <w:szCs w:val="24"/>
              </w:rPr>
              <w:t xml:space="preserve">       contraexemple.</w:t>
            </w:r>
          </w:p>
          <w:p w14:paraId="2BB85A63"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6.4. </w:t>
            </w:r>
            <w:r w:rsidRPr="00DF54E3">
              <w:rPr>
                <w:rFonts w:ascii="Times New Roman" w:hAnsi="Times New Roman" w:cs="Times New Roman"/>
                <w:b/>
                <w:sz w:val="24"/>
                <w:szCs w:val="24"/>
              </w:rPr>
              <w:t>Elaborarea</w:t>
            </w:r>
            <w:r w:rsidRPr="00DF54E3">
              <w:rPr>
                <w:rFonts w:ascii="Times New Roman" w:hAnsi="Times New Roman" w:cs="Times New Roman"/>
                <w:sz w:val="24"/>
                <w:szCs w:val="24"/>
              </w:rPr>
              <w:t xml:space="preserve"> planului de rezolvare a problemei referitoare la utilizarea metodei triunghiurilor congruente, a proprietăților</w:t>
            </w:r>
          </w:p>
          <w:p w14:paraId="5A704867"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       triunghiurilor în contexte variate și rezolvarea problemei în conformitate cu planul.</w:t>
            </w:r>
          </w:p>
          <w:p w14:paraId="2096795A"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6.5</w:t>
            </w:r>
            <w:r w:rsidRPr="00DF54E3">
              <w:rPr>
                <w:rFonts w:ascii="Times New Roman" w:hAnsi="Times New Roman" w:cs="Times New Roman"/>
                <w:b/>
                <w:sz w:val="24"/>
                <w:szCs w:val="24"/>
              </w:rPr>
              <w:t>. Aplicarea</w:t>
            </w:r>
            <w:r w:rsidRPr="00DF54E3">
              <w:rPr>
                <w:rFonts w:ascii="Times New Roman" w:hAnsi="Times New Roman" w:cs="Times New Roman"/>
                <w:sz w:val="24"/>
                <w:szCs w:val="24"/>
              </w:rPr>
              <w:t xml:space="preserve"> cazurilor de congruență a triunghiurilor în rezolvări de probleme. </w:t>
            </w:r>
          </w:p>
          <w:p w14:paraId="47BA34AE"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6.6. </w:t>
            </w:r>
            <w:r w:rsidRPr="00DF54E3">
              <w:rPr>
                <w:rFonts w:ascii="Times New Roman" w:hAnsi="Times New Roman" w:cs="Times New Roman"/>
                <w:b/>
                <w:sz w:val="24"/>
                <w:szCs w:val="24"/>
              </w:rPr>
              <w:t xml:space="preserve">Analiza </w:t>
            </w:r>
            <w:r w:rsidRPr="00DF54E3">
              <w:rPr>
                <w:rFonts w:ascii="Times New Roman" w:hAnsi="Times New Roman" w:cs="Times New Roman"/>
                <w:sz w:val="24"/>
                <w:szCs w:val="24"/>
              </w:rPr>
              <w:t>și</w:t>
            </w:r>
            <w:r w:rsidRPr="00DF54E3">
              <w:rPr>
                <w:rFonts w:ascii="Times New Roman" w:hAnsi="Times New Roman" w:cs="Times New Roman"/>
                <w:b/>
                <w:sz w:val="24"/>
                <w:szCs w:val="24"/>
              </w:rPr>
              <w:t xml:space="preserve"> interpretarea</w:t>
            </w:r>
            <w:r w:rsidRPr="00DF54E3">
              <w:rPr>
                <w:rFonts w:ascii="Times New Roman" w:hAnsi="Times New Roman" w:cs="Times New Roman"/>
                <w:sz w:val="24"/>
                <w:szCs w:val="24"/>
              </w:rPr>
              <w:t xml:space="preserve"> rezultatelor obținute prin rezolvarea unor probleme practice cu referire la figurile geometrice și</w:t>
            </w:r>
          </w:p>
          <w:p w14:paraId="4D83DFE3"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       la unitățile de măsură studiate.</w:t>
            </w:r>
          </w:p>
          <w:p w14:paraId="5730D7C9"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6.7. </w:t>
            </w:r>
            <w:r w:rsidRPr="00DF54E3">
              <w:rPr>
                <w:rFonts w:ascii="Times New Roman" w:hAnsi="Times New Roman" w:cs="Times New Roman"/>
                <w:b/>
                <w:sz w:val="24"/>
                <w:szCs w:val="24"/>
              </w:rPr>
              <w:t>Justificarea</w:t>
            </w:r>
            <w:r w:rsidRPr="00DF54E3">
              <w:rPr>
                <w:rFonts w:ascii="Times New Roman" w:hAnsi="Times New Roman" w:cs="Times New Roman"/>
                <w:sz w:val="24"/>
                <w:szCs w:val="24"/>
              </w:rPr>
              <w:t xml:space="preserve"> unui demers sau rezultat obținut sau indicat cu triunghiuri, recurgând la argumentări, demonstrații. </w:t>
            </w:r>
          </w:p>
          <w:p w14:paraId="07D32F70"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6.8. </w:t>
            </w:r>
            <w:r w:rsidRPr="00DF54E3">
              <w:rPr>
                <w:rFonts w:ascii="Times New Roman" w:hAnsi="Times New Roman" w:cs="Times New Roman"/>
                <w:b/>
                <w:sz w:val="24"/>
                <w:szCs w:val="24"/>
              </w:rPr>
              <w:t>Construirea</w:t>
            </w:r>
            <w:r w:rsidRPr="00DF54E3">
              <w:rPr>
                <w:rFonts w:ascii="Times New Roman" w:hAnsi="Times New Roman" w:cs="Times New Roman"/>
                <w:sz w:val="24"/>
                <w:szCs w:val="24"/>
              </w:rPr>
              <w:t xml:space="preserve"> unor secvențe simple de raționament deductiv.</w:t>
            </w:r>
          </w:p>
          <w:p w14:paraId="446BBE59" w14:textId="4BCF8100" w:rsidR="002C3BF2" w:rsidRPr="00DF54E3" w:rsidRDefault="00161856" w:rsidP="00161856">
            <w:pPr>
              <w:pStyle w:val="Pa17"/>
              <w:jc w:val="both"/>
              <w:rPr>
                <w:rFonts w:ascii="Times New Roman" w:hAnsi="Times New Roman" w:cs="Times New Roman"/>
                <w:lang w:eastAsia="en-US"/>
              </w:rPr>
            </w:pPr>
            <w:r w:rsidRPr="00DF54E3">
              <w:rPr>
                <w:rFonts w:ascii="Times New Roman" w:hAnsi="Times New Roman" w:cs="Times New Roman"/>
                <w:lang w:eastAsia="en-US"/>
              </w:rPr>
              <w:t xml:space="preserve">6.9. </w:t>
            </w:r>
            <w:r w:rsidRPr="00DF54E3">
              <w:rPr>
                <w:rFonts w:ascii="Times New Roman" w:hAnsi="Times New Roman" w:cs="Times New Roman"/>
                <w:b/>
                <w:lang w:eastAsia="en-US"/>
              </w:rPr>
              <w:t>Investigarea</w:t>
            </w:r>
            <w:r w:rsidRPr="00DF54E3">
              <w:rPr>
                <w:rFonts w:ascii="Times New Roman" w:hAnsi="Times New Roman" w:cs="Times New Roman"/>
                <w:lang w:eastAsia="en-US"/>
              </w:rPr>
              <w:t xml:space="preserve"> valorii de adevăr a unei afirmații, propoziții, inclusiv cu ajutorul exemplelor, contraexemplelor.</w:t>
            </w:r>
          </w:p>
        </w:tc>
      </w:tr>
      <w:tr w:rsidR="00DF4083" w:rsidRPr="00DF54E3" w14:paraId="54C163D5" w14:textId="77777777" w:rsidTr="00DF54E3">
        <w:trPr>
          <w:jc w:val="center"/>
        </w:trPr>
        <w:tc>
          <w:tcPr>
            <w:tcW w:w="704" w:type="dxa"/>
            <w:vMerge w:val="restart"/>
          </w:tcPr>
          <w:p w14:paraId="66D5E2E2" w14:textId="69FBC015" w:rsidR="002C3BF2" w:rsidRPr="00DF54E3" w:rsidRDefault="002C3BF2" w:rsidP="00880CB2">
            <w:pPr>
              <w:pStyle w:val="NoSpacing1"/>
              <w:rPr>
                <w:rFonts w:ascii="Times New Roman" w:hAnsi="Times New Roman"/>
                <w:sz w:val="24"/>
                <w:szCs w:val="24"/>
                <w:lang w:val="fr-FR"/>
              </w:rPr>
            </w:pPr>
          </w:p>
          <w:p w14:paraId="366DF1DC" w14:textId="77777777" w:rsidR="002C3BF2" w:rsidRPr="00DF54E3" w:rsidRDefault="002C3BF2" w:rsidP="002C3BF2">
            <w:pPr>
              <w:pStyle w:val="NoSpacing1"/>
              <w:jc w:val="center"/>
              <w:rPr>
                <w:rFonts w:ascii="Times New Roman" w:hAnsi="Times New Roman"/>
                <w:sz w:val="24"/>
                <w:szCs w:val="24"/>
                <w:lang w:val="fr-FR"/>
              </w:rPr>
            </w:pPr>
          </w:p>
          <w:p w14:paraId="32E46522"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3.</w:t>
            </w:r>
          </w:p>
          <w:p w14:paraId="7F088584" w14:textId="77777777" w:rsidR="002C3BF2" w:rsidRPr="00DF54E3" w:rsidRDefault="002C3BF2" w:rsidP="002C3BF2">
            <w:pPr>
              <w:pStyle w:val="NoSpacing1"/>
              <w:jc w:val="center"/>
              <w:rPr>
                <w:rFonts w:ascii="Times New Roman" w:hAnsi="Times New Roman"/>
                <w:sz w:val="24"/>
                <w:szCs w:val="24"/>
              </w:rPr>
            </w:pPr>
          </w:p>
          <w:p w14:paraId="04F713B1"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4.</w:t>
            </w:r>
          </w:p>
          <w:p w14:paraId="15BB0ECC" w14:textId="77777777" w:rsidR="002C3BF2" w:rsidRPr="00DF54E3" w:rsidRDefault="002C3BF2" w:rsidP="002C3BF2">
            <w:pPr>
              <w:pStyle w:val="NoSpacing1"/>
              <w:jc w:val="center"/>
              <w:rPr>
                <w:rFonts w:ascii="Times New Roman" w:hAnsi="Times New Roman"/>
                <w:sz w:val="24"/>
                <w:szCs w:val="24"/>
              </w:rPr>
            </w:pPr>
          </w:p>
          <w:p w14:paraId="34EA26D3" w14:textId="73D7633D" w:rsidR="002C3BF2" w:rsidRPr="00DF54E3" w:rsidRDefault="00880CB2" w:rsidP="00880CB2">
            <w:pPr>
              <w:pStyle w:val="NoSpacing1"/>
              <w:jc w:val="center"/>
              <w:rPr>
                <w:rFonts w:ascii="Times New Roman" w:hAnsi="Times New Roman"/>
                <w:sz w:val="24"/>
                <w:szCs w:val="24"/>
              </w:rPr>
            </w:pPr>
            <w:r w:rsidRPr="00DF54E3">
              <w:rPr>
                <w:rFonts w:ascii="Times New Roman" w:hAnsi="Times New Roman"/>
                <w:sz w:val="24"/>
                <w:szCs w:val="24"/>
              </w:rPr>
              <w:t>5.</w:t>
            </w:r>
          </w:p>
          <w:p w14:paraId="15E0399C" w14:textId="77777777" w:rsidR="002C3BF2" w:rsidRPr="00DF54E3" w:rsidRDefault="002C3BF2" w:rsidP="002C3BF2">
            <w:pPr>
              <w:pStyle w:val="NoSpacing1"/>
              <w:jc w:val="center"/>
              <w:rPr>
                <w:rFonts w:ascii="Times New Roman" w:hAnsi="Times New Roman"/>
                <w:sz w:val="24"/>
                <w:szCs w:val="24"/>
              </w:rPr>
            </w:pPr>
          </w:p>
          <w:p w14:paraId="560ECEB1"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7.</w:t>
            </w:r>
          </w:p>
        </w:tc>
        <w:tc>
          <w:tcPr>
            <w:tcW w:w="2552" w:type="dxa"/>
          </w:tcPr>
          <w:p w14:paraId="111C3EE9"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lastRenderedPageBreak/>
              <w:t>5.1, 5.3, 5.6, 5.7, 5.9</w:t>
            </w:r>
          </w:p>
        </w:tc>
        <w:tc>
          <w:tcPr>
            <w:tcW w:w="1417" w:type="dxa"/>
            <w:vAlign w:val="center"/>
          </w:tcPr>
          <w:p w14:paraId="03A6259F"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86</w:t>
            </w:r>
          </w:p>
        </w:tc>
        <w:tc>
          <w:tcPr>
            <w:tcW w:w="6804" w:type="dxa"/>
          </w:tcPr>
          <w:p w14:paraId="17FE085A" w14:textId="77777777" w:rsidR="002C3BF2" w:rsidRPr="00DF54E3" w:rsidRDefault="002C3BF2" w:rsidP="002C3BF2">
            <w:pPr>
              <w:pStyle w:val="1"/>
              <w:jc w:val="both"/>
              <w:rPr>
                <w:rFonts w:ascii="Times New Roman" w:hAnsi="Times New Roman"/>
                <w:sz w:val="24"/>
                <w:szCs w:val="24"/>
                <w:lang w:val="ro-MD"/>
              </w:rPr>
            </w:pPr>
            <w:r w:rsidRPr="00DF54E3">
              <w:rPr>
                <w:rFonts w:ascii="Times New Roman" w:hAnsi="Times New Roman"/>
                <w:sz w:val="24"/>
                <w:szCs w:val="24"/>
                <w:lang w:val="ro-MD"/>
              </w:rPr>
              <w:t>Drepte paralele</w:t>
            </w:r>
          </w:p>
        </w:tc>
        <w:tc>
          <w:tcPr>
            <w:tcW w:w="992" w:type="dxa"/>
            <w:vAlign w:val="center"/>
          </w:tcPr>
          <w:p w14:paraId="07931208" w14:textId="77777777" w:rsidR="002C3BF2" w:rsidRPr="00DF54E3" w:rsidRDefault="002C3BF2"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30276C43"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73711862"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6D0B0D6E" w14:textId="77777777" w:rsidTr="00DF54E3">
        <w:trPr>
          <w:jc w:val="center"/>
        </w:trPr>
        <w:tc>
          <w:tcPr>
            <w:tcW w:w="704" w:type="dxa"/>
            <w:vMerge/>
          </w:tcPr>
          <w:p w14:paraId="1A1FC284" w14:textId="77777777" w:rsidR="002C3BF2" w:rsidRPr="00DF54E3" w:rsidRDefault="002C3BF2" w:rsidP="002C3BF2">
            <w:pPr>
              <w:pStyle w:val="NoSpacing1"/>
              <w:jc w:val="center"/>
              <w:rPr>
                <w:rFonts w:ascii="Times New Roman" w:hAnsi="Times New Roman"/>
                <w:sz w:val="24"/>
                <w:szCs w:val="24"/>
              </w:rPr>
            </w:pPr>
          </w:p>
        </w:tc>
        <w:tc>
          <w:tcPr>
            <w:tcW w:w="2552" w:type="dxa"/>
          </w:tcPr>
          <w:p w14:paraId="4F75F727"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5.1, 5.3, 5.6, 5.7, 5.9</w:t>
            </w:r>
          </w:p>
        </w:tc>
        <w:tc>
          <w:tcPr>
            <w:tcW w:w="1417" w:type="dxa"/>
            <w:vAlign w:val="center"/>
          </w:tcPr>
          <w:p w14:paraId="7B976BA8" w14:textId="13B261F0"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87</w:t>
            </w:r>
            <w:r w:rsidR="00D56D29" w:rsidRPr="00DF54E3">
              <w:rPr>
                <w:rFonts w:ascii="Times New Roman" w:hAnsi="Times New Roman"/>
                <w:sz w:val="24"/>
                <w:szCs w:val="24"/>
              </w:rPr>
              <w:t xml:space="preserve"> - 88</w:t>
            </w:r>
          </w:p>
        </w:tc>
        <w:tc>
          <w:tcPr>
            <w:tcW w:w="6804" w:type="dxa"/>
          </w:tcPr>
          <w:p w14:paraId="7B09F9B9" w14:textId="77777777" w:rsidR="002C3BF2" w:rsidRPr="00DF54E3" w:rsidRDefault="002C3BF2" w:rsidP="002C3BF2">
            <w:pPr>
              <w:pStyle w:val="1"/>
              <w:jc w:val="both"/>
              <w:rPr>
                <w:rFonts w:ascii="Times New Roman" w:hAnsi="Times New Roman"/>
                <w:sz w:val="24"/>
                <w:szCs w:val="24"/>
                <w:lang w:val="ro-MD"/>
              </w:rPr>
            </w:pPr>
            <w:r w:rsidRPr="00DF54E3">
              <w:rPr>
                <w:rFonts w:ascii="Times New Roman" w:hAnsi="Times New Roman"/>
                <w:sz w:val="24"/>
                <w:szCs w:val="24"/>
                <w:lang w:val="ro-MD"/>
              </w:rPr>
              <w:t>Criterii de paralelism</w:t>
            </w:r>
          </w:p>
        </w:tc>
        <w:tc>
          <w:tcPr>
            <w:tcW w:w="992" w:type="dxa"/>
            <w:vAlign w:val="center"/>
          </w:tcPr>
          <w:p w14:paraId="48BE2B69" w14:textId="1491D166" w:rsidR="002C3BF2" w:rsidRPr="00DF54E3" w:rsidRDefault="00D56D29"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2</w:t>
            </w:r>
          </w:p>
        </w:tc>
        <w:tc>
          <w:tcPr>
            <w:tcW w:w="851" w:type="dxa"/>
          </w:tcPr>
          <w:p w14:paraId="42944911"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4DC3D68F"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7D1C47B6" w14:textId="77777777" w:rsidTr="00DF54E3">
        <w:trPr>
          <w:jc w:val="center"/>
        </w:trPr>
        <w:tc>
          <w:tcPr>
            <w:tcW w:w="704" w:type="dxa"/>
            <w:vMerge/>
          </w:tcPr>
          <w:p w14:paraId="5C0F1ADD" w14:textId="77777777" w:rsidR="002C3BF2" w:rsidRPr="00DF54E3" w:rsidRDefault="002C3BF2" w:rsidP="002C3BF2">
            <w:pPr>
              <w:pStyle w:val="NoSpacing1"/>
              <w:jc w:val="center"/>
              <w:rPr>
                <w:rFonts w:ascii="Times New Roman" w:hAnsi="Times New Roman"/>
                <w:sz w:val="24"/>
                <w:szCs w:val="24"/>
              </w:rPr>
            </w:pPr>
          </w:p>
        </w:tc>
        <w:tc>
          <w:tcPr>
            <w:tcW w:w="2552" w:type="dxa"/>
          </w:tcPr>
          <w:p w14:paraId="4A866B53"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6.4, 6.5,  6.7, 6.8, 6.9</w:t>
            </w:r>
          </w:p>
        </w:tc>
        <w:tc>
          <w:tcPr>
            <w:tcW w:w="1417" w:type="dxa"/>
            <w:vAlign w:val="center"/>
          </w:tcPr>
          <w:p w14:paraId="21D01D3B" w14:textId="3D63F05B"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89</w:t>
            </w:r>
          </w:p>
        </w:tc>
        <w:tc>
          <w:tcPr>
            <w:tcW w:w="6804" w:type="dxa"/>
          </w:tcPr>
          <w:p w14:paraId="47FE1E40" w14:textId="482C8869" w:rsidR="002C3BF2" w:rsidRPr="00DF54E3" w:rsidRDefault="002C3BF2" w:rsidP="002C3BF2">
            <w:pPr>
              <w:pStyle w:val="1"/>
              <w:jc w:val="both"/>
              <w:rPr>
                <w:rFonts w:ascii="Times New Roman" w:hAnsi="Times New Roman"/>
                <w:sz w:val="24"/>
                <w:szCs w:val="24"/>
                <w:lang w:val="ro-MD"/>
              </w:rPr>
            </w:pPr>
            <w:r w:rsidRPr="00DF54E3">
              <w:rPr>
                <w:rFonts w:ascii="Times New Roman" w:hAnsi="Times New Roman"/>
                <w:sz w:val="24"/>
                <w:szCs w:val="24"/>
                <w:lang w:val="ro-MD"/>
              </w:rPr>
              <w:t>Linia mijlocie în triunghi</w:t>
            </w:r>
            <w:r w:rsidR="00D56D29" w:rsidRPr="00DF54E3">
              <w:rPr>
                <w:rFonts w:ascii="Times New Roman" w:hAnsi="Times New Roman"/>
                <w:sz w:val="24"/>
                <w:szCs w:val="24"/>
                <w:lang w:val="ro-MD"/>
              </w:rPr>
              <w:t>. Proprietăți</w:t>
            </w:r>
          </w:p>
        </w:tc>
        <w:tc>
          <w:tcPr>
            <w:tcW w:w="992" w:type="dxa"/>
            <w:vAlign w:val="center"/>
          </w:tcPr>
          <w:p w14:paraId="7ADB5177" w14:textId="1D6B898F" w:rsidR="002C3BF2" w:rsidRPr="00DF54E3" w:rsidRDefault="002C3BF2"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4AD148BA"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59DFE335"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1113AF49" w14:textId="77777777" w:rsidTr="00DF54E3">
        <w:trPr>
          <w:jc w:val="center"/>
        </w:trPr>
        <w:tc>
          <w:tcPr>
            <w:tcW w:w="704" w:type="dxa"/>
            <w:vMerge/>
          </w:tcPr>
          <w:p w14:paraId="2F368328" w14:textId="77777777" w:rsidR="002C3BF2" w:rsidRPr="00DF54E3" w:rsidRDefault="002C3BF2" w:rsidP="002C3BF2">
            <w:pPr>
              <w:pStyle w:val="NoSpacing1"/>
              <w:jc w:val="center"/>
              <w:rPr>
                <w:rFonts w:ascii="Times New Roman" w:hAnsi="Times New Roman"/>
                <w:sz w:val="24"/>
                <w:szCs w:val="24"/>
              </w:rPr>
            </w:pPr>
          </w:p>
        </w:tc>
        <w:tc>
          <w:tcPr>
            <w:tcW w:w="2552" w:type="dxa"/>
          </w:tcPr>
          <w:p w14:paraId="59525B5D" w14:textId="10C46408"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6.4, 6.5,  6.7, 6.8, 6.9</w:t>
            </w:r>
          </w:p>
        </w:tc>
        <w:tc>
          <w:tcPr>
            <w:tcW w:w="1417" w:type="dxa"/>
            <w:vAlign w:val="center"/>
          </w:tcPr>
          <w:p w14:paraId="4787E3B7" w14:textId="516741B8"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90</w:t>
            </w:r>
          </w:p>
        </w:tc>
        <w:tc>
          <w:tcPr>
            <w:tcW w:w="6804" w:type="dxa"/>
          </w:tcPr>
          <w:p w14:paraId="4337B0A8" w14:textId="043BB940" w:rsidR="002C3BF2" w:rsidRPr="00DF54E3" w:rsidRDefault="002C3BF2" w:rsidP="002C3BF2">
            <w:pPr>
              <w:pStyle w:val="1"/>
              <w:jc w:val="both"/>
              <w:rPr>
                <w:rFonts w:ascii="Times New Roman" w:hAnsi="Times New Roman"/>
                <w:sz w:val="24"/>
                <w:szCs w:val="24"/>
                <w:lang w:val="ro-MD"/>
              </w:rPr>
            </w:pPr>
            <w:r w:rsidRPr="00DF54E3">
              <w:rPr>
                <w:rFonts w:ascii="Times New Roman" w:hAnsi="Times New Roman"/>
                <w:sz w:val="24"/>
                <w:szCs w:val="24"/>
                <w:lang w:val="ro-MD"/>
              </w:rPr>
              <w:t>Linia m</w:t>
            </w:r>
            <w:r w:rsidR="00D56D29" w:rsidRPr="00DF54E3">
              <w:rPr>
                <w:rFonts w:ascii="Times New Roman" w:hAnsi="Times New Roman"/>
                <w:sz w:val="24"/>
                <w:szCs w:val="24"/>
                <w:lang w:val="ro-MD"/>
              </w:rPr>
              <w:t>ijlocie în triunghi. Aplicații</w:t>
            </w:r>
          </w:p>
        </w:tc>
        <w:tc>
          <w:tcPr>
            <w:tcW w:w="992" w:type="dxa"/>
            <w:vAlign w:val="center"/>
          </w:tcPr>
          <w:p w14:paraId="4A80FA51" w14:textId="4188EA8C" w:rsidR="002C3BF2" w:rsidRPr="00DF54E3" w:rsidRDefault="002C3BF2"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510FD4BC"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67610BEF"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7884F8B6" w14:textId="77777777" w:rsidTr="00DF54E3">
        <w:trPr>
          <w:jc w:val="center"/>
        </w:trPr>
        <w:tc>
          <w:tcPr>
            <w:tcW w:w="704" w:type="dxa"/>
            <w:vMerge/>
          </w:tcPr>
          <w:p w14:paraId="40F7FAB1"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04592F99"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5.1, 5.3, 5.6, 5.7, 5.9</w:t>
            </w:r>
          </w:p>
        </w:tc>
        <w:tc>
          <w:tcPr>
            <w:tcW w:w="1417" w:type="dxa"/>
            <w:vAlign w:val="center"/>
          </w:tcPr>
          <w:p w14:paraId="6C83A525"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91</w:t>
            </w:r>
          </w:p>
        </w:tc>
        <w:tc>
          <w:tcPr>
            <w:tcW w:w="6804" w:type="dxa"/>
          </w:tcPr>
          <w:p w14:paraId="11636EDC" w14:textId="77777777" w:rsidR="002C3BF2" w:rsidRPr="00DF54E3" w:rsidRDefault="002C3BF2" w:rsidP="002C3BF2">
            <w:pPr>
              <w:pStyle w:val="1"/>
              <w:jc w:val="both"/>
              <w:rPr>
                <w:rFonts w:ascii="Times New Roman" w:hAnsi="Times New Roman"/>
                <w:sz w:val="24"/>
                <w:szCs w:val="24"/>
                <w:lang w:val="ro-MD"/>
              </w:rPr>
            </w:pPr>
            <w:r w:rsidRPr="00DF54E3">
              <w:rPr>
                <w:rFonts w:ascii="Times New Roman" w:hAnsi="Times New Roman"/>
                <w:sz w:val="24"/>
                <w:szCs w:val="24"/>
                <w:lang w:val="ro-MD"/>
              </w:rPr>
              <w:t>Drepte perpendiculare. Distanța de la un punct la o dreaptă</w:t>
            </w:r>
          </w:p>
        </w:tc>
        <w:tc>
          <w:tcPr>
            <w:tcW w:w="992" w:type="dxa"/>
            <w:vAlign w:val="center"/>
          </w:tcPr>
          <w:p w14:paraId="2EA0AF7C" w14:textId="77777777" w:rsidR="002C3BF2" w:rsidRPr="00DF54E3" w:rsidRDefault="002C3BF2"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6578FF69"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6DEB5767"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294DD0E5" w14:textId="77777777" w:rsidTr="00DF54E3">
        <w:trPr>
          <w:jc w:val="center"/>
        </w:trPr>
        <w:tc>
          <w:tcPr>
            <w:tcW w:w="704" w:type="dxa"/>
            <w:vMerge/>
          </w:tcPr>
          <w:p w14:paraId="20464658"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43056AEC"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6.4, 6.5, 6.6, 6.7, 6.9</w:t>
            </w:r>
          </w:p>
        </w:tc>
        <w:tc>
          <w:tcPr>
            <w:tcW w:w="1417" w:type="dxa"/>
            <w:vAlign w:val="center"/>
          </w:tcPr>
          <w:p w14:paraId="41E3A81E" w14:textId="3E08A76E"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92</w:t>
            </w:r>
          </w:p>
        </w:tc>
        <w:tc>
          <w:tcPr>
            <w:tcW w:w="6804" w:type="dxa"/>
          </w:tcPr>
          <w:p w14:paraId="55B54C35" w14:textId="3F6B3AC7" w:rsidR="002C3BF2" w:rsidRPr="00DF54E3" w:rsidRDefault="002C3BF2" w:rsidP="002C3BF2">
            <w:pPr>
              <w:pStyle w:val="1"/>
              <w:jc w:val="both"/>
              <w:rPr>
                <w:rFonts w:ascii="Times New Roman" w:hAnsi="Times New Roman"/>
                <w:sz w:val="24"/>
                <w:szCs w:val="24"/>
                <w:lang w:val="ro-MD"/>
              </w:rPr>
            </w:pPr>
            <w:r w:rsidRPr="00DF54E3">
              <w:rPr>
                <w:rFonts w:ascii="Times New Roman" w:hAnsi="Times New Roman"/>
                <w:sz w:val="24"/>
                <w:szCs w:val="24"/>
                <w:lang w:val="ro-MD"/>
              </w:rPr>
              <w:t xml:space="preserve">Mediatoarea unui segment. Proprietatea mediatoarei </w:t>
            </w:r>
          </w:p>
        </w:tc>
        <w:tc>
          <w:tcPr>
            <w:tcW w:w="992" w:type="dxa"/>
            <w:vAlign w:val="center"/>
          </w:tcPr>
          <w:p w14:paraId="273967C5" w14:textId="4F1B1EE1" w:rsidR="002C3BF2" w:rsidRPr="00DF54E3" w:rsidRDefault="002C3BF2"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604EB43A"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4664EFBC"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0C984D33" w14:textId="77777777" w:rsidTr="00DF54E3">
        <w:trPr>
          <w:jc w:val="center"/>
        </w:trPr>
        <w:tc>
          <w:tcPr>
            <w:tcW w:w="704" w:type="dxa"/>
            <w:vMerge/>
          </w:tcPr>
          <w:p w14:paraId="7E82128A"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5F0E473F" w14:textId="03B6F088"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6.4, 6.5, 6.6, 6.7, 6.9</w:t>
            </w:r>
          </w:p>
        </w:tc>
        <w:tc>
          <w:tcPr>
            <w:tcW w:w="1417" w:type="dxa"/>
            <w:vAlign w:val="center"/>
          </w:tcPr>
          <w:p w14:paraId="41D01354" w14:textId="76D140B1"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93</w:t>
            </w:r>
          </w:p>
        </w:tc>
        <w:tc>
          <w:tcPr>
            <w:tcW w:w="6804" w:type="dxa"/>
          </w:tcPr>
          <w:p w14:paraId="66825661" w14:textId="25E1C422" w:rsidR="002C3BF2" w:rsidRPr="00DF54E3" w:rsidRDefault="002C3BF2" w:rsidP="002C3BF2">
            <w:pPr>
              <w:pStyle w:val="1"/>
              <w:jc w:val="both"/>
              <w:rPr>
                <w:rFonts w:ascii="Times New Roman" w:hAnsi="Times New Roman"/>
                <w:sz w:val="24"/>
                <w:szCs w:val="24"/>
                <w:lang w:val="ro-MD"/>
              </w:rPr>
            </w:pPr>
            <w:r w:rsidRPr="00DF54E3">
              <w:rPr>
                <w:rFonts w:ascii="Times New Roman" w:hAnsi="Times New Roman"/>
                <w:sz w:val="24"/>
                <w:szCs w:val="24"/>
                <w:lang w:val="ro-MD"/>
              </w:rPr>
              <w:t>Construcția mediatoarei unui segment cu ajutorul riglei și a compasului</w:t>
            </w:r>
          </w:p>
        </w:tc>
        <w:tc>
          <w:tcPr>
            <w:tcW w:w="992" w:type="dxa"/>
            <w:vAlign w:val="center"/>
          </w:tcPr>
          <w:p w14:paraId="3138B16A" w14:textId="5E7C8DFB" w:rsidR="002C3BF2" w:rsidRPr="00DF54E3" w:rsidRDefault="002C3BF2" w:rsidP="007754C5">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66FAF1BE"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4418F5BE"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59761DAC" w14:textId="77777777" w:rsidTr="00DF54E3">
        <w:trPr>
          <w:jc w:val="center"/>
        </w:trPr>
        <w:tc>
          <w:tcPr>
            <w:tcW w:w="704" w:type="dxa"/>
            <w:vMerge/>
          </w:tcPr>
          <w:p w14:paraId="2953B39D"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0B1E6063"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6.4, 6.5, 6.6, 6.7, 6.9</w:t>
            </w:r>
          </w:p>
        </w:tc>
        <w:tc>
          <w:tcPr>
            <w:tcW w:w="1417" w:type="dxa"/>
            <w:vAlign w:val="center"/>
          </w:tcPr>
          <w:p w14:paraId="27645AFB" w14:textId="34A4F156"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 xml:space="preserve">94 </w:t>
            </w:r>
          </w:p>
        </w:tc>
        <w:tc>
          <w:tcPr>
            <w:tcW w:w="6804" w:type="dxa"/>
          </w:tcPr>
          <w:p w14:paraId="50031EAF" w14:textId="1FFC5696" w:rsidR="002C3BF2" w:rsidRPr="00DF54E3" w:rsidRDefault="002C3BF2" w:rsidP="002C3BF2">
            <w:pPr>
              <w:pStyle w:val="1"/>
              <w:jc w:val="both"/>
              <w:rPr>
                <w:rFonts w:ascii="Times New Roman" w:hAnsi="Times New Roman"/>
                <w:sz w:val="24"/>
                <w:szCs w:val="24"/>
                <w:lang w:val="ro-MD"/>
              </w:rPr>
            </w:pPr>
            <w:r w:rsidRPr="00DF54E3">
              <w:rPr>
                <w:rFonts w:ascii="Times New Roman" w:hAnsi="Times New Roman"/>
                <w:sz w:val="24"/>
                <w:szCs w:val="24"/>
                <w:lang w:val="ro-MD"/>
              </w:rPr>
              <w:t>Bisectoarea unui unghi. Proprietatea bisectoarei</w:t>
            </w:r>
          </w:p>
        </w:tc>
        <w:tc>
          <w:tcPr>
            <w:tcW w:w="992" w:type="dxa"/>
            <w:vAlign w:val="center"/>
          </w:tcPr>
          <w:p w14:paraId="22BCEEB3" w14:textId="4524DE1E" w:rsidR="002C3BF2" w:rsidRPr="00DF54E3" w:rsidRDefault="002C3BF2" w:rsidP="002C3BF2">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451E1BAC"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2F187CBD"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258F5690" w14:textId="77777777" w:rsidTr="00DF54E3">
        <w:trPr>
          <w:jc w:val="center"/>
        </w:trPr>
        <w:tc>
          <w:tcPr>
            <w:tcW w:w="704" w:type="dxa"/>
            <w:vMerge/>
          </w:tcPr>
          <w:p w14:paraId="00165519"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73CB447F" w14:textId="0ADFFF51"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6.4, 6.5, 6.6, 6.7, 6.9</w:t>
            </w:r>
          </w:p>
        </w:tc>
        <w:tc>
          <w:tcPr>
            <w:tcW w:w="1417" w:type="dxa"/>
            <w:vAlign w:val="center"/>
          </w:tcPr>
          <w:p w14:paraId="580FA09E" w14:textId="312712DE"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95</w:t>
            </w:r>
          </w:p>
        </w:tc>
        <w:tc>
          <w:tcPr>
            <w:tcW w:w="6804" w:type="dxa"/>
          </w:tcPr>
          <w:p w14:paraId="6A91A4D6" w14:textId="7FFDAE10" w:rsidR="002C3BF2" w:rsidRPr="00DF54E3" w:rsidRDefault="002C3BF2" w:rsidP="002C3BF2">
            <w:pPr>
              <w:pStyle w:val="1"/>
              <w:jc w:val="both"/>
              <w:rPr>
                <w:rFonts w:ascii="Times New Roman" w:hAnsi="Times New Roman"/>
                <w:sz w:val="24"/>
                <w:szCs w:val="24"/>
                <w:lang w:val="ro-MD"/>
              </w:rPr>
            </w:pPr>
            <w:r w:rsidRPr="00DF54E3">
              <w:rPr>
                <w:rFonts w:ascii="Times New Roman" w:hAnsi="Times New Roman"/>
                <w:sz w:val="24"/>
                <w:szCs w:val="24"/>
                <w:lang w:val="ro-MD"/>
              </w:rPr>
              <w:t>Construcția  bisectoarei unui unghi cu ajutorul riglei și a compasului</w:t>
            </w:r>
          </w:p>
        </w:tc>
        <w:tc>
          <w:tcPr>
            <w:tcW w:w="992" w:type="dxa"/>
            <w:vAlign w:val="center"/>
          </w:tcPr>
          <w:p w14:paraId="706DA4F8" w14:textId="326A05DB" w:rsidR="002C3BF2" w:rsidRPr="00DF54E3" w:rsidRDefault="002C3BF2" w:rsidP="002C3BF2">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395EA845"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7F6A2160"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03A6F14E" w14:textId="77777777" w:rsidTr="00DF54E3">
        <w:trPr>
          <w:jc w:val="center"/>
        </w:trPr>
        <w:tc>
          <w:tcPr>
            <w:tcW w:w="704" w:type="dxa"/>
            <w:vMerge/>
          </w:tcPr>
          <w:p w14:paraId="235D4679" w14:textId="77777777" w:rsidR="002C3BF2" w:rsidRPr="00DF54E3" w:rsidRDefault="002C3BF2" w:rsidP="002C3BF2">
            <w:pPr>
              <w:pStyle w:val="NoSpacing1"/>
              <w:jc w:val="center"/>
              <w:rPr>
                <w:rFonts w:ascii="Times New Roman" w:hAnsi="Times New Roman"/>
                <w:sz w:val="24"/>
                <w:szCs w:val="24"/>
              </w:rPr>
            </w:pPr>
          </w:p>
        </w:tc>
        <w:tc>
          <w:tcPr>
            <w:tcW w:w="2552" w:type="dxa"/>
          </w:tcPr>
          <w:p w14:paraId="4C655484"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 xml:space="preserve">5.1,5.3,5.6,5.7,5.9, 6.4 – 6.9 </w:t>
            </w:r>
          </w:p>
        </w:tc>
        <w:tc>
          <w:tcPr>
            <w:tcW w:w="1417" w:type="dxa"/>
            <w:vAlign w:val="center"/>
          </w:tcPr>
          <w:p w14:paraId="66682D82"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96</w:t>
            </w:r>
          </w:p>
        </w:tc>
        <w:tc>
          <w:tcPr>
            <w:tcW w:w="6804" w:type="dxa"/>
            <w:vAlign w:val="center"/>
          </w:tcPr>
          <w:p w14:paraId="45A6C119" w14:textId="77777777" w:rsidR="002C3BF2" w:rsidRPr="00DF54E3" w:rsidRDefault="002C3BF2" w:rsidP="002C3BF2">
            <w:pPr>
              <w:pStyle w:val="1"/>
              <w:rPr>
                <w:rFonts w:ascii="Times New Roman" w:hAnsi="Times New Roman"/>
                <w:sz w:val="24"/>
                <w:szCs w:val="24"/>
                <w:lang w:val="ro-MD"/>
              </w:rPr>
            </w:pPr>
            <w:r w:rsidRPr="00DF54E3">
              <w:rPr>
                <w:rFonts w:ascii="Times New Roman" w:hAnsi="Times New Roman"/>
                <w:sz w:val="24"/>
                <w:szCs w:val="24"/>
                <w:lang w:val="ro-MD"/>
              </w:rPr>
              <w:t>Oră de sinteză</w:t>
            </w:r>
          </w:p>
        </w:tc>
        <w:tc>
          <w:tcPr>
            <w:tcW w:w="992" w:type="dxa"/>
            <w:vAlign w:val="center"/>
          </w:tcPr>
          <w:p w14:paraId="294AB300" w14:textId="77777777" w:rsidR="002C3BF2" w:rsidRPr="00DF54E3" w:rsidRDefault="002C3BF2" w:rsidP="002C3BF2">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31C1D573"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74267D6F"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09704362" w14:textId="77777777" w:rsidTr="00DF54E3">
        <w:trPr>
          <w:jc w:val="center"/>
        </w:trPr>
        <w:tc>
          <w:tcPr>
            <w:tcW w:w="704" w:type="dxa"/>
            <w:vMerge/>
          </w:tcPr>
          <w:p w14:paraId="3683F90E" w14:textId="77777777" w:rsidR="002C3BF2" w:rsidRPr="00DF54E3" w:rsidRDefault="002C3BF2" w:rsidP="002C3BF2">
            <w:pPr>
              <w:pStyle w:val="NoSpacing1"/>
              <w:jc w:val="center"/>
              <w:rPr>
                <w:rFonts w:ascii="Times New Roman" w:hAnsi="Times New Roman"/>
                <w:sz w:val="24"/>
                <w:szCs w:val="24"/>
              </w:rPr>
            </w:pPr>
          </w:p>
        </w:tc>
        <w:tc>
          <w:tcPr>
            <w:tcW w:w="2552" w:type="dxa"/>
          </w:tcPr>
          <w:p w14:paraId="7FF65F01"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 xml:space="preserve">5.1,5.3,5.6,5.7,5.9, 6.4 – 6.9 </w:t>
            </w:r>
          </w:p>
        </w:tc>
        <w:tc>
          <w:tcPr>
            <w:tcW w:w="1417" w:type="dxa"/>
            <w:vAlign w:val="center"/>
          </w:tcPr>
          <w:p w14:paraId="29A7B029"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97</w:t>
            </w:r>
          </w:p>
        </w:tc>
        <w:tc>
          <w:tcPr>
            <w:tcW w:w="6804" w:type="dxa"/>
            <w:vAlign w:val="center"/>
          </w:tcPr>
          <w:p w14:paraId="211DE60B" w14:textId="77777777" w:rsidR="002C3BF2" w:rsidRPr="00DF54E3" w:rsidRDefault="002C3BF2" w:rsidP="002C3BF2">
            <w:pPr>
              <w:pStyle w:val="1"/>
              <w:rPr>
                <w:rFonts w:ascii="Times New Roman" w:hAnsi="Times New Roman"/>
                <w:b/>
                <w:bCs/>
                <w:i/>
                <w:iCs/>
                <w:sz w:val="24"/>
                <w:szCs w:val="24"/>
                <w:lang w:val="ro-MD"/>
              </w:rPr>
            </w:pPr>
            <w:r w:rsidRPr="00DF54E3">
              <w:rPr>
                <w:rFonts w:ascii="Times New Roman" w:hAnsi="Times New Roman"/>
                <w:sz w:val="24"/>
                <w:szCs w:val="24"/>
                <w:lang w:val="ro-MD"/>
              </w:rPr>
              <w:t>Oră de sinteză integrativă</w:t>
            </w:r>
          </w:p>
        </w:tc>
        <w:tc>
          <w:tcPr>
            <w:tcW w:w="992" w:type="dxa"/>
            <w:vAlign w:val="center"/>
          </w:tcPr>
          <w:p w14:paraId="130F02F9" w14:textId="77777777" w:rsidR="002C3BF2" w:rsidRPr="00DF54E3" w:rsidRDefault="002C3BF2" w:rsidP="002C3BF2">
            <w:pPr>
              <w:pStyle w:val="NoSpacing1"/>
              <w:jc w:val="center"/>
              <w:rPr>
                <w:rFonts w:ascii="Times New Roman" w:hAnsi="Times New Roman"/>
                <w:bCs/>
                <w:sz w:val="24"/>
                <w:szCs w:val="24"/>
                <w:lang w:val="ro-MD"/>
              </w:rPr>
            </w:pPr>
            <w:r w:rsidRPr="00DF54E3">
              <w:rPr>
                <w:rFonts w:ascii="Times New Roman" w:hAnsi="Times New Roman"/>
                <w:sz w:val="24"/>
                <w:szCs w:val="24"/>
                <w:lang w:val="ro-MD"/>
              </w:rPr>
              <w:t>1</w:t>
            </w:r>
          </w:p>
        </w:tc>
        <w:tc>
          <w:tcPr>
            <w:tcW w:w="851" w:type="dxa"/>
          </w:tcPr>
          <w:p w14:paraId="41F1CF2B"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74A56DC0"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022DB334" w14:textId="77777777" w:rsidTr="00DF54E3">
        <w:trPr>
          <w:jc w:val="center"/>
        </w:trPr>
        <w:tc>
          <w:tcPr>
            <w:tcW w:w="704" w:type="dxa"/>
            <w:vMerge/>
          </w:tcPr>
          <w:p w14:paraId="32D5B7FB" w14:textId="77777777" w:rsidR="002C3BF2" w:rsidRPr="00DF54E3" w:rsidRDefault="002C3BF2" w:rsidP="002C3BF2">
            <w:pPr>
              <w:pStyle w:val="NoSpacing1"/>
              <w:jc w:val="center"/>
              <w:rPr>
                <w:rFonts w:ascii="Times New Roman" w:hAnsi="Times New Roman"/>
                <w:sz w:val="24"/>
                <w:szCs w:val="24"/>
              </w:rPr>
            </w:pPr>
          </w:p>
        </w:tc>
        <w:tc>
          <w:tcPr>
            <w:tcW w:w="2552" w:type="dxa"/>
          </w:tcPr>
          <w:p w14:paraId="4BFFE68F"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 xml:space="preserve">5.1,5.3,5.6,5.7,5.9, 6.4 – 6.9 </w:t>
            </w:r>
          </w:p>
        </w:tc>
        <w:tc>
          <w:tcPr>
            <w:tcW w:w="1417" w:type="dxa"/>
            <w:vAlign w:val="center"/>
          </w:tcPr>
          <w:p w14:paraId="333CD5A4"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98</w:t>
            </w:r>
          </w:p>
        </w:tc>
        <w:tc>
          <w:tcPr>
            <w:tcW w:w="6804" w:type="dxa"/>
            <w:vAlign w:val="center"/>
          </w:tcPr>
          <w:p w14:paraId="3FDCB850" w14:textId="77777777" w:rsidR="002C3BF2" w:rsidRPr="00DF54E3" w:rsidRDefault="002C3BF2" w:rsidP="00ED2E39">
            <w:pPr>
              <w:pStyle w:val="1"/>
              <w:rPr>
                <w:rFonts w:ascii="Times New Roman" w:hAnsi="Times New Roman"/>
                <w:b/>
                <w:i/>
                <w:iCs/>
                <w:sz w:val="24"/>
                <w:szCs w:val="24"/>
                <w:lang w:val="ro-MD"/>
              </w:rPr>
            </w:pPr>
            <w:r w:rsidRPr="00DF54E3">
              <w:rPr>
                <w:rFonts w:ascii="Times New Roman" w:hAnsi="Times New Roman"/>
                <w:b/>
                <w:i/>
                <w:iCs/>
                <w:sz w:val="24"/>
                <w:szCs w:val="24"/>
                <w:lang w:val="ro-MD"/>
              </w:rPr>
              <w:t xml:space="preserve">Evaluare sumativă </w:t>
            </w:r>
            <w:r w:rsidRPr="00DF54E3">
              <w:rPr>
                <w:rFonts w:ascii="Times New Roman" w:hAnsi="Times New Roman"/>
                <w:b/>
                <w:bCs/>
                <w:i/>
                <w:iCs/>
                <w:sz w:val="24"/>
                <w:szCs w:val="24"/>
                <w:lang w:val="ro-MD"/>
              </w:rPr>
              <w:t>„Paralelism și perpendicularitate”</w:t>
            </w:r>
          </w:p>
        </w:tc>
        <w:tc>
          <w:tcPr>
            <w:tcW w:w="992" w:type="dxa"/>
            <w:vAlign w:val="center"/>
          </w:tcPr>
          <w:p w14:paraId="1197B6B2" w14:textId="77777777" w:rsidR="002C3BF2" w:rsidRPr="00DF54E3" w:rsidRDefault="002C3BF2" w:rsidP="002C3BF2">
            <w:pPr>
              <w:pStyle w:val="NoSpacing1"/>
              <w:jc w:val="center"/>
              <w:rPr>
                <w:rFonts w:ascii="Times New Roman" w:hAnsi="Times New Roman"/>
                <w:bCs/>
                <w:sz w:val="24"/>
                <w:szCs w:val="24"/>
                <w:lang w:val="ro-MD"/>
              </w:rPr>
            </w:pPr>
            <w:r w:rsidRPr="00DF54E3">
              <w:rPr>
                <w:rFonts w:ascii="Times New Roman" w:hAnsi="Times New Roman"/>
                <w:b/>
                <w:sz w:val="24"/>
                <w:szCs w:val="24"/>
                <w:lang w:val="ro-MD"/>
              </w:rPr>
              <w:t>1</w:t>
            </w:r>
          </w:p>
        </w:tc>
        <w:tc>
          <w:tcPr>
            <w:tcW w:w="851" w:type="dxa"/>
          </w:tcPr>
          <w:p w14:paraId="04489825"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70016FDF"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04B71504" w14:textId="77777777" w:rsidTr="00DF54E3">
        <w:trPr>
          <w:trHeight w:val="562"/>
          <w:jc w:val="center"/>
        </w:trPr>
        <w:tc>
          <w:tcPr>
            <w:tcW w:w="704" w:type="dxa"/>
            <w:vMerge/>
          </w:tcPr>
          <w:p w14:paraId="2E4088AA" w14:textId="77777777" w:rsidR="002C3BF2" w:rsidRPr="00DF54E3" w:rsidRDefault="002C3BF2" w:rsidP="002C3BF2">
            <w:pPr>
              <w:pStyle w:val="NoSpacing1"/>
              <w:jc w:val="center"/>
              <w:rPr>
                <w:rFonts w:ascii="Times New Roman" w:hAnsi="Times New Roman"/>
                <w:sz w:val="24"/>
                <w:szCs w:val="24"/>
              </w:rPr>
            </w:pPr>
          </w:p>
        </w:tc>
        <w:tc>
          <w:tcPr>
            <w:tcW w:w="2552" w:type="dxa"/>
          </w:tcPr>
          <w:p w14:paraId="7CC7B321"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 xml:space="preserve">5.1,5.3,5.6,5.7,5.9, 6.4 – 6.9 </w:t>
            </w:r>
          </w:p>
        </w:tc>
        <w:tc>
          <w:tcPr>
            <w:tcW w:w="1417" w:type="dxa"/>
            <w:vAlign w:val="center"/>
          </w:tcPr>
          <w:p w14:paraId="142FF3E0"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99</w:t>
            </w:r>
          </w:p>
        </w:tc>
        <w:tc>
          <w:tcPr>
            <w:tcW w:w="6804" w:type="dxa"/>
            <w:vAlign w:val="center"/>
          </w:tcPr>
          <w:p w14:paraId="0EAB87A8" w14:textId="77777777" w:rsidR="002C3BF2" w:rsidRPr="00DF54E3" w:rsidRDefault="002C3BF2" w:rsidP="002C3BF2">
            <w:pPr>
              <w:pStyle w:val="1"/>
              <w:rPr>
                <w:rFonts w:ascii="Times New Roman" w:hAnsi="Times New Roman"/>
                <w:b/>
                <w:bCs/>
                <w:iCs/>
                <w:sz w:val="24"/>
                <w:szCs w:val="24"/>
                <w:lang w:val="ro-MD"/>
              </w:rPr>
            </w:pPr>
            <w:r w:rsidRPr="00DF54E3">
              <w:rPr>
                <w:rFonts w:ascii="Times New Roman" w:hAnsi="Times New Roman"/>
                <w:sz w:val="24"/>
                <w:szCs w:val="24"/>
                <w:lang w:val="ro-MD"/>
              </w:rPr>
              <w:t>Analiza probei de evaluare</w:t>
            </w:r>
          </w:p>
        </w:tc>
        <w:tc>
          <w:tcPr>
            <w:tcW w:w="992" w:type="dxa"/>
            <w:vAlign w:val="center"/>
          </w:tcPr>
          <w:p w14:paraId="6580031C" w14:textId="77777777" w:rsidR="002C3BF2" w:rsidRPr="00DF54E3" w:rsidRDefault="002C3BF2" w:rsidP="002C3BF2">
            <w:pPr>
              <w:pStyle w:val="NoSpacing1"/>
              <w:jc w:val="center"/>
              <w:rPr>
                <w:rFonts w:ascii="Times New Roman" w:hAnsi="Times New Roman"/>
                <w:b/>
                <w:bCs/>
                <w:sz w:val="24"/>
                <w:szCs w:val="24"/>
                <w:lang w:val="ro-MD"/>
              </w:rPr>
            </w:pPr>
            <w:r w:rsidRPr="00DF54E3">
              <w:rPr>
                <w:rFonts w:ascii="Times New Roman" w:hAnsi="Times New Roman"/>
                <w:bCs/>
                <w:sz w:val="24"/>
                <w:szCs w:val="24"/>
                <w:lang w:val="ro-MD"/>
              </w:rPr>
              <w:t>1</w:t>
            </w:r>
          </w:p>
        </w:tc>
        <w:tc>
          <w:tcPr>
            <w:tcW w:w="851" w:type="dxa"/>
          </w:tcPr>
          <w:p w14:paraId="7B042328"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68C5BB80"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4AC74C81" w14:textId="77777777" w:rsidTr="00DF54E3">
        <w:trPr>
          <w:jc w:val="center"/>
        </w:trPr>
        <w:tc>
          <w:tcPr>
            <w:tcW w:w="704" w:type="dxa"/>
          </w:tcPr>
          <w:p w14:paraId="7EADE310" w14:textId="77777777" w:rsidR="002C3BF2" w:rsidRPr="00DF54E3" w:rsidRDefault="002C3BF2" w:rsidP="002C3BF2">
            <w:pPr>
              <w:pStyle w:val="NoSpacing1"/>
              <w:jc w:val="center"/>
              <w:rPr>
                <w:rFonts w:ascii="Times New Roman" w:hAnsi="Times New Roman"/>
                <w:sz w:val="24"/>
                <w:szCs w:val="24"/>
              </w:rPr>
            </w:pPr>
          </w:p>
        </w:tc>
        <w:tc>
          <w:tcPr>
            <w:tcW w:w="2552" w:type="dxa"/>
          </w:tcPr>
          <w:p w14:paraId="6FECC7E2" w14:textId="77777777" w:rsidR="002C3BF2" w:rsidRPr="00DF54E3" w:rsidRDefault="002C3BF2" w:rsidP="002C3BF2">
            <w:pPr>
              <w:pStyle w:val="NoSpacing1"/>
              <w:jc w:val="center"/>
              <w:rPr>
                <w:rFonts w:ascii="Times New Roman" w:hAnsi="Times New Roman"/>
                <w:sz w:val="24"/>
                <w:szCs w:val="24"/>
              </w:rPr>
            </w:pPr>
          </w:p>
        </w:tc>
        <w:tc>
          <w:tcPr>
            <w:tcW w:w="1417" w:type="dxa"/>
          </w:tcPr>
          <w:p w14:paraId="69BD18AB" w14:textId="622CE6F4" w:rsidR="002C3BF2" w:rsidRPr="00DF54E3" w:rsidRDefault="002C3BF2" w:rsidP="002C3BF2">
            <w:pPr>
              <w:pStyle w:val="NoSpacing1"/>
              <w:jc w:val="center"/>
              <w:rPr>
                <w:rFonts w:ascii="Times New Roman" w:hAnsi="Times New Roman"/>
                <w:b/>
                <w:bCs/>
                <w:sz w:val="24"/>
                <w:szCs w:val="24"/>
              </w:rPr>
            </w:pPr>
            <w:r w:rsidRPr="00DF54E3">
              <w:rPr>
                <w:rFonts w:ascii="Times New Roman" w:hAnsi="Times New Roman"/>
                <w:b/>
                <w:bCs/>
                <w:sz w:val="24"/>
                <w:szCs w:val="24"/>
              </w:rPr>
              <w:t>VII</w:t>
            </w:r>
          </w:p>
        </w:tc>
        <w:tc>
          <w:tcPr>
            <w:tcW w:w="6804" w:type="dxa"/>
          </w:tcPr>
          <w:p w14:paraId="166843CC" w14:textId="77777777" w:rsidR="002C3BF2" w:rsidRPr="00DF54E3" w:rsidRDefault="002C3BF2" w:rsidP="002C3BF2">
            <w:pPr>
              <w:pStyle w:val="1"/>
              <w:jc w:val="center"/>
              <w:rPr>
                <w:rFonts w:ascii="Times New Roman" w:hAnsi="Times New Roman"/>
                <w:b/>
                <w:bCs/>
                <w:sz w:val="24"/>
                <w:szCs w:val="24"/>
                <w:lang w:val="ro-MD"/>
              </w:rPr>
            </w:pPr>
            <w:r w:rsidRPr="00DF54E3">
              <w:rPr>
                <w:rFonts w:ascii="Times New Roman" w:hAnsi="Times New Roman"/>
                <w:b/>
                <w:bCs/>
                <w:sz w:val="24"/>
                <w:szCs w:val="24"/>
                <w:lang w:val="ro-MD"/>
              </w:rPr>
              <w:t>Ecuații. Inecuații</w:t>
            </w:r>
          </w:p>
        </w:tc>
        <w:tc>
          <w:tcPr>
            <w:tcW w:w="992" w:type="dxa"/>
          </w:tcPr>
          <w:p w14:paraId="38FD9D43" w14:textId="77777777" w:rsidR="002C3BF2" w:rsidRPr="00DF54E3" w:rsidRDefault="002C3BF2" w:rsidP="002C3BF2">
            <w:pPr>
              <w:pStyle w:val="NoSpacing1"/>
              <w:jc w:val="center"/>
              <w:rPr>
                <w:rFonts w:ascii="Times New Roman" w:hAnsi="Times New Roman"/>
                <w:b/>
                <w:bCs/>
                <w:sz w:val="24"/>
                <w:szCs w:val="24"/>
                <w:lang w:val="ro-MD"/>
              </w:rPr>
            </w:pPr>
            <w:r w:rsidRPr="00DF54E3">
              <w:rPr>
                <w:rFonts w:ascii="Times New Roman" w:hAnsi="Times New Roman"/>
                <w:b/>
                <w:bCs/>
                <w:sz w:val="24"/>
                <w:szCs w:val="24"/>
                <w:lang w:val="ro-MD"/>
              </w:rPr>
              <w:t>17</w:t>
            </w:r>
          </w:p>
        </w:tc>
        <w:tc>
          <w:tcPr>
            <w:tcW w:w="851" w:type="dxa"/>
          </w:tcPr>
          <w:p w14:paraId="7486D6FF"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73F2F5A9" w14:textId="77777777" w:rsidR="002C3BF2" w:rsidRPr="00DF54E3" w:rsidRDefault="002C3BF2" w:rsidP="002C3BF2">
            <w:pPr>
              <w:pStyle w:val="NoSpacing1"/>
              <w:jc w:val="both"/>
              <w:rPr>
                <w:rFonts w:ascii="Times New Roman" w:hAnsi="Times New Roman"/>
                <w:bCs/>
                <w:sz w:val="24"/>
                <w:szCs w:val="24"/>
                <w:lang w:val="ro-MD"/>
              </w:rPr>
            </w:pPr>
            <w:r w:rsidRPr="00DF54E3">
              <w:rPr>
                <w:rFonts w:ascii="Times New Roman" w:hAnsi="Times New Roman"/>
                <w:bCs/>
                <w:sz w:val="24"/>
                <w:szCs w:val="24"/>
                <w:lang w:val="ro-MD"/>
              </w:rPr>
              <w:t>Semestrul II</w:t>
            </w:r>
          </w:p>
        </w:tc>
      </w:tr>
      <w:tr w:rsidR="00DF4083" w:rsidRPr="00DF54E3" w14:paraId="6663E334" w14:textId="77777777" w:rsidTr="00DF54E3">
        <w:trPr>
          <w:jc w:val="center"/>
        </w:trPr>
        <w:tc>
          <w:tcPr>
            <w:tcW w:w="704" w:type="dxa"/>
          </w:tcPr>
          <w:p w14:paraId="5ACED14B" w14:textId="77777777" w:rsidR="002C3BF2" w:rsidRPr="00DF54E3" w:rsidRDefault="002C3BF2" w:rsidP="002C3BF2">
            <w:pPr>
              <w:pStyle w:val="NoSpacing1"/>
              <w:jc w:val="center"/>
              <w:rPr>
                <w:rFonts w:ascii="Times New Roman" w:hAnsi="Times New Roman"/>
                <w:sz w:val="24"/>
                <w:szCs w:val="24"/>
              </w:rPr>
            </w:pPr>
          </w:p>
        </w:tc>
        <w:tc>
          <w:tcPr>
            <w:tcW w:w="14175" w:type="dxa"/>
            <w:gridSpan w:val="6"/>
            <w:shd w:val="clear" w:color="auto" w:fill="D9E2F3" w:themeFill="accent1" w:themeFillTint="33"/>
          </w:tcPr>
          <w:p w14:paraId="4B4021AE" w14:textId="77777777" w:rsidR="002C3BF2" w:rsidRPr="00DF54E3" w:rsidRDefault="002C3BF2" w:rsidP="002C3BF2">
            <w:pPr>
              <w:pStyle w:val="NoSpacing1"/>
              <w:jc w:val="center"/>
              <w:rPr>
                <w:rFonts w:ascii="Times New Roman" w:hAnsi="Times New Roman"/>
                <w:b/>
                <w:bCs/>
                <w:sz w:val="24"/>
                <w:szCs w:val="24"/>
                <w:lang w:val="it-IT"/>
              </w:rPr>
            </w:pPr>
            <w:r w:rsidRPr="00DF54E3">
              <w:rPr>
                <w:rFonts w:ascii="Times New Roman" w:hAnsi="Times New Roman"/>
                <w:b/>
                <w:bCs/>
                <w:sz w:val="24"/>
                <w:szCs w:val="24"/>
                <w:lang w:val="it-IT"/>
              </w:rPr>
              <w:t>UNITĂȚI DE COMPETENȚE</w:t>
            </w:r>
          </w:p>
          <w:p w14:paraId="61B5AE91"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4.1. </w:t>
            </w:r>
            <w:r w:rsidRPr="00DF54E3">
              <w:rPr>
                <w:rFonts w:ascii="Times New Roman" w:hAnsi="Times New Roman" w:cs="Times New Roman"/>
                <w:b/>
                <w:sz w:val="24"/>
                <w:szCs w:val="24"/>
              </w:rPr>
              <w:t xml:space="preserve">Identificarea </w:t>
            </w:r>
            <w:r w:rsidRPr="00DF54E3">
              <w:rPr>
                <w:rFonts w:ascii="Times New Roman" w:hAnsi="Times New Roman" w:cs="Times New Roman"/>
                <w:sz w:val="24"/>
                <w:szCs w:val="24"/>
              </w:rPr>
              <w:t xml:space="preserve">și </w:t>
            </w:r>
            <w:r w:rsidRPr="00DF54E3">
              <w:rPr>
                <w:rFonts w:ascii="Times New Roman" w:hAnsi="Times New Roman" w:cs="Times New Roman"/>
                <w:b/>
                <w:sz w:val="24"/>
                <w:szCs w:val="24"/>
              </w:rPr>
              <w:t>aplicarea</w:t>
            </w:r>
            <w:r w:rsidRPr="00DF54E3">
              <w:rPr>
                <w:rFonts w:ascii="Times New Roman" w:hAnsi="Times New Roman" w:cs="Times New Roman"/>
                <w:sz w:val="24"/>
                <w:szCs w:val="24"/>
              </w:rPr>
              <w:t xml:space="preserve"> terminologiei aferente noțiunilor de ecuație și inecuație în diverse contexte.</w:t>
            </w:r>
          </w:p>
          <w:p w14:paraId="11F6D934"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4.2. </w:t>
            </w:r>
            <w:r w:rsidRPr="00DF54E3">
              <w:rPr>
                <w:rFonts w:ascii="Times New Roman" w:hAnsi="Times New Roman" w:cs="Times New Roman"/>
                <w:b/>
                <w:sz w:val="24"/>
                <w:szCs w:val="24"/>
              </w:rPr>
              <w:t>Utilizarea</w:t>
            </w:r>
            <w:r w:rsidRPr="00DF54E3">
              <w:rPr>
                <w:rFonts w:ascii="Times New Roman" w:hAnsi="Times New Roman" w:cs="Times New Roman"/>
                <w:sz w:val="24"/>
                <w:szCs w:val="24"/>
              </w:rPr>
              <w:t xml:space="preserve"> proprietăților relațiilor de egalitate, inegalitate la efectuarea  transformărilor echivalente.</w:t>
            </w:r>
          </w:p>
          <w:p w14:paraId="45F76247"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4.3. </w:t>
            </w:r>
            <w:r w:rsidRPr="00DF54E3">
              <w:rPr>
                <w:rFonts w:ascii="Times New Roman" w:hAnsi="Times New Roman" w:cs="Times New Roman"/>
                <w:b/>
                <w:sz w:val="24"/>
                <w:szCs w:val="24"/>
              </w:rPr>
              <w:t>Rezolvarea</w:t>
            </w:r>
            <w:r w:rsidRPr="00DF54E3">
              <w:rPr>
                <w:rFonts w:ascii="Times New Roman" w:hAnsi="Times New Roman" w:cs="Times New Roman"/>
                <w:sz w:val="24"/>
                <w:szCs w:val="24"/>
              </w:rPr>
              <w:t xml:space="preserve"> ecuațiilor de gradul I, inecuațiilor  de gradul I și reductibile la acestea, utilizând transformările echivalente.</w:t>
            </w:r>
          </w:p>
          <w:p w14:paraId="3E821516"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4.4. </w:t>
            </w:r>
            <w:r w:rsidRPr="00DF54E3">
              <w:rPr>
                <w:rFonts w:ascii="Times New Roman" w:hAnsi="Times New Roman" w:cs="Times New Roman"/>
                <w:b/>
                <w:sz w:val="24"/>
                <w:szCs w:val="24"/>
              </w:rPr>
              <w:t>Analizarea</w:t>
            </w:r>
            <w:r w:rsidRPr="00DF54E3">
              <w:rPr>
                <w:rFonts w:ascii="Times New Roman" w:hAnsi="Times New Roman" w:cs="Times New Roman"/>
                <w:sz w:val="24"/>
                <w:szCs w:val="24"/>
              </w:rPr>
              <w:t xml:space="preserve"> rezolvării unei ecuații, inecuații în contextul corectitudinii, al simplității, al clarității și al semnificației</w:t>
            </w:r>
          </w:p>
          <w:p w14:paraId="1F6FB7EC"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       rezultatelor.</w:t>
            </w:r>
          </w:p>
          <w:p w14:paraId="1BEFA4CA"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4.5. </w:t>
            </w:r>
            <w:r w:rsidRPr="00DF54E3">
              <w:rPr>
                <w:rFonts w:ascii="Times New Roman" w:hAnsi="Times New Roman" w:cs="Times New Roman"/>
                <w:b/>
                <w:sz w:val="24"/>
                <w:szCs w:val="24"/>
              </w:rPr>
              <w:t>Efectuarea</w:t>
            </w:r>
            <w:r w:rsidRPr="00DF54E3">
              <w:rPr>
                <w:rFonts w:ascii="Times New Roman" w:hAnsi="Times New Roman" w:cs="Times New Roman"/>
                <w:sz w:val="24"/>
                <w:szCs w:val="24"/>
              </w:rPr>
              <w:t xml:space="preserve"> de reuniuni și intersecții cu intervale numerice și reprezentarea pe axa numerelor a rezultatelor obținute.</w:t>
            </w:r>
          </w:p>
          <w:p w14:paraId="53919ADF" w14:textId="06A6FC0F"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4.6. </w:t>
            </w:r>
            <w:r w:rsidRPr="00DF54E3">
              <w:rPr>
                <w:rFonts w:ascii="Times New Roman" w:hAnsi="Times New Roman" w:cs="Times New Roman"/>
                <w:b/>
                <w:sz w:val="24"/>
                <w:szCs w:val="24"/>
              </w:rPr>
              <w:t>Transpunerea</w:t>
            </w:r>
            <w:r w:rsidRPr="00DF54E3">
              <w:rPr>
                <w:rFonts w:ascii="Times New Roman" w:hAnsi="Times New Roman" w:cs="Times New Roman"/>
                <w:sz w:val="24"/>
                <w:szCs w:val="24"/>
              </w:rPr>
              <w:t xml:space="preserve"> unei probleme, situații–problemă în limbajul ecuațiilor și/sau al inecuațiilor de gradul I cu o necunoscută, </w:t>
            </w:r>
          </w:p>
          <w:p w14:paraId="13EF2D6A"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        rezolvarea problemei obținute și interpretarea rezultatului.</w:t>
            </w:r>
          </w:p>
          <w:p w14:paraId="59ADEB29" w14:textId="77777777" w:rsidR="00161856" w:rsidRPr="00DF54E3" w:rsidRDefault="00161856" w:rsidP="00161856">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4.7. </w:t>
            </w:r>
            <w:r w:rsidRPr="00DF54E3">
              <w:rPr>
                <w:rFonts w:ascii="Times New Roman" w:hAnsi="Times New Roman" w:cs="Times New Roman"/>
                <w:b/>
                <w:sz w:val="24"/>
                <w:szCs w:val="24"/>
              </w:rPr>
              <w:t xml:space="preserve">Crearea </w:t>
            </w:r>
            <w:r w:rsidRPr="00DF54E3">
              <w:rPr>
                <w:rFonts w:ascii="Times New Roman" w:hAnsi="Times New Roman" w:cs="Times New Roman"/>
                <w:sz w:val="24"/>
                <w:szCs w:val="24"/>
              </w:rPr>
              <w:t>și</w:t>
            </w:r>
            <w:r w:rsidRPr="00DF54E3">
              <w:rPr>
                <w:rFonts w:ascii="Times New Roman" w:hAnsi="Times New Roman" w:cs="Times New Roman"/>
                <w:b/>
                <w:sz w:val="24"/>
                <w:szCs w:val="24"/>
              </w:rPr>
              <w:t xml:space="preserve"> rezolvarea</w:t>
            </w:r>
            <w:r w:rsidRPr="00DF54E3">
              <w:rPr>
                <w:rFonts w:ascii="Times New Roman" w:hAnsi="Times New Roman" w:cs="Times New Roman"/>
                <w:sz w:val="24"/>
                <w:szCs w:val="24"/>
              </w:rPr>
              <w:t xml:space="preserve"> unor probleme pornind de  la un model dat: ecuație, inecuație.</w:t>
            </w:r>
          </w:p>
          <w:p w14:paraId="002371D2" w14:textId="77777777" w:rsidR="00161856" w:rsidRPr="00DF54E3" w:rsidRDefault="00161856" w:rsidP="00161856">
            <w:pPr>
              <w:pStyle w:val="NoSpacing1"/>
              <w:jc w:val="both"/>
              <w:rPr>
                <w:rFonts w:ascii="Times New Roman" w:hAnsi="Times New Roman"/>
                <w:sz w:val="24"/>
                <w:szCs w:val="24"/>
                <w:lang w:val="ro-RO" w:eastAsia="en-US"/>
              </w:rPr>
            </w:pPr>
            <w:r w:rsidRPr="00DF54E3">
              <w:rPr>
                <w:rFonts w:ascii="Times New Roman" w:hAnsi="Times New Roman"/>
                <w:sz w:val="24"/>
                <w:szCs w:val="24"/>
                <w:lang w:val="ro-RO" w:eastAsia="en-US"/>
              </w:rPr>
              <w:t xml:space="preserve">4.8. </w:t>
            </w:r>
            <w:r w:rsidRPr="00DF54E3">
              <w:rPr>
                <w:rFonts w:ascii="Times New Roman" w:hAnsi="Times New Roman"/>
                <w:b/>
                <w:sz w:val="24"/>
                <w:szCs w:val="24"/>
                <w:lang w:val="ro-RO" w:eastAsia="en-US"/>
              </w:rPr>
              <w:t>Justificarea</w:t>
            </w:r>
            <w:r w:rsidRPr="00DF54E3">
              <w:rPr>
                <w:rFonts w:ascii="Times New Roman" w:hAnsi="Times New Roman"/>
                <w:sz w:val="24"/>
                <w:szCs w:val="24"/>
                <w:lang w:val="ro-RO" w:eastAsia="en-US"/>
              </w:rPr>
              <w:t xml:space="preserve"> unui demers, rezultat obținut și/sau indicat cu inegalități, ecuații, inecuații, recurgând la argumentări,</w:t>
            </w:r>
          </w:p>
          <w:p w14:paraId="71BC7866" w14:textId="6AD2244F" w:rsidR="002C3BF2" w:rsidRPr="00DF54E3" w:rsidRDefault="00161856" w:rsidP="00161856">
            <w:pPr>
              <w:pStyle w:val="NoSpacing1"/>
              <w:jc w:val="both"/>
              <w:rPr>
                <w:rFonts w:ascii="Times New Roman" w:hAnsi="Times New Roman"/>
                <w:sz w:val="24"/>
                <w:szCs w:val="24"/>
                <w:lang w:val="ro-RO" w:eastAsia="en-US"/>
              </w:rPr>
            </w:pPr>
            <w:r w:rsidRPr="00DF54E3">
              <w:rPr>
                <w:rFonts w:ascii="Times New Roman" w:hAnsi="Times New Roman"/>
                <w:sz w:val="24"/>
                <w:szCs w:val="24"/>
                <w:lang w:val="ro-RO" w:eastAsia="en-US"/>
              </w:rPr>
              <w:t xml:space="preserve">       exemple, contraexemple.</w:t>
            </w:r>
          </w:p>
        </w:tc>
      </w:tr>
      <w:tr w:rsidR="00DF4083" w:rsidRPr="00DF54E3" w14:paraId="42176377" w14:textId="77777777" w:rsidTr="00DF54E3">
        <w:trPr>
          <w:jc w:val="center"/>
        </w:trPr>
        <w:tc>
          <w:tcPr>
            <w:tcW w:w="704" w:type="dxa"/>
            <w:vMerge w:val="restart"/>
          </w:tcPr>
          <w:p w14:paraId="6388C10D" w14:textId="0BB948B9" w:rsidR="002C3BF2" w:rsidRPr="00DF54E3" w:rsidRDefault="002C3BF2" w:rsidP="00880CB2">
            <w:pPr>
              <w:pStyle w:val="NoSpacing1"/>
              <w:rPr>
                <w:rFonts w:ascii="Times New Roman" w:hAnsi="Times New Roman"/>
                <w:sz w:val="24"/>
                <w:szCs w:val="24"/>
                <w:lang w:val="ro-RO"/>
              </w:rPr>
            </w:pPr>
          </w:p>
          <w:p w14:paraId="1062F361"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2.</w:t>
            </w:r>
          </w:p>
          <w:p w14:paraId="3F1F9A0B" w14:textId="77777777" w:rsidR="002C3BF2" w:rsidRPr="00DF54E3" w:rsidRDefault="002C3BF2" w:rsidP="002C3BF2">
            <w:pPr>
              <w:pStyle w:val="NoSpacing1"/>
              <w:jc w:val="center"/>
              <w:rPr>
                <w:rFonts w:ascii="Times New Roman" w:hAnsi="Times New Roman"/>
                <w:sz w:val="24"/>
                <w:szCs w:val="24"/>
              </w:rPr>
            </w:pPr>
          </w:p>
          <w:p w14:paraId="3A656E9D"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lastRenderedPageBreak/>
              <w:t>3.</w:t>
            </w:r>
          </w:p>
          <w:p w14:paraId="605155F9" w14:textId="77777777" w:rsidR="002C3BF2" w:rsidRPr="00DF54E3" w:rsidRDefault="002C3BF2" w:rsidP="002C3BF2">
            <w:pPr>
              <w:pStyle w:val="NoSpacing1"/>
              <w:jc w:val="center"/>
              <w:rPr>
                <w:rFonts w:ascii="Times New Roman" w:hAnsi="Times New Roman"/>
                <w:sz w:val="24"/>
                <w:szCs w:val="24"/>
              </w:rPr>
            </w:pPr>
          </w:p>
          <w:p w14:paraId="2B5C229A"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4.</w:t>
            </w:r>
          </w:p>
          <w:p w14:paraId="08A82C11" w14:textId="77777777" w:rsidR="002C3BF2" w:rsidRPr="00DF54E3" w:rsidRDefault="002C3BF2" w:rsidP="002C3BF2">
            <w:pPr>
              <w:pStyle w:val="NoSpacing1"/>
              <w:jc w:val="center"/>
              <w:rPr>
                <w:rFonts w:ascii="Times New Roman" w:hAnsi="Times New Roman"/>
                <w:sz w:val="24"/>
                <w:szCs w:val="24"/>
              </w:rPr>
            </w:pPr>
          </w:p>
          <w:p w14:paraId="36AF2B8B"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6.</w:t>
            </w:r>
          </w:p>
          <w:p w14:paraId="79264324" w14:textId="77777777" w:rsidR="002C3BF2" w:rsidRPr="00DF54E3" w:rsidRDefault="002C3BF2" w:rsidP="002C3BF2">
            <w:pPr>
              <w:pStyle w:val="NoSpacing1"/>
              <w:jc w:val="center"/>
              <w:rPr>
                <w:rFonts w:ascii="Times New Roman" w:hAnsi="Times New Roman"/>
                <w:sz w:val="24"/>
                <w:szCs w:val="24"/>
              </w:rPr>
            </w:pPr>
          </w:p>
          <w:p w14:paraId="4BEABF81"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7.</w:t>
            </w:r>
          </w:p>
        </w:tc>
        <w:tc>
          <w:tcPr>
            <w:tcW w:w="2552" w:type="dxa"/>
          </w:tcPr>
          <w:p w14:paraId="07C1826C"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lastRenderedPageBreak/>
              <w:t>4.1, 4.2</w:t>
            </w:r>
          </w:p>
        </w:tc>
        <w:tc>
          <w:tcPr>
            <w:tcW w:w="1417" w:type="dxa"/>
            <w:vAlign w:val="center"/>
          </w:tcPr>
          <w:p w14:paraId="25B51272"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100</w:t>
            </w:r>
          </w:p>
        </w:tc>
        <w:tc>
          <w:tcPr>
            <w:tcW w:w="6804" w:type="dxa"/>
          </w:tcPr>
          <w:p w14:paraId="2E917582" w14:textId="77777777" w:rsidR="002C3BF2" w:rsidRPr="00DF54E3" w:rsidRDefault="002C3BF2" w:rsidP="002C3BF2">
            <w:pPr>
              <w:pStyle w:val="1"/>
              <w:jc w:val="both"/>
              <w:rPr>
                <w:rFonts w:ascii="Times New Roman" w:hAnsi="Times New Roman"/>
                <w:sz w:val="24"/>
                <w:szCs w:val="24"/>
                <w:lang w:val="ro-RO"/>
              </w:rPr>
            </w:pPr>
            <w:r w:rsidRPr="00DF54E3">
              <w:rPr>
                <w:rFonts w:ascii="Times New Roman" w:hAnsi="Times New Roman"/>
                <w:sz w:val="24"/>
                <w:szCs w:val="24"/>
                <w:lang w:val="ro-RO" w:eastAsia="en-US"/>
              </w:rPr>
              <w:t>Noțiunea de ecuație cu o necunoscută. Soluția ecuației</w:t>
            </w:r>
          </w:p>
        </w:tc>
        <w:tc>
          <w:tcPr>
            <w:tcW w:w="992" w:type="dxa"/>
            <w:vAlign w:val="center"/>
          </w:tcPr>
          <w:p w14:paraId="1D55CAC1"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7F500F5F" w14:textId="77777777" w:rsidR="002C3BF2" w:rsidRPr="00DF54E3" w:rsidRDefault="002C3BF2" w:rsidP="002C3BF2">
            <w:pPr>
              <w:pStyle w:val="NoSpacing1"/>
              <w:jc w:val="center"/>
              <w:rPr>
                <w:rFonts w:ascii="Times New Roman" w:hAnsi="Times New Roman"/>
                <w:sz w:val="24"/>
                <w:szCs w:val="24"/>
              </w:rPr>
            </w:pPr>
          </w:p>
        </w:tc>
        <w:tc>
          <w:tcPr>
            <w:tcW w:w="1559" w:type="dxa"/>
          </w:tcPr>
          <w:p w14:paraId="3D6AB7BB" w14:textId="77777777" w:rsidR="002C3BF2" w:rsidRPr="00DF54E3" w:rsidRDefault="002C3BF2" w:rsidP="002C3BF2">
            <w:pPr>
              <w:pStyle w:val="NoSpacing1"/>
              <w:jc w:val="center"/>
              <w:rPr>
                <w:rFonts w:ascii="Times New Roman" w:hAnsi="Times New Roman"/>
                <w:sz w:val="24"/>
                <w:szCs w:val="24"/>
              </w:rPr>
            </w:pPr>
          </w:p>
        </w:tc>
      </w:tr>
      <w:tr w:rsidR="00DF4083" w:rsidRPr="00DF54E3" w14:paraId="49921B71" w14:textId="77777777" w:rsidTr="00DF54E3">
        <w:trPr>
          <w:jc w:val="center"/>
        </w:trPr>
        <w:tc>
          <w:tcPr>
            <w:tcW w:w="704" w:type="dxa"/>
            <w:vMerge/>
          </w:tcPr>
          <w:p w14:paraId="164FA09A" w14:textId="77777777" w:rsidR="002C3BF2" w:rsidRPr="00DF54E3" w:rsidRDefault="002C3BF2" w:rsidP="002C3BF2">
            <w:pPr>
              <w:pStyle w:val="NoSpacing1"/>
              <w:jc w:val="center"/>
              <w:rPr>
                <w:rFonts w:ascii="Times New Roman" w:hAnsi="Times New Roman"/>
                <w:sz w:val="24"/>
                <w:szCs w:val="24"/>
              </w:rPr>
            </w:pPr>
          </w:p>
        </w:tc>
        <w:tc>
          <w:tcPr>
            <w:tcW w:w="2552" w:type="dxa"/>
          </w:tcPr>
          <w:p w14:paraId="07D0FBA8"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4.1, 4.2, 4.4</w:t>
            </w:r>
          </w:p>
        </w:tc>
        <w:tc>
          <w:tcPr>
            <w:tcW w:w="1417" w:type="dxa"/>
            <w:vAlign w:val="center"/>
          </w:tcPr>
          <w:p w14:paraId="775308FC"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101</w:t>
            </w:r>
          </w:p>
        </w:tc>
        <w:tc>
          <w:tcPr>
            <w:tcW w:w="6804" w:type="dxa"/>
          </w:tcPr>
          <w:p w14:paraId="478CAB26" w14:textId="5293C3A9" w:rsidR="002C3BF2" w:rsidRPr="00447034" w:rsidRDefault="002C3BF2" w:rsidP="002C3BF2">
            <w:pPr>
              <w:pStyle w:val="1"/>
              <w:jc w:val="both"/>
              <w:rPr>
                <w:rFonts w:ascii="Times New Roman" w:hAnsi="Times New Roman"/>
                <w:sz w:val="24"/>
                <w:szCs w:val="24"/>
                <w:lang w:val="ro-RO"/>
              </w:rPr>
            </w:pPr>
            <w:r w:rsidRPr="00447034">
              <w:rPr>
                <w:rFonts w:ascii="Times New Roman" w:hAnsi="Times New Roman"/>
                <w:sz w:val="24"/>
                <w:szCs w:val="24"/>
                <w:lang w:val="ro-RO" w:eastAsia="en-US"/>
              </w:rPr>
              <w:t xml:space="preserve">Ecuații echivalente. </w:t>
            </w:r>
            <w:r w:rsidR="00990D90" w:rsidRPr="00447034">
              <w:rPr>
                <w:rFonts w:ascii="Times New Roman" w:hAnsi="Times New Roman"/>
                <w:sz w:val="24"/>
                <w:szCs w:val="24"/>
                <w:lang w:val="ro-RO" w:eastAsia="en-US"/>
              </w:rPr>
              <w:t>Domeniul valorilor admisibile (DVA) al ecuației</w:t>
            </w:r>
          </w:p>
        </w:tc>
        <w:tc>
          <w:tcPr>
            <w:tcW w:w="992" w:type="dxa"/>
            <w:vAlign w:val="center"/>
          </w:tcPr>
          <w:p w14:paraId="7A8EB787"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5023B75E" w14:textId="77777777" w:rsidR="002C3BF2" w:rsidRPr="00DF54E3" w:rsidRDefault="002C3BF2" w:rsidP="002C3BF2">
            <w:pPr>
              <w:pStyle w:val="NoSpacing1"/>
              <w:jc w:val="center"/>
              <w:rPr>
                <w:rFonts w:ascii="Times New Roman" w:hAnsi="Times New Roman"/>
                <w:sz w:val="24"/>
                <w:szCs w:val="24"/>
              </w:rPr>
            </w:pPr>
          </w:p>
        </w:tc>
        <w:tc>
          <w:tcPr>
            <w:tcW w:w="1559" w:type="dxa"/>
          </w:tcPr>
          <w:p w14:paraId="053E7EC6" w14:textId="77777777" w:rsidR="002C3BF2" w:rsidRPr="00DF54E3" w:rsidRDefault="002C3BF2" w:rsidP="002C3BF2">
            <w:pPr>
              <w:pStyle w:val="NoSpacing1"/>
              <w:jc w:val="center"/>
              <w:rPr>
                <w:rFonts w:ascii="Times New Roman" w:hAnsi="Times New Roman"/>
                <w:sz w:val="24"/>
                <w:szCs w:val="24"/>
              </w:rPr>
            </w:pPr>
          </w:p>
        </w:tc>
      </w:tr>
      <w:tr w:rsidR="00DF4083" w:rsidRPr="00DF54E3" w14:paraId="7A014832" w14:textId="77777777" w:rsidTr="00DF54E3">
        <w:trPr>
          <w:jc w:val="center"/>
        </w:trPr>
        <w:tc>
          <w:tcPr>
            <w:tcW w:w="704" w:type="dxa"/>
            <w:vMerge/>
          </w:tcPr>
          <w:p w14:paraId="053389A8"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2534B013"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4.1, 4.2, 4.3, 4.4</w:t>
            </w:r>
          </w:p>
        </w:tc>
        <w:tc>
          <w:tcPr>
            <w:tcW w:w="1417" w:type="dxa"/>
            <w:vAlign w:val="center"/>
          </w:tcPr>
          <w:p w14:paraId="71538BA9"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102</w:t>
            </w:r>
          </w:p>
        </w:tc>
        <w:tc>
          <w:tcPr>
            <w:tcW w:w="6804" w:type="dxa"/>
          </w:tcPr>
          <w:p w14:paraId="2D21CC87" w14:textId="35F09AB0" w:rsidR="002C3BF2" w:rsidRPr="00447034" w:rsidRDefault="002C3BF2" w:rsidP="002C3BF2">
            <w:pPr>
              <w:pStyle w:val="1"/>
              <w:jc w:val="both"/>
              <w:rPr>
                <w:rFonts w:ascii="Times New Roman" w:hAnsi="Times New Roman"/>
                <w:sz w:val="24"/>
                <w:szCs w:val="24"/>
                <w:lang w:val="ro-RO"/>
              </w:rPr>
            </w:pPr>
            <w:r w:rsidRPr="00447034">
              <w:rPr>
                <w:rFonts w:ascii="Times New Roman" w:hAnsi="Times New Roman"/>
                <w:sz w:val="24"/>
                <w:szCs w:val="24"/>
                <w:lang w:val="ro-RO" w:eastAsia="en-US"/>
              </w:rPr>
              <w:t xml:space="preserve">Ecuații de gradul I cu o necunoscută </w:t>
            </w:r>
          </w:p>
        </w:tc>
        <w:tc>
          <w:tcPr>
            <w:tcW w:w="992" w:type="dxa"/>
            <w:vAlign w:val="center"/>
          </w:tcPr>
          <w:p w14:paraId="04B033E2"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76C31A99" w14:textId="77777777" w:rsidR="002C3BF2" w:rsidRPr="00DF54E3" w:rsidRDefault="002C3BF2" w:rsidP="002C3BF2">
            <w:pPr>
              <w:pStyle w:val="NoSpacing1"/>
              <w:jc w:val="center"/>
              <w:rPr>
                <w:rFonts w:ascii="Times New Roman" w:hAnsi="Times New Roman"/>
                <w:sz w:val="24"/>
                <w:szCs w:val="24"/>
              </w:rPr>
            </w:pPr>
          </w:p>
        </w:tc>
        <w:tc>
          <w:tcPr>
            <w:tcW w:w="1559" w:type="dxa"/>
          </w:tcPr>
          <w:p w14:paraId="35E053F2" w14:textId="77777777" w:rsidR="002C3BF2" w:rsidRPr="00DF54E3" w:rsidRDefault="002C3BF2" w:rsidP="002C3BF2">
            <w:pPr>
              <w:pStyle w:val="NoSpacing1"/>
              <w:jc w:val="center"/>
              <w:rPr>
                <w:rFonts w:ascii="Times New Roman" w:hAnsi="Times New Roman"/>
                <w:sz w:val="24"/>
                <w:szCs w:val="24"/>
              </w:rPr>
            </w:pPr>
          </w:p>
        </w:tc>
      </w:tr>
      <w:tr w:rsidR="00DF4083" w:rsidRPr="00DF54E3" w14:paraId="4B7586E5" w14:textId="77777777" w:rsidTr="00DF54E3">
        <w:trPr>
          <w:jc w:val="center"/>
        </w:trPr>
        <w:tc>
          <w:tcPr>
            <w:tcW w:w="704" w:type="dxa"/>
            <w:vMerge/>
          </w:tcPr>
          <w:p w14:paraId="1E3BABD7"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723C0C60"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4.1, 4.2, 4.3, 4.4</w:t>
            </w:r>
          </w:p>
        </w:tc>
        <w:tc>
          <w:tcPr>
            <w:tcW w:w="1417" w:type="dxa"/>
            <w:vAlign w:val="center"/>
          </w:tcPr>
          <w:p w14:paraId="04B3C4B3" w14:textId="6D0BEEAA"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103</w:t>
            </w:r>
          </w:p>
        </w:tc>
        <w:tc>
          <w:tcPr>
            <w:tcW w:w="6804" w:type="dxa"/>
            <w:vAlign w:val="center"/>
          </w:tcPr>
          <w:p w14:paraId="7F8DCA62" w14:textId="77777777" w:rsidR="002C3BF2" w:rsidRPr="00DF54E3" w:rsidRDefault="002C3BF2" w:rsidP="002C3BF2">
            <w:pPr>
              <w:pStyle w:val="1"/>
              <w:rPr>
                <w:rFonts w:ascii="Times New Roman" w:hAnsi="Times New Roman"/>
                <w:sz w:val="24"/>
                <w:szCs w:val="24"/>
                <w:lang w:val="ro-RO"/>
              </w:rPr>
            </w:pPr>
            <w:r w:rsidRPr="00DF54E3">
              <w:rPr>
                <w:rFonts w:ascii="Times New Roman" w:hAnsi="Times New Roman"/>
                <w:sz w:val="24"/>
                <w:szCs w:val="24"/>
                <w:lang w:val="ro-RO"/>
              </w:rPr>
              <w:t>Rezolvarea ecuațiilor de gradul I cu o necunoscută</w:t>
            </w:r>
          </w:p>
        </w:tc>
        <w:tc>
          <w:tcPr>
            <w:tcW w:w="992" w:type="dxa"/>
            <w:vAlign w:val="center"/>
          </w:tcPr>
          <w:p w14:paraId="7D9A1D1D" w14:textId="3EDB1E3B"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1C5BEA22" w14:textId="77777777" w:rsidR="002C3BF2" w:rsidRPr="00DF54E3" w:rsidRDefault="002C3BF2" w:rsidP="002C3BF2">
            <w:pPr>
              <w:pStyle w:val="NoSpacing1"/>
              <w:jc w:val="center"/>
              <w:rPr>
                <w:rFonts w:ascii="Times New Roman" w:hAnsi="Times New Roman"/>
                <w:sz w:val="24"/>
                <w:szCs w:val="24"/>
              </w:rPr>
            </w:pPr>
          </w:p>
        </w:tc>
        <w:tc>
          <w:tcPr>
            <w:tcW w:w="1559" w:type="dxa"/>
          </w:tcPr>
          <w:p w14:paraId="0D31D2ED" w14:textId="77777777" w:rsidR="002C3BF2" w:rsidRPr="00DF54E3" w:rsidRDefault="002C3BF2" w:rsidP="002C3BF2">
            <w:pPr>
              <w:pStyle w:val="NoSpacing1"/>
              <w:jc w:val="center"/>
              <w:rPr>
                <w:rFonts w:ascii="Times New Roman" w:hAnsi="Times New Roman"/>
                <w:sz w:val="24"/>
                <w:szCs w:val="24"/>
              </w:rPr>
            </w:pPr>
          </w:p>
        </w:tc>
      </w:tr>
      <w:tr w:rsidR="00DF4083" w:rsidRPr="00DF54E3" w14:paraId="29AC8D9B" w14:textId="77777777" w:rsidTr="00DF54E3">
        <w:trPr>
          <w:jc w:val="center"/>
        </w:trPr>
        <w:tc>
          <w:tcPr>
            <w:tcW w:w="704" w:type="dxa"/>
            <w:vMerge/>
          </w:tcPr>
          <w:p w14:paraId="1C519474"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00B8F3C5" w14:textId="516CFCD3"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4.1, 4.2, 4.3, 4.4</w:t>
            </w:r>
          </w:p>
        </w:tc>
        <w:tc>
          <w:tcPr>
            <w:tcW w:w="1417" w:type="dxa"/>
            <w:vAlign w:val="center"/>
          </w:tcPr>
          <w:p w14:paraId="526C86EF" w14:textId="784B7046"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104</w:t>
            </w:r>
          </w:p>
        </w:tc>
        <w:tc>
          <w:tcPr>
            <w:tcW w:w="6804" w:type="dxa"/>
            <w:vAlign w:val="center"/>
          </w:tcPr>
          <w:p w14:paraId="28816BC6" w14:textId="740E59C2" w:rsidR="002C3BF2" w:rsidRPr="00DF54E3" w:rsidRDefault="002C3BF2" w:rsidP="002C3BF2">
            <w:pPr>
              <w:pStyle w:val="1"/>
              <w:rPr>
                <w:rFonts w:ascii="Times New Roman" w:hAnsi="Times New Roman"/>
                <w:sz w:val="24"/>
                <w:szCs w:val="24"/>
                <w:lang w:val="ro-RO"/>
              </w:rPr>
            </w:pPr>
            <w:r w:rsidRPr="00DF54E3">
              <w:rPr>
                <w:rFonts w:ascii="Times New Roman" w:hAnsi="Times New Roman"/>
                <w:sz w:val="24"/>
                <w:szCs w:val="24"/>
                <w:lang w:val="ro-RO"/>
              </w:rPr>
              <w:t>Rezolvarea ecuațiilor</w:t>
            </w:r>
            <w:r w:rsidR="00D56D29" w:rsidRPr="00DF54E3">
              <w:rPr>
                <w:rFonts w:ascii="Times New Roman" w:hAnsi="Times New Roman"/>
                <w:sz w:val="24"/>
                <w:szCs w:val="24"/>
                <w:lang w:val="ro-RO"/>
              </w:rPr>
              <w:t xml:space="preserve"> reductibile la ecuația</w:t>
            </w:r>
            <w:r w:rsidRPr="00DF54E3">
              <w:rPr>
                <w:rFonts w:ascii="Times New Roman" w:hAnsi="Times New Roman"/>
                <w:sz w:val="24"/>
                <w:szCs w:val="24"/>
                <w:lang w:val="ro-RO"/>
              </w:rPr>
              <w:t xml:space="preserve"> de gradul I cu o necunoscută</w:t>
            </w:r>
          </w:p>
        </w:tc>
        <w:tc>
          <w:tcPr>
            <w:tcW w:w="992" w:type="dxa"/>
            <w:vAlign w:val="center"/>
          </w:tcPr>
          <w:p w14:paraId="08104DEB" w14:textId="7723A030"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7489F2AE" w14:textId="77777777" w:rsidR="002C3BF2" w:rsidRPr="00DF54E3" w:rsidRDefault="002C3BF2" w:rsidP="002C3BF2">
            <w:pPr>
              <w:pStyle w:val="NoSpacing1"/>
              <w:jc w:val="center"/>
              <w:rPr>
                <w:rFonts w:ascii="Times New Roman" w:hAnsi="Times New Roman"/>
                <w:sz w:val="24"/>
                <w:szCs w:val="24"/>
              </w:rPr>
            </w:pPr>
          </w:p>
        </w:tc>
        <w:tc>
          <w:tcPr>
            <w:tcW w:w="1559" w:type="dxa"/>
          </w:tcPr>
          <w:p w14:paraId="6B2FF3E5" w14:textId="77777777" w:rsidR="002C3BF2" w:rsidRPr="00DF54E3" w:rsidRDefault="002C3BF2" w:rsidP="002C3BF2">
            <w:pPr>
              <w:pStyle w:val="NoSpacing1"/>
              <w:jc w:val="center"/>
              <w:rPr>
                <w:rFonts w:ascii="Times New Roman" w:hAnsi="Times New Roman"/>
                <w:sz w:val="24"/>
                <w:szCs w:val="24"/>
              </w:rPr>
            </w:pPr>
          </w:p>
        </w:tc>
      </w:tr>
      <w:tr w:rsidR="00DF4083" w:rsidRPr="00DF54E3" w14:paraId="29C7BCC3" w14:textId="77777777" w:rsidTr="00DF54E3">
        <w:trPr>
          <w:jc w:val="center"/>
        </w:trPr>
        <w:tc>
          <w:tcPr>
            <w:tcW w:w="704" w:type="dxa"/>
            <w:vMerge/>
          </w:tcPr>
          <w:p w14:paraId="76C4CCE4"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76F52E87"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lang w:eastAsia="en-US"/>
              </w:rPr>
              <w:t>4.4, 4.6, 4.7, 4.8</w:t>
            </w:r>
          </w:p>
        </w:tc>
        <w:tc>
          <w:tcPr>
            <w:tcW w:w="1417" w:type="dxa"/>
            <w:vAlign w:val="center"/>
          </w:tcPr>
          <w:p w14:paraId="3706D9DE" w14:textId="7DCFE970"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105</w:t>
            </w:r>
          </w:p>
        </w:tc>
        <w:tc>
          <w:tcPr>
            <w:tcW w:w="6804" w:type="dxa"/>
            <w:vAlign w:val="center"/>
          </w:tcPr>
          <w:p w14:paraId="1CE0F7FC" w14:textId="77777777" w:rsidR="002C3BF2" w:rsidRPr="00DF54E3" w:rsidRDefault="002C3BF2" w:rsidP="002C3BF2">
            <w:pPr>
              <w:pStyle w:val="1"/>
              <w:rPr>
                <w:rFonts w:ascii="Times New Roman" w:hAnsi="Times New Roman"/>
                <w:sz w:val="24"/>
                <w:szCs w:val="24"/>
                <w:lang w:val="ro-RO"/>
              </w:rPr>
            </w:pPr>
            <w:r w:rsidRPr="00DF54E3">
              <w:rPr>
                <w:rFonts w:ascii="Times New Roman" w:hAnsi="Times New Roman"/>
                <w:sz w:val="24"/>
                <w:szCs w:val="24"/>
                <w:lang w:val="ro-RO" w:eastAsia="en-US"/>
              </w:rPr>
              <w:t>Rezolvarea  problemelor cu ajutorul ecuațiilor</w:t>
            </w:r>
          </w:p>
        </w:tc>
        <w:tc>
          <w:tcPr>
            <w:tcW w:w="992" w:type="dxa"/>
            <w:vAlign w:val="center"/>
          </w:tcPr>
          <w:p w14:paraId="7D964C52" w14:textId="773C07F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09FAD476" w14:textId="77777777" w:rsidR="002C3BF2" w:rsidRPr="00DF54E3" w:rsidRDefault="002C3BF2" w:rsidP="002C3BF2">
            <w:pPr>
              <w:pStyle w:val="NoSpacing1"/>
              <w:jc w:val="center"/>
              <w:rPr>
                <w:rFonts w:ascii="Times New Roman" w:hAnsi="Times New Roman"/>
                <w:sz w:val="24"/>
                <w:szCs w:val="24"/>
              </w:rPr>
            </w:pPr>
          </w:p>
        </w:tc>
        <w:tc>
          <w:tcPr>
            <w:tcW w:w="1559" w:type="dxa"/>
          </w:tcPr>
          <w:p w14:paraId="76B57148" w14:textId="77777777" w:rsidR="002C3BF2" w:rsidRPr="00DF54E3" w:rsidRDefault="002C3BF2" w:rsidP="002C3BF2">
            <w:pPr>
              <w:pStyle w:val="NoSpacing1"/>
              <w:jc w:val="center"/>
              <w:rPr>
                <w:rFonts w:ascii="Times New Roman" w:hAnsi="Times New Roman"/>
                <w:sz w:val="24"/>
                <w:szCs w:val="24"/>
              </w:rPr>
            </w:pPr>
          </w:p>
        </w:tc>
      </w:tr>
      <w:tr w:rsidR="00DF4083" w:rsidRPr="00DF54E3" w14:paraId="3FE77711" w14:textId="77777777" w:rsidTr="00DF54E3">
        <w:trPr>
          <w:jc w:val="center"/>
        </w:trPr>
        <w:tc>
          <w:tcPr>
            <w:tcW w:w="704" w:type="dxa"/>
            <w:vMerge/>
          </w:tcPr>
          <w:p w14:paraId="11173DFC"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43B19755" w14:textId="610966E2"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lang w:eastAsia="en-US"/>
              </w:rPr>
              <w:t>4.4, 4.6, 4.7, 4.8</w:t>
            </w:r>
          </w:p>
        </w:tc>
        <w:tc>
          <w:tcPr>
            <w:tcW w:w="1417" w:type="dxa"/>
            <w:vAlign w:val="center"/>
          </w:tcPr>
          <w:p w14:paraId="0F0766DB" w14:textId="1F20093B"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106</w:t>
            </w:r>
          </w:p>
        </w:tc>
        <w:tc>
          <w:tcPr>
            <w:tcW w:w="6804" w:type="dxa"/>
            <w:vAlign w:val="center"/>
          </w:tcPr>
          <w:p w14:paraId="2A01A445" w14:textId="5D4793A9" w:rsidR="002C3BF2" w:rsidRPr="00DF54E3" w:rsidRDefault="002C3BF2" w:rsidP="002C3BF2">
            <w:pPr>
              <w:pStyle w:val="1"/>
              <w:rPr>
                <w:rFonts w:ascii="Times New Roman" w:hAnsi="Times New Roman"/>
                <w:sz w:val="24"/>
                <w:szCs w:val="24"/>
                <w:lang w:val="ro-RO"/>
              </w:rPr>
            </w:pPr>
            <w:r w:rsidRPr="00DF54E3">
              <w:rPr>
                <w:rFonts w:ascii="Times New Roman" w:hAnsi="Times New Roman"/>
                <w:sz w:val="24"/>
                <w:szCs w:val="24"/>
                <w:lang w:val="ro-RO" w:eastAsia="en-US"/>
              </w:rPr>
              <w:t xml:space="preserve">Rezolvarea  problemelor </w:t>
            </w:r>
            <w:r w:rsidR="00D56D29" w:rsidRPr="00DF54E3">
              <w:rPr>
                <w:rFonts w:ascii="Times New Roman" w:hAnsi="Times New Roman"/>
                <w:sz w:val="24"/>
                <w:szCs w:val="24"/>
                <w:lang w:val="ro-RO" w:eastAsia="en-US"/>
              </w:rPr>
              <w:t xml:space="preserve">cu conținut practic </w:t>
            </w:r>
            <w:r w:rsidRPr="00DF54E3">
              <w:rPr>
                <w:rFonts w:ascii="Times New Roman" w:hAnsi="Times New Roman"/>
                <w:sz w:val="24"/>
                <w:szCs w:val="24"/>
                <w:lang w:val="ro-RO" w:eastAsia="en-US"/>
              </w:rPr>
              <w:t>cu ajutorul ecuațiilor</w:t>
            </w:r>
          </w:p>
        </w:tc>
        <w:tc>
          <w:tcPr>
            <w:tcW w:w="992" w:type="dxa"/>
            <w:vAlign w:val="center"/>
          </w:tcPr>
          <w:p w14:paraId="1C07B433" w14:textId="550A7FA5"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6E98C6CA" w14:textId="77777777" w:rsidR="002C3BF2" w:rsidRPr="00DF54E3" w:rsidRDefault="002C3BF2" w:rsidP="002C3BF2">
            <w:pPr>
              <w:pStyle w:val="NoSpacing1"/>
              <w:jc w:val="center"/>
              <w:rPr>
                <w:rFonts w:ascii="Times New Roman" w:hAnsi="Times New Roman"/>
                <w:sz w:val="24"/>
                <w:szCs w:val="24"/>
              </w:rPr>
            </w:pPr>
          </w:p>
        </w:tc>
        <w:tc>
          <w:tcPr>
            <w:tcW w:w="1559" w:type="dxa"/>
          </w:tcPr>
          <w:p w14:paraId="760F3169" w14:textId="77777777" w:rsidR="002C3BF2" w:rsidRPr="00DF54E3" w:rsidRDefault="002C3BF2" w:rsidP="002C3BF2">
            <w:pPr>
              <w:pStyle w:val="NoSpacing1"/>
              <w:jc w:val="center"/>
              <w:rPr>
                <w:rFonts w:ascii="Times New Roman" w:hAnsi="Times New Roman"/>
                <w:sz w:val="24"/>
                <w:szCs w:val="24"/>
              </w:rPr>
            </w:pPr>
          </w:p>
        </w:tc>
      </w:tr>
      <w:tr w:rsidR="00DF4083" w:rsidRPr="00DF54E3" w14:paraId="1D64BC5F" w14:textId="77777777" w:rsidTr="00DF54E3">
        <w:trPr>
          <w:jc w:val="center"/>
        </w:trPr>
        <w:tc>
          <w:tcPr>
            <w:tcW w:w="704" w:type="dxa"/>
            <w:vMerge/>
          </w:tcPr>
          <w:p w14:paraId="6EA14400" w14:textId="77777777" w:rsidR="002C3BF2" w:rsidRPr="00DF54E3" w:rsidRDefault="002C3BF2" w:rsidP="002C3BF2">
            <w:pPr>
              <w:pStyle w:val="NoSpacing1"/>
              <w:jc w:val="center"/>
              <w:rPr>
                <w:rFonts w:ascii="Times New Roman" w:hAnsi="Times New Roman"/>
                <w:sz w:val="24"/>
                <w:szCs w:val="24"/>
              </w:rPr>
            </w:pPr>
          </w:p>
        </w:tc>
        <w:tc>
          <w:tcPr>
            <w:tcW w:w="2552" w:type="dxa"/>
          </w:tcPr>
          <w:p w14:paraId="3BBAB8EC"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4.1, 4.2, 4.8</w:t>
            </w:r>
          </w:p>
        </w:tc>
        <w:tc>
          <w:tcPr>
            <w:tcW w:w="1417" w:type="dxa"/>
            <w:vAlign w:val="center"/>
          </w:tcPr>
          <w:p w14:paraId="05551892"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107</w:t>
            </w:r>
          </w:p>
        </w:tc>
        <w:tc>
          <w:tcPr>
            <w:tcW w:w="6804" w:type="dxa"/>
          </w:tcPr>
          <w:p w14:paraId="2C9C3C8E" w14:textId="77777777" w:rsidR="002C3BF2" w:rsidRPr="00DF54E3" w:rsidRDefault="002C3BF2" w:rsidP="002C3BF2">
            <w:pPr>
              <w:pStyle w:val="1"/>
              <w:jc w:val="both"/>
              <w:rPr>
                <w:rFonts w:ascii="Times New Roman" w:hAnsi="Times New Roman"/>
                <w:sz w:val="24"/>
                <w:szCs w:val="24"/>
                <w:lang w:val="ro-RO"/>
              </w:rPr>
            </w:pPr>
            <w:r w:rsidRPr="00DF54E3">
              <w:rPr>
                <w:rFonts w:ascii="Times New Roman" w:hAnsi="Times New Roman"/>
                <w:sz w:val="24"/>
                <w:szCs w:val="24"/>
                <w:lang w:val="ro-RO" w:eastAsia="en-US"/>
              </w:rPr>
              <w:t>Inegalități numerice. Proprietăți</w:t>
            </w:r>
          </w:p>
        </w:tc>
        <w:tc>
          <w:tcPr>
            <w:tcW w:w="992" w:type="dxa"/>
            <w:vAlign w:val="center"/>
          </w:tcPr>
          <w:p w14:paraId="00CBF12D"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2AEFF9CE" w14:textId="77777777" w:rsidR="002C3BF2" w:rsidRPr="00DF54E3" w:rsidRDefault="002C3BF2" w:rsidP="002C3BF2">
            <w:pPr>
              <w:pStyle w:val="NoSpacing1"/>
              <w:jc w:val="center"/>
              <w:rPr>
                <w:rFonts w:ascii="Times New Roman" w:hAnsi="Times New Roman"/>
                <w:sz w:val="24"/>
                <w:szCs w:val="24"/>
              </w:rPr>
            </w:pPr>
          </w:p>
        </w:tc>
        <w:tc>
          <w:tcPr>
            <w:tcW w:w="1559" w:type="dxa"/>
          </w:tcPr>
          <w:p w14:paraId="534F1EFD" w14:textId="77777777" w:rsidR="002C3BF2" w:rsidRPr="00DF54E3" w:rsidRDefault="002C3BF2" w:rsidP="002C3BF2">
            <w:pPr>
              <w:pStyle w:val="NoSpacing1"/>
              <w:jc w:val="center"/>
              <w:rPr>
                <w:rFonts w:ascii="Times New Roman" w:hAnsi="Times New Roman"/>
                <w:sz w:val="24"/>
                <w:szCs w:val="24"/>
              </w:rPr>
            </w:pPr>
          </w:p>
        </w:tc>
      </w:tr>
      <w:tr w:rsidR="00DF4083" w:rsidRPr="00DF54E3" w14:paraId="5DF8C079" w14:textId="77777777" w:rsidTr="00DF54E3">
        <w:trPr>
          <w:jc w:val="center"/>
        </w:trPr>
        <w:tc>
          <w:tcPr>
            <w:tcW w:w="704" w:type="dxa"/>
            <w:vMerge/>
          </w:tcPr>
          <w:p w14:paraId="3C9B4C3F"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2CC8EE85"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4.5, 4.8</w:t>
            </w:r>
          </w:p>
        </w:tc>
        <w:tc>
          <w:tcPr>
            <w:tcW w:w="1417" w:type="dxa"/>
            <w:vAlign w:val="center"/>
          </w:tcPr>
          <w:p w14:paraId="337331CB" w14:textId="2C3B6D4B"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108</w:t>
            </w:r>
          </w:p>
        </w:tc>
        <w:tc>
          <w:tcPr>
            <w:tcW w:w="6804" w:type="dxa"/>
            <w:vAlign w:val="center"/>
          </w:tcPr>
          <w:p w14:paraId="654A0B8A" w14:textId="00857863" w:rsidR="002C3BF2" w:rsidRPr="00DF54E3" w:rsidRDefault="002C3BF2" w:rsidP="002C3BF2">
            <w:pPr>
              <w:pStyle w:val="1"/>
              <w:rPr>
                <w:rFonts w:ascii="Times New Roman" w:hAnsi="Times New Roman"/>
                <w:b/>
                <w:bCs/>
                <w:i/>
                <w:iCs/>
                <w:sz w:val="24"/>
                <w:szCs w:val="24"/>
                <w:lang w:val="ro-RO"/>
              </w:rPr>
            </w:pPr>
            <w:r w:rsidRPr="00DF54E3">
              <w:rPr>
                <w:rFonts w:ascii="Times New Roman" w:hAnsi="Times New Roman"/>
                <w:sz w:val="24"/>
                <w:szCs w:val="24"/>
                <w:lang w:val="ro-RO" w:eastAsia="en-US"/>
              </w:rPr>
              <w:t>Intervale de numere reale</w:t>
            </w:r>
          </w:p>
        </w:tc>
        <w:tc>
          <w:tcPr>
            <w:tcW w:w="992" w:type="dxa"/>
            <w:vAlign w:val="center"/>
          </w:tcPr>
          <w:p w14:paraId="64A9A252" w14:textId="0F803ECC" w:rsidR="002C3BF2" w:rsidRPr="00DF54E3" w:rsidRDefault="002C3BF2" w:rsidP="007754C5">
            <w:pPr>
              <w:pStyle w:val="NoSpacing1"/>
              <w:jc w:val="center"/>
              <w:rPr>
                <w:rFonts w:ascii="Times New Roman" w:hAnsi="Times New Roman"/>
                <w:b/>
                <w:bCs/>
                <w:sz w:val="24"/>
                <w:szCs w:val="24"/>
              </w:rPr>
            </w:pPr>
            <w:r w:rsidRPr="00DF54E3">
              <w:rPr>
                <w:rFonts w:ascii="Times New Roman" w:hAnsi="Times New Roman"/>
                <w:sz w:val="24"/>
                <w:szCs w:val="24"/>
              </w:rPr>
              <w:t>1</w:t>
            </w:r>
          </w:p>
        </w:tc>
        <w:tc>
          <w:tcPr>
            <w:tcW w:w="851" w:type="dxa"/>
          </w:tcPr>
          <w:p w14:paraId="5AC500EC" w14:textId="77777777" w:rsidR="002C3BF2" w:rsidRPr="00DF54E3" w:rsidRDefault="002C3BF2" w:rsidP="002C3BF2">
            <w:pPr>
              <w:pStyle w:val="NoSpacing1"/>
              <w:jc w:val="center"/>
              <w:rPr>
                <w:rFonts w:ascii="Times New Roman" w:hAnsi="Times New Roman"/>
                <w:sz w:val="24"/>
                <w:szCs w:val="24"/>
              </w:rPr>
            </w:pPr>
          </w:p>
        </w:tc>
        <w:tc>
          <w:tcPr>
            <w:tcW w:w="1559" w:type="dxa"/>
          </w:tcPr>
          <w:p w14:paraId="52C15578" w14:textId="77777777" w:rsidR="002C3BF2" w:rsidRPr="00DF54E3" w:rsidRDefault="002C3BF2" w:rsidP="002C3BF2">
            <w:pPr>
              <w:pStyle w:val="NoSpacing1"/>
              <w:jc w:val="center"/>
              <w:rPr>
                <w:rFonts w:ascii="Times New Roman" w:hAnsi="Times New Roman"/>
                <w:sz w:val="24"/>
                <w:szCs w:val="24"/>
              </w:rPr>
            </w:pPr>
          </w:p>
        </w:tc>
      </w:tr>
      <w:tr w:rsidR="00DF4083" w:rsidRPr="00DF54E3" w14:paraId="049EF04F" w14:textId="77777777" w:rsidTr="00DF54E3">
        <w:trPr>
          <w:jc w:val="center"/>
        </w:trPr>
        <w:tc>
          <w:tcPr>
            <w:tcW w:w="704" w:type="dxa"/>
            <w:vMerge/>
          </w:tcPr>
          <w:p w14:paraId="1400E3A7"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012A3EEF" w14:textId="5D28AF00"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4.5, 4.8</w:t>
            </w:r>
          </w:p>
        </w:tc>
        <w:tc>
          <w:tcPr>
            <w:tcW w:w="1417" w:type="dxa"/>
            <w:vAlign w:val="center"/>
          </w:tcPr>
          <w:p w14:paraId="4CBD1251" w14:textId="36E4314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109</w:t>
            </w:r>
          </w:p>
        </w:tc>
        <w:tc>
          <w:tcPr>
            <w:tcW w:w="6804" w:type="dxa"/>
            <w:vAlign w:val="center"/>
          </w:tcPr>
          <w:p w14:paraId="0C748FD0" w14:textId="51252650" w:rsidR="002C3BF2" w:rsidRPr="00DF54E3" w:rsidRDefault="002C3BF2" w:rsidP="002C3BF2">
            <w:pPr>
              <w:pStyle w:val="1"/>
              <w:rPr>
                <w:rFonts w:ascii="Times New Roman" w:hAnsi="Times New Roman"/>
                <w:sz w:val="24"/>
                <w:szCs w:val="24"/>
                <w:lang w:val="ro-RO"/>
              </w:rPr>
            </w:pPr>
            <w:r w:rsidRPr="00DF54E3">
              <w:rPr>
                <w:rFonts w:ascii="Times New Roman" w:hAnsi="Times New Roman"/>
                <w:sz w:val="24"/>
                <w:szCs w:val="24"/>
                <w:lang w:val="ro-RO"/>
              </w:rPr>
              <w:t>Operații cu intervale</w:t>
            </w:r>
          </w:p>
        </w:tc>
        <w:tc>
          <w:tcPr>
            <w:tcW w:w="992" w:type="dxa"/>
            <w:vAlign w:val="center"/>
          </w:tcPr>
          <w:p w14:paraId="6EBDCA18" w14:textId="45F5D9BF"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01FEE904" w14:textId="77777777" w:rsidR="002C3BF2" w:rsidRPr="00DF54E3" w:rsidRDefault="002C3BF2" w:rsidP="002C3BF2">
            <w:pPr>
              <w:pStyle w:val="NoSpacing1"/>
              <w:jc w:val="center"/>
              <w:rPr>
                <w:rFonts w:ascii="Times New Roman" w:hAnsi="Times New Roman"/>
                <w:sz w:val="24"/>
                <w:szCs w:val="24"/>
              </w:rPr>
            </w:pPr>
          </w:p>
        </w:tc>
        <w:tc>
          <w:tcPr>
            <w:tcW w:w="1559" w:type="dxa"/>
          </w:tcPr>
          <w:p w14:paraId="2B3E0051" w14:textId="77777777" w:rsidR="002C3BF2" w:rsidRPr="00DF54E3" w:rsidRDefault="002C3BF2" w:rsidP="002C3BF2">
            <w:pPr>
              <w:pStyle w:val="NoSpacing1"/>
              <w:jc w:val="center"/>
              <w:rPr>
                <w:rFonts w:ascii="Times New Roman" w:hAnsi="Times New Roman"/>
                <w:sz w:val="24"/>
                <w:szCs w:val="24"/>
              </w:rPr>
            </w:pPr>
          </w:p>
        </w:tc>
      </w:tr>
      <w:tr w:rsidR="00DF4083" w:rsidRPr="00DF54E3" w14:paraId="7F9A7123" w14:textId="77777777" w:rsidTr="00DF54E3">
        <w:trPr>
          <w:jc w:val="center"/>
        </w:trPr>
        <w:tc>
          <w:tcPr>
            <w:tcW w:w="704" w:type="dxa"/>
            <w:vMerge/>
          </w:tcPr>
          <w:p w14:paraId="2AFCC0AB"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3D782A60"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4.1, 4.2, 4.3, 4.4</w:t>
            </w:r>
          </w:p>
        </w:tc>
        <w:tc>
          <w:tcPr>
            <w:tcW w:w="1417" w:type="dxa"/>
            <w:vAlign w:val="center"/>
          </w:tcPr>
          <w:p w14:paraId="45FE7EF0"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110</w:t>
            </w:r>
          </w:p>
        </w:tc>
        <w:tc>
          <w:tcPr>
            <w:tcW w:w="6804" w:type="dxa"/>
          </w:tcPr>
          <w:p w14:paraId="4F58A3C4" w14:textId="77777777" w:rsidR="002C3BF2" w:rsidRPr="00DF54E3" w:rsidRDefault="002C3BF2" w:rsidP="002C3BF2">
            <w:pPr>
              <w:pStyle w:val="1"/>
              <w:jc w:val="both"/>
              <w:rPr>
                <w:rFonts w:ascii="Times New Roman" w:hAnsi="Times New Roman"/>
                <w:b/>
                <w:bCs/>
                <w:i/>
                <w:iCs/>
                <w:sz w:val="24"/>
                <w:szCs w:val="24"/>
                <w:lang w:val="ro-RO"/>
              </w:rPr>
            </w:pPr>
            <w:r w:rsidRPr="00DF54E3">
              <w:rPr>
                <w:rFonts w:ascii="Times New Roman" w:hAnsi="Times New Roman"/>
                <w:sz w:val="24"/>
                <w:szCs w:val="24"/>
                <w:lang w:val="ro-RO" w:eastAsia="en-US"/>
              </w:rPr>
              <w:t>Noțiunea de inecuație cu o necunoscută. Inecuații echivalente</w:t>
            </w:r>
          </w:p>
        </w:tc>
        <w:tc>
          <w:tcPr>
            <w:tcW w:w="992" w:type="dxa"/>
            <w:vAlign w:val="center"/>
          </w:tcPr>
          <w:p w14:paraId="168F633B" w14:textId="77777777" w:rsidR="002C3BF2" w:rsidRPr="00DF54E3" w:rsidRDefault="002C3BF2" w:rsidP="007754C5">
            <w:pPr>
              <w:pStyle w:val="NoSpacing1"/>
              <w:jc w:val="center"/>
              <w:rPr>
                <w:rFonts w:ascii="Times New Roman" w:hAnsi="Times New Roman"/>
                <w:b/>
                <w:bCs/>
                <w:sz w:val="24"/>
                <w:szCs w:val="24"/>
              </w:rPr>
            </w:pPr>
            <w:r w:rsidRPr="00DF54E3">
              <w:rPr>
                <w:rFonts w:ascii="Times New Roman" w:hAnsi="Times New Roman"/>
                <w:sz w:val="24"/>
                <w:szCs w:val="24"/>
              </w:rPr>
              <w:t>1</w:t>
            </w:r>
          </w:p>
        </w:tc>
        <w:tc>
          <w:tcPr>
            <w:tcW w:w="851" w:type="dxa"/>
          </w:tcPr>
          <w:p w14:paraId="15DE9DC9" w14:textId="77777777" w:rsidR="002C3BF2" w:rsidRPr="00DF54E3" w:rsidRDefault="002C3BF2" w:rsidP="002C3BF2">
            <w:pPr>
              <w:pStyle w:val="NoSpacing1"/>
              <w:jc w:val="center"/>
              <w:rPr>
                <w:rFonts w:ascii="Times New Roman" w:hAnsi="Times New Roman"/>
                <w:sz w:val="24"/>
                <w:szCs w:val="24"/>
              </w:rPr>
            </w:pPr>
          </w:p>
        </w:tc>
        <w:tc>
          <w:tcPr>
            <w:tcW w:w="1559" w:type="dxa"/>
          </w:tcPr>
          <w:p w14:paraId="1857E936" w14:textId="77777777" w:rsidR="002C3BF2" w:rsidRPr="00DF54E3" w:rsidRDefault="002C3BF2" w:rsidP="002C3BF2">
            <w:pPr>
              <w:pStyle w:val="NoSpacing1"/>
              <w:jc w:val="center"/>
              <w:rPr>
                <w:rFonts w:ascii="Times New Roman" w:hAnsi="Times New Roman"/>
                <w:sz w:val="24"/>
                <w:szCs w:val="24"/>
              </w:rPr>
            </w:pPr>
          </w:p>
        </w:tc>
      </w:tr>
      <w:tr w:rsidR="00DF4083" w:rsidRPr="00DF54E3" w14:paraId="322C14B0" w14:textId="77777777" w:rsidTr="00DF54E3">
        <w:trPr>
          <w:jc w:val="center"/>
        </w:trPr>
        <w:tc>
          <w:tcPr>
            <w:tcW w:w="704" w:type="dxa"/>
            <w:vMerge/>
          </w:tcPr>
          <w:p w14:paraId="62F35894"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2C9A1230"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4.1, 4.2, 4.3, 4.4</w:t>
            </w:r>
          </w:p>
        </w:tc>
        <w:tc>
          <w:tcPr>
            <w:tcW w:w="1417" w:type="dxa"/>
            <w:vAlign w:val="center"/>
          </w:tcPr>
          <w:p w14:paraId="2DB88EE9" w14:textId="7EDC969B"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111</w:t>
            </w:r>
          </w:p>
        </w:tc>
        <w:tc>
          <w:tcPr>
            <w:tcW w:w="6804" w:type="dxa"/>
            <w:vAlign w:val="center"/>
          </w:tcPr>
          <w:p w14:paraId="1C4F4176" w14:textId="47C9FDF4" w:rsidR="002C3BF2" w:rsidRPr="00DF54E3" w:rsidRDefault="002C3BF2" w:rsidP="00D56D29">
            <w:pPr>
              <w:pStyle w:val="1"/>
              <w:rPr>
                <w:rFonts w:ascii="Times New Roman" w:hAnsi="Times New Roman"/>
                <w:b/>
                <w:bCs/>
                <w:i/>
                <w:iCs/>
                <w:sz w:val="24"/>
                <w:szCs w:val="24"/>
                <w:lang w:val="ro-RO"/>
              </w:rPr>
            </w:pPr>
            <w:r w:rsidRPr="00447034">
              <w:rPr>
                <w:rFonts w:ascii="Times New Roman" w:hAnsi="Times New Roman"/>
                <w:sz w:val="24"/>
                <w:szCs w:val="24"/>
                <w:lang w:val="ro-RO" w:eastAsia="en-US"/>
              </w:rPr>
              <w:t xml:space="preserve">Inecuații de gradul I </w:t>
            </w:r>
            <w:r w:rsidR="00990D90" w:rsidRPr="00447034">
              <w:rPr>
                <w:rFonts w:ascii="Times New Roman" w:hAnsi="Times New Roman"/>
                <w:sz w:val="24"/>
                <w:szCs w:val="24"/>
                <w:lang w:val="ro-RO" w:eastAsia="en-US"/>
              </w:rPr>
              <w:t>cu o necunoscută</w:t>
            </w:r>
          </w:p>
        </w:tc>
        <w:tc>
          <w:tcPr>
            <w:tcW w:w="992" w:type="dxa"/>
            <w:vAlign w:val="center"/>
          </w:tcPr>
          <w:p w14:paraId="278F03EA" w14:textId="4EA9B93D" w:rsidR="002C3BF2" w:rsidRPr="00DF54E3" w:rsidRDefault="002C3BF2" w:rsidP="007754C5">
            <w:pPr>
              <w:pStyle w:val="NoSpacing1"/>
              <w:jc w:val="center"/>
              <w:rPr>
                <w:rFonts w:ascii="Times New Roman" w:hAnsi="Times New Roman"/>
                <w:b/>
                <w:bCs/>
                <w:sz w:val="24"/>
                <w:szCs w:val="24"/>
              </w:rPr>
            </w:pPr>
            <w:r w:rsidRPr="00DF54E3">
              <w:rPr>
                <w:rFonts w:ascii="Times New Roman" w:hAnsi="Times New Roman"/>
                <w:sz w:val="24"/>
                <w:szCs w:val="24"/>
              </w:rPr>
              <w:t>1</w:t>
            </w:r>
          </w:p>
        </w:tc>
        <w:tc>
          <w:tcPr>
            <w:tcW w:w="851" w:type="dxa"/>
          </w:tcPr>
          <w:p w14:paraId="3495FCC1" w14:textId="77777777" w:rsidR="002C3BF2" w:rsidRPr="00DF54E3" w:rsidRDefault="002C3BF2" w:rsidP="002C3BF2">
            <w:pPr>
              <w:pStyle w:val="NoSpacing1"/>
              <w:jc w:val="center"/>
              <w:rPr>
                <w:rFonts w:ascii="Times New Roman" w:hAnsi="Times New Roman"/>
                <w:sz w:val="24"/>
                <w:szCs w:val="24"/>
              </w:rPr>
            </w:pPr>
          </w:p>
        </w:tc>
        <w:tc>
          <w:tcPr>
            <w:tcW w:w="1559" w:type="dxa"/>
          </w:tcPr>
          <w:p w14:paraId="790E3C4B" w14:textId="77777777" w:rsidR="002C3BF2" w:rsidRPr="00DF54E3" w:rsidRDefault="002C3BF2" w:rsidP="002C3BF2">
            <w:pPr>
              <w:pStyle w:val="NoSpacing1"/>
              <w:jc w:val="center"/>
              <w:rPr>
                <w:rFonts w:ascii="Times New Roman" w:hAnsi="Times New Roman"/>
                <w:sz w:val="24"/>
                <w:szCs w:val="24"/>
              </w:rPr>
            </w:pPr>
          </w:p>
        </w:tc>
      </w:tr>
      <w:tr w:rsidR="00DF4083" w:rsidRPr="00DF54E3" w14:paraId="0DF1F844" w14:textId="77777777" w:rsidTr="00DF54E3">
        <w:trPr>
          <w:jc w:val="center"/>
        </w:trPr>
        <w:tc>
          <w:tcPr>
            <w:tcW w:w="704" w:type="dxa"/>
            <w:vMerge/>
          </w:tcPr>
          <w:p w14:paraId="54D4F8DB"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095BC101" w14:textId="2D624CC2"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4.1, 4.2, 4.3, 4.4</w:t>
            </w:r>
          </w:p>
        </w:tc>
        <w:tc>
          <w:tcPr>
            <w:tcW w:w="1417" w:type="dxa"/>
            <w:vAlign w:val="center"/>
          </w:tcPr>
          <w:p w14:paraId="2007F5DE" w14:textId="2B5264A6"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112</w:t>
            </w:r>
          </w:p>
        </w:tc>
        <w:tc>
          <w:tcPr>
            <w:tcW w:w="6804" w:type="dxa"/>
            <w:vAlign w:val="center"/>
          </w:tcPr>
          <w:p w14:paraId="6C700975" w14:textId="20BED57E" w:rsidR="002C3BF2" w:rsidRPr="00DF54E3" w:rsidRDefault="002C3BF2" w:rsidP="00D56D29">
            <w:pPr>
              <w:pStyle w:val="1"/>
              <w:rPr>
                <w:rFonts w:ascii="Times New Roman" w:hAnsi="Times New Roman"/>
                <w:sz w:val="24"/>
                <w:szCs w:val="24"/>
                <w:lang w:val="ro-RO"/>
              </w:rPr>
            </w:pPr>
            <w:r w:rsidRPr="00DF54E3">
              <w:rPr>
                <w:rFonts w:ascii="Times New Roman" w:hAnsi="Times New Roman"/>
                <w:sz w:val="24"/>
                <w:szCs w:val="24"/>
                <w:lang w:val="ro-RO" w:eastAsia="en-US"/>
              </w:rPr>
              <w:t xml:space="preserve">Inecuații </w:t>
            </w:r>
            <w:r w:rsidR="00D56D29" w:rsidRPr="00DF54E3">
              <w:rPr>
                <w:rFonts w:ascii="Times New Roman" w:hAnsi="Times New Roman"/>
                <w:sz w:val="24"/>
                <w:szCs w:val="24"/>
                <w:lang w:val="ro-RO" w:eastAsia="en-US"/>
              </w:rPr>
              <w:t xml:space="preserve">reductibile la inecuații </w:t>
            </w:r>
            <w:r w:rsidRPr="00DF54E3">
              <w:rPr>
                <w:rFonts w:ascii="Times New Roman" w:hAnsi="Times New Roman"/>
                <w:sz w:val="24"/>
                <w:szCs w:val="24"/>
                <w:lang w:val="ro-RO" w:eastAsia="en-US"/>
              </w:rPr>
              <w:t xml:space="preserve">de gradul I </w:t>
            </w:r>
          </w:p>
        </w:tc>
        <w:tc>
          <w:tcPr>
            <w:tcW w:w="992" w:type="dxa"/>
            <w:vAlign w:val="center"/>
          </w:tcPr>
          <w:p w14:paraId="2127B61B" w14:textId="60342E6D"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0B81F32B" w14:textId="77777777" w:rsidR="002C3BF2" w:rsidRPr="00DF54E3" w:rsidRDefault="002C3BF2" w:rsidP="002C3BF2">
            <w:pPr>
              <w:pStyle w:val="NoSpacing1"/>
              <w:jc w:val="center"/>
              <w:rPr>
                <w:rFonts w:ascii="Times New Roman" w:hAnsi="Times New Roman"/>
                <w:sz w:val="24"/>
                <w:szCs w:val="24"/>
              </w:rPr>
            </w:pPr>
          </w:p>
        </w:tc>
        <w:tc>
          <w:tcPr>
            <w:tcW w:w="1559" w:type="dxa"/>
          </w:tcPr>
          <w:p w14:paraId="135A656E" w14:textId="77777777" w:rsidR="002C3BF2" w:rsidRPr="00DF54E3" w:rsidRDefault="002C3BF2" w:rsidP="002C3BF2">
            <w:pPr>
              <w:pStyle w:val="NoSpacing1"/>
              <w:jc w:val="center"/>
              <w:rPr>
                <w:rFonts w:ascii="Times New Roman" w:hAnsi="Times New Roman"/>
                <w:sz w:val="24"/>
                <w:szCs w:val="24"/>
              </w:rPr>
            </w:pPr>
          </w:p>
        </w:tc>
      </w:tr>
      <w:tr w:rsidR="00DF4083" w:rsidRPr="00DF54E3" w14:paraId="6B2F1058" w14:textId="77777777" w:rsidTr="00DF54E3">
        <w:trPr>
          <w:jc w:val="center"/>
        </w:trPr>
        <w:tc>
          <w:tcPr>
            <w:tcW w:w="704" w:type="dxa"/>
            <w:vMerge/>
          </w:tcPr>
          <w:p w14:paraId="60227F20" w14:textId="77777777" w:rsidR="002C3BF2" w:rsidRPr="00DF54E3" w:rsidRDefault="002C3BF2" w:rsidP="002C3BF2">
            <w:pPr>
              <w:pStyle w:val="NoSpacing1"/>
              <w:jc w:val="center"/>
              <w:rPr>
                <w:rFonts w:ascii="Times New Roman" w:hAnsi="Times New Roman"/>
                <w:sz w:val="24"/>
                <w:szCs w:val="24"/>
              </w:rPr>
            </w:pPr>
          </w:p>
        </w:tc>
        <w:tc>
          <w:tcPr>
            <w:tcW w:w="2552" w:type="dxa"/>
          </w:tcPr>
          <w:p w14:paraId="2673CAA4"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4.1 - 4.8</w:t>
            </w:r>
          </w:p>
        </w:tc>
        <w:tc>
          <w:tcPr>
            <w:tcW w:w="1417" w:type="dxa"/>
            <w:vAlign w:val="center"/>
          </w:tcPr>
          <w:p w14:paraId="4331AB27"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113</w:t>
            </w:r>
          </w:p>
        </w:tc>
        <w:tc>
          <w:tcPr>
            <w:tcW w:w="6804" w:type="dxa"/>
          </w:tcPr>
          <w:p w14:paraId="637FCC23" w14:textId="77777777" w:rsidR="002C3BF2" w:rsidRPr="00DF54E3" w:rsidRDefault="002C3BF2" w:rsidP="002C3BF2">
            <w:pPr>
              <w:pStyle w:val="1"/>
              <w:rPr>
                <w:rFonts w:ascii="Times New Roman" w:hAnsi="Times New Roman"/>
                <w:b/>
                <w:bCs/>
                <w:i/>
                <w:iCs/>
                <w:sz w:val="24"/>
                <w:szCs w:val="24"/>
                <w:lang w:val="ro-MD"/>
              </w:rPr>
            </w:pPr>
            <w:r w:rsidRPr="00DF54E3">
              <w:rPr>
                <w:rFonts w:ascii="Times New Roman" w:hAnsi="Times New Roman"/>
                <w:sz w:val="24"/>
                <w:szCs w:val="24"/>
                <w:lang w:val="ro-MD" w:eastAsia="en-US"/>
              </w:rPr>
              <w:t>Ora de sinteză</w:t>
            </w:r>
          </w:p>
        </w:tc>
        <w:tc>
          <w:tcPr>
            <w:tcW w:w="992" w:type="dxa"/>
            <w:vAlign w:val="center"/>
          </w:tcPr>
          <w:p w14:paraId="38C733CE" w14:textId="77777777" w:rsidR="002C3BF2" w:rsidRPr="00DF54E3" w:rsidRDefault="002C3BF2" w:rsidP="007754C5">
            <w:pPr>
              <w:pStyle w:val="NoSpacing1"/>
              <w:jc w:val="center"/>
              <w:rPr>
                <w:rFonts w:ascii="Times New Roman" w:hAnsi="Times New Roman"/>
                <w:b/>
                <w:bCs/>
                <w:sz w:val="24"/>
                <w:szCs w:val="24"/>
                <w:lang w:val="ro-MD"/>
              </w:rPr>
            </w:pPr>
            <w:r w:rsidRPr="00DF54E3">
              <w:rPr>
                <w:rFonts w:ascii="Times New Roman" w:hAnsi="Times New Roman"/>
                <w:sz w:val="24"/>
                <w:szCs w:val="24"/>
                <w:lang w:val="ro-MD"/>
              </w:rPr>
              <w:t>1</w:t>
            </w:r>
          </w:p>
        </w:tc>
        <w:tc>
          <w:tcPr>
            <w:tcW w:w="851" w:type="dxa"/>
          </w:tcPr>
          <w:p w14:paraId="4D1B3E8D"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293B8376"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05341007" w14:textId="77777777" w:rsidTr="00DF54E3">
        <w:trPr>
          <w:jc w:val="center"/>
        </w:trPr>
        <w:tc>
          <w:tcPr>
            <w:tcW w:w="704" w:type="dxa"/>
            <w:vMerge/>
          </w:tcPr>
          <w:p w14:paraId="0792EEF1" w14:textId="77777777" w:rsidR="002C3BF2" w:rsidRPr="00DF54E3" w:rsidRDefault="002C3BF2" w:rsidP="002C3BF2">
            <w:pPr>
              <w:pStyle w:val="NoSpacing1"/>
              <w:jc w:val="center"/>
              <w:rPr>
                <w:rFonts w:ascii="Times New Roman" w:hAnsi="Times New Roman"/>
                <w:sz w:val="24"/>
                <w:szCs w:val="24"/>
              </w:rPr>
            </w:pPr>
          </w:p>
        </w:tc>
        <w:tc>
          <w:tcPr>
            <w:tcW w:w="2552" w:type="dxa"/>
          </w:tcPr>
          <w:p w14:paraId="2AE5477A"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4.1 - 4.8; 1.6 – 1.7, 2.2 – 2.5, 3.6</w:t>
            </w:r>
          </w:p>
        </w:tc>
        <w:tc>
          <w:tcPr>
            <w:tcW w:w="1417" w:type="dxa"/>
            <w:vAlign w:val="center"/>
          </w:tcPr>
          <w:p w14:paraId="38F3E871"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114</w:t>
            </w:r>
          </w:p>
        </w:tc>
        <w:tc>
          <w:tcPr>
            <w:tcW w:w="6804" w:type="dxa"/>
            <w:vAlign w:val="center"/>
          </w:tcPr>
          <w:p w14:paraId="0028F7B8" w14:textId="77777777" w:rsidR="002C3BF2" w:rsidRPr="00DF54E3" w:rsidRDefault="002C3BF2" w:rsidP="002C3BF2">
            <w:pPr>
              <w:pStyle w:val="1"/>
              <w:rPr>
                <w:rFonts w:ascii="Times New Roman" w:hAnsi="Times New Roman"/>
                <w:b/>
                <w:bCs/>
                <w:i/>
                <w:iCs/>
                <w:sz w:val="24"/>
                <w:szCs w:val="24"/>
                <w:lang w:val="ro-MD"/>
              </w:rPr>
            </w:pPr>
            <w:r w:rsidRPr="00DF54E3">
              <w:rPr>
                <w:rFonts w:ascii="Times New Roman" w:hAnsi="Times New Roman"/>
                <w:sz w:val="24"/>
                <w:szCs w:val="24"/>
                <w:lang w:val="ro-MD" w:eastAsia="en-US"/>
              </w:rPr>
              <w:t>Ora de sinteză integrativă</w:t>
            </w:r>
          </w:p>
        </w:tc>
        <w:tc>
          <w:tcPr>
            <w:tcW w:w="992" w:type="dxa"/>
            <w:vAlign w:val="center"/>
          </w:tcPr>
          <w:p w14:paraId="3EB3F7F4" w14:textId="77777777" w:rsidR="002C3BF2" w:rsidRPr="00DF54E3" w:rsidRDefault="002C3BF2" w:rsidP="007754C5">
            <w:pPr>
              <w:pStyle w:val="NoSpacing1"/>
              <w:jc w:val="center"/>
              <w:rPr>
                <w:rFonts w:ascii="Times New Roman" w:hAnsi="Times New Roman"/>
                <w:b/>
                <w:bCs/>
                <w:sz w:val="24"/>
                <w:szCs w:val="24"/>
                <w:lang w:val="ro-MD"/>
              </w:rPr>
            </w:pPr>
            <w:r w:rsidRPr="00DF54E3">
              <w:rPr>
                <w:rFonts w:ascii="Times New Roman" w:hAnsi="Times New Roman"/>
                <w:sz w:val="24"/>
                <w:szCs w:val="24"/>
                <w:lang w:val="ro-MD"/>
              </w:rPr>
              <w:t>1</w:t>
            </w:r>
          </w:p>
        </w:tc>
        <w:tc>
          <w:tcPr>
            <w:tcW w:w="851" w:type="dxa"/>
          </w:tcPr>
          <w:p w14:paraId="193C28A1"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33EF7A50"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40C31AEB" w14:textId="77777777" w:rsidTr="00DF54E3">
        <w:trPr>
          <w:jc w:val="center"/>
        </w:trPr>
        <w:tc>
          <w:tcPr>
            <w:tcW w:w="704" w:type="dxa"/>
            <w:vMerge/>
          </w:tcPr>
          <w:p w14:paraId="3957A287" w14:textId="77777777" w:rsidR="002C3BF2" w:rsidRPr="00DF54E3" w:rsidRDefault="002C3BF2" w:rsidP="002C3BF2">
            <w:pPr>
              <w:pStyle w:val="NoSpacing1"/>
              <w:jc w:val="center"/>
              <w:rPr>
                <w:rFonts w:ascii="Times New Roman" w:hAnsi="Times New Roman"/>
                <w:sz w:val="24"/>
                <w:szCs w:val="24"/>
              </w:rPr>
            </w:pPr>
          </w:p>
        </w:tc>
        <w:tc>
          <w:tcPr>
            <w:tcW w:w="2552" w:type="dxa"/>
          </w:tcPr>
          <w:p w14:paraId="7202E18B"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4.1 - 4.8</w:t>
            </w:r>
          </w:p>
        </w:tc>
        <w:tc>
          <w:tcPr>
            <w:tcW w:w="1417" w:type="dxa"/>
            <w:vAlign w:val="center"/>
          </w:tcPr>
          <w:p w14:paraId="73937CCA"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115</w:t>
            </w:r>
          </w:p>
        </w:tc>
        <w:tc>
          <w:tcPr>
            <w:tcW w:w="6804" w:type="dxa"/>
          </w:tcPr>
          <w:p w14:paraId="7C2755C7" w14:textId="77777777" w:rsidR="002C3BF2" w:rsidRPr="00DF54E3" w:rsidRDefault="002C3BF2" w:rsidP="002C3BF2">
            <w:pPr>
              <w:pStyle w:val="1"/>
              <w:jc w:val="both"/>
              <w:rPr>
                <w:rFonts w:ascii="Times New Roman" w:hAnsi="Times New Roman"/>
                <w:b/>
                <w:i/>
                <w:iCs/>
                <w:sz w:val="24"/>
                <w:szCs w:val="24"/>
                <w:lang w:val="ro-MD" w:eastAsia="en-US"/>
              </w:rPr>
            </w:pPr>
            <w:r w:rsidRPr="00DF54E3">
              <w:rPr>
                <w:rFonts w:ascii="Times New Roman" w:hAnsi="Times New Roman"/>
                <w:b/>
                <w:i/>
                <w:iCs/>
                <w:sz w:val="24"/>
                <w:szCs w:val="24"/>
                <w:lang w:val="ro-MD" w:eastAsia="en-US"/>
              </w:rPr>
              <w:t>Evaluare sumativă „</w:t>
            </w:r>
            <w:r w:rsidRPr="00DF54E3">
              <w:rPr>
                <w:rFonts w:ascii="Times New Roman" w:hAnsi="Times New Roman"/>
                <w:b/>
                <w:i/>
                <w:iCs/>
                <w:sz w:val="24"/>
                <w:szCs w:val="24"/>
                <w:lang w:val="ro-MD"/>
              </w:rPr>
              <w:t>Ecuații. Inecuații”</w:t>
            </w:r>
          </w:p>
        </w:tc>
        <w:tc>
          <w:tcPr>
            <w:tcW w:w="992" w:type="dxa"/>
            <w:vAlign w:val="center"/>
          </w:tcPr>
          <w:p w14:paraId="0C12B200" w14:textId="77777777" w:rsidR="002C3BF2" w:rsidRPr="00DF54E3" w:rsidRDefault="002C3BF2" w:rsidP="007754C5">
            <w:pPr>
              <w:pStyle w:val="NoSpacing1"/>
              <w:jc w:val="center"/>
              <w:rPr>
                <w:rFonts w:ascii="Times New Roman" w:hAnsi="Times New Roman"/>
                <w:b/>
                <w:bCs/>
                <w:sz w:val="24"/>
                <w:szCs w:val="24"/>
                <w:lang w:val="ro-MD"/>
              </w:rPr>
            </w:pPr>
            <w:r w:rsidRPr="00DF54E3">
              <w:rPr>
                <w:rFonts w:ascii="Times New Roman" w:hAnsi="Times New Roman"/>
                <w:b/>
                <w:sz w:val="24"/>
                <w:szCs w:val="24"/>
                <w:lang w:val="ro-MD"/>
              </w:rPr>
              <w:t>1</w:t>
            </w:r>
          </w:p>
        </w:tc>
        <w:tc>
          <w:tcPr>
            <w:tcW w:w="851" w:type="dxa"/>
          </w:tcPr>
          <w:p w14:paraId="44436378"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684BD8A5"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447E203D" w14:textId="77777777" w:rsidTr="00DF54E3">
        <w:trPr>
          <w:jc w:val="center"/>
        </w:trPr>
        <w:tc>
          <w:tcPr>
            <w:tcW w:w="704" w:type="dxa"/>
            <w:vMerge/>
          </w:tcPr>
          <w:p w14:paraId="17EC6F35" w14:textId="77777777" w:rsidR="002C3BF2" w:rsidRPr="00DF54E3" w:rsidRDefault="002C3BF2" w:rsidP="002C3BF2">
            <w:pPr>
              <w:pStyle w:val="NoSpacing1"/>
              <w:jc w:val="center"/>
              <w:rPr>
                <w:rFonts w:ascii="Times New Roman" w:hAnsi="Times New Roman"/>
                <w:sz w:val="24"/>
                <w:szCs w:val="24"/>
              </w:rPr>
            </w:pPr>
          </w:p>
        </w:tc>
        <w:tc>
          <w:tcPr>
            <w:tcW w:w="2552" w:type="dxa"/>
          </w:tcPr>
          <w:p w14:paraId="647302D1"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4.1 - 4.8</w:t>
            </w:r>
          </w:p>
        </w:tc>
        <w:tc>
          <w:tcPr>
            <w:tcW w:w="1417" w:type="dxa"/>
            <w:vAlign w:val="center"/>
          </w:tcPr>
          <w:p w14:paraId="2B3FFF78" w14:textId="77777777" w:rsidR="002C3BF2" w:rsidRPr="00DF54E3" w:rsidRDefault="002C3BF2" w:rsidP="007754C5">
            <w:pPr>
              <w:pStyle w:val="NoSpacing1"/>
              <w:jc w:val="center"/>
              <w:rPr>
                <w:rFonts w:ascii="Times New Roman" w:hAnsi="Times New Roman"/>
                <w:sz w:val="24"/>
                <w:szCs w:val="24"/>
              </w:rPr>
            </w:pPr>
            <w:r w:rsidRPr="00DF54E3">
              <w:rPr>
                <w:rFonts w:ascii="Times New Roman" w:hAnsi="Times New Roman"/>
                <w:sz w:val="24"/>
                <w:szCs w:val="24"/>
              </w:rPr>
              <w:t>116</w:t>
            </w:r>
          </w:p>
        </w:tc>
        <w:tc>
          <w:tcPr>
            <w:tcW w:w="6804" w:type="dxa"/>
          </w:tcPr>
          <w:p w14:paraId="51385584" w14:textId="77777777" w:rsidR="002C3BF2" w:rsidRPr="00DF54E3" w:rsidRDefault="002C3BF2" w:rsidP="002C3BF2">
            <w:pPr>
              <w:pStyle w:val="1"/>
              <w:jc w:val="both"/>
              <w:rPr>
                <w:rFonts w:ascii="Times New Roman" w:hAnsi="Times New Roman"/>
                <w:b/>
                <w:sz w:val="24"/>
                <w:szCs w:val="24"/>
                <w:lang w:val="ro-MD"/>
              </w:rPr>
            </w:pPr>
            <w:r w:rsidRPr="00DF54E3">
              <w:rPr>
                <w:rFonts w:ascii="Times New Roman" w:hAnsi="Times New Roman"/>
                <w:sz w:val="24"/>
                <w:szCs w:val="24"/>
                <w:lang w:val="ro-MD" w:eastAsia="en-US"/>
              </w:rPr>
              <w:t>Analiza evaluării sumative</w:t>
            </w:r>
          </w:p>
        </w:tc>
        <w:tc>
          <w:tcPr>
            <w:tcW w:w="992" w:type="dxa"/>
            <w:vAlign w:val="center"/>
          </w:tcPr>
          <w:p w14:paraId="79358842" w14:textId="77777777" w:rsidR="002C3BF2" w:rsidRPr="00DF54E3" w:rsidRDefault="002C3BF2" w:rsidP="007754C5">
            <w:pPr>
              <w:pStyle w:val="NoSpacing1"/>
              <w:jc w:val="center"/>
              <w:rPr>
                <w:rFonts w:ascii="Times New Roman" w:hAnsi="Times New Roman"/>
                <w:b/>
                <w:bCs/>
                <w:sz w:val="24"/>
                <w:szCs w:val="24"/>
                <w:lang w:val="ro-MD"/>
              </w:rPr>
            </w:pPr>
            <w:r w:rsidRPr="00DF54E3">
              <w:rPr>
                <w:rFonts w:ascii="Times New Roman" w:hAnsi="Times New Roman"/>
                <w:sz w:val="24"/>
                <w:szCs w:val="24"/>
                <w:lang w:val="ro-MD"/>
              </w:rPr>
              <w:t>1</w:t>
            </w:r>
          </w:p>
        </w:tc>
        <w:tc>
          <w:tcPr>
            <w:tcW w:w="851" w:type="dxa"/>
          </w:tcPr>
          <w:p w14:paraId="15B94DFB"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00F14F5C"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26562FF6" w14:textId="77777777" w:rsidTr="00DF54E3">
        <w:trPr>
          <w:jc w:val="center"/>
        </w:trPr>
        <w:tc>
          <w:tcPr>
            <w:tcW w:w="704" w:type="dxa"/>
          </w:tcPr>
          <w:p w14:paraId="35A79742" w14:textId="77777777" w:rsidR="002C3BF2" w:rsidRPr="00DF54E3" w:rsidRDefault="002C3BF2" w:rsidP="002C3BF2">
            <w:pPr>
              <w:pStyle w:val="NoSpacing1"/>
              <w:jc w:val="center"/>
              <w:rPr>
                <w:rFonts w:ascii="Times New Roman" w:hAnsi="Times New Roman"/>
                <w:sz w:val="24"/>
                <w:szCs w:val="24"/>
              </w:rPr>
            </w:pPr>
          </w:p>
        </w:tc>
        <w:tc>
          <w:tcPr>
            <w:tcW w:w="2552" w:type="dxa"/>
          </w:tcPr>
          <w:p w14:paraId="79628EC6" w14:textId="77777777" w:rsidR="002C3BF2" w:rsidRPr="00DF54E3" w:rsidRDefault="002C3BF2" w:rsidP="002C3BF2">
            <w:pPr>
              <w:pStyle w:val="NoSpacing1"/>
              <w:jc w:val="center"/>
              <w:rPr>
                <w:rFonts w:ascii="Times New Roman" w:hAnsi="Times New Roman"/>
                <w:sz w:val="24"/>
                <w:szCs w:val="24"/>
              </w:rPr>
            </w:pPr>
          </w:p>
        </w:tc>
        <w:tc>
          <w:tcPr>
            <w:tcW w:w="1417" w:type="dxa"/>
            <w:vAlign w:val="center"/>
          </w:tcPr>
          <w:p w14:paraId="550C2CED" w14:textId="6FA514CD" w:rsidR="002C3BF2" w:rsidRPr="00DF54E3" w:rsidRDefault="002C3BF2" w:rsidP="007754C5">
            <w:pPr>
              <w:pStyle w:val="NoSpacing1"/>
              <w:jc w:val="center"/>
              <w:rPr>
                <w:rFonts w:ascii="Times New Roman" w:hAnsi="Times New Roman"/>
                <w:b/>
                <w:bCs/>
                <w:sz w:val="24"/>
                <w:szCs w:val="24"/>
              </w:rPr>
            </w:pPr>
            <w:r w:rsidRPr="00DF54E3">
              <w:rPr>
                <w:rFonts w:ascii="Times New Roman" w:hAnsi="Times New Roman"/>
                <w:b/>
                <w:bCs/>
                <w:sz w:val="24"/>
                <w:szCs w:val="24"/>
              </w:rPr>
              <w:t>VIII</w:t>
            </w:r>
          </w:p>
        </w:tc>
        <w:tc>
          <w:tcPr>
            <w:tcW w:w="6804" w:type="dxa"/>
          </w:tcPr>
          <w:p w14:paraId="4F24689F" w14:textId="77777777" w:rsidR="002C3BF2" w:rsidRPr="00DF54E3" w:rsidRDefault="002C3BF2" w:rsidP="002C3BF2">
            <w:pPr>
              <w:pStyle w:val="1"/>
              <w:jc w:val="center"/>
              <w:rPr>
                <w:rFonts w:ascii="Times New Roman" w:hAnsi="Times New Roman"/>
                <w:b/>
                <w:bCs/>
                <w:sz w:val="24"/>
                <w:szCs w:val="24"/>
                <w:lang w:val="ro-MD"/>
              </w:rPr>
            </w:pPr>
            <w:r w:rsidRPr="00DF54E3">
              <w:rPr>
                <w:rFonts w:ascii="Times New Roman" w:hAnsi="Times New Roman"/>
                <w:b/>
                <w:bCs/>
                <w:sz w:val="24"/>
                <w:szCs w:val="24"/>
                <w:lang w:val="ro-MD"/>
              </w:rPr>
              <w:t>Proprietăți ale triunghiurilor</w:t>
            </w:r>
          </w:p>
        </w:tc>
        <w:tc>
          <w:tcPr>
            <w:tcW w:w="992" w:type="dxa"/>
          </w:tcPr>
          <w:p w14:paraId="42CE8483" w14:textId="77777777" w:rsidR="002C3BF2" w:rsidRPr="00DF54E3" w:rsidRDefault="002C3BF2" w:rsidP="002C3BF2">
            <w:pPr>
              <w:pStyle w:val="NoSpacing1"/>
              <w:jc w:val="center"/>
              <w:rPr>
                <w:rFonts w:ascii="Times New Roman" w:hAnsi="Times New Roman"/>
                <w:b/>
                <w:bCs/>
                <w:sz w:val="24"/>
                <w:szCs w:val="24"/>
                <w:lang w:val="ro-MD"/>
              </w:rPr>
            </w:pPr>
            <w:r w:rsidRPr="00DF54E3">
              <w:rPr>
                <w:rFonts w:ascii="Times New Roman" w:hAnsi="Times New Roman"/>
                <w:b/>
                <w:bCs/>
                <w:sz w:val="24"/>
                <w:szCs w:val="24"/>
                <w:lang w:val="ro-MD"/>
              </w:rPr>
              <w:t>18</w:t>
            </w:r>
          </w:p>
        </w:tc>
        <w:tc>
          <w:tcPr>
            <w:tcW w:w="851" w:type="dxa"/>
          </w:tcPr>
          <w:p w14:paraId="07BE6CE3"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2F63E508" w14:textId="77777777" w:rsidR="002C3BF2" w:rsidRPr="00DF54E3" w:rsidRDefault="002C3BF2" w:rsidP="002C3BF2">
            <w:pPr>
              <w:pStyle w:val="NoSpacing1"/>
              <w:jc w:val="both"/>
              <w:rPr>
                <w:rFonts w:ascii="Times New Roman" w:hAnsi="Times New Roman"/>
                <w:bCs/>
                <w:sz w:val="24"/>
                <w:szCs w:val="24"/>
                <w:lang w:val="ro-MD"/>
              </w:rPr>
            </w:pPr>
            <w:r w:rsidRPr="00DF54E3">
              <w:rPr>
                <w:rFonts w:ascii="Times New Roman" w:hAnsi="Times New Roman"/>
                <w:bCs/>
                <w:sz w:val="24"/>
                <w:szCs w:val="24"/>
                <w:lang w:val="ro-MD"/>
              </w:rPr>
              <w:t>Semestrul II</w:t>
            </w:r>
          </w:p>
        </w:tc>
      </w:tr>
      <w:tr w:rsidR="00DF4083" w:rsidRPr="00447034" w14:paraId="647ACDAA" w14:textId="77777777" w:rsidTr="00DF54E3">
        <w:trPr>
          <w:jc w:val="center"/>
        </w:trPr>
        <w:tc>
          <w:tcPr>
            <w:tcW w:w="704" w:type="dxa"/>
          </w:tcPr>
          <w:p w14:paraId="537AB1DB" w14:textId="77777777" w:rsidR="002C3BF2" w:rsidRPr="00DF54E3" w:rsidRDefault="002C3BF2" w:rsidP="002C3BF2">
            <w:pPr>
              <w:pStyle w:val="NoSpacing1"/>
              <w:jc w:val="center"/>
              <w:rPr>
                <w:rFonts w:ascii="Times New Roman" w:hAnsi="Times New Roman"/>
                <w:sz w:val="24"/>
                <w:szCs w:val="24"/>
              </w:rPr>
            </w:pPr>
          </w:p>
        </w:tc>
        <w:tc>
          <w:tcPr>
            <w:tcW w:w="14175" w:type="dxa"/>
            <w:gridSpan w:val="6"/>
            <w:shd w:val="clear" w:color="auto" w:fill="D9E2F3" w:themeFill="accent1" w:themeFillTint="33"/>
          </w:tcPr>
          <w:p w14:paraId="2505EEF5" w14:textId="77777777" w:rsidR="002C3BF2" w:rsidRPr="00DF54E3" w:rsidRDefault="002C3BF2" w:rsidP="002C3BF2">
            <w:pPr>
              <w:pStyle w:val="NoSpacing1"/>
              <w:jc w:val="center"/>
              <w:rPr>
                <w:rFonts w:ascii="Times New Roman" w:hAnsi="Times New Roman"/>
                <w:b/>
                <w:bCs/>
                <w:sz w:val="24"/>
                <w:szCs w:val="24"/>
                <w:lang w:val="it-IT"/>
              </w:rPr>
            </w:pPr>
            <w:r w:rsidRPr="00DF54E3">
              <w:rPr>
                <w:rFonts w:ascii="Times New Roman" w:hAnsi="Times New Roman"/>
                <w:b/>
                <w:bCs/>
                <w:sz w:val="24"/>
                <w:szCs w:val="24"/>
                <w:lang w:val="it-IT"/>
              </w:rPr>
              <w:t>UNITĂȚI DE COMPETENȚE</w:t>
            </w:r>
          </w:p>
          <w:p w14:paraId="19519F7C" w14:textId="77777777" w:rsidR="00C8704E" w:rsidRPr="00DF54E3" w:rsidRDefault="00C8704E" w:rsidP="00C8704E">
            <w:pPr>
              <w:jc w:val="both"/>
              <w:rPr>
                <w:rFonts w:ascii="Times New Roman" w:hAnsi="Times New Roman" w:cs="Times New Roman"/>
                <w:sz w:val="24"/>
                <w:szCs w:val="24"/>
              </w:rPr>
            </w:pPr>
            <w:r w:rsidRPr="00DF54E3">
              <w:rPr>
                <w:rFonts w:ascii="Times New Roman" w:hAnsi="Times New Roman" w:cs="Times New Roman"/>
                <w:sz w:val="24"/>
                <w:szCs w:val="24"/>
              </w:rPr>
              <w:t xml:space="preserve">5.5. </w:t>
            </w:r>
            <w:r w:rsidRPr="00DF54E3">
              <w:rPr>
                <w:rFonts w:ascii="Times New Roman" w:hAnsi="Times New Roman" w:cs="Times New Roman"/>
                <w:b/>
                <w:sz w:val="24"/>
                <w:szCs w:val="24"/>
              </w:rPr>
              <w:t>Transpunerea</w:t>
            </w:r>
            <w:r w:rsidRPr="00DF54E3">
              <w:rPr>
                <w:rFonts w:ascii="Times New Roman" w:hAnsi="Times New Roman" w:cs="Times New Roman"/>
                <w:sz w:val="24"/>
                <w:szCs w:val="24"/>
              </w:rPr>
              <w:t xml:space="preserve"> unei probleme, situații-problemă în limbajul geometric, rezolvarea problemei obținute și interpretarea</w:t>
            </w:r>
          </w:p>
          <w:p w14:paraId="6B600CA5" w14:textId="77777777" w:rsidR="00C8704E" w:rsidRPr="00DF54E3" w:rsidRDefault="00C8704E" w:rsidP="00C8704E">
            <w:pPr>
              <w:jc w:val="both"/>
              <w:rPr>
                <w:rFonts w:ascii="Times New Roman" w:hAnsi="Times New Roman" w:cs="Times New Roman"/>
                <w:sz w:val="24"/>
                <w:szCs w:val="24"/>
              </w:rPr>
            </w:pPr>
            <w:r w:rsidRPr="00DF54E3">
              <w:rPr>
                <w:rFonts w:ascii="Times New Roman" w:hAnsi="Times New Roman" w:cs="Times New Roman"/>
                <w:sz w:val="24"/>
                <w:szCs w:val="24"/>
              </w:rPr>
              <w:t xml:space="preserve">        rezultatului.</w:t>
            </w:r>
          </w:p>
          <w:p w14:paraId="5ED20369" w14:textId="77777777" w:rsidR="00C8704E" w:rsidRPr="00DF54E3" w:rsidRDefault="00C8704E" w:rsidP="00C8704E">
            <w:pPr>
              <w:jc w:val="both"/>
              <w:rPr>
                <w:rFonts w:ascii="Times New Roman" w:hAnsi="Times New Roman" w:cs="Times New Roman"/>
                <w:sz w:val="24"/>
                <w:szCs w:val="24"/>
              </w:rPr>
            </w:pPr>
            <w:r w:rsidRPr="00DF54E3">
              <w:rPr>
                <w:rFonts w:ascii="Times New Roman" w:hAnsi="Times New Roman" w:cs="Times New Roman"/>
                <w:sz w:val="24"/>
                <w:szCs w:val="24"/>
              </w:rPr>
              <w:t xml:space="preserve">5.6. </w:t>
            </w:r>
            <w:r w:rsidRPr="00DF54E3">
              <w:rPr>
                <w:rFonts w:ascii="Times New Roman" w:hAnsi="Times New Roman" w:cs="Times New Roman"/>
                <w:b/>
                <w:sz w:val="24"/>
                <w:szCs w:val="24"/>
              </w:rPr>
              <w:t>Alegerea</w:t>
            </w:r>
            <w:r w:rsidRPr="00DF54E3">
              <w:rPr>
                <w:rFonts w:ascii="Times New Roman" w:hAnsi="Times New Roman" w:cs="Times New Roman"/>
                <w:sz w:val="24"/>
                <w:szCs w:val="24"/>
              </w:rPr>
              <w:t xml:space="preserve"> reprezentărilor geometrice adecvate în vederea optimizării calculelor cu măsuri de unghiuri.</w:t>
            </w:r>
          </w:p>
          <w:p w14:paraId="39D9BB85" w14:textId="77777777" w:rsidR="00C8704E" w:rsidRPr="00DF54E3" w:rsidRDefault="00C8704E" w:rsidP="00C8704E">
            <w:pPr>
              <w:jc w:val="both"/>
              <w:rPr>
                <w:rFonts w:ascii="Times New Roman" w:hAnsi="Times New Roman" w:cs="Times New Roman"/>
                <w:sz w:val="24"/>
                <w:szCs w:val="24"/>
              </w:rPr>
            </w:pPr>
            <w:r w:rsidRPr="00DF54E3">
              <w:rPr>
                <w:rFonts w:ascii="Times New Roman" w:hAnsi="Times New Roman" w:cs="Times New Roman"/>
                <w:sz w:val="24"/>
                <w:szCs w:val="24"/>
              </w:rPr>
              <w:t xml:space="preserve">5.7. </w:t>
            </w:r>
            <w:r w:rsidRPr="00DF54E3">
              <w:rPr>
                <w:rFonts w:ascii="Times New Roman" w:hAnsi="Times New Roman" w:cs="Times New Roman"/>
                <w:b/>
                <w:sz w:val="24"/>
                <w:szCs w:val="24"/>
              </w:rPr>
              <w:t xml:space="preserve">Selectarea </w:t>
            </w:r>
            <w:r w:rsidRPr="00DF54E3">
              <w:rPr>
                <w:rFonts w:ascii="Times New Roman" w:hAnsi="Times New Roman" w:cs="Times New Roman"/>
                <w:sz w:val="24"/>
                <w:szCs w:val="24"/>
              </w:rPr>
              <w:t xml:space="preserve">și </w:t>
            </w:r>
            <w:r w:rsidRPr="00DF54E3">
              <w:rPr>
                <w:rFonts w:ascii="Times New Roman" w:hAnsi="Times New Roman" w:cs="Times New Roman"/>
                <w:b/>
                <w:sz w:val="24"/>
                <w:szCs w:val="24"/>
              </w:rPr>
              <w:t>sistematizarea</w:t>
            </w:r>
            <w:r w:rsidRPr="00DF54E3">
              <w:rPr>
                <w:rFonts w:ascii="Times New Roman" w:hAnsi="Times New Roman" w:cs="Times New Roman"/>
                <w:sz w:val="24"/>
                <w:szCs w:val="24"/>
              </w:rPr>
              <w:t xml:space="preserve"> din mulțimea de informații culese sau indicate a datelor necesare pentru rezolvarea problemei </w:t>
            </w:r>
          </w:p>
          <w:p w14:paraId="70FBB820" w14:textId="77777777" w:rsidR="00C8704E" w:rsidRPr="00DF54E3" w:rsidRDefault="00C8704E" w:rsidP="00C8704E">
            <w:pPr>
              <w:jc w:val="both"/>
              <w:rPr>
                <w:rFonts w:ascii="Times New Roman" w:hAnsi="Times New Roman" w:cs="Times New Roman"/>
                <w:sz w:val="24"/>
                <w:szCs w:val="24"/>
              </w:rPr>
            </w:pPr>
            <w:r w:rsidRPr="00DF54E3">
              <w:rPr>
                <w:rFonts w:ascii="Times New Roman" w:hAnsi="Times New Roman" w:cs="Times New Roman"/>
                <w:sz w:val="24"/>
                <w:szCs w:val="24"/>
              </w:rPr>
              <w:t xml:space="preserve">      de geometrie în situații reale și/sau modelate, rezolvarea problemei obținute/date.</w:t>
            </w:r>
          </w:p>
          <w:p w14:paraId="03D3A987" w14:textId="77777777" w:rsidR="00C8704E" w:rsidRPr="00DF54E3" w:rsidRDefault="00C8704E" w:rsidP="00C8704E">
            <w:pPr>
              <w:jc w:val="both"/>
              <w:rPr>
                <w:rFonts w:ascii="Times New Roman" w:hAnsi="Times New Roman" w:cs="Times New Roman"/>
                <w:sz w:val="24"/>
                <w:szCs w:val="24"/>
              </w:rPr>
            </w:pPr>
            <w:r w:rsidRPr="00DF54E3">
              <w:rPr>
                <w:rFonts w:ascii="Times New Roman" w:hAnsi="Times New Roman" w:cs="Times New Roman"/>
                <w:sz w:val="24"/>
                <w:szCs w:val="24"/>
              </w:rPr>
              <w:t xml:space="preserve">5.9. </w:t>
            </w:r>
            <w:r w:rsidRPr="00DF54E3">
              <w:rPr>
                <w:rFonts w:ascii="Times New Roman" w:hAnsi="Times New Roman" w:cs="Times New Roman"/>
                <w:b/>
                <w:sz w:val="24"/>
                <w:szCs w:val="24"/>
              </w:rPr>
              <w:t>Justificarea</w:t>
            </w:r>
            <w:r w:rsidRPr="00DF54E3">
              <w:rPr>
                <w:rFonts w:ascii="Times New Roman" w:hAnsi="Times New Roman" w:cs="Times New Roman"/>
                <w:sz w:val="24"/>
                <w:szCs w:val="24"/>
              </w:rPr>
              <w:t xml:space="preserve"> unui demers, rezultat obținut și/sau indicat cu figuri geometrice, recurgând la argumentări, exemple,</w:t>
            </w:r>
          </w:p>
          <w:p w14:paraId="6A1B43EE" w14:textId="77777777" w:rsidR="00C8704E" w:rsidRPr="00DF54E3" w:rsidRDefault="00C8704E" w:rsidP="00C8704E">
            <w:pPr>
              <w:jc w:val="both"/>
              <w:rPr>
                <w:rFonts w:ascii="Times New Roman" w:hAnsi="Times New Roman" w:cs="Times New Roman"/>
                <w:sz w:val="24"/>
                <w:szCs w:val="24"/>
              </w:rPr>
            </w:pPr>
            <w:r w:rsidRPr="00DF54E3">
              <w:rPr>
                <w:rFonts w:ascii="Times New Roman" w:hAnsi="Times New Roman" w:cs="Times New Roman"/>
                <w:sz w:val="24"/>
                <w:szCs w:val="24"/>
              </w:rPr>
              <w:t xml:space="preserve">       contraexemple.</w:t>
            </w:r>
          </w:p>
          <w:p w14:paraId="330A01E4" w14:textId="77777777" w:rsidR="00C8704E" w:rsidRPr="00DF54E3" w:rsidRDefault="00C8704E" w:rsidP="00C8704E">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6.1. </w:t>
            </w:r>
            <w:r w:rsidRPr="00DF54E3">
              <w:rPr>
                <w:rFonts w:ascii="Times New Roman" w:hAnsi="Times New Roman" w:cs="Times New Roman"/>
                <w:b/>
                <w:sz w:val="24"/>
                <w:szCs w:val="24"/>
              </w:rPr>
              <w:t>Recunoașterea</w:t>
            </w:r>
            <w:r w:rsidRPr="00DF54E3">
              <w:rPr>
                <w:rFonts w:ascii="Times New Roman" w:hAnsi="Times New Roman" w:cs="Times New Roman"/>
                <w:sz w:val="24"/>
                <w:szCs w:val="24"/>
              </w:rPr>
              <w:t xml:space="preserve"> triunghiurilor congruente și a cazurilor de congruență a triunghiurilor în contexte diverse.</w:t>
            </w:r>
          </w:p>
          <w:p w14:paraId="21F7480B" w14:textId="77777777" w:rsidR="00C8704E" w:rsidRPr="00DF54E3" w:rsidRDefault="00C8704E" w:rsidP="00C8704E">
            <w:pPr>
              <w:ind w:left="33"/>
              <w:jc w:val="both"/>
              <w:rPr>
                <w:rFonts w:ascii="Times New Roman" w:hAnsi="Times New Roman" w:cs="Times New Roman"/>
                <w:sz w:val="24"/>
                <w:szCs w:val="24"/>
              </w:rPr>
            </w:pPr>
            <w:r w:rsidRPr="00DF54E3">
              <w:rPr>
                <w:rFonts w:ascii="Times New Roman" w:hAnsi="Times New Roman" w:cs="Times New Roman"/>
                <w:sz w:val="24"/>
                <w:szCs w:val="24"/>
              </w:rPr>
              <w:t xml:space="preserve">6.2. </w:t>
            </w:r>
            <w:r w:rsidRPr="00DF54E3">
              <w:rPr>
                <w:rFonts w:ascii="Times New Roman" w:hAnsi="Times New Roman" w:cs="Times New Roman"/>
                <w:b/>
                <w:sz w:val="24"/>
                <w:szCs w:val="24"/>
              </w:rPr>
              <w:t>Reprezentarea</w:t>
            </w:r>
            <w:r w:rsidRPr="00DF54E3">
              <w:rPr>
                <w:rFonts w:ascii="Times New Roman" w:hAnsi="Times New Roman" w:cs="Times New Roman"/>
                <w:sz w:val="24"/>
                <w:szCs w:val="24"/>
              </w:rPr>
              <w:t xml:space="preserve"> prin desen a figurilor studiate și confecționarea din diferite materiale a figurilor geometrice și relațiilor </w:t>
            </w:r>
          </w:p>
          <w:p w14:paraId="26939B06" w14:textId="77777777" w:rsidR="00C8704E" w:rsidRPr="00DF54E3" w:rsidRDefault="00C8704E" w:rsidP="00C8704E">
            <w:pPr>
              <w:ind w:left="33"/>
              <w:jc w:val="both"/>
              <w:rPr>
                <w:rFonts w:ascii="Times New Roman" w:hAnsi="Times New Roman" w:cs="Times New Roman"/>
                <w:sz w:val="24"/>
                <w:szCs w:val="24"/>
              </w:rPr>
            </w:pPr>
            <w:r w:rsidRPr="00DF54E3">
              <w:rPr>
                <w:rFonts w:ascii="Times New Roman" w:hAnsi="Times New Roman" w:cs="Times New Roman"/>
                <w:sz w:val="24"/>
                <w:szCs w:val="24"/>
              </w:rPr>
              <w:t xml:space="preserve">       studiate.</w:t>
            </w:r>
          </w:p>
          <w:p w14:paraId="07AF0488" w14:textId="77777777" w:rsidR="00C8704E" w:rsidRPr="00DF54E3" w:rsidRDefault="00C8704E" w:rsidP="00C8704E">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6.3. </w:t>
            </w:r>
            <w:r w:rsidRPr="00DF54E3">
              <w:rPr>
                <w:rFonts w:ascii="Times New Roman" w:hAnsi="Times New Roman" w:cs="Times New Roman"/>
                <w:b/>
                <w:sz w:val="24"/>
                <w:szCs w:val="24"/>
              </w:rPr>
              <w:t>Transpunerea</w:t>
            </w:r>
            <w:r w:rsidRPr="00DF54E3">
              <w:rPr>
                <w:rFonts w:ascii="Times New Roman" w:hAnsi="Times New Roman" w:cs="Times New Roman"/>
                <w:sz w:val="24"/>
                <w:szCs w:val="24"/>
              </w:rPr>
              <w:t xml:space="preserve"> în limbaj specific geometriei a unor probleme, situații-problemă și </w:t>
            </w:r>
            <w:r w:rsidRPr="00DF54E3">
              <w:rPr>
                <w:rFonts w:ascii="Times New Roman" w:hAnsi="Times New Roman" w:cs="Times New Roman"/>
                <w:b/>
                <w:sz w:val="24"/>
                <w:szCs w:val="24"/>
              </w:rPr>
              <w:t>rezolvarea</w:t>
            </w:r>
            <w:r w:rsidRPr="00DF54E3">
              <w:rPr>
                <w:rFonts w:ascii="Times New Roman" w:hAnsi="Times New Roman" w:cs="Times New Roman"/>
                <w:sz w:val="24"/>
                <w:szCs w:val="24"/>
              </w:rPr>
              <w:t xml:space="preserve"> problemelor obținute. </w:t>
            </w:r>
          </w:p>
          <w:p w14:paraId="604D9698" w14:textId="77777777" w:rsidR="00C8704E" w:rsidRPr="00DF54E3" w:rsidRDefault="00C8704E" w:rsidP="00C8704E">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6.4. </w:t>
            </w:r>
            <w:r w:rsidRPr="00DF54E3">
              <w:rPr>
                <w:rFonts w:ascii="Times New Roman" w:hAnsi="Times New Roman" w:cs="Times New Roman"/>
                <w:b/>
                <w:sz w:val="24"/>
                <w:szCs w:val="24"/>
              </w:rPr>
              <w:t>Elaborarea</w:t>
            </w:r>
            <w:r w:rsidRPr="00DF54E3">
              <w:rPr>
                <w:rFonts w:ascii="Times New Roman" w:hAnsi="Times New Roman" w:cs="Times New Roman"/>
                <w:sz w:val="24"/>
                <w:szCs w:val="24"/>
              </w:rPr>
              <w:t xml:space="preserve"> planului de rezolvare a problemei referitoare la utilizarea metodei triunghiurilor congruente, a proprietăților</w:t>
            </w:r>
          </w:p>
          <w:p w14:paraId="1B97201C" w14:textId="77777777" w:rsidR="00C8704E" w:rsidRPr="00DF54E3" w:rsidRDefault="00C8704E" w:rsidP="00C8704E">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       triunghiurilor în contexte variate și rezolvarea problemei în conformitate cu planul.</w:t>
            </w:r>
          </w:p>
          <w:p w14:paraId="0FB79250" w14:textId="77777777" w:rsidR="00C8704E" w:rsidRPr="00DF54E3" w:rsidRDefault="00C8704E" w:rsidP="00C8704E">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6.5. </w:t>
            </w:r>
            <w:r w:rsidRPr="00DF54E3">
              <w:rPr>
                <w:rFonts w:ascii="Times New Roman" w:hAnsi="Times New Roman" w:cs="Times New Roman"/>
                <w:b/>
                <w:sz w:val="24"/>
                <w:szCs w:val="24"/>
              </w:rPr>
              <w:t>Aplicarea</w:t>
            </w:r>
            <w:r w:rsidRPr="00DF54E3">
              <w:rPr>
                <w:rFonts w:ascii="Times New Roman" w:hAnsi="Times New Roman" w:cs="Times New Roman"/>
                <w:sz w:val="24"/>
                <w:szCs w:val="24"/>
              </w:rPr>
              <w:t xml:space="preserve"> cazurilor de congruență a triunghiurilor în rezolvări de probleme. </w:t>
            </w:r>
          </w:p>
          <w:p w14:paraId="1074CD20" w14:textId="77777777" w:rsidR="00C8704E" w:rsidRPr="00DF54E3" w:rsidRDefault="00C8704E" w:rsidP="00C8704E">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t xml:space="preserve">6.7. </w:t>
            </w:r>
            <w:r w:rsidRPr="00DF54E3">
              <w:rPr>
                <w:rFonts w:ascii="Times New Roman" w:hAnsi="Times New Roman" w:cs="Times New Roman"/>
                <w:b/>
                <w:sz w:val="24"/>
                <w:szCs w:val="24"/>
              </w:rPr>
              <w:t xml:space="preserve">Justificarea </w:t>
            </w:r>
            <w:r w:rsidRPr="00DF54E3">
              <w:rPr>
                <w:rFonts w:ascii="Times New Roman" w:hAnsi="Times New Roman" w:cs="Times New Roman"/>
                <w:sz w:val="24"/>
                <w:szCs w:val="24"/>
              </w:rPr>
              <w:t xml:space="preserve">unui demers sau rezultat obținut sau indicat cu triunghiuri, recurgând la  argumentări, demonstrații. </w:t>
            </w:r>
          </w:p>
          <w:p w14:paraId="6BEDF1BB" w14:textId="77777777" w:rsidR="00C8704E" w:rsidRPr="00DF54E3" w:rsidRDefault="00C8704E" w:rsidP="00C8704E">
            <w:pPr>
              <w:ind w:left="317" w:hanging="317"/>
              <w:jc w:val="both"/>
              <w:rPr>
                <w:rFonts w:ascii="Times New Roman" w:hAnsi="Times New Roman" w:cs="Times New Roman"/>
                <w:sz w:val="24"/>
                <w:szCs w:val="24"/>
              </w:rPr>
            </w:pPr>
            <w:r w:rsidRPr="00DF54E3">
              <w:rPr>
                <w:rFonts w:ascii="Times New Roman" w:hAnsi="Times New Roman" w:cs="Times New Roman"/>
                <w:sz w:val="24"/>
                <w:szCs w:val="24"/>
              </w:rPr>
              <w:lastRenderedPageBreak/>
              <w:t xml:space="preserve">6.8. </w:t>
            </w:r>
            <w:r w:rsidRPr="00DF54E3">
              <w:rPr>
                <w:rFonts w:ascii="Times New Roman" w:hAnsi="Times New Roman" w:cs="Times New Roman"/>
                <w:b/>
                <w:sz w:val="24"/>
                <w:szCs w:val="24"/>
              </w:rPr>
              <w:t>Construirea</w:t>
            </w:r>
            <w:r w:rsidRPr="00DF54E3">
              <w:rPr>
                <w:rFonts w:ascii="Times New Roman" w:hAnsi="Times New Roman" w:cs="Times New Roman"/>
                <w:sz w:val="24"/>
                <w:szCs w:val="24"/>
              </w:rPr>
              <w:t xml:space="preserve"> unor secvențe simple de raționament deductiv.</w:t>
            </w:r>
          </w:p>
          <w:p w14:paraId="207931DE" w14:textId="225F7A1D" w:rsidR="002C3BF2" w:rsidRPr="00DF54E3" w:rsidRDefault="00C8704E" w:rsidP="00C8704E">
            <w:pPr>
              <w:jc w:val="both"/>
              <w:rPr>
                <w:rFonts w:ascii="Times New Roman" w:hAnsi="Times New Roman" w:cs="Times New Roman"/>
                <w:sz w:val="24"/>
                <w:szCs w:val="24"/>
                <w:lang w:eastAsia="en-US"/>
              </w:rPr>
            </w:pPr>
            <w:r w:rsidRPr="00DF54E3">
              <w:rPr>
                <w:rFonts w:ascii="Times New Roman" w:hAnsi="Times New Roman" w:cs="Times New Roman"/>
                <w:sz w:val="24"/>
                <w:szCs w:val="24"/>
                <w:lang w:eastAsia="en-US"/>
              </w:rPr>
              <w:t xml:space="preserve">6.9. </w:t>
            </w:r>
            <w:r w:rsidRPr="00DF54E3">
              <w:rPr>
                <w:rFonts w:ascii="Times New Roman" w:hAnsi="Times New Roman" w:cs="Times New Roman"/>
                <w:b/>
                <w:sz w:val="24"/>
                <w:szCs w:val="24"/>
                <w:lang w:eastAsia="en-US"/>
              </w:rPr>
              <w:t>Investigarea</w:t>
            </w:r>
            <w:r w:rsidRPr="00DF54E3">
              <w:rPr>
                <w:rFonts w:ascii="Times New Roman" w:hAnsi="Times New Roman" w:cs="Times New Roman"/>
                <w:sz w:val="24"/>
                <w:szCs w:val="24"/>
                <w:lang w:eastAsia="en-US"/>
              </w:rPr>
              <w:t xml:space="preserve"> valorii de adevăr a unei afirmații, propoziții, inclusiv cu ajutorul exemplelor, contraexemplelor.</w:t>
            </w:r>
          </w:p>
        </w:tc>
      </w:tr>
      <w:tr w:rsidR="00DF4083" w:rsidRPr="00DF54E3" w14:paraId="22E03046" w14:textId="77777777" w:rsidTr="00DF54E3">
        <w:trPr>
          <w:jc w:val="center"/>
        </w:trPr>
        <w:tc>
          <w:tcPr>
            <w:tcW w:w="704" w:type="dxa"/>
            <w:vMerge w:val="restart"/>
          </w:tcPr>
          <w:p w14:paraId="357F05E4" w14:textId="2801B1C6" w:rsidR="002C3BF2" w:rsidRPr="00DF54E3" w:rsidRDefault="002C3BF2" w:rsidP="00082F43">
            <w:pPr>
              <w:pStyle w:val="NoSpacing1"/>
              <w:rPr>
                <w:rFonts w:ascii="Times New Roman" w:hAnsi="Times New Roman"/>
                <w:sz w:val="24"/>
                <w:szCs w:val="24"/>
                <w:lang w:val="fr-FR"/>
              </w:rPr>
            </w:pPr>
          </w:p>
          <w:p w14:paraId="6511BEF6" w14:textId="77777777" w:rsidR="002C3BF2" w:rsidRPr="00DF54E3" w:rsidRDefault="002C3BF2" w:rsidP="002C3BF2">
            <w:pPr>
              <w:pStyle w:val="NoSpacing1"/>
              <w:jc w:val="center"/>
              <w:rPr>
                <w:rFonts w:ascii="Times New Roman" w:hAnsi="Times New Roman"/>
                <w:sz w:val="24"/>
                <w:szCs w:val="24"/>
                <w:lang w:val="fr-FR"/>
              </w:rPr>
            </w:pPr>
          </w:p>
          <w:p w14:paraId="74D7D9FA"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3.</w:t>
            </w:r>
          </w:p>
          <w:p w14:paraId="17D23A44" w14:textId="77777777" w:rsidR="002C3BF2" w:rsidRPr="00DF54E3" w:rsidRDefault="002C3BF2" w:rsidP="002C3BF2">
            <w:pPr>
              <w:pStyle w:val="NoSpacing1"/>
              <w:jc w:val="center"/>
              <w:rPr>
                <w:rFonts w:ascii="Times New Roman" w:hAnsi="Times New Roman"/>
                <w:sz w:val="24"/>
                <w:szCs w:val="24"/>
              </w:rPr>
            </w:pPr>
          </w:p>
          <w:p w14:paraId="771212A6"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4.</w:t>
            </w:r>
          </w:p>
          <w:p w14:paraId="0B62633E" w14:textId="77777777" w:rsidR="002C3BF2" w:rsidRPr="00DF54E3" w:rsidRDefault="002C3BF2" w:rsidP="002C3BF2">
            <w:pPr>
              <w:pStyle w:val="NoSpacing1"/>
              <w:jc w:val="center"/>
              <w:rPr>
                <w:rFonts w:ascii="Times New Roman" w:hAnsi="Times New Roman"/>
                <w:sz w:val="24"/>
                <w:szCs w:val="24"/>
              </w:rPr>
            </w:pPr>
          </w:p>
          <w:p w14:paraId="5885FB97"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5.</w:t>
            </w:r>
          </w:p>
          <w:p w14:paraId="2711C74B" w14:textId="77777777" w:rsidR="002C3BF2" w:rsidRPr="00DF54E3" w:rsidRDefault="002C3BF2" w:rsidP="002C3BF2">
            <w:pPr>
              <w:pStyle w:val="NoSpacing1"/>
              <w:jc w:val="center"/>
              <w:rPr>
                <w:rFonts w:ascii="Times New Roman" w:hAnsi="Times New Roman"/>
                <w:sz w:val="24"/>
                <w:szCs w:val="24"/>
              </w:rPr>
            </w:pPr>
          </w:p>
          <w:p w14:paraId="70175040"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6.</w:t>
            </w:r>
          </w:p>
          <w:p w14:paraId="496E9671" w14:textId="77777777" w:rsidR="002C3BF2" w:rsidRPr="00DF54E3" w:rsidRDefault="002C3BF2" w:rsidP="002C3BF2">
            <w:pPr>
              <w:pStyle w:val="NoSpacing1"/>
              <w:jc w:val="center"/>
              <w:rPr>
                <w:rFonts w:ascii="Times New Roman" w:hAnsi="Times New Roman"/>
                <w:sz w:val="24"/>
                <w:szCs w:val="24"/>
              </w:rPr>
            </w:pPr>
          </w:p>
          <w:p w14:paraId="328E5C2C"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7.</w:t>
            </w:r>
          </w:p>
        </w:tc>
        <w:tc>
          <w:tcPr>
            <w:tcW w:w="2552" w:type="dxa"/>
            <w:vAlign w:val="center"/>
          </w:tcPr>
          <w:p w14:paraId="1A72C5C6"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lang w:eastAsia="en-US"/>
              </w:rPr>
              <w:t>6.4, 6.5,6.7, 6.8, 6.9</w:t>
            </w:r>
          </w:p>
        </w:tc>
        <w:tc>
          <w:tcPr>
            <w:tcW w:w="1417" w:type="dxa"/>
          </w:tcPr>
          <w:p w14:paraId="401A02D7" w14:textId="1196CDCD"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117</w:t>
            </w:r>
            <w:r w:rsidR="00D56D29" w:rsidRPr="00DF54E3">
              <w:rPr>
                <w:rFonts w:ascii="Times New Roman" w:hAnsi="Times New Roman"/>
                <w:sz w:val="24"/>
                <w:szCs w:val="24"/>
              </w:rPr>
              <w:t xml:space="preserve"> - 118</w:t>
            </w:r>
            <w:r w:rsidRPr="00DF54E3">
              <w:rPr>
                <w:rFonts w:ascii="Times New Roman" w:hAnsi="Times New Roman"/>
                <w:sz w:val="24"/>
                <w:szCs w:val="24"/>
              </w:rPr>
              <w:t xml:space="preserve"> </w:t>
            </w:r>
          </w:p>
        </w:tc>
        <w:tc>
          <w:tcPr>
            <w:tcW w:w="6804" w:type="dxa"/>
            <w:vAlign w:val="center"/>
          </w:tcPr>
          <w:p w14:paraId="40EBB7A4" w14:textId="77777777" w:rsidR="002C3BF2" w:rsidRPr="00DF54E3" w:rsidRDefault="002C3BF2" w:rsidP="002C3BF2">
            <w:pPr>
              <w:pStyle w:val="1"/>
              <w:rPr>
                <w:rFonts w:ascii="Times New Roman" w:hAnsi="Times New Roman"/>
                <w:sz w:val="24"/>
                <w:szCs w:val="24"/>
                <w:lang w:val="it-IT"/>
              </w:rPr>
            </w:pPr>
            <w:r w:rsidRPr="00DF54E3">
              <w:rPr>
                <w:rFonts w:ascii="Times New Roman" w:hAnsi="Times New Roman"/>
                <w:sz w:val="24"/>
                <w:szCs w:val="24"/>
                <w:lang w:val="it-IT"/>
              </w:rPr>
              <w:t>Suma măsurilor unghiurilor unui triunghi</w:t>
            </w:r>
          </w:p>
        </w:tc>
        <w:tc>
          <w:tcPr>
            <w:tcW w:w="992" w:type="dxa"/>
            <w:vAlign w:val="center"/>
          </w:tcPr>
          <w:p w14:paraId="2DF0D7A2" w14:textId="4E3DC91F" w:rsidR="002C3BF2" w:rsidRPr="00DF54E3" w:rsidRDefault="00D56D29" w:rsidP="002C3BF2">
            <w:pPr>
              <w:pStyle w:val="NoSpacing1"/>
              <w:jc w:val="center"/>
              <w:rPr>
                <w:rFonts w:ascii="Times New Roman" w:hAnsi="Times New Roman"/>
                <w:sz w:val="24"/>
                <w:szCs w:val="24"/>
              </w:rPr>
            </w:pPr>
            <w:r w:rsidRPr="00DF54E3">
              <w:rPr>
                <w:rFonts w:ascii="Times New Roman" w:hAnsi="Times New Roman"/>
                <w:sz w:val="24"/>
                <w:szCs w:val="24"/>
              </w:rPr>
              <w:t>2</w:t>
            </w:r>
          </w:p>
        </w:tc>
        <w:tc>
          <w:tcPr>
            <w:tcW w:w="851" w:type="dxa"/>
          </w:tcPr>
          <w:p w14:paraId="0B8D3F84" w14:textId="77777777" w:rsidR="002C3BF2" w:rsidRPr="00DF54E3" w:rsidRDefault="002C3BF2" w:rsidP="002C3BF2">
            <w:pPr>
              <w:pStyle w:val="NoSpacing1"/>
              <w:jc w:val="center"/>
              <w:rPr>
                <w:rFonts w:ascii="Times New Roman" w:hAnsi="Times New Roman"/>
                <w:sz w:val="24"/>
                <w:szCs w:val="24"/>
              </w:rPr>
            </w:pPr>
          </w:p>
        </w:tc>
        <w:tc>
          <w:tcPr>
            <w:tcW w:w="1559" w:type="dxa"/>
          </w:tcPr>
          <w:p w14:paraId="44CA6061" w14:textId="77777777" w:rsidR="002C3BF2" w:rsidRPr="00DF54E3" w:rsidRDefault="002C3BF2" w:rsidP="002C3BF2">
            <w:pPr>
              <w:pStyle w:val="NoSpacing1"/>
              <w:jc w:val="center"/>
              <w:rPr>
                <w:rFonts w:ascii="Times New Roman" w:hAnsi="Times New Roman"/>
                <w:sz w:val="24"/>
                <w:szCs w:val="24"/>
              </w:rPr>
            </w:pPr>
          </w:p>
        </w:tc>
      </w:tr>
      <w:tr w:rsidR="00DF4083" w:rsidRPr="00DF54E3" w14:paraId="708C84BF" w14:textId="77777777" w:rsidTr="00DF54E3">
        <w:trPr>
          <w:jc w:val="center"/>
        </w:trPr>
        <w:tc>
          <w:tcPr>
            <w:tcW w:w="704" w:type="dxa"/>
            <w:vMerge/>
          </w:tcPr>
          <w:p w14:paraId="0DA8A867" w14:textId="77777777" w:rsidR="002C3BF2" w:rsidRPr="00DF54E3" w:rsidRDefault="002C3BF2" w:rsidP="002C3BF2">
            <w:pPr>
              <w:pStyle w:val="NoSpacing1"/>
              <w:jc w:val="center"/>
              <w:rPr>
                <w:rFonts w:ascii="Times New Roman" w:hAnsi="Times New Roman"/>
                <w:sz w:val="24"/>
                <w:szCs w:val="24"/>
              </w:rPr>
            </w:pPr>
          </w:p>
        </w:tc>
        <w:tc>
          <w:tcPr>
            <w:tcW w:w="2552" w:type="dxa"/>
          </w:tcPr>
          <w:p w14:paraId="1A512906"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lang w:eastAsia="en-US"/>
              </w:rPr>
              <w:t>6.4, 6.5,6.7, 6.8, 6.9</w:t>
            </w:r>
          </w:p>
        </w:tc>
        <w:tc>
          <w:tcPr>
            <w:tcW w:w="1417" w:type="dxa"/>
          </w:tcPr>
          <w:p w14:paraId="369F8819"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119</w:t>
            </w:r>
          </w:p>
        </w:tc>
        <w:tc>
          <w:tcPr>
            <w:tcW w:w="6804" w:type="dxa"/>
            <w:vAlign w:val="center"/>
          </w:tcPr>
          <w:p w14:paraId="2134F469" w14:textId="702B9D0A" w:rsidR="002C3BF2" w:rsidRPr="00DF54E3" w:rsidRDefault="00C541C7" w:rsidP="002C3BF2">
            <w:pPr>
              <w:pStyle w:val="1"/>
              <w:rPr>
                <w:rFonts w:ascii="Times New Roman" w:hAnsi="Times New Roman"/>
                <w:sz w:val="24"/>
                <w:szCs w:val="24"/>
                <w:lang w:val="ro-MD"/>
              </w:rPr>
            </w:pPr>
            <w:r w:rsidRPr="00DF54E3">
              <w:rPr>
                <w:rFonts w:ascii="Times New Roman" w:hAnsi="Times New Roman"/>
                <w:sz w:val="24"/>
                <w:szCs w:val="24"/>
                <w:lang w:val="ro-MD"/>
              </w:rPr>
              <w:t>U</w:t>
            </w:r>
            <w:r w:rsidR="002C3BF2" w:rsidRPr="00DF54E3">
              <w:rPr>
                <w:rFonts w:ascii="Times New Roman" w:hAnsi="Times New Roman"/>
                <w:sz w:val="24"/>
                <w:szCs w:val="24"/>
                <w:lang w:val="ro-MD"/>
              </w:rPr>
              <w:t>nghi exterior</w:t>
            </w:r>
            <w:r w:rsidRPr="00DF54E3">
              <w:rPr>
                <w:rFonts w:ascii="Times New Roman" w:hAnsi="Times New Roman"/>
                <w:sz w:val="24"/>
                <w:szCs w:val="24"/>
                <w:lang w:val="ro-MD"/>
              </w:rPr>
              <w:t xml:space="preserve"> al triunghiului</w:t>
            </w:r>
          </w:p>
        </w:tc>
        <w:tc>
          <w:tcPr>
            <w:tcW w:w="992" w:type="dxa"/>
            <w:vAlign w:val="center"/>
          </w:tcPr>
          <w:p w14:paraId="07912502"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66456E6E" w14:textId="77777777" w:rsidR="002C3BF2" w:rsidRPr="00DF54E3" w:rsidRDefault="002C3BF2" w:rsidP="002C3BF2">
            <w:pPr>
              <w:pStyle w:val="NoSpacing1"/>
              <w:jc w:val="center"/>
              <w:rPr>
                <w:rFonts w:ascii="Times New Roman" w:hAnsi="Times New Roman"/>
                <w:sz w:val="24"/>
                <w:szCs w:val="24"/>
              </w:rPr>
            </w:pPr>
          </w:p>
        </w:tc>
        <w:tc>
          <w:tcPr>
            <w:tcW w:w="1559" w:type="dxa"/>
          </w:tcPr>
          <w:p w14:paraId="10AA4E5A" w14:textId="77777777" w:rsidR="002C3BF2" w:rsidRPr="00DF54E3" w:rsidRDefault="002C3BF2" w:rsidP="002C3BF2">
            <w:pPr>
              <w:pStyle w:val="NoSpacing1"/>
              <w:jc w:val="center"/>
              <w:rPr>
                <w:rFonts w:ascii="Times New Roman" w:hAnsi="Times New Roman"/>
                <w:sz w:val="24"/>
                <w:szCs w:val="24"/>
              </w:rPr>
            </w:pPr>
          </w:p>
        </w:tc>
      </w:tr>
      <w:tr w:rsidR="00DF4083" w:rsidRPr="00DF54E3" w14:paraId="6D1BF83D" w14:textId="77777777" w:rsidTr="00DF54E3">
        <w:trPr>
          <w:jc w:val="center"/>
        </w:trPr>
        <w:tc>
          <w:tcPr>
            <w:tcW w:w="704" w:type="dxa"/>
            <w:vMerge/>
          </w:tcPr>
          <w:p w14:paraId="59CD7A1D"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3AD28593"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6.1, 6.2, 6.3, 6.4, 6.8</w:t>
            </w:r>
          </w:p>
        </w:tc>
        <w:tc>
          <w:tcPr>
            <w:tcW w:w="1417" w:type="dxa"/>
            <w:vAlign w:val="center"/>
          </w:tcPr>
          <w:p w14:paraId="395B267A" w14:textId="3B7C8C0B" w:rsidR="002C3BF2" w:rsidRPr="00DF54E3" w:rsidRDefault="002C3BF2" w:rsidP="00F07F7C">
            <w:pPr>
              <w:pStyle w:val="NoSpacing1"/>
              <w:jc w:val="center"/>
              <w:rPr>
                <w:rFonts w:ascii="Times New Roman" w:hAnsi="Times New Roman"/>
                <w:sz w:val="24"/>
                <w:szCs w:val="24"/>
              </w:rPr>
            </w:pPr>
            <w:r w:rsidRPr="00DF54E3">
              <w:rPr>
                <w:rFonts w:ascii="Times New Roman" w:hAnsi="Times New Roman"/>
                <w:sz w:val="24"/>
                <w:szCs w:val="24"/>
              </w:rPr>
              <w:t>120</w:t>
            </w:r>
          </w:p>
        </w:tc>
        <w:tc>
          <w:tcPr>
            <w:tcW w:w="6804" w:type="dxa"/>
            <w:vAlign w:val="center"/>
          </w:tcPr>
          <w:p w14:paraId="78DFFA7F" w14:textId="7708F0DB" w:rsidR="002C3BF2" w:rsidRPr="00DF54E3" w:rsidRDefault="00D56D29" w:rsidP="002C3BF2">
            <w:pPr>
              <w:rPr>
                <w:rFonts w:ascii="Times New Roman" w:eastAsia="Times New Roman" w:hAnsi="Times New Roman" w:cs="Times New Roman"/>
                <w:sz w:val="24"/>
                <w:szCs w:val="24"/>
                <w:lang w:eastAsia="ru-RU"/>
              </w:rPr>
            </w:pPr>
            <w:r w:rsidRPr="00DF54E3">
              <w:rPr>
                <w:rFonts w:ascii="Times New Roman" w:eastAsia="Times New Roman" w:hAnsi="Times New Roman" w:cs="Times New Roman"/>
                <w:sz w:val="24"/>
                <w:szCs w:val="24"/>
                <w:lang w:eastAsia="ru-RU"/>
              </w:rPr>
              <w:t xml:space="preserve">Mediana și înălțimea </w:t>
            </w:r>
            <w:r w:rsidR="00F07F7C" w:rsidRPr="00DF54E3">
              <w:rPr>
                <w:rFonts w:ascii="Times New Roman" w:eastAsia="Times New Roman" w:hAnsi="Times New Roman" w:cs="Times New Roman"/>
                <w:sz w:val="24"/>
                <w:szCs w:val="24"/>
                <w:lang w:eastAsia="ru-RU"/>
              </w:rPr>
              <w:t xml:space="preserve">triunghiului </w:t>
            </w:r>
            <w:r w:rsidRPr="00DF54E3">
              <w:rPr>
                <w:rFonts w:ascii="Times New Roman" w:eastAsia="Times New Roman" w:hAnsi="Times New Roman" w:cs="Times New Roman"/>
                <w:sz w:val="24"/>
                <w:szCs w:val="24"/>
                <w:lang w:eastAsia="ru-RU"/>
              </w:rPr>
              <w:t>- linii importante în triunghi. Proprietăți</w:t>
            </w:r>
          </w:p>
        </w:tc>
        <w:tc>
          <w:tcPr>
            <w:tcW w:w="992" w:type="dxa"/>
            <w:vAlign w:val="center"/>
          </w:tcPr>
          <w:p w14:paraId="4399D4B8" w14:textId="0EFBB3D8"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7F8276F9" w14:textId="77777777" w:rsidR="002C3BF2" w:rsidRPr="00DF54E3" w:rsidRDefault="002C3BF2" w:rsidP="002C3BF2">
            <w:pPr>
              <w:pStyle w:val="NoSpacing1"/>
              <w:jc w:val="center"/>
              <w:rPr>
                <w:rFonts w:ascii="Times New Roman" w:hAnsi="Times New Roman"/>
                <w:sz w:val="24"/>
                <w:szCs w:val="24"/>
              </w:rPr>
            </w:pPr>
          </w:p>
        </w:tc>
        <w:tc>
          <w:tcPr>
            <w:tcW w:w="1559" w:type="dxa"/>
          </w:tcPr>
          <w:p w14:paraId="4B1B3062" w14:textId="77777777" w:rsidR="002C3BF2" w:rsidRPr="00DF54E3" w:rsidRDefault="002C3BF2" w:rsidP="002C3BF2">
            <w:pPr>
              <w:pStyle w:val="NoSpacing1"/>
              <w:jc w:val="center"/>
              <w:rPr>
                <w:rFonts w:ascii="Times New Roman" w:hAnsi="Times New Roman"/>
                <w:sz w:val="24"/>
                <w:szCs w:val="24"/>
              </w:rPr>
            </w:pPr>
          </w:p>
        </w:tc>
      </w:tr>
      <w:tr w:rsidR="00DF4083" w:rsidRPr="00DF54E3" w14:paraId="3BE38B32" w14:textId="77777777" w:rsidTr="00DF54E3">
        <w:trPr>
          <w:jc w:val="center"/>
        </w:trPr>
        <w:tc>
          <w:tcPr>
            <w:tcW w:w="704" w:type="dxa"/>
            <w:vMerge/>
          </w:tcPr>
          <w:p w14:paraId="545711CC"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2B52AA09" w14:textId="70C996D6"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6.1, 6.2, 6.3, 6.4, 6.8</w:t>
            </w:r>
          </w:p>
        </w:tc>
        <w:tc>
          <w:tcPr>
            <w:tcW w:w="1417" w:type="dxa"/>
            <w:vAlign w:val="center"/>
          </w:tcPr>
          <w:p w14:paraId="1D51D677" w14:textId="2FEFE11C" w:rsidR="002C3BF2" w:rsidRPr="00DF54E3" w:rsidRDefault="002C3BF2" w:rsidP="00F07F7C">
            <w:pPr>
              <w:pStyle w:val="NoSpacing1"/>
              <w:jc w:val="center"/>
              <w:rPr>
                <w:rFonts w:ascii="Times New Roman" w:hAnsi="Times New Roman"/>
                <w:sz w:val="24"/>
                <w:szCs w:val="24"/>
              </w:rPr>
            </w:pPr>
            <w:r w:rsidRPr="00DF54E3">
              <w:rPr>
                <w:rFonts w:ascii="Times New Roman" w:hAnsi="Times New Roman"/>
                <w:sz w:val="24"/>
                <w:szCs w:val="24"/>
              </w:rPr>
              <w:t>121</w:t>
            </w:r>
          </w:p>
        </w:tc>
        <w:tc>
          <w:tcPr>
            <w:tcW w:w="6804" w:type="dxa"/>
            <w:vAlign w:val="center"/>
          </w:tcPr>
          <w:p w14:paraId="679D59BC" w14:textId="17F56050" w:rsidR="002C3BF2" w:rsidRPr="00DF54E3" w:rsidRDefault="00D56D29" w:rsidP="002C3BF2">
            <w:pPr>
              <w:rPr>
                <w:rFonts w:ascii="Times New Roman" w:eastAsia="Times New Roman" w:hAnsi="Times New Roman" w:cs="Times New Roman"/>
                <w:sz w:val="24"/>
                <w:szCs w:val="24"/>
                <w:lang w:eastAsia="ru-RU"/>
              </w:rPr>
            </w:pPr>
            <w:r w:rsidRPr="00DF54E3">
              <w:rPr>
                <w:rFonts w:ascii="Times New Roman" w:eastAsia="Times New Roman" w:hAnsi="Times New Roman" w:cs="Times New Roman"/>
                <w:sz w:val="24"/>
                <w:szCs w:val="24"/>
                <w:lang w:eastAsia="ru-RU"/>
              </w:rPr>
              <w:t>Bisectoarea</w:t>
            </w:r>
            <w:r w:rsidR="00F07F7C" w:rsidRPr="00DF54E3">
              <w:rPr>
                <w:rFonts w:ascii="Times New Roman" w:eastAsia="Times New Roman" w:hAnsi="Times New Roman" w:cs="Times New Roman"/>
                <w:sz w:val="24"/>
                <w:szCs w:val="24"/>
                <w:lang w:eastAsia="ru-RU"/>
              </w:rPr>
              <w:t xml:space="preserve"> și mediatoarea unui triunghi - linii importante în triunghi. Proprietăți</w:t>
            </w:r>
          </w:p>
        </w:tc>
        <w:tc>
          <w:tcPr>
            <w:tcW w:w="992" w:type="dxa"/>
            <w:vAlign w:val="center"/>
          </w:tcPr>
          <w:p w14:paraId="1A887E94" w14:textId="692F0C94"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016CC238" w14:textId="77777777" w:rsidR="002C3BF2" w:rsidRPr="00DF54E3" w:rsidRDefault="002C3BF2" w:rsidP="002C3BF2">
            <w:pPr>
              <w:pStyle w:val="NoSpacing1"/>
              <w:jc w:val="center"/>
              <w:rPr>
                <w:rFonts w:ascii="Times New Roman" w:hAnsi="Times New Roman"/>
                <w:sz w:val="24"/>
                <w:szCs w:val="24"/>
              </w:rPr>
            </w:pPr>
          </w:p>
        </w:tc>
        <w:tc>
          <w:tcPr>
            <w:tcW w:w="1559" w:type="dxa"/>
          </w:tcPr>
          <w:p w14:paraId="446398A3" w14:textId="77777777" w:rsidR="002C3BF2" w:rsidRPr="00DF54E3" w:rsidRDefault="002C3BF2" w:rsidP="002C3BF2">
            <w:pPr>
              <w:pStyle w:val="NoSpacing1"/>
              <w:jc w:val="center"/>
              <w:rPr>
                <w:rFonts w:ascii="Times New Roman" w:hAnsi="Times New Roman"/>
                <w:sz w:val="24"/>
                <w:szCs w:val="24"/>
              </w:rPr>
            </w:pPr>
          </w:p>
        </w:tc>
      </w:tr>
      <w:tr w:rsidR="00DF4083" w:rsidRPr="00DF54E3" w14:paraId="3D2F1C78" w14:textId="77777777" w:rsidTr="00DF54E3">
        <w:trPr>
          <w:jc w:val="center"/>
        </w:trPr>
        <w:tc>
          <w:tcPr>
            <w:tcW w:w="704" w:type="dxa"/>
            <w:vMerge/>
          </w:tcPr>
          <w:p w14:paraId="650F37CA"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13DC3580"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6.4, 6.5, 6.7, 6.8, 6.9</w:t>
            </w:r>
          </w:p>
        </w:tc>
        <w:tc>
          <w:tcPr>
            <w:tcW w:w="1417" w:type="dxa"/>
          </w:tcPr>
          <w:p w14:paraId="01FD1F4F" w14:textId="56E74E69"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 xml:space="preserve">122 </w:t>
            </w:r>
          </w:p>
        </w:tc>
        <w:tc>
          <w:tcPr>
            <w:tcW w:w="6804" w:type="dxa"/>
            <w:vAlign w:val="center"/>
          </w:tcPr>
          <w:p w14:paraId="66A6C8D4" w14:textId="77777777" w:rsidR="002C3BF2" w:rsidRPr="00DF54E3" w:rsidRDefault="002C3BF2" w:rsidP="002C3BF2">
            <w:pPr>
              <w:rPr>
                <w:rFonts w:ascii="Times New Roman" w:eastAsia="Times New Roman" w:hAnsi="Times New Roman" w:cs="Times New Roman"/>
                <w:sz w:val="24"/>
                <w:szCs w:val="24"/>
                <w:lang w:eastAsia="ru-RU"/>
              </w:rPr>
            </w:pPr>
            <w:r w:rsidRPr="00DF54E3">
              <w:rPr>
                <w:rFonts w:ascii="Times New Roman" w:eastAsia="Times New Roman" w:hAnsi="Times New Roman" w:cs="Times New Roman"/>
                <w:sz w:val="24"/>
                <w:szCs w:val="24"/>
                <w:lang w:eastAsia="ru-RU"/>
              </w:rPr>
              <w:t>Proprietățile triunghiului isoscel (cu demonstrație)</w:t>
            </w:r>
          </w:p>
        </w:tc>
        <w:tc>
          <w:tcPr>
            <w:tcW w:w="992" w:type="dxa"/>
            <w:vAlign w:val="center"/>
          </w:tcPr>
          <w:p w14:paraId="27735086" w14:textId="76DC16DE"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0DE4F78E" w14:textId="77777777" w:rsidR="002C3BF2" w:rsidRPr="00DF54E3" w:rsidRDefault="002C3BF2" w:rsidP="002C3BF2">
            <w:pPr>
              <w:pStyle w:val="NoSpacing1"/>
              <w:jc w:val="center"/>
              <w:rPr>
                <w:rFonts w:ascii="Times New Roman" w:hAnsi="Times New Roman"/>
                <w:sz w:val="24"/>
                <w:szCs w:val="24"/>
              </w:rPr>
            </w:pPr>
          </w:p>
        </w:tc>
        <w:tc>
          <w:tcPr>
            <w:tcW w:w="1559" w:type="dxa"/>
          </w:tcPr>
          <w:p w14:paraId="23F9B205" w14:textId="77777777" w:rsidR="002C3BF2" w:rsidRPr="00DF54E3" w:rsidRDefault="002C3BF2" w:rsidP="002C3BF2">
            <w:pPr>
              <w:pStyle w:val="NoSpacing1"/>
              <w:jc w:val="center"/>
              <w:rPr>
                <w:rFonts w:ascii="Times New Roman" w:hAnsi="Times New Roman"/>
                <w:sz w:val="24"/>
                <w:szCs w:val="24"/>
              </w:rPr>
            </w:pPr>
          </w:p>
        </w:tc>
      </w:tr>
      <w:tr w:rsidR="00DF4083" w:rsidRPr="00DF54E3" w14:paraId="104A9953" w14:textId="77777777" w:rsidTr="00DF54E3">
        <w:trPr>
          <w:jc w:val="center"/>
        </w:trPr>
        <w:tc>
          <w:tcPr>
            <w:tcW w:w="704" w:type="dxa"/>
            <w:vMerge/>
          </w:tcPr>
          <w:p w14:paraId="1E9DAA9B"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21A6BACD" w14:textId="4EBAB5A0"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6.4, 6.5, 6.7, 6.8, 6.9</w:t>
            </w:r>
          </w:p>
        </w:tc>
        <w:tc>
          <w:tcPr>
            <w:tcW w:w="1417" w:type="dxa"/>
          </w:tcPr>
          <w:p w14:paraId="145910AF" w14:textId="7B9F8BA3"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123</w:t>
            </w:r>
          </w:p>
        </w:tc>
        <w:tc>
          <w:tcPr>
            <w:tcW w:w="6804" w:type="dxa"/>
            <w:vAlign w:val="center"/>
          </w:tcPr>
          <w:p w14:paraId="37E1C49E" w14:textId="5FF64D56" w:rsidR="002C3BF2" w:rsidRPr="00DF54E3" w:rsidRDefault="002C3BF2" w:rsidP="002C3BF2">
            <w:pPr>
              <w:rPr>
                <w:rFonts w:ascii="Times New Roman" w:eastAsia="Times New Roman" w:hAnsi="Times New Roman" w:cs="Times New Roman"/>
                <w:sz w:val="24"/>
                <w:szCs w:val="24"/>
                <w:lang w:eastAsia="ru-RU"/>
              </w:rPr>
            </w:pPr>
            <w:r w:rsidRPr="00DF54E3">
              <w:rPr>
                <w:rFonts w:ascii="Times New Roman" w:eastAsia="Times New Roman" w:hAnsi="Times New Roman" w:cs="Times New Roman"/>
                <w:sz w:val="24"/>
                <w:szCs w:val="24"/>
                <w:lang w:eastAsia="ru-RU"/>
              </w:rPr>
              <w:t>Proprietățile triunghiului isoscel. Aplicații</w:t>
            </w:r>
          </w:p>
        </w:tc>
        <w:tc>
          <w:tcPr>
            <w:tcW w:w="992" w:type="dxa"/>
            <w:vAlign w:val="center"/>
          </w:tcPr>
          <w:p w14:paraId="6B40C055" w14:textId="74663A75"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2E1F5C0A" w14:textId="77777777" w:rsidR="002C3BF2" w:rsidRPr="00DF54E3" w:rsidRDefault="002C3BF2" w:rsidP="002C3BF2">
            <w:pPr>
              <w:pStyle w:val="NoSpacing1"/>
              <w:jc w:val="center"/>
              <w:rPr>
                <w:rFonts w:ascii="Times New Roman" w:hAnsi="Times New Roman"/>
                <w:sz w:val="24"/>
                <w:szCs w:val="24"/>
              </w:rPr>
            </w:pPr>
          </w:p>
        </w:tc>
        <w:tc>
          <w:tcPr>
            <w:tcW w:w="1559" w:type="dxa"/>
          </w:tcPr>
          <w:p w14:paraId="041AB97D" w14:textId="77777777" w:rsidR="002C3BF2" w:rsidRPr="00DF54E3" w:rsidRDefault="002C3BF2" w:rsidP="002C3BF2">
            <w:pPr>
              <w:pStyle w:val="NoSpacing1"/>
              <w:jc w:val="center"/>
              <w:rPr>
                <w:rFonts w:ascii="Times New Roman" w:hAnsi="Times New Roman"/>
                <w:sz w:val="24"/>
                <w:szCs w:val="24"/>
              </w:rPr>
            </w:pPr>
          </w:p>
        </w:tc>
      </w:tr>
      <w:tr w:rsidR="00DF4083" w:rsidRPr="00DF54E3" w14:paraId="617E588E" w14:textId="77777777" w:rsidTr="00DF54E3">
        <w:trPr>
          <w:jc w:val="center"/>
        </w:trPr>
        <w:tc>
          <w:tcPr>
            <w:tcW w:w="704" w:type="dxa"/>
            <w:vMerge/>
          </w:tcPr>
          <w:p w14:paraId="5363F957"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3D615EF7"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6.4, 6.5, 6.7, 6.8, 6.9</w:t>
            </w:r>
          </w:p>
        </w:tc>
        <w:tc>
          <w:tcPr>
            <w:tcW w:w="1417" w:type="dxa"/>
          </w:tcPr>
          <w:p w14:paraId="5B84F3D5" w14:textId="35DBE3A8"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 xml:space="preserve">124 </w:t>
            </w:r>
          </w:p>
        </w:tc>
        <w:tc>
          <w:tcPr>
            <w:tcW w:w="6804" w:type="dxa"/>
            <w:vAlign w:val="center"/>
          </w:tcPr>
          <w:p w14:paraId="168B24DF" w14:textId="77777777" w:rsidR="002C3BF2" w:rsidRPr="00DF54E3" w:rsidRDefault="002C3BF2" w:rsidP="002C3BF2">
            <w:pPr>
              <w:rPr>
                <w:rFonts w:ascii="Times New Roman" w:eastAsia="Times New Roman" w:hAnsi="Times New Roman" w:cs="Times New Roman"/>
                <w:sz w:val="24"/>
                <w:szCs w:val="24"/>
                <w:lang w:eastAsia="ru-RU"/>
              </w:rPr>
            </w:pPr>
            <w:r w:rsidRPr="00DF54E3">
              <w:rPr>
                <w:rFonts w:ascii="Times New Roman" w:eastAsia="Times New Roman" w:hAnsi="Times New Roman" w:cs="Times New Roman"/>
                <w:sz w:val="24"/>
                <w:szCs w:val="24"/>
                <w:lang w:eastAsia="ru-RU"/>
              </w:rPr>
              <w:t>Proprietățile triunghiului echilateral (cu demonstrație)</w:t>
            </w:r>
          </w:p>
        </w:tc>
        <w:tc>
          <w:tcPr>
            <w:tcW w:w="992" w:type="dxa"/>
            <w:vAlign w:val="center"/>
          </w:tcPr>
          <w:p w14:paraId="73124777" w14:textId="4EFB0CE9"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1F4C92E0" w14:textId="77777777" w:rsidR="002C3BF2" w:rsidRPr="00DF54E3" w:rsidRDefault="002C3BF2" w:rsidP="002C3BF2">
            <w:pPr>
              <w:pStyle w:val="NoSpacing1"/>
              <w:jc w:val="center"/>
              <w:rPr>
                <w:rFonts w:ascii="Times New Roman" w:hAnsi="Times New Roman"/>
                <w:sz w:val="24"/>
                <w:szCs w:val="24"/>
              </w:rPr>
            </w:pPr>
          </w:p>
        </w:tc>
        <w:tc>
          <w:tcPr>
            <w:tcW w:w="1559" w:type="dxa"/>
          </w:tcPr>
          <w:p w14:paraId="57AB4B8E" w14:textId="77777777" w:rsidR="002C3BF2" w:rsidRPr="00DF54E3" w:rsidRDefault="002C3BF2" w:rsidP="002C3BF2">
            <w:pPr>
              <w:pStyle w:val="NoSpacing1"/>
              <w:jc w:val="center"/>
              <w:rPr>
                <w:rFonts w:ascii="Times New Roman" w:hAnsi="Times New Roman"/>
                <w:sz w:val="24"/>
                <w:szCs w:val="24"/>
              </w:rPr>
            </w:pPr>
          </w:p>
        </w:tc>
      </w:tr>
      <w:tr w:rsidR="00DF4083" w:rsidRPr="00DF54E3" w14:paraId="4941AA8D" w14:textId="77777777" w:rsidTr="00DF54E3">
        <w:trPr>
          <w:jc w:val="center"/>
        </w:trPr>
        <w:tc>
          <w:tcPr>
            <w:tcW w:w="704" w:type="dxa"/>
            <w:vMerge/>
          </w:tcPr>
          <w:p w14:paraId="3303CCB1" w14:textId="77777777" w:rsidR="002C3BF2" w:rsidRPr="00DF54E3" w:rsidRDefault="002C3BF2" w:rsidP="002C3BF2">
            <w:pPr>
              <w:pStyle w:val="NoSpacing1"/>
              <w:jc w:val="center"/>
              <w:rPr>
                <w:rFonts w:ascii="Times New Roman" w:hAnsi="Times New Roman"/>
                <w:sz w:val="24"/>
                <w:szCs w:val="24"/>
              </w:rPr>
            </w:pPr>
          </w:p>
        </w:tc>
        <w:tc>
          <w:tcPr>
            <w:tcW w:w="2552" w:type="dxa"/>
            <w:vAlign w:val="center"/>
          </w:tcPr>
          <w:p w14:paraId="33D0837C" w14:textId="0FDD1B1F"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6.4, 6.5, 6.7, 6.8, 6.9</w:t>
            </w:r>
          </w:p>
        </w:tc>
        <w:tc>
          <w:tcPr>
            <w:tcW w:w="1417" w:type="dxa"/>
          </w:tcPr>
          <w:p w14:paraId="6150F613" w14:textId="44C9BF60"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125</w:t>
            </w:r>
          </w:p>
        </w:tc>
        <w:tc>
          <w:tcPr>
            <w:tcW w:w="6804" w:type="dxa"/>
            <w:vAlign w:val="center"/>
          </w:tcPr>
          <w:p w14:paraId="79FD226C" w14:textId="38554E02" w:rsidR="002C3BF2" w:rsidRPr="00DF54E3" w:rsidRDefault="002C3BF2" w:rsidP="002C3BF2">
            <w:pPr>
              <w:rPr>
                <w:rFonts w:ascii="Times New Roman" w:eastAsia="Times New Roman" w:hAnsi="Times New Roman" w:cs="Times New Roman"/>
                <w:sz w:val="24"/>
                <w:szCs w:val="24"/>
                <w:lang w:eastAsia="ru-RU"/>
              </w:rPr>
            </w:pPr>
            <w:r w:rsidRPr="00DF54E3">
              <w:rPr>
                <w:rFonts w:ascii="Times New Roman" w:eastAsia="Times New Roman" w:hAnsi="Times New Roman" w:cs="Times New Roman"/>
                <w:sz w:val="24"/>
                <w:szCs w:val="24"/>
                <w:lang w:eastAsia="ru-RU"/>
              </w:rPr>
              <w:t>Proprietățile triunghiului echilateral. Aplicații</w:t>
            </w:r>
          </w:p>
        </w:tc>
        <w:tc>
          <w:tcPr>
            <w:tcW w:w="992" w:type="dxa"/>
            <w:vAlign w:val="center"/>
          </w:tcPr>
          <w:p w14:paraId="7F1E7C2C" w14:textId="102B1972"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4F8E9666" w14:textId="77777777" w:rsidR="002C3BF2" w:rsidRPr="00DF54E3" w:rsidRDefault="002C3BF2" w:rsidP="002C3BF2">
            <w:pPr>
              <w:pStyle w:val="NoSpacing1"/>
              <w:jc w:val="center"/>
              <w:rPr>
                <w:rFonts w:ascii="Times New Roman" w:hAnsi="Times New Roman"/>
                <w:sz w:val="24"/>
                <w:szCs w:val="24"/>
              </w:rPr>
            </w:pPr>
          </w:p>
        </w:tc>
        <w:tc>
          <w:tcPr>
            <w:tcW w:w="1559" w:type="dxa"/>
          </w:tcPr>
          <w:p w14:paraId="2C2CAEFB" w14:textId="77777777" w:rsidR="002C3BF2" w:rsidRPr="00DF54E3" w:rsidRDefault="002C3BF2" w:rsidP="002C3BF2">
            <w:pPr>
              <w:pStyle w:val="NoSpacing1"/>
              <w:jc w:val="center"/>
              <w:rPr>
                <w:rFonts w:ascii="Times New Roman" w:hAnsi="Times New Roman"/>
                <w:sz w:val="24"/>
                <w:szCs w:val="24"/>
              </w:rPr>
            </w:pPr>
          </w:p>
        </w:tc>
      </w:tr>
      <w:tr w:rsidR="00DF4083" w:rsidRPr="00DF54E3" w14:paraId="1AAC2035" w14:textId="77777777" w:rsidTr="00DF54E3">
        <w:trPr>
          <w:jc w:val="center"/>
        </w:trPr>
        <w:tc>
          <w:tcPr>
            <w:tcW w:w="704" w:type="dxa"/>
            <w:vMerge/>
          </w:tcPr>
          <w:p w14:paraId="471834D9" w14:textId="77777777" w:rsidR="002C3BF2" w:rsidRPr="00DF54E3" w:rsidRDefault="002C3BF2" w:rsidP="002C3BF2">
            <w:pPr>
              <w:pStyle w:val="NoSpacing1"/>
              <w:jc w:val="center"/>
              <w:rPr>
                <w:rFonts w:ascii="Times New Roman" w:hAnsi="Times New Roman"/>
                <w:sz w:val="24"/>
                <w:szCs w:val="24"/>
              </w:rPr>
            </w:pPr>
          </w:p>
        </w:tc>
        <w:tc>
          <w:tcPr>
            <w:tcW w:w="2552" w:type="dxa"/>
          </w:tcPr>
          <w:p w14:paraId="06B04CF1"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6.2, 6.4, 6.7, 6.9</w:t>
            </w:r>
          </w:p>
        </w:tc>
        <w:tc>
          <w:tcPr>
            <w:tcW w:w="1417" w:type="dxa"/>
          </w:tcPr>
          <w:p w14:paraId="34846071" w14:textId="34765FB9"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 xml:space="preserve">126 </w:t>
            </w:r>
          </w:p>
        </w:tc>
        <w:tc>
          <w:tcPr>
            <w:tcW w:w="6804" w:type="dxa"/>
            <w:vAlign w:val="center"/>
          </w:tcPr>
          <w:p w14:paraId="55748CF1" w14:textId="77777777" w:rsidR="002C3BF2" w:rsidRPr="00DF54E3" w:rsidRDefault="002C3BF2" w:rsidP="002C3BF2">
            <w:pPr>
              <w:rPr>
                <w:rFonts w:ascii="Times New Roman" w:eastAsia="Times New Roman" w:hAnsi="Times New Roman" w:cs="Times New Roman"/>
                <w:sz w:val="24"/>
                <w:szCs w:val="24"/>
                <w:lang w:eastAsia="ru-RU"/>
              </w:rPr>
            </w:pPr>
            <w:r w:rsidRPr="00DF54E3">
              <w:rPr>
                <w:rFonts w:ascii="Times New Roman" w:eastAsia="Times New Roman" w:hAnsi="Times New Roman" w:cs="Times New Roman"/>
                <w:sz w:val="24"/>
                <w:szCs w:val="24"/>
                <w:lang w:eastAsia="ru-RU"/>
              </w:rPr>
              <w:t>Proprietățile triunghiului dreptunghiului</w:t>
            </w:r>
          </w:p>
        </w:tc>
        <w:tc>
          <w:tcPr>
            <w:tcW w:w="992" w:type="dxa"/>
            <w:vAlign w:val="center"/>
          </w:tcPr>
          <w:p w14:paraId="734FD4BC" w14:textId="2236985A" w:rsidR="002C3BF2" w:rsidRPr="00DF54E3" w:rsidRDefault="00C541C7" w:rsidP="002C3BF2">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58A132AC" w14:textId="77777777" w:rsidR="002C3BF2" w:rsidRPr="00DF54E3" w:rsidRDefault="002C3BF2" w:rsidP="002C3BF2">
            <w:pPr>
              <w:pStyle w:val="NoSpacing1"/>
              <w:jc w:val="center"/>
              <w:rPr>
                <w:rFonts w:ascii="Times New Roman" w:hAnsi="Times New Roman"/>
                <w:sz w:val="24"/>
                <w:szCs w:val="24"/>
              </w:rPr>
            </w:pPr>
          </w:p>
        </w:tc>
        <w:tc>
          <w:tcPr>
            <w:tcW w:w="1559" w:type="dxa"/>
          </w:tcPr>
          <w:p w14:paraId="3B21CC6C" w14:textId="77777777" w:rsidR="002C3BF2" w:rsidRPr="00DF54E3" w:rsidRDefault="002C3BF2" w:rsidP="002C3BF2">
            <w:pPr>
              <w:pStyle w:val="NoSpacing1"/>
              <w:jc w:val="center"/>
              <w:rPr>
                <w:rFonts w:ascii="Times New Roman" w:hAnsi="Times New Roman"/>
                <w:sz w:val="24"/>
                <w:szCs w:val="24"/>
              </w:rPr>
            </w:pPr>
          </w:p>
        </w:tc>
      </w:tr>
      <w:tr w:rsidR="00DF4083" w:rsidRPr="00DF54E3" w14:paraId="724314B4" w14:textId="77777777" w:rsidTr="00DF54E3">
        <w:trPr>
          <w:jc w:val="center"/>
        </w:trPr>
        <w:tc>
          <w:tcPr>
            <w:tcW w:w="704" w:type="dxa"/>
            <w:vMerge/>
          </w:tcPr>
          <w:p w14:paraId="277205F2" w14:textId="77777777" w:rsidR="002C3BF2" w:rsidRPr="00DF54E3" w:rsidRDefault="002C3BF2" w:rsidP="002C3BF2">
            <w:pPr>
              <w:pStyle w:val="NoSpacing1"/>
              <w:jc w:val="center"/>
              <w:rPr>
                <w:rFonts w:ascii="Times New Roman" w:hAnsi="Times New Roman"/>
                <w:sz w:val="24"/>
                <w:szCs w:val="24"/>
              </w:rPr>
            </w:pPr>
          </w:p>
        </w:tc>
        <w:tc>
          <w:tcPr>
            <w:tcW w:w="2552" w:type="dxa"/>
          </w:tcPr>
          <w:p w14:paraId="5C5AE4DC" w14:textId="3AAA9EEC"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6.2, 6.4, 6.7, 6.9</w:t>
            </w:r>
          </w:p>
        </w:tc>
        <w:tc>
          <w:tcPr>
            <w:tcW w:w="1417" w:type="dxa"/>
          </w:tcPr>
          <w:p w14:paraId="260AC4DC" w14:textId="3A88AE5E" w:rsidR="002C3BF2" w:rsidRPr="00DF54E3" w:rsidRDefault="00C541C7" w:rsidP="002C3BF2">
            <w:pPr>
              <w:pStyle w:val="NoSpacing1"/>
              <w:jc w:val="center"/>
              <w:rPr>
                <w:rFonts w:ascii="Times New Roman" w:hAnsi="Times New Roman"/>
                <w:sz w:val="24"/>
                <w:szCs w:val="24"/>
              </w:rPr>
            </w:pPr>
            <w:r w:rsidRPr="00DF54E3">
              <w:rPr>
                <w:rFonts w:ascii="Times New Roman" w:hAnsi="Times New Roman"/>
                <w:sz w:val="24"/>
                <w:szCs w:val="24"/>
              </w:rPr>
              <w:t xml:space="preserve">127 - </w:t>
            </w:r>
            <w:r w:rsidR="002C3BF2" w:rsidRPr="00DF54E3">
              <w:rPr>
                <w:rFonts w:ascii="Times New Roman" w:hAnsi="Times New Roman"/>
                <w:sz w:val="24"/>
                <w:szCs w:val="24"/>
              </w:rPr>
              <w:t>128</w:t>
            </w:r>
          </w:p>
        </w:tc>
        <w:tc>
          <w:tcPr>
            <w:tcW w:w="6804" w:type="dxa"/>
            <w:vAlign w:val="center"/>
          </w:tcPr>
          <w:p w14:paraId="062EE5D8" w14:textId="76005E3B" w:rsidR="002C3BF2" w:rsidRPr="00DF54E3" w:rsidRDefault="002C3BF2" w:rsidP="002C3BF2">
            <w:pPr>
              <w:rPr>
                <w:rFonts w:ascii="Times New Roman" w:eastAsia="Times New Roman" w:hAnsi="Times New Roman" w:cs="Times New Roman"/>
                <w:sz w:val="24"/>
                <w:szCs w:val="24"/>
                <w:lang w:eastAsia="ru-RU"/>
              </w:rPr>
            </w:pPr>
            <w:r w:rsidRPr="00DF54E3">
              <w:rPr>
                <w:rFonts w:ascii="Times New Roman" w:eastAsia="Times New Roman" w:hAnsi="Times New Roman" w:cs="Times New Roman"/>
                <w:sz w:val="24"/>
                <w:szCs w:val="24"/>
                <w:lang w:eastAsia="ru-RU"/>
              </w:rPr>
              <w:t>Proprietățile triunghiului dreptunghiului. Aplicații</w:t>
            </w:r>
          </w:p>
        </w:tc>
        <w:tc>
          <w:tcPr>
            <w:tcW w:w="992" w:type="dxa"/>
            <w:vAlign w:val="center"/>
          </w:tcPr>
          <w:p w14:paraId="5034529B" w14:textId="6E301F16" w:rsidR="002C3BF2" w:rsidRPr="00DF54E3" w:rsidRDefault="00C541C7" w:rsidP="002C3BF2">
            <w:pPr>
              <w:pStyle w:val="NoSpacing1"/>
              <w:jc w:val="center"/>
              <w:rPr>
                <w:rFonts w:ascii="Times New Roman" w:hAnsi="Times New Roman"/>
                <w:sz w:val="24"/>
                <w:szCs w:val="24"/>
              </w:rPr>
            </w:pPr>
            <w:r w:rsidRPr="00DF54E3">
              <w:rPr>
                <w:rFonts w:ascii="Times New Roman" w:hAnsi="Times New Roman"/>
                <w:sz w:val="24"/>
                <w:szCs w:val="24"/>
              </w:rPr>
              <w:t>2</w:t>
            </w:r>
          </w:p>
        </w:tc>
        <w:tc>
          <w:tcPr>
            <w:tcW w:w="851" w:type="dxa"/>
          </w:tcPr>
          <w:p w14:paraId="0251D490" w14:textId="77777777" w:rsidR="002C3BF2" w:rsidRPr="00DF54E3" w:rsidRDefault="002C3BF2" w:rsidP="002C3BF2">
            <w:pPr>
              <w:pStyle w:val="NoSpacing1"/>
              <w:jc w:val="center"/>
              <w:rPr>
                <w:rFonts w:ascii="Times New Roman" w:hAnsi="Times New Roman"/>
                <w:sz w:val="24"/>
                <w:szCs w:val="24"/>
              </w:rPr>
            </w:pPr>
          </w:p>
        </w:tc>
        <w:tc>
          <w:tcPr>
            <w:tcW w:w="1559" w:type="dxa"/>
          </w:tcPr>
          <w:p w14:paraId="18543A08" w14:textId="77777777" w:rsidR="002C3BF2" w:rsidRPr="00DF54E3" w:rsidRDefault="002C3BF2" w:rsidP="002C3BF2">
            <w:pPr>
              <w:pStyle w:val="NoSpacing1"/>
              <w:jc w:val="center"/>
              <w:rPr>
                <w:rFonts w:ascii="Times New Roman" w:hAnsi="Times New Roman"/>
                <w:sz w:val="24"/>
                <w:szCs w:val="24"/>
              </w:rPr>
            </w:pPr>
          </w:p>
        </w:tc>
      </w:tr>
      <w:tr w:rsidR="00DF4083" w:rsidRPr="00DF54E3" w14:paraId="6979CECF" w14:textId="77777777" w:rsidTr="00DF54E3">
        <w:trPr>
          <w:jc w:val="center"/>
        </w:trPr>
        <w:tc>
          <w:tcPr>
            <w:tcW w:w="704" w:type="dxa"/>
            <w:vMerge/>
          </w:tcPr>
          <w:p w14:paraId="585C43FB" w14:textId="77777777" w:rsidR="002C3BF2" w:rsidRPr="00DF54E3" w:rsidRDefault="002C3BF2" w:rsidP="002C3BF2">
            <w:pPr>
              <w:pStyle w:val="NoSpacing1"/>
              <w:jc w:val="center"/>
              <w:rPr>
                <w:rFonts w:ascii="Times New Roman" w:hAnsi="Times New Roman"/>
                <w:sz w:val="24"/>
                <w:szCs w:val="24"/>
              </w:rPr>
            </w:pPr>
          </w:p>
        </w:tc>
        <w:tc>
          <w:tcPr>
            <w:tcW w:w="2552" w:type="dxa"/>
          </w:tcPr>
          <w:p w14:paraId="66A8CCE6"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5.5, 5.6, 5.7, 5.8, 5.9</w:t>
            </w:r>
          </w:p>
        </w:tc>
        <w:tc>
          <w:tcPr>
            <w:tcW w:w="1417" w:type="dxa"/>
          </w:tcPr>
          <w:p w14:paraId="74C96FCA"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129</w:t>
            </w:r>
          </w:p>
        </w:tc>
        <w:tc>
          <w:tcPr>
            <w:tcW w:w="6804" w:type="dxa"/>
            <w:vAlign w:val="center"/>
          </w:tcPr>
          <w:p w14:paraId="6ED28939" w14:textId="77777777" w:rsidR="002C3BF2" w:rsidRPr="00DF54E3" w:rsidRDefault="002C3BF2" w:rsidP="002C3BF2">
            <w:pPr>
              <w:pStyle w:val="1"/>
              <w:rPr>
                <w:rFonts w:ascii="Times New Roman" w:hAnsi="Times New Roman"/>
                <w:sz w:val="24"/>
                <w:szCs w:val="24"/>
                <w:lang w:val="ro-RO"/>
              </w:rPr>
            </w:pPr>
            <w:r w:rsidRPr="00DF54E3">
              <w:rPr>
                <w:rFonts w:ascii="Times New Roman" w:hAnsi="Times New Roman"/>
                <w:sz w:val="24"/>
                <w:szCs w:val="24"/>
                <w:lang w:val="ro-RO"/>
              </w:rPr>
              <w:t>Simetria față de un punct. Proprietăți</w:t>
            </w:r>
          </w:p>
        </w:tc>
        <w:tc>
          <w:tcPr>
            <w:tcW w:w="992" w:type="dxa"/>
          </w:tcPr>
          <w:p w14:paraId="1DE73ED4"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4B620CE1" w14:textId="77777777" w:rsidR="002C3BF2" w:rsidRPr="00DF54E3" w:rsidRDefault="002C3BF2" w:rsidP="002C3BF2">
            <w:pPr>
              <w:pStyle w:val="NoSpacing1"/>
              <w:jc w:val="center"/>
              <w:rPr>
                <w:rFonts w:ascii="Times New Roman" w:hAnsi="Times New Roman"/>
                <w:sz w:val="24"/>
                <w:szCs w:val="24"/>
              </w:rPr>
            </w:pPr>
          </w:p>
        </w:tc>
        <w:tc>
          <w:tcPr>
            <w:tcW w:w="1559" w:type="dxa"/>
          </w:tcPr>
          <w:p w14:paraId="0B94E09E" w14:textId="77777777" w:rsidR="002C3BF2" w:rsidRPr="00DF54E3" w:rsidRDefault="002C3BF2" w:rsidP="002C3BF2">
            <w:pPr>
              <w:pStyle w:val="NoSpacing1"/>
              <w:jc w:val="center"/>
              <w:rPr>
                <w:rFonts w:ascii="Times New Roman" w:hAnsi="Times New Roman"/>
                <w:sz w:val="24"/>
                <w:szCs w:val="24"/>
              </w:rPr>
            </w:pPr>
          </w:p>
        </w:tc>
      </w:tr>
      <w:tr w:rsidR="00DF4083" w:rsidRPr="00DF54E3" w14:paraId="5C7AA1FC" w14:textId="77777777" w:rsidTr="00DF54E3">
        <w:trPr>
          <w:jc w:val="center"/>
        </w:trPr>
        <w:tc>
          <w:tcPr>
            <w:tcW w:w="704" w:type="dxa"/>
            <w:vMerge/>
          </w:tcPr>
          <w:p w14:paraId="00FFCAFF" w14:textId="77777777" w:rsidR="002C3BF2" w:rsidRPr="00DF54E3" w:rsidRDefault="002C3BF2" w:rsidP="002C3BF2">
            <w:pPr>
              <w:pStyle w:val="NoSpacing1"/>
              <w:jc w:val="center"/>
              <w:rPr>
                <w:rFonts w:ascii="Times New Roman" w:hAnsi="Times New Roman"/>
                <w:sz w:val="24"/>
                <w:szCs w:val="24"/>
              </w:rPr>
            </w:pPr>
          </w:p>
        </w:tc>
        <w:tc>
          <w:tcPr>
            <w:tcW w:w="2552" w:type="dxa"/>
          </w:tcPr>
          <w:p w14:paraId="701B4C69" w14:textId="77777777" w:rsidR="002C3BF2" w:rsidRPr="00DF54E3" w:rsidRDefault="002C3BF2" w:rsidP="002C3BF2">
            <w:pPr>
              <w:rPr>
                <w:rFonts w:ascii="Times New Roman" w:hAnsi="Times New Roman" w:cs="Times New Roman"/>
                <w:sz w:val="24"/>
                <w:szCs w:val="24"/>
              </w:rPr>
            </w:pPr>
            <w:r w:rsidRPr="00DF54E3">
              <w:rPr>
                <w:rFonts w:ascii="Times New Roman" w:hAnsi="Times New Roman" w:cs="Times New Roman"/>
                <w:sz w:val="24"/>
                <w:szCs w:val="24"/>
              </w:rPr>
              <w:t>5.5, 5.6, 5.7, 5.8, 5.9</w:t>
            </w:r>
          </w:p>
        </w:tc>
        <w:tc>
          <w:tcPr>
            <w:tcW w:w="1417" w:type="dxa"/>
          </w:tcPr>
          <w:p w14:paraId="624F45B0"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130</w:t>
            </w:r>
          </w:p>
        </w:tc>
        <w:tc>
          <w:tcPr>
            <w:tcW w:w="6804" w:type="dxa"/>
          </w:tcPr>
          <w:p w14:paraId="16316BBF" w14:textId="77777777" w:rsidR="002C3BF2" w:rsidRPr="00DF54E3" w:rsidRDefault="002C3BF2" w:rsidP="002C3BF2">
            <w:pPr>
              <w:pStyle w:val="1"/>
              <w:jc w:val="both"/>
              <w:rPr>
                <w:rFonts w:ascii="Times New Roman" w:hAnsi="Times New Roman"/>
                <w:sz w:val="24"/>
                <w:szCs w:val="24"/>
                <w:lang w:val="ro-RO"/>
              </w:rPr>
            </w:pPr>
            <w:r w:rsidRPr="00DF54E3">
              <w:rPr>
                <w:rFonts w:ascii="Times New Roman" w:hAnsi="Times New Roman"/>
                <w:sz w:val="24"/>
                <w:szCs w:val="24"/>
                <w:lang w:val="ro-RO"/>
              </w:rPr>
              <w:t xml:space="preserve">Simetria față de o dreaptă. Proprietăți </w:t>
            </w:r>
          </w:p>
        </w:tc>
        <w:tc>
          <w:tcPr>
            <w:tcW w:w="992" w:type="dxa"/>
          </w:tcPr>
          <w:p w14:paraId="00FF4D11"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w:t>
            </w:r>
          </w:p>
        </w:tc>
        <w:tc>
          <w:tcPr>
            <w:tcW w:w="851" w:type="dxa"/>
          </w:tcPr>
          <w:p w14:paraId="5D3C2E03" w14:textId="77777777" w:rsidR="002C3BF2" w:rsidRPr="00DF54E3" w:rsidRDefault="002C3BF2" w:rsidP="002C3BF2">
            <w:pPr>
              <w:pStyle w:val="NoSpacing1"/>
              <w:jc w:val="center"/>
              <w:rPr>
                <w:rFonts w:ascii="Times New Roman" w:hAnsi="Times New Roman"/>
                <w:sz w:val="24"/>
                <w:szCs w:val="24"/>
              </w:rPr>
            </w:pPr>
          </w:p>
        </w:tc>
        <w:tc>
          <w:tcPr>
            <w:tcW w:w="1559" w:type="dxa"/>
          </w:tcPr>
          <w:p w14:paraId="68BE02B4" w14:textId="77777777" w:rsidR="002C3BF2" w:rsidRPr="00DF54E3" w:rsidRDefault="002C3BF2" w:rsidP="002C3BF2">
            <w:pPr>
              <w:pStyle w:val="NoSpacing1"/>
              <w:jc w:val="center"/>
              <w:rPr>
                <w:rFonts w:ascii="Times New Roman" w:hAnsi="Times New Roman"/>
                <w:sz w:val="24"/>
                <w:szCs w:val="24"/>
              </w:rPr>
            </w:pPr>
          </w:p>
        </w:tc>
      </w:tr>
      <w:tr w:rsidR="00DF4083" w:rsidRPr="00DF54E3" w14:paraId="194F0488" w14:textId="77777777" w:rsidTr="00DF54E3">
        <w:trPr>
          <w:jc w:val="center"/>
        </w:trPr>
        <w:tc>
          <w:tcPr>
            <w:tcW w:w="704" w:type="dxa"/>
            <w:vMerge/>
          </w:tcPr>
          <w:p w14:paraId="67A51E48" w14:textId="77777777" w:rsidR="002C3BF2" w:rsidRPr="00DF54E3" w:rsidRDefault="002C3BF2" w:rsidP="002C3BF2">
            <w:pPr>
              <w:pStyle w:val="NoSpacing1"/>
              <w:jc w:val="center"/>
              <w:rPr>
                <w:rFonts w:ascii="Times New Roman" w:hAnsi="Times New Roman"/>
                <w:sz w:val="24"/>
                <w:szCs w:val="24"/>
              </w:rPr>
            </w:pPr>
          </w:p>
        </w:tc>
        <w:tc>
          <w:tcPr>
            <w:tcW w:w="2552" w:type="dxa"/>
          </w:tcPr>
          <w:p w14:paraId="448792E9"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5.5 – 5.9, 6.1 – 6.5, 6.7 – 6.9</w:t>
            </w:r>
          </w:p>
        </w:tc>
        <w:tc>
          <w:tcPr>
            <w:tcW w:w="1417" w:type="dxa"/>
            <w:vAlign w:val="center"/>
          </w:tcPr>
          <w:p w14:paraId="201BDDEC"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131</w:t>
            </w:r>
          </w:p>
        </w:tc>
        <w:tc>
          <w:tcPr>
            <w:tcW w:w="6804" w:type="dxa"/>
            <w:vAlign w:val="center"/>
          </w:tcPr>
          <w:p w14:paraId="681D6213" w14:textId="77777777" w:rsidR="002C3BF2" w:rsidRPr="00DF54E3" w:rsidRDefault="002C3BF2" w:rsidP="002C3BF2">
            <w:pPr>
              <w:pStyle w:val="1"/>
              <w:rPr>
                <w:rFonts w:ascii="Times New Roman" w:hAnsi="Times New Roman"/>
                <w:sz w:val="24"/>
                <w:szCs w:val="24"/>
                <w:lang w:val="ro-MD"/>
              </w:rPr>
            </w:pPr>
            <w:r w:rsidRPr="00DF54E3">
              <w:rPr>
                <w:rFonts w:ascii="Times New Roman" w:hAnsi="Times New Roman"/>
                <w:sz w:val="24"/>
                <w:szCs w:val="24"/>
                <w:lang w:val="ro-MD"/>
              </w:rPr>
              <w:t>Oră de sinteză</w:t>
            </w:r>
          </w:p>
        </w:tc>
        <w:tc>
          <w:tcPr>
            <w:tcW w:w="992" w:type="dxa"/>
            <w:vAlign w:val="center"/>
          </w:tcPr>
          <w:p w14:paraId="4A486DB6" w14:textId="77777777" w:rsidR="002C3BF2" w:rsidRPr="00DF54E3" w:rsidRDefault="002C3BF2" w:rsidP="002C3BF2">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57A5ADCA"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0A0913F3"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46FDD97D" w14:textId="77777777" w:rsidTr="00DF54E3">
        <w:trPr>
          <w:jc w:val="center"/>
        </w:trPr>
        <w:tc>
          <w:tcPr>
            <w:tcW w:w="704" w:type="dxa"/>
            <w:vMerge/>
          </w:tcPr>
          <w:p w14:paraId="076D922D" w14:textId="77777777" w:rsidR="002C3BF2" w:rsidRPr="00DF54E3" w:rsidRDefault="002C3BF2" w:rsidP="002C3BF2">
            <w:pPr>
              <w:pStyle w:val="NoSpacing1"/>
              <w:jc w:val="center"/>
              <w:rPr>
                <w:rFonts w:ascii="Times New Roman" w:hAnsi="Times New Roman"/>
                <w:sz w:val="24"/>
                <w:szCs w:val="24"/>
              </w:rPr>
            </w:pPr>
          </w:p>
        </w:tc>
        <w:tc>
          <w:tcPr>
            <w:tcW w:w="2552" w:type="dxa"/>
          </w:tcPr>
          <w:p w14:paraId="118D87BD"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5.5 – 5.9, 6.1 – 6.5,</w:t>
            </w:r>
          </w:p>
          <w:p w14:paraId="7D9D2AC2"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 xml:space="preserve"> 6.7 – 6.9, 4.6</w:t>
            </w:r>
          </w:p>
        </w:tc>
        <w:tc>
          <w:tcPr>
            <w:tcW w:w="1417" w:type="dxa"/>
            <w:vAlign w:val="center"/>
          </w:tcPr>
          <w:p w14:paraId="117E5129"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132</w:t>
            </w:r>
          </w:p>
        </w:tc>
        <w:tc>
          <w:tcPr>
            <w:tcW w:w="6804" w:type="dxa"/>
            <w:vAlign w:val="center"/>
          </w:tcPr>
          <w:p w14:paraId="35FC4EF6" w14:textId="77777777" w:rsidR="002C3BF2" w:rsidRPr="00DF54E3" w:rsidRDefault="002C3BF2" w:rsidP="002C3BF2">
            <w:pPr>
              <w:pStyle w:val="1"/>
              <w:rPr>
                <w:rFonts w:ascii="Times New Roman" w:hAnsi="Times New Roman"/>
                <w:sz w:val="24"/>
                <w:szCs w:val="24"/>
                <w:lang w:val="ro-MD"/>
              </w:rPr>
            </w:pPr>
            <w:r w:rsidRPr="00DF54E3">
              <w:rPr>
                <w:rFonts w:ascii="Times New Roman" w:hAnsi="Times New Roman"/>
                <w:sz w:val="24"/>
                <w:szCs w:val="24"/>
                <w:lang w:val="ro-MD"/>
              </w:rPr>
              <w:t>Oră de sinteză integrativă</w:t>
            </w:r>
          </w:p>
        </w:tc>
        <w:tc>
          <w:tcPr>
            <w:tcW w:w="992" w:type="dxa"/>
            <w:vAlign w:val="center"/>
          </w:tcPr>
          <w:p w14:paraId="2B6E0EA2" w14:textId="77777777" w:rsidR="002C3BF2" w:rsidRPr="00DF54E3" w:rsidRDefault="002C3BF2" w:rsidP="002C3BF2">
            <w:pPr>
              <w:pStyle w:val="NoSpacing1"/>
              <w:jc w:val="center"/>
              <w:rPr>
                <w:rFonts w:ascii="Times New Roman" w:hAnsi="Times New Roman"/>
                <w:sz w:val="24"/>
                <w:szCs w:val="24"/>
                <w:lang w:val="ro-MD"/>
              </w:rPr>
            </w:pPr>
            <w:r w:rsidRPr="00DF54E3">
              <w:rPr>
                <w:rFonts w:ascii="Times New Roman" w:hAnsi="Times New Roman"/>
                <w:sz w:val="24"/>
                <w:szCs w:val="24"/>
                <w:lang w:val="ro-MD"/>
              </w:rPr>
              <w:t>1</w:t>
            </w:r>
          </w:p>
        </w:tc>
        <w:tc>
          <w:tcPr>
            <w:tcW w:w="851" w:type="dxa"/>
          </w:tcPr>
          <w:p w14:paraId="38341978"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41C1E869"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41D6240A" w14:textId="77777777" w:rsidTr="00DF54E3">
        <w:trPr>
          <w:jc w:val="center"/>
        </w:trPr>
        <w:tc>
          <w:tcPr>
            <w:tcW w:w="704" w:type="dxa"/>
            <w:vMerge/>
          </w:tcPr>
          <w:p w14:paraId="138D65FB" w14:textId="77777777" w:rsidR="002C3BF2" w:rsidRPr="00DF54E3" w:rsidRDefault="002C3BF2" w:rsidP="002C3BF2">
            <w:pPr>
              <w:pStyle w:val="NoSpacing1"/>
              <w:jc w:val="center"/>
              <w:rPr>
                <w:rFonts w:ascii="Times New Roman" w:hAnsi="Times New Roman"/>
                <w:sz w:val="24"/>
                <w:szCs w:val="24"/>
              </w:rPr>
            </w:pPr>
          </w:p>
        </w:tc>
        <w:tc>
          <w:tcPr>
            <w:tcW w:w="2552" w:type="dxa"/>
          </w:tcPr>
          <w:p w14:paraId="328E124B"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5.5 – 5.9, 6.1 – 6.5, 6.7 – 6.9</w:t>
            </w:r>
          </w:p>
        </w:tc>
        <w:tc>
          <w:tcPr>
            <w:tcW w:w="1417" w:type="dxa"/>
            <w:vAlign w:val="center"/>
          </w:tcPr>
          <w:p w14:paraId="0F60A55C"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133</w:t>
            </w:r>
          </w:p>
        </w:tc>
        <w:tc>
          <w:tcPr>
            <w:tcW w:w="6804" w:type="dxa"/>
            <w:vAlign w:val="center"/>
          </w:tcPr>
          <w:p w14:paraId="09B4734C" w14:textId="77777777" w:rsidR="002C3BF2" w:rsidRPr="00DF54E3" w:rsidRDefault="002C3BF2" w:rsidP="002C3BF2">
            <w:pPr>
              <w:pStyle w:val="1"/>
              <w:rPr>
                <w:rFonts w:ascii="Times New Roman" w:hAnsi="Times New Roman"/>
                <w:b/>
                <w:i/>
                <w:iCs/>
                <w:sz w:val="24"/>
                <w:szCs w:val="24"/>
                <w:lang w:val="ro-MD"/>
              </w:rPr>
            </w:pPr>
            <w:r w:rsidRPr="00DF54E3">
              <w:rPr>
                <w:rFonts w:ascii="Times New Roman" w:hAnsi="Times New Roman"/>
                <w:b/>
                <w:i/>
                <w:iCs/>
                <w:sz w:val="24"/>
                <w:szCs w:val="24"/>
                <w:lang w:val="ro-MD"/>
              </w:rPr>
              <w:t>Evaluare sumativă  „Proprietăți ale triunghiurilor”</w:t>
            </w:r>
          </w:p>
        </w:tc>
        <w:tc>
          <w:tcPr>
            <w:tcW w:w="992" w:type="dxa"/>
            <w:vAlign w:val="center"/>
          </w:tcPr>
          <w:p w14:paraId="6AB7D8EA" w14:textId="77777777" w:rsidR="002C3BF2" w:rsidRPr="00DF54E3" w:rsidRDefault="002C3BF2" w:rsidP="002C3BF2">
            <w:pPr>
              <w:pStyle w:val="NoSpacing1"/>
              <w:jc w:val="center"/>
              <w:rPr>
                <w:rFonts w:ascii="Times New Roman" w:hAnsi="Times New Roman"/>
                <w:b/>
                <w:sz w:val="24"/>
                <w:szCs w:val="24"/>
                <w:lang w:val="ro-MD"/>
              </w:rPr>
            </w:pPr>
            <w:r w:rsidRPr="00DF54E3">
              <w:rPr>
                <w:rFonts w:ascii="Times New Roman" w:hAnsi="Times New Roman"/>
                <w:b/>
                <w:sz w:val="24"/>
                <w:szCs w:val="24"/>
                <w:lang w:val="ro-MD"/>
              </w:rPr>
              <w:t>1</w:t>
            </w:r>
          </w:p>
        </w:tc>
        <w:tc>
          <w:tcPr>
            <w:tcW w:w="851" w:type="dxa"/>
          </w:tcPr>
          <w:p w14:paraId="2A096C97"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46979FB1"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3B3EE383" w14:textId="77777777" w:rsidTr="00DF54E3">
        <w:trPr>
          <w:jc w:val="center"/>
        </w:trPr>
        <w:tc>
          <w:tcPr>
            <w:tcW w:w="704" w:type="dxa"/>
            <w:vMerge/>
          </w:tcPr>
          <w:p w14:paraId="4F316C33" w14:textId="77777777" w:rsidR="002C3BF2" w:rsidRPr="00DF54E3" w:rsidRDefault="002C3BF2" w:rsidP="002C3BF2">
            <w:pPr>
              <w:pStyle w:val="NoSpacing1"/>
              <w:jc w:val="center"/>
              <w:rPr>
                <w:rFonts w:ascii="Times New Roman" w:hAnsi="Times New Roman"/>
                <w:sz w:val="24"/>
                <w:szCs w:val="24"/>
              </w:rPr>
            </w:pPr>
          </w:p>
        </w:tc>
        <w:tc>
          <w:tcPr>
            <w:tcW w:w="2552" w:type="dxa"/>
          </w:tcPr>
          <w:p w14:paraId="3610AED4"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5.5 – 5.9, 6.1 – 6.5, 6.7 – 6.9</w:t>
            </w:r>
          </w:p>
        </w:tc>
        <w:tc>
          <w:tcPr>
            <w:tcW w:w="1417" w:type="dxa"/>
            <w:vAlign w:val="center"/>
          </w:tcPr>
          <w:p w14:paraId="390FCDBD" w14:textId="77777777" w:rsidR="002C3BF2" w:rsidRPr="00DF54E3" w:rsidRDefault="002C3BF2" w:rsidP="002C3BF2">
            <w:pPr>
              <w:pStyle w:val="NoSpacing1"/>
              <w:jc w:val="center"/>
              <w:rPr>
                <w:rFonts w:ascii="Times New Roman" w:hAnsi="Times New Roman"/>
                <w:sz w:val="24"/>
                <w:szCs w:val="24"/>
              </w:rPr>
            </w:pPr>
            <w:r w:rsidRPr="00DF54E3">
              <w:rPr>
                <w:rFonts w:ascii="Times New Roman" w:hAnsi="Times New Roman"/>
                <w:sz w:val="24"/>
                <w:szCs w:val="24"/>
              </w:rPr>
              <w:t>134</w:t>
            </w:r>
          </w:p>
        </w:tc>
        <w:tc>
          <w:tcPr>
            <w:tcW w:w="6804" w:type="dxa"/>
            <w:vAlign w:val="center"/>
          </w:tcPr>
          <w:p w14:paraId="2E549385" w14:textId="77777777" w:rsidR="002C3BF2" w:rsidRPr="00DF54E3" w:rsidRDefault="002C3BF2" w:rsidP="002C3BF2">
            <w:pPr>
              <w:pStyle w:val="1"/>
              <w:rPr>
                <w:rFonts w:ascii="Times New Roman" w:hAnsi="Times New Roman"/>
                <w:b/>
                <w:bCs/>
                <w:i/>
                <w:iCs/>
                <w:sz w:val="24"/>
                <w:szCs w:val="24"/>
                <w:lang w:val="ro-MD"/>
              </w:rPr>
            </w:pPr>
            <w:r w:rsidRPr="00DF54E3">
              <w:rPr>
                <w:rFonts w:ascii="Times New Roman" w:hAnsi="Times New Roman"/>
                <w:sz w:val="24"/>
                <w:szCs w:val="24"/>
                <w:lang w:val="ro-MD"/>
              </w:rPr>
              <w:t>Analiza evaluării sumative</w:t>
            </w:r>
          </w:p>
        </w:tc>
        <w:tc>
          <w:tcPr>
            <w:tcW w:w="992" w:type="dxa"/>
            <w:vAlign w:val="center"/>
          </w:tcPr>
          <w:p w14:paraId="7DAC1035" w14:textId="77777777" w:rsidR="002C3BF2" w:rsidRPr="00DF54E3" w:rsidRDefault="002C3BF2" w:rsidP="002C3BF2">
            <w:pPr>
              <w:pStyle w:val="NoSpacing1"/>
              <w:jc w:val="center"/>
              <w:rPr>
                <w:rFonts w:ascii="Times New Roman" w:hAnsi="Times New Roman"/>
                <w:bCs/>
                <w:sz w:val="24"/>
                <w:szCs w:val="24"/>
                <w:lang w:val="ro-MD"/>
              </w:rPr>
            </w:pPr>
            <w:r w:rsidRPr="00DF54E3">
              <w:rPr>
                <w:rFonts w:ascii="Times New Roman" w:hAnsi="Times New Roman"/>
                <w:bCs/>
                <w:sz w:val="24"/>
                <w:szCs w:val="24"/>
                <w:lang w:val="ro-MD"/>
              </w:rPr>
              <w:t>1</w:t>
            </w:r>
          </w:p>
        </w:tc>
        <w:tc>
          <w:tcPr>
            <w:tcW w:w="851" w:type="dxa"/>
          </w:tcPr>
          <w:p w14:paraId="4CF6B89D" w14:textId="77777777" w:rsidR="002C3BF2" w:rsidRPr="00DF54E3" w:rsidRDefault="002C3BF2" w:rsidP="002C3BF2">
            <w:pPr>
              <w:pStyle w:val="NoSpacing1"/>
              <w:jc w:val="center"/>
              <w:rPr>
                <w:rFonts w:ascii="Times New Roman" w:hAnsi="Times New Roman"/>
                <w:sz w:val="24"/>
                <w:szCs w:val="24"/>
                <w:lang w:val="ro-MD"/>
              </w:rPr>
            </w:pPr>
          </w:p>
        </w:tc>
        <w:tc>
          <w:tcPr>
            <w:tcW w:w="1559" w:type="dxa"/>
          </w:tcPr>
          <w:p w14:paraId="30154683" w14:textId="77777777" w:rsidR="002C3BF2" w:rsidRPr="00DF54E3" w:rsidRDefault="002C3BF2" w:rsidP="002C3BF2">
            <w:pPr>
              <w:pStyle w:val="NoSpacing1"/>
              <w:jc w:val="center"/>
              <w:rPr>
                <w:rFonts w:ascii="Times New Roman" w:hAnsi="Times New Roman"/>
                <w:sz w:val="24"/>
                <w:szCs w:val="24"/>
                <w:lang w:val="ro-MD"/>
              </w:rPr>
            </w:pPr>
          </w:p>
        </w:tc>
      </w:tr>
      <w:tr w:rsidR="00DF4083" w:rsidRPr="00DF54E3" w14:paraId="39366848" w14:textId="77777777" w:rsidTr="00DF54E3">
        <w:trPr>
          <w:jc w:val="center"/>
        </w:trPr>
        <w:tc>
          <w:tcPr>
            <w:tcW w:w="704" w:type="dxa"/>
            <w:vMerge/>
          </w:tcPr>
          <w:p w14:paraId="76AADCD9" w14:textId="77777777" w:rsidR="002C3BF2" w:rsidRPr="00DF54E3" w:rsidRDefault="002C3BF2" w:rsidP="002C3BF2">
            <w:pPr>
              <w:pStyle w:val="NoSpacing1"/>
              <w:jc w:val="center"/>
              <w:rPr>
                <w:rFonts w:ascii="Times New Roman" w:hAnsi="Times New Roman"/>
                <w:sz w:val="24"/>
                <w:szCs w:val="24"/>
              </w:rPr>
            </w:pPr>
          </w:p>
        </w:tc>
        <w:tc>
          <w:tcPr>
            <w:tcW w:w="2552" w:type="dxa"/>
          </w:tcPr>
          <w:p w14:paraId="13E75CE2" w14:textId="77777777" w:rsidR="002C3BF2" w:rsidRPr="00DF54E3" w:rsidRDefault="002C3BF2" w:rsidP="002C3BF2">
            <w:pPr>
              <w:pStyle w:val="NoSpacing1"/>
              <w:rPr>
                <w:rFonts w:ascii="Times New Roman" w:hAnsi="Times New Roman"/>
                <w:sz w:val="24"/>
                <w:szCs w:val="24"/>
              </w:rPr>
            </w:pPr>
            <w:r w:rsidRPr="00DF54E3">
              <w:rPr>
                <w:rFonts w:ascii="Times New Roman" w:hAnsi="Times New Roman"/>
                <w:sz w:val="24"/>
                <w:szCs w:val="24"/>
              </w:rPr>
              <w:t>1.1 – 1.8, 2.1 – 2.7, 3.1 – 3.8, 4.1 – 4.8</w:t>
            </w:r>
          </w:p>
        </w:tc>
        <w:tc>
          <w:tcPr>
            <w:tcW w:w="1417" w:type="dxa"/>
            <w:vAlign w:val="center"/>
          </w:tcPr>
          <w:p w14:paraId="2DE2FAE2" w14:textId="77777777" w:rsidR="002C3BF2" w:rsidRPr="00DF54E3" w:rsidRDefault="002C3BF2" w:rsidP="00F07F7C">
            <w:pPr>
              <w:pStyle w:val="NoSpacing1"/>
              <w:jc w:val="center"/>
              <w:rPr>
                <w:rFonts w:ascii="Times New Roman" w:hAnsi="Times New Roman"/>
                <w:b/>
                <w:bCs/>
                <w:sz w:val="24"/>
                <w:szCs w:val="24"/>
              </w:rPr>
            </w:pPr>
            <w:r w:rsidRPr="00DF54E3">
              <w:rPr>
                <w:rFonts w:ascii="Times New Roman" w:hAnsi="Times New Roman"/>
                <w:b/>
                <w:bCs/>
                <w:sz w:val="24"/>
                <w:szCs w:val="24"/>
              </w:rPr>
              <w:t>135 - 136</w:t>
            </w:r>
          </w:p>
        </w:tc>
        <w:tc>
          <w:tcPr>
            <w:tcW w:w="6804" w:type="dxa"/>
            <w:vAlign w:val="center"/>
          </w:tcPr>
          <w:p w14:paraId="77BF6D17" w14:textId="77777777" w:rsidR="002C3BF2" w:rsidRPr="00DF54E3" w:rsidRDefault="002C3BF2" w:rsidP="002C3BF2">
            <w:pPr>
              <w:pStyle w:val="1"/>
              <w:rPr>
                <w:rFonts w:ascii="Times New Roman" w:hAnsi="Times New Roman"/>
                <w:b/>
                <w:bCs/>
                <w:sz w:val="24"/>
                <w:szCs w:val="24"/>
                <w:lang w:val="ro-MD"/>
              </w:rPr>
            </w:pPr>
            <w:r w:rsidRPr="00DF54E3">
              <w:rPr>
                <w:rFonts w:ascii="Times New Roman" w:hAnsi="Times New Roman"/>
                <w:b/>
                <w:bCs/>
                <w:sz w:val="24"/>
                <w:szCs w:val="24"/>
                <w:lang w:val="ro-MD"/>
              </w:rPr>
              <w:t>Recapitulare finală</w:t>
            </w:r>
          </w:p>
        </w:tc>
        <w:tc>
          <w:tcPr>
            <w:tcW w:w="992" w:type="dxa"/>
            <w:vAlign w:val="center"/>
          </w:tcPr>
          <w:p w14:paraId="05C90604" w14:textId="77777777" w:rsidR="002C3BF2" w:rsidRPr="00DF54E3" w:rsidRDefault="002C3BF2" w:rsidP="002C3BF2">
            <w:pPr>
              <w:pStyle w:val="NoSpacing1"/>
              <w:jc w:val="center"/>
              <w:rPr>
                <w:rFonts w:ascii="Times New Roman" w:hAnsi="Times New Roman"/>
                <w:b/>
                <w:bCs/>
                <w:sz w:val="24"/>
                <w:szCs w:val="24"/>
                <w:lang w:val="ro-MD"/>
              </w:rPr>
            </w:pPr>
            <w:r w:rsidRPr="00DF54E3">
              <w:rPr>
                <w:rFonts w:ascii="Times New Roman" w:hAnsi="Times New Roman"/>
                <w:b/>
                <w:bCs/>
                <w:sz w:val="24"/>
                <w:szCs w:val="24"/>
                <w:lang w:val="ro-MD"/>
              </w:rPr>
              <w:t>2</w:t>
            </w:r>
          </w:p>
        </w:tc>
        <w:tc>
          <w:tcPr>
            <w:tcW w:w="851" w:type="dxa"/>
          </w:tcPr>
          <w:p w14:paraId="0BF88845" w14:textId="77777777" w:rsidR="002C3BF2" w:rsidRPr="00DF54E3" w:rsidRDefault="002C3BF2" w:rsidP="002C3BF2">
            <w:pPr>
              <w:pStyle w:val="NoSpacing1"/>
              <w:jc w:val="center"/>
              <w:rPr>
                <w:rFonts w:ascii="Times New Roman" w:hAnsi="Times New Roman"/>
                <w:sz w:val="24"/>
                <w:szCs w:val="24"/>
                <w:lang w:val="ro-MD"/>
              </w:rPr>
            </w:pPr>
          </w:p>
        </w:tc>
        <w:tc>
          <w:tcPr>
            <w:tcW w:w="1559" w:type="dxa"/>
            <w:vAlign w:val="center"/>
          </w:tcPr>
          <w:p w14:paraId="5890771D" w14:textId="77777777" w:rsidR="002C3BF2" w:rsidRPr="00DF54E3" w:rsidRDefault="002C3BF2" w:rsidP="002C3BF2">
            <w:pPr>
              <w:pStyle w:val="NoSpacing1"/>
              <w:rPr>
                <w:rFonts w:ascii="Times New Roman" w:hAnsi="Times New Roman"/>
                <w:bCs/>
                <w:sz w:val="24"/>
                <w:szCs w:val="24"/>
                <w:lang w:val="ro-MD"/>
              </w:rPr>
            </w:pPr>
            <w:r w:rsidRPr="00DF54E3">
              <w:rPr>
                <w:rFonts w:ascii="Times New Roman" w:hAnsi="Times New Roman"/>
                <w:bCs/>
                <w:sz w:val="24"/>
                <w:szCs w:val="24"/>
                <w:lang w:val="ro-MD"/>
              </w:rPr>
              <w:t>Semestrul II</w:t>
            </w:r>
          </w:p>
        </w:tc>
      </w:tr>
    </w:tbl>
    <w:p w14:paraId="7E47DFD6" w14:textId="77777777" w:rsidR="0033702C" w:rsidRDefault="0033702C" w:rsidP="007754C5">
      <w:pPr>
        <w:rPr>
          <w:rFonts w:ascii="Times New Roman" w:hAnsi="Times New Roman" w:cs="Times New Roman"/>
          <w:b/>
          <w:sz w:val="24"/>
          <w:szCs w:val="24"/>
          <w:lang w:val="ro-RO"/>
        </w:rPr>
      </w:pPr>
    </w:p>
    <w:p w14:paraId="706126CA" w14:textId="77777777" w:rsidR="00DF54E3" w:rsidRDefault="00DF54E3" w:rsidP="007754C5">
      <w:pPr>
        <w:rPr>
          <w:rFonts w:ascii="Times New Roman" w:hAnsi="Times New Roman" w:cs="Times New Roman"/>
          <w:b/>
          <w:sz w:val="24"/>
          <w:szCs w:val="24"/>
          <w:lang w:val="ro-RO"/>
        </w:rPr>
      </w:pPr>
    </w:p>
    <w:p w14:paraId="5A1A0C17" w14:textId="77777777" w:rsidR="00DF54E3" w:rsidRDefault="00DF54E3" w:rsidP="007754C5">
      <w:pPr>
        <w:rPr>
          <w:rFonts w:ascii="Times New Roman" w:hAnsi="Times New Roman" w:cs="Times New Roman"/>
          <w:b/>
          <w:sz w:val="24"/>
          <w:szCs w:val="24"/>
          <w:lang w:val="ro-RO"/>
        </w:rPr>
      </w:pPr>
    </w:p>
    <w:p w14:paraId="344EC02C" w14:textId="77777777" w:rsidR="00DF54E3" w:rsidRPr="00DF54E3" w:rsidRDefault="00DF54E3" w:rsidP="007754C5">
      <w:pPr>
        <w:rPr>
          <w:rFonts w:ascii="Times New Roman" w:hAnsi="Times New Roman" w:cs="Times New Roman"/>
          <w:b/>
          <w:sz w:val="24"/>
          <w:szCs w:val="24"/>
          <w:lang w:val="ro-RO"/>
        </w:rPr>
      </w:pPr>
    </w:p>
    <w:p w14:paraId="774B5657" w14:textId="4C2F2E74" w:rsidR="005B5BCA" w:rsidRPr="00DF54E3" w:rsidRDefault="007754C5" w:rsidP="00DF54E3">
      <w:pPr>
        <w:rPr>
          <w:rFonts w:ascii="Times New Roman" w:hAnsi="Times New Roman" w:cs="Times New Roman"/>
          <w:b/>
          <w:color w:val="FF0000"/>
          <w:sz w:val="24"/>
          <w:szCs w:val="24"/>
          <w:lang w:val="en-US"/>
        </w:rPr>
      </w:pPr>
      <w:r w:rsidRPr="00DF54E3">
        <w:rPr>
          <w:rFonts w:ascii="Times New Roman" w:hAnsi="Times New Roman" w:cs="Times New Roman"/>
          <w:b/>
          <w:sz w:val="24"/>
          <w:szCs w:val="24"/>
          <w:lang w:val="ro-RO"/>
        </w:rPr>
        <w:lastRenderedPageBreak/>
        <w:t>Pentru clasa a VII-a se propune proiectul STREAM</w:t>
      </w:r>
      <w:r w:rsidRPr="00DF54E3">
        <w:rPr>
          <w:rFonts w:ascii="Times New Roman" w:hAnsi="Times New Roman" w:cs="Times New Roman"/>
          <w:b/>
          <w:sz w:val="24"/>
          <w:szCs w:val="24"/>
          <w:lang w:val="en-US"/>
        </w:rPr>
        <w:t xml:space="preserve"> „</w:t>
      </w:r>
      <w:r w:rsidRPr="00DF54E3">
        <w:rPr>
          <w:rFonts w:ascii="Times New Roman" w:hAnsi="Times New Roman" w:cs="Times New Roman"/>
          <w:b/>
          <w:sz w:val="24"/>
          <w:szCs w:val="24"/>
          <w:lang w:val="ro-MD"/>
        </w:rPr>
        <w:t>Meniul sănătos al eroilor din basmele populare românești</w:t>
      </w:r>
      <w:r w:rsidRPr="00DF54E3">
        <w:rPr>
          <w:rFonts w:ascii="Times New Roman" w:hAnsi="Times New Roman" w:cs="Times New Roman"/>
          <w:b/>
          <w:sz w:val="24"/>
          <w:szCs w:val="24"/>
          <w:lang w:val="en-US"/>
        </w:rPr>
        <w:t>”</w:t>
      </w:r>
      <w:r w:rsidR="004E06C8" w:rsidRPr="00DF54E3">
        <w:rPr>
          <w:rFonts w:ascii="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1603"/>
        <w:gridCol w:w="1794"/>
        <w:gridCol w:w="3828"/>
        <w:gridCol w:w="2219"/>
        <w:gridCol w:w="1491"/>
        <w:gridCol w:w="1994"/>
        <w:gridCol w:w="2008"/>
      </w:tblGrid>
      <w:tr w:rsidR="007754C5" w:rsidRPr="00DF54E3" w14:paraId="4EFF1F75" w14:textId="77777777" w:rsidTr="00DF54E3">
        <w:trPr>
          <w:jc w:val="center"/>
        </w:trPr>
        <w:tc>
          <w:tcPr>
            <w:tcW w:w="1603" w:type="dxa"/>
            <w:shd w:val="clear" w:color="auto" w:fill="D9E2F3" w:themeFill="accent1" w:themeFillTint="33"/>
            <w:vAlign w:val="center"/>
          </w:tcPr>
          <w:p w14:paraId="4F965CA4" w14:textId="77777777" w:rsidR="007754C5" w:rsidRPr="00DF54E3" w:rsidRDefault="007754C5" w:rsidP="00DF54E3">
            <w:pPr>
              <w:jc w:val="center"/>
              <w:rPr>
                <w:rFonts w:ascii="Times New Roman" w:hAnsi="Times New Roman" w:cs="Times New Roman"/>
                <w:b/>
                <w:sz w:val="24"/>
                <w:szCs w:val="24"/>
              </w:rPr>
            </w:pPr>
            <w:r w:rsidRPr="00DF54E3">
              <w:rPr>
                <w:rFonts w:ascii="Times New Roman" w:hAnsi="Times New Roman" w:cs="Times New Roman"/>
                <w:b/>
                <w:sz w:val="24"/>
                <w:szCs w:val="24"/>
              </w:rPr>
              <w:t>Tipul proiectului</w:t>
            </w:r>
          </w:p>
        </w:tc>
        <w:tc>
          <w:tcPr>
            <w:tcW w:w="1794" w:type="dxa"/>
            <w:shd w:val="clear" w:color="auto" w:fill="D9E2F3" w:themeFill="accent1" w:themeFillTint="33"/>
            <w:vAlign w:val="center"/>
          </w:tcPr>
          <w:p w14:paraId="566CCF87" w14:textId="77777777" w:rsidR="007754C5" w:rsidRPr="00DF54E3" w:rsidRDefault="007754C5" w:rsidP="00DF54E3">
            <w:pPr>
              <w:jc w:val="center"/>
              <w:rPr>
                <w:rFonts w:ascii="Times New Roman" w:hAnsi="Times New Roman" w:cs="Times New Roman"/>
                <w:b/>
                <w:sz w:val="24"/>
                <w:szCs w:val="24"/>
              </w:rPr>
            </w:pPr>
            <w:r w:rsidRPr="00DF54E3">
              <w:rPr>
                <w:rFonts w:ascii="Times New Roman" w:hAnsi="Times New Roman" w:cs="Times New Roman"/>
                <w:b/>
                <w:sz w:val="24"/>
                <w:szCs w:val="24"/>
              </w:rPr>
              <w:t>Tema/ Genericul</w:t>
            </w:r>
          </w:p>
        </w:tc>
        <w:tc>
          <w:tcPr>
            <w:tcW w:w="3828" w:type="dxa"/>
            <w:shd w:val="clear" w:color="auto" w:fill="D9E2F3" w:themeFill="accent1" w:themeFillTint="33"/>
            <w:vAlign w:val="center"/>
          </w:tcPr>
          <w:p w14:paraId="2762409E" w14:textId="77777777" w:rsidR="007754C5" w:rsidRPr="00DF54E3" w:rsidRDefault="007754C5" w:rsidP="00DF54E3">
            <w:pPr>
              <w:jc w:val="center"/>
              <w:rPr>
                <w:rFonts w:ascii="Times New Roman" w:hAnsi="Times New Roman" w:cs="Times New Roman"/>
                <w:b/>
                <w:sz w:val="24"/>
                <w:szCs w:val="24"/>
              </w:rPr>
            </w:pPr>
            <w:r w:rsidRPr="00DF54E3">
              <w:rPr>
                <w:rFonts w:ascii="Times New Roman" w:hAnsi="Times New Roman" w:cs="Times New Roman"/>
                <w:b/>
                <w:sz w:val="24"/>
                <w:szCs w:val="24"/>
              </w:rPr>
              <w:t>Competența specifică</w:t>
            </w:r>
          </w:p>
        </w:tc>
        <w:tc>
          <w:tcPr>
            <w:tcW w:w="2219" w:type="dxa"/>
            <w:shd w:val="clear" w:color="auto" w:fill="D9E2F3" w:themeFill="accent1" w:themeFillTint="33"/>
            <w:vAlign w:val="center"/>
          </w:tcPr>
          <w:p w14:paraId="7F55A751" w14:textId="77777777" w:rsidR="007754C5" w:rsidRPr="00DF54E3" w:rsidRDefault="007754C5" w:rsidP="00DF54E3">
            <w:pPr>
              <w:jc w:val="center"/>
              <w:rPr>
                <w:rFonts w:ascii="Times New Roman" w:hAnsi="Times New Roman" w:cs="Times New Roman"/>
                <w:b/>
                <w:sz w:val="24"/>
                <w:szCs w:val="24"/>
              </w:rPr>
            </w:pPr>
            <w:r w:rsidRPr="00DF54E3">
              <w:rPr>
                <w:rFonts w:ascii="Times New Roman" w:hAnsi="Times New Roman" w:cs="Times New Roman"/>
                <w:b/>
                <w:sz w:val="24"/>
                <w:szCs w:val="24"/>
              </w:rPr>
              <w:t>Domenii</w:t>
            </w:r>
          </w:p>
        </w:tc>
        <w:tc>
          <w:tcPr>
            <w:tcW w:w="1491" w:type="dxa"/>
            <w:shd w:val="clear" w:color="auto" w:fill="D9E2F3" w:themeFill="accent1" w:themeFillTint="33"/>
            <w:vAlign w:val="center"/>
          </w:tcPr>
          <w:p w14:paraId="1400B7EE" w14:textId="77777777" w:rsidR="007754C5" w:rsidRPr="00DF54E3" w:rsidRDefault="007754C5" w:rsidP="00DF54E3">
            <w:pPr>
              <w:jc w:val="center"/>
              <w:rPr>
                <w:rFonts w:ascii="Times New Roman" w:hAnsi="Times New Roman" w:cs="Times New Roman"/>
                <w:b/>
                <w:sz w:val="24"/>
                <w:szCs w:val="24"/>
              </w:rPr>
            </w:pPr>
            <w:r w:rsidRPr="00DF54E3">
              <w:rPr>
                <w:rFonts w:ascii="Times New Roman" w:hAnsi="Times New Roman" w:cs="Times New Roman"/>
                <w:b/>
                <w:sz w:val="24"/>
                <w:szCs w:val="24"/>
              </w:rPr>
              <w:t>Perioada</w:t>
            </w:r>
          </w:p>
        </w:tc>
        <w:tc>
          <w:tcPr>
            <w:tcW w:w="1994" w:type="dxa"/>
            <w:shd w:val="clear" w:color="auto" w:fill="D9E2F3" w:themeFill="accent1" w:themeFillTint="33"/>
            <w:vAlign w:val="center"/>
          </w:tcPr>
          <w:p w14:paraId="7A9CCF58" w14:textId="77777777" w:rsidR="007754C5" w:rsidRPr="00DF54E3" w:rsidRDefault="007754C5" w:rsidP="00DF54E3">
            <w:pPr>
              <w:jc w:val="center"/>
              <w:rPr>
                <w:rFonts w:ascii="Times New Roman" w:hAnsi="Times New Roman" w:cs="Times New Roman"/>
                <w:b/>
                <w:sz w:val="24"/>
                <w:szCs w:val="24"/>
              </w:rPr>
            </w:pPr>
            <w:r w:rsidRPr="00DF54E3">
              <w:rPr>
                <w:rFonts w:ascii="Times New Roman" w:hAnsi="Times New Roman" w:cs="Times New Roman"/>
                <w:b/>
                <w:sz w:val="24"/>
                <w:szCs w:val="24"/>
              </w:rPr>
              <w:t>Produsul final</w:t>
            </w:r>
          </w:p>
        </w:tc>
        <w:tc>
          <w:tcPr>
            <w:tcW w:w="2008" w:type="dxa"/>
            <w:shd w:val="clear" w:color="auto" w:fill="D9E2F3" w:themeFill="accent1" w:themeFillTint="33"/>
            <w:vAlign w:val="center"/>
          </w:tcPr>
          <w:p w14:paraId="6CCB5169" w14:textId="77777777" w:rsidR="007754C5" w:rsidRPr="00DF54E3" w:rsidRDefault="007754C5" w:rsidP="00DF54E3">
            <w:pPr>
              <w:jc w:val="center"/>
              <w:rPr>
                <w:rFonts w:ascii="Times New Roman" w:hAnsi="Times New Roman" w:cs="Times New Roman"/>
                <w:b/>
                <w:sz w:val="24"/>
                <w:szCs w:val="24"/>
              </w:rPr>
            </w:pPr>
            <w:r w:rsidRPr="00DF54E3">
              <w:rPr>
                <w:rFonts w:ascii="Times New Roman" w:hAnsi="Times New Roman" w:cs="Times New Roman"/>
                <w:b/>
                <w:sz w:val="24"/>
                <w:szCs w:val="24"/>
              </w:rPr>
              <w:t>Evaluarea</w:t>
            </w:r>
          </w:p>
        </w:tc>
      </w:tr>
      <w:tr w:rsidR="007754C5" w:rsidRPr="00DF54E3" w14:paraId="4BE20A71" w14:textId="77777777" w:rsidTr="00DF54E3">
        <w:trPr>
          <w:jc w:val="center"/>
        </w:trPr>
        <w:tc>
          <w:tcPr>
            <w:tcW w:w="1603" w:type="dxa"/>
          </w:tcPr>
          <w:p w14:paraId="2C669E27" w14:textId="77777777" w:rsidR="007754C5" w:rsidRPr="00DF54E3" w:rsidRDefault="007754C5" w:rsidP="00DF54E3">
            <w:pPr>
              <w:rPr>
                <w:rFonts w:ascii="Times New Roman" w:hAnsi="Times New Roman" w:cs="Times New Roman"/>
                <w:sz w:val="24"/>
                <w:szCs w:val="24"/>
                <w:lang w:val="en-US"/>
              </w:rPr>
            </w:pPr>
            <w:r w:rsidRPr="00DF54E3">
              <w:rPr>
                <w:rFonts w:ascii="Times New Roman" w:hAnsi="Times New Roman" w:cs="Times New Roman"/>
                <w:sz w:val="24"/>
                <w:szCs w:val="24"/>
                <w:lang w:val="en-US"/>
              </w:rPr>
              <w:t>STREAM</w:t>
            </w:r>
          </w:p>
        </w:tc>
        <w:tc>
          <w:tcPr>
            <w:tcW w:w="1794" w:type="dxa"/>
          </w:tcPr>
          <w:p w14:paraId="77CDFF0E" w14:textId="6B855957" w:rsidR="007754C5" w:rsidRPr="00DF54E3" w:rsidRDefault="007754C5" w:rsidP="00DF54E3">
            <w:pPr>
              <w:jc w:val="both"/>
              <w:rPr>
                <w:rFonts w:ascii="Times New Roman" w:hAnsi="Times New Roman" w:cs="Times New Roman"/>
                <w:b/>
                <w:sz w:val="24"/>
                <w:szCs w:val="24"/>
                <w:lang w:val="en-US"/>
              </w:rPr>
            </w:pPr>
            <w:r w:rsidRPr="00DF54E3">
              <w:rPr>
                <w:rFonts w:ascii="Times New Roman" w:hAnsi="Times New Roman" w:cs="Times New Roman"/>
                <w:b/>
                <w:sz w:val="24"/>
                <w:szCs w:val="24"/>
                <w:lang w:val="ro-MD"/>
              </w:rPr>
              <w:t xml:space="preserve">„Meniul sănătos al eroilor din basmele populare românești” </w:t>
            </w:r>
            <w:r w:rsidRPr="00DF54E3">
              <w:rPr>
                <w:rFonts w:ascii="Times New Roman" w:hAnsi="Times New Roman" w:cs="Times New Roman"/>
                <w:sz w:val="24"/>
                <w:szCs w:val="24"/>
                <w:lang w:val="ro-MD"/>
              </w:rPr>
              <w:t>(</w:t>
            </w:r>
            <w:r w:rsidR="00C541C7" w:rsidRPr="00DF54E3">
              <w:rPr>
                <w:rFonts w:ascii="Times New Roman" w:hAnsi="Times New Roman" w:cs="Times New Roman"/>
                <w:sz w:val="24"/>
                <w:szCs w:val="24"/>
                <w:lang w:val="ro-MD"/>
              </w:rPr>
              <w:t>F</w:t>
            </w:r>
            <w:r w:rsidRPr="00DF54E3">
              <w:rPr>
                <w:rFonts w:ascii="Times New Roman" w:hAnsi="Times New Roman" w:cs="Times New Roman"/>
                <w:sz w:val="24"/>
                <w:szCs w:val="24"/>
                <w:lang w:val="ro-MD"/>
              </w:rPr>
              <w:t>ata moșneagului, Prâslea-cel-voinic et</w:t>
            </w:r>
            <w:r w:rsidR="00C541C7" w:rsidRPr="00DF54E3">
              <w:rPr>
                <w:rFonts w:ascii="Times New Roman" w:hAnsi="Times New Roman" w:cs="Times New Roman"/>
                <w:sz w:val="24"/>
                <w:szCs w:val="24"/>
                <w:lang w:val="ro-MD"/>
              </w:rPr>
              <w:t>c</w:t>
            </w:r>
            <w:r w:rsidRPr="00DF54E3">
              <w:rPr>
                <w:rFonts w:ascii="Times New Roman" w:hAnsi="Times New Roman" w:cs="Times New Roman"/>
                <w:sz w:val="24"/>
                <w:szCs w:val="24"/>
                <w:lang w:val="en-US"/>
              </w:rPr>
              <w:t>.)</w:t>
            </w:r>
          </w:p>
        </w:tc>
        <w:tc>
          <w:tcPr>
            <w:tcW w:w="3828" w:type="dxa"/>
          </w:tcPr>
          <w:p w14:paraId="34BEA177" w14:textId="77777777" w:rsidR="007754C5" w:rsidRPr="00DF54E3" w:rsidRDefault="007754C5" w:rsidP="00DF54E3">
            <w:pPr>
              <w:pStyle w:val="ListParagraph"/>
              <w:widowControl w:val="0"/>
              <w:tabs>
                <w:tab w:val="left" w:pos="851"/>
                <w:tab w:val="left" w:pos="2694"/>
                <w:tab w:val="left" w:pos="2835"/>
                <w:tab w:val="left" w:pos="2977"/>
                <w:tab w:val="left" w:pos="3261"/>
                <w:tab w:val="left" w:pos="3402"/>
                <w:tab w:val="left" w:pos="3544"/>
                <w:tab w:val="left" w:pos="8222"/>
                <w:tab w:val="left" w:pos="9070"/>
              </w:tabs>
              <w:spacing w:after="120"/>
              <w:ind w:left="0"/>
              <w:contextualSpacing w:val="0"/>
              <w:jc w:val="both"/>
              <w:rPr>
                <w:rFonts w:ascii="Times New Roman" w:hAnsi="Times New Roman" w:cs="Times New Roman"/>
                <w:sz w:val="24"/>
                <w:szCs w:val="24"/>
              </w:rPr>
            </w:pPr>
            <w:r w:rsidRPr="00DF54E3">
              <w:rPr>
                <w:rFonts w:ascii="Times New Roman" w:hAnsi="Times New Roman" w:cs="Times New Roman"/>
                <w:sz w:val="24"/>
                <w:szCs w:val="24"/>
              </w:rPr>
              <w:t>4. Investigarea seturilor de date, folosind instrumente, inclusiv digitale, și modele matematice, pentru a studia/explica relații și procese, manifestând perseverență și spirit analitic.</w:t>
            </w:r>
          </w:p>
          <w:p w14:paraId="104522EE" w14:textId="0F80D98D" w:rsidR="007754C5" w:rsidRPr="00DF54E3" w:rsidRDefault="007754C5" w:rsidP="00DF54E3">
            <w:pPr>
              <w:widowControl w:val="0"/>
              <w:tabs>
                <w:tab w:val="left" w:pos="851"/>
                <w:tab w:val="left" w:pos="2694"/>
                <w:tab w:val="left" w:pos="2835"/>
                <w:tab w:val="left" w:pos="2977"/>
                <w:tab w:val="left" w:pos="3261"/>
                <w:tab w:val="left" w:pos="3402"/>
                <w:tab w:val="left" w:pos="3544"/>
                <w:tab w:val="left" w:pos="8222"/>
                <w:tab w:val="left" w:pos="9070"/>
              </w:tabs>
              <w:spacing w:after="120"/>
              <w:jc w:val="both"/>
              <w:rPr>
                <w:rFonts w:ascii="Times New Roman" w:hAnsi="Times New Roman" w:cs="Times New Roman"/>
                <w:sz w:val="24"/>
                <w:szCs w:val="24"/>
              </w:rPr>
            </w:pPr>
            <w:r w:rsidRPr="00DF54E3">
              <w:rPr>
                <w:rFonts w:ascii="Times New Roman" w:hAnsi="Times New Roman" w:cs="Times New Roman"/>
                <w:sz w:val="24"/>
                <w:szCs w:val="24"/>
              </w:rPr>
              <w:t>6. Extrapolarea achizițiilor matematice</w:t>
            </w:r>
            <w:r w:rsidR="00E10751" w:rsidRPr="00DF54E3">
              <w:rPr>
                <w:rFonts w:ascii="Times New Roman" w:hAnsi="Times New Roman" w:cs="Times New Roman"/>
                <w:sz w:val="24"/>
                <w:szCs w:val="24"/>
              </w:rPr>
              <w:t>,</w:t>
            </w:r>
            <w:r w:rsidRPr="00DF54E3">
              <w:rPr>
                <w:rFonts w:ascii="Times New Roman" w:hAnsi="Times New Roman" w:cs="Times New Roman"/>
                <w:sz w:val="24"/>
                <w:szCs w:val="24"/>
              </w:rPr>
              <w:t xml:space="preserve"> pentru a identifica și </w:t>
            </w:r>
            <w:r w:rsidR="00E10751" w:rsidRPr="00DF54E3">
              <w:rPr>
                <w:rFonts w:ascii="Times New Roman" w:hAnsi="Times New Roman" w:cs="Times New Roman"/>
                <w:sz w:val="24"/>
                <w:szCs w:val="24"/>
              </w:rPr>
              <w:t xml:space="preserve">a </w:t>
            </w:r>
            <w:r w:rsidRPr="00DF54E3">
              <w:rPr>
                <w:rFonts w:ascii="Times New Roman" w:hAnsi="Times New Roman" w:cs="Times New Roman"/>
                <w:sz w:val="24"/>
                <w:szCs w:val="24"/>
              </w:rPr>
              <w:t>explica procese, fenomene din diverse domenii, utilizând concepte și metode matematice în abordarea diverselor situații.</w:t>
            </w:r>
          </w:p>
        </w:tc>
        <w:tc>
          <w:tcPr>
            <w:tcW w:w="2219" w:type="dxa"/>
          </w:tcPr>
          <w:p w14:paraId="4759CFFD" w14:textId="77777777" w:rsidR="007754C5" w:rsidRPr="00DF54E3" w:rsidRDefault="007754C5" w:rsidP="00DF54E3">
            <w:pPr>
              <w:pStyle w:val="ListParagraph"/>
              <w:numPr>
                <w:ilvl w:val="0"/>
                <w:numId w:val="11"/>
              </w:numPr>
              <w:ind w:left="136" w:hanging="180"/>
              <w:jc w:val="both"/>
              <w:rPr>
                <w:rFonts w:ascii="Times New Roman" w:hAnsi="Times New Roman" w:cs="Times New Roman"/>
                <w:sz w:val="24"/>
                <w:szCs w:val="24"/>
                <w:lang w:val="fr-FR"/>
              </w:rPr>
            </w:pPr>
            <w:r w:rsidRPr="00DF54E3">
              <w:rPr>
                <w:rFonts w:ascii="Times New Roman" w:hAnsi="Times New Roman" w:cs="Times New Roman"/>
                <w:sz w:val="24"/>
                <w:szCs w:val="24"/>
                <w:lang w:val="fr-FR"/>
              </w:rPr>
              <w:t>Biologie/Chimie</w:t>
            </w:r>
          </w:p>
          <w:p w14:paraId="5B8CFA58" w14:textId="57829653" w:rsidR="007754C5" w:rsidRPr="00DF54E3" w:rsidRDefault="007754C5" w:rsidP="00DF54E3">
            <w:pPr>
              <w:pStyle w:val="ListParagraph"/>
              <w:numPr>
                <w:ilvl w:val="0"/>
                <w:numId w:val="11"/>
              </w:numPr>
              <w:ind w:left="136" w:hanging="180"/>
              <w:jc w:val="both"/>
              <w:rPr>
                <w:rFonts w:ascii="Times New Roman" w:hAnsi="Times New Roman" w:cs="Times New Roman"/>
                <w:sz w:val="24"/>
                <w:szCs w:val="24"/>
              </w:rPr>
            </w:pPr>
            <w:r w:rsidRPr="00DF54E3">
              <w:rPr>
                <w:rFonts w:ascii="Times New Roman" w:hAnsi="Times New Roman" w:cs="Times New Roman"/>
                <w:sz w:val="24"/>
                <w:szCs w:val="24"/>
              </w:rPr>
              <w:t>Matematică</w:t>
            </w:r>
          </w:p>
          <w:p w14:paraId="47CDDBEC" w14:textId="310AE7A7" w:rsidR="0083790C" w:rsidRPr="00DF54E3" w:rsidRDefault="0083790C" w:rsidP="00DF54E3">
            <w:pPr>
              <w:pStyle w:val="ListParagraph"/>
              <w:numPr>
                <w:ilvl w:val="0"/>
                <w:numId w:val="11"/>
              </w:numPr>
              <w:ind w:left="136" w:hanging="180"/>
              <w:jc w:val="both"/>
              <w:rPr>
                <w:rFonts w:ascii="Times New Roman" w:hAnsi="Times New Roman" w:cs="Times New Roman"/>
                <w:sz w:val="24"/>
                <w:szCs w:val="24"/>
              </w:rPr>
            </w:pPr>
            <w:r w:rsidRPr="00DF54E3">
              <w:rPr>
                <w:rFonts w:ascii="Times New Roman" w:hAnsi="Times New Roman" w:cs="Times New Roman"/>
                <w:sz w:val="24"/>
                <w:szCs w:val="24"/>
              </w:rPr>
              <w:t>Fizică</w:t>
            </w:r>
          </w:p>
          <w:p w14:paraId="4A6CEF37" w14:textId="77777777" w:rsidR="007754C5" w:rsidRPr="00DF54E3" w:rsidRDefault="007754C5" w:rsidP="00DF54E3">
            <w:pPr>
              <w:pStyle w:val="ListParagraph"/>
              <w:numPr>
                <w:ilvl w:val="0"/>
                <w:numId w:val="11"/>
              </w:numPr>
              <w:ind w:left="136" w:hanging="180"/>
              <w:jc w:val="both"/>
              <w:rPr>
                <w:rFonts w:ascii="Times New Roman" w:hAnsi="Times New Roman" w:cs="Times New Roman"/>
                <w:sz w:val="24"/>
                <w:szCs w:val="24"/>
                <w:lang w:val="fr-FR"/>
              </w:rPr>
            </w:pPr>
            <w:r w:rsidRPr="00DF54E3">
              <w:rPr>
                <w:rFonts w:ascii="Times New Roman" w:hAnsi="Times New Roman" w:cs="Times New Roman"/>
                <w:sz w:val="24"/>
                <w:szCs w:val="24"/>
                <w:lang w:val="fr-FR"/>
              </w:rPr>
              <w:t>Limba și literatura română</w:t>
            </w:r>
          </w:p>
          <w:p w14:paraId="5021E460" w14:textId="37D1E317" w:rsidR="007754C5" w:rsidRPr="00DF54E3" w:rsidRDefault="007754C5" w:rsidP="00DF54E3">
            <w:pPr>
              <w:pStyle w:val="ListParagraph"/>
              <w:numPr>
                <w:ilvl w:val="0"/>
                <w:numId w:val="11"/>
              </w:numPr>
              <w:ind w:left="136" w:hanging="180"/>
              <w:jc w:val="both"/>
              <w:rPr>
                <w:rFonts w:ascii="Times New Roman" w:hAnsi="Times New Roman" w:cs="Times New Roman"/>
                <w:sz w:val="24"/>
                <w:szCs w:val="24"/>
              </w:rPr>
            </w:pPr>
            <w:r w:rsidRPr="00DF54E3">
              <w:rPr>
                <w:rFonts w:ascii="Times New Roman" w:hAnsi="Times New Roman" w:cs="Times New Roman"/>
                <w:sz w:val="24"/>
                <w:szCs w:val="24"/>
              </w:rPr>
              <w:t>Educație pentru sănătate (</w:t>
            </w:r>
            <w:r w:rsidR="0033702C" w:rsidRPr="00DF54E3">
              <w:rPr>
                <w:rFonts w:ascii="Times New Roman" w:hAnsi="Times New Roman" w:cs="Times New Roman"/>
                <w:sz w:val="24"/>
                <w:szCs w:val="24"/>
              </w:rPr>
              <w:t>oră</w:t>
            </w:r>
            <w:r w:rsidRPr="00DF54E3">
              <w:rPr>
                <w:rFonts w:ascii="Times New Roman" w:hAnsi="Times New Roman" w:cs="Times New Roman"/>
                <w:sz w:val="24"/>
                <w:szCs w:val="24"/>
              </w:rPr>
              <w:t xml:space="preserve"> opțional</w:t>
            </w:r>
            <w:r w:rsidR="0033702C" w:rsidRPr="00DF54E3">
              <w:rPr>
                <w:rFonts w:ascii="Times New Roman" w:hAnsi="Times New Roman" w:cs="Times New Roman"/>
                <w:sz w:val="24"/>
                <w:szCs w:val="24"/>
              </w:rPr>
              <w:t>ă</w:t>
            </w:r>
            <w:r w:rsidRPr="00DF54E3">
              <w:rPr>
                <w:rFonts w:ascii="Times New Roman" w:hAnsi="Times New Roman" w:cs="Times New Roman"/>
                <w:sz w:val="24"/>
                <w:szCs w:val="24"/>
              </w:rPr>
              <w:t>)</w:t>
            </w:r>
          </w:p>
          <w:p w14:paraId="3F431715" w14:textId="77777777" w:rsidR="007754C5" w:rsidRPr="00DF54E3" w:rsidRDefault="007754C5" w:rsidP="00DF54E3">
            <w:pPr>
              <w:pStyle w:val="ListParagraph"/>
              <w:numPr>
                <w:ilvl w:val="0"/>
                <w:numId w:val="11"/>
              </w:numPr>
              <w:ind w:left="136" w:hanging="180"/>
              <w:jc w:val="both"/>
              <w:rPr>
                <w:rFonts w:ascii="Times New Roman" w:hAnsi="Times New Roman" w:cs="Times New Roman"/>
                <w:sz w:val="24"/>
                <w:szCs w:val="24"/>
                <w:lang w:val="fr-FR"/>
              </w:rPr>
            </w:pPr>
            <w:r w:rsidRPr="00DF54E3">
              <w:rPr>
                <w:rFonts w:ascii="Times New Roman" w:hAnsi="Times New Roman" w:cs="Times New Roman"/>
                <w:sz w:val="24"/>
                <w:szCs w:val="24"/>
                <w:lang w:val="fr-FR"/>
              </w:rPr>
              <w:t>Educație tehnologică (curs extrașcolar „CARVING- arta sculpturii în fructe și legume</w:t>
            </w:r>
          </w:p>
          <w:p w14:paraId="0BD9632A" w14:textId="7F20588D" w:rsidR="007754C5" w:rsidRPr="00DF54E3" w:rsidRDefault="007754C5" w:rsidP="00DF54E3">
            <w:pPr>
              <w:pStyle w:val="ListParagraph"/>
              <w:numPr>
                <w:ilvl w:val="0"/>
                <w:numId w:val="11"/>
              </w:numPr>
              <w:ind w:left="136" w:hanging="180"/>
              <w:jc w:val="both"/>
              <w:rPr>
                <w:rFonts w:ascii="Times New Roman" w:hAnsi="Times New Roman" w:cs="Times New Roman"/>
                <w:sz w:val="24"/>
                <w:szCs w:val="24"/>
              </w:rPr>
            </w:pPr>
            <w:r w:rsidRPr="00DF54E3">
              <w:rPr>
                <w:rFonts w:ascii="Times New Roman" w:hAnsi="Times New Roman" w:cs="Times New Roman"/>
                <w:sz w:val="24"/>
                <w:szCs w:val="24"/>
              </w:rPr>
              <w:t>Informatic</w:t>
            </w:r>
            <w:r w:rsidR="0033702C" w:rsidRPr="00DF54E3">
              <w:rPr>
                <w:rFonts w:ascii="Times New Roman" w:hAnsi="Times New Roman" w:cs="Times New Roman"/>
                <w:sz w:val="24"/>
                <w:szCs w:val="24"/>
              </w:rPr>
              <w:t>ă</w:t>
            </w:r>
          </w:p>
        </w:tc>
        <w:tc>
          <w:tcPr>
            <w:tcW w:w="1491" w:type="dxa"/>
          </w:tcPr>
          <w:p w14:paraId="2DBDF044" w14:textId="77777777" w:rsidR="007754C5" w:rsidRPr="00DF54E3" w:rsidRDefault="007754C5" w:rsidP="00DF54E3">
            <w:pPr>
              <w:jc w:val="center"/>
              <w:rPr>
                <w:rFonts w:ascii="Times New Roman" w:hAnsi="Times New Roman" w:cs="Times New Roman"/>
                <w:sz w:val="24"/>
                <w:szCs w:val="24"/>
                <w:lang w:val="fr-FR"/>
              </w:rPr>
            </w:pPr>
            <w:r w:rsidRPr="00DF54E3">
              <w:rPr>
                <w:rFonts w:ascii="Times New Roman" w:hAnsi="Times New Roman" w:cs="Times New Roman"/>
                <w:sz w:val="24"/>
                <w:szCs w:val="24"/>
              </w:rPr>
              <w:t xml:space="preserve">Semestrul </w:t>
            </w:r>
            <w:r w:rsidRPr="00DF54E3">
              <w:rPr>
                <w:rFonts w:ascii="Times New Roman" w:hAnsi="Times New Roman" w:cs="Times New Roman"/>
                <w:sz w:val="24"/>
                <w:szCs w:val="24"/>
                <w:lang w:val="fr-FR"/>
              </w:rPr>
              <w:t>II</w:t>
            </w:r>
          </w:p>
        </w:tc>
        <w:tc>
          <w:tcPr>
            <w:tcW w:w="1994" w:type="dxa"/>
          </w:tcPr>
          <w:p w14:paraId="6AB72868" w14:textId="77777777" w:rsidR="007754C5" w:rsidRPr="00DF54E3" w:rsidRDefault="007754C5" w:rsidP="00DF54E3">
            <w:pPr>
              <w:pStyle w:val="ListParagraph"/>
              <w:numPr>
                <w:ilvl w:val="0"/>
                <w:numId w:val="13"/>
              </w:numPr>
              <w:ind w:left="196" w:hanging="196"/>
              <w:jc w:val="both"/>
              <w:rPr>
                <w:rFonts w:ascii="Times New Roman" w:hAnsi="Times New Roman" w:cs="Times New Roman"/>
                <w:sz w:val="24"/>
                <w:szCs w:val="24"/>
              </w:rPr>
            </w:pPr>
            <w:r w:rsidRPr="00DF54E3">
              <w:rPr>
                <w:rFonts w:ascii="Times New Roman" w:hAnsi="Times New Roman" w:cs="Times New Roman"/>
                <w:sz w:val="24"/>
                <w:szCs w:val="24"/>
              </w:rPr>
              <w:t>Meniul pentru o săptămână</w:t>
            </w:r>
          </w:p>
          <w:p w14:paraId="0F961778" w14:textId="77777777" w:rsidR="007754C5" w:rsidRPr="00DF54E3" w:rsidRDefault="007754C5" w:rsidP="00DF54E3">
            <w:pPr>
              <w:pStyle w:val="ListParagraph"/>
              <w:numPr>
                <w:ilvl w:val="0"/>
                <w:numId w:val="13"/>
              </w:numPr>
              <w:ind w:left="196" w:hanging="196"/>
              <w:jc w:val="both"/>
              <w:rPr>
                <w:rFonts w:ascii="Times New Roman" w:hAnsi="Times New Roman" w:cs="Times New Roman"/>
                <w:sz w:val="24"/>
                <w:szCs w:val="24"/>
              </w:rPr>
            </w:pPr>
            <w:r w:rsidRPr="00DF54E3">
              <w:rPr>
                <w:rFonts w:ascii="Times New Roman" w:hAnsi="Times New Roman" w:cs="Times New Roman"/>
                <w:sz w:val="24"/>
                <w:szCs w:val="24"/>
              </w:rPr>
              <w:t>Carte digitală</w:t>
            </w:r>
          </w:p>
          <w:p w14:paraId="0C0F0979" w14:textId="77777777" w:rsidR="007754C5" w:rsidRPr="00DF54E3" w:rsidRDefault="007754C5" w:rsidP="00DF54E3">
            <w:pPr>
              <w:pStyle w:val="ListParagraph"/>
              <w:numPr>
                <w:ilvl w:val="0"/>
                <w:numId w:val="13"/>
              </w:numPr>
              <w:ind w:left="196" w:hanging="196"/>
              <w:jc w:val="both"/>
              <w:rPr>
                <w:rFonts w:ascii="Times New Roman" w:hAnsi="Times New Roman" w:cs="Times New Roman"/>
                <w:sz w:val="24"/>
                <w:szCs w:val="24"/>
                <w:lang w:val="fr-FR"/>
              </w:rPr>
            </w:pPr>
            <w:r w:rsidRPr="00DF54E3">
              <w:rPr>
                <w:rFonts w:ascii="Times New Roman" w:hAnsi="Times New Roman" w:cs="Times New Roman"/>
                <w:sz w:val="24"/>
                <w:szCs w:val="24"/>
              </w:rPr>
              <w:t>Povestea creată de elevi</w:t>
            </w:r>
          </w:p>
        </w:tc>
        <w:tc>
          <w:tcPr>
            <w:tcW w:w="2008" w:type="dxa"/>
          </w:tcPr>
          <w:p w14:paraId="37EB273F" w14:textId="77777777" w:rsidR="007754C5" w:rsidRPr="00DF54E3" w:rsidRDefault="007754C5" w:rsidP="00DF54E3">
            <w:pPr>
              <w:jc w:val="both"/>
              <w:rPr>
                <w:rFonts w:ascii="Times New Roman" w:hAnsi="Times New Roman" w:cs="Times New Roman"/>
                <w:sz w:val="24"/>
                <w:szCs w:val="24"/>
              </w:rPr>
            </w:pPr>
            <w:r w:rsidRPr="00DF54E3">
              <w:rPr>
                <w:rFonts w:ascii="Times New Roman" w:hAnsi="Times New Roman" w:cs="Times New Roman"/>
                <w:sz w:val="24"/>
                <w:szCs w:val="24"/>
              </w:rPr>
              <w:t>Prezentarea proiectului în sala Clasei viitorului.</w:t>
            </w:r>
          </w:p>
          <w:p w14:paraId="534D6FE1" w14:textId="77777777" w:rsidR="007754C5" w:rsidRPr="00DF54E3" w:rsidRDefault="007754C5" w:rsidP="00DF54E3">
            <w:pPr>
              <w:jc w:val="both"/>
              <w:rPr>
                <w:rFonts w:ascii="Times New Roman" w:hAnsi="Times New Roman" w:cs="Times New Roman"/>
                <w:sz w:val="24"/>
                <w:szCs w:val="24"/>
              </w:rPr>
            </w:pPr>
            <w:r w:rsidRPr="00DF54E3">
              <w:rPr>
                <w:rFonts w:ascii="Times New Roman" w:hAnsi="Times New Roman" w:cs="Times New Roman"/>
                <w:sz w:val="24"/>
                <w:szCs w:val="24"/>
              </w:rPr>
              <w:t xml:space="preserve">Fiecare echipă prezintă produsele obținute în urma cercetării. </w:t>
            </w:r>
          </w:p>
          <w:p w14:paraId="5CC9FC54" w14:textId="43DC62A8" w:rsidR="007754C5" w:rsidRPr="00DF54E3" w:rsidRDefault="007754C5" w:rsidP="00DF54E3">
            <w:pPr>
              <w:jc w:val="both"/>
              <w:rPr>
                <w:rFonts w:ascii="Times New Roman" w:hAnsi="Times New Roman" w:cs="Times New Roman"/>
                <w:sz w:val="24"/>
                <w:szCs w:val="24"/>
              </w:rPr>
            </w:pPr>
            <w:r w:rsidRPr="00DF54E3">
              <w:rPr>
                <w:rFonts w:ascii="Times New Roman" w:hAnsi="Times New Roman" w:cs="Times New Roman"/>
                <w:sz w:val="24"/>
                <w:szCs w:val="24"/>
              </w:rPr>
              <w:t>Participă toți actorii imp</w:t>
            </w:r>
            <w:r w:rsidR="00C8704E" w:rsidRPr="00DF54E3">
              <w:rPr>
                <w:rFonts w:ascii="Times New Roman" w:hAnsi="Times New Roman" w:cs="Times New Roman"/>
                <w:sz w:val="24"/>
                <w:szCs w:val="24"/>
              </w:rPr>
              <w:t>l</w:t>
            </w:r>
            <w:r w:rsidRPr="00DF54E3">
              <w:rPr>
                <w:rFonts w:ascii="Times New Roman" w:hAnsi="Times New Roman" w:cs="Times New Roman"/>
                <w:sz w:val="24"/>
                <w:szCs w:val="24"/>
              </w:rPr>
              <w:t>icați în proiect, inclusiv părinți.</w:t>
            </w:r>
          </w:p>
        </w:tc>
      </w:tr>
      <w:tr w:rsidR="007754C5" w:rsidRPr="00447034" w14:paraId="5ED88BA9" w14:textId="77777777" w:rsidTr="00DF54E3">
        <w:trPr>
          <w:jc w:val="center"/>
        </w:trPr>
        <w:tc>
          <w:tcPr>
            <w:tcW w:w="1603" w:type="dxa"/>
          </w:tcPr>
          <w:p w14:paraId="39B7686B" w14:textId="77777777" w:rsidR="007754C5" w:rsidRPr="00DF54E3" w:rsidRDefault="007754C5" w:rsidP="00DF54E3">
            <w:pPr>
              <w:rPr>
                <w:rFonts w:ascii="Times New Roman" w:hAnsi="Times New Roman" w:cs="Times New Roman"/>
                <w:sz w:val="24"/>
                <w:szCs w:val="24"/>
              </w:rPr>
            </w:pPr>
            <w:r w:rsidRPr="00DF54E3">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4D093EAA" wp14:editId="76B5E7C1">
                  <wp:simplePos x="0" y="0"/>
                  <wp:positionH relativeFrom="column">
                    <wp:posOffset>180340</wp:posOffset>
                  </wp:positionH>
                  <wp:positionV relativeFrom="paragraph">
                    <wp:posOffset>59690</wp:posOffset>
                  </wp:positionV>
                  <wp:extent cx="506730" cy="619125"/>
                  <wp:effectExtent l="0" t="0" r="7620" b="9525"/>
                  <wp:wrapTight wrapText="bothSides">
                    <wp:wrapPolygon edited="0">
                      <wp:start x="0" y="0"/>
                      <wp:lineTo x="0" y="21268"/>
                      <wp:lineTo x="21113" y="21268"/>
                      <wp:lineTo x="21113" y="0"/>
                      <wp:lineTo x="0" y="0"/>
                    </wp:wrapPolygon>
                  </wp:wrapTight>
                  <wp:docPr id="3" name="Рисунок 3"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47" t="8542" r="77805" b="11619"/>
                          <a:stretch/>
                        </pic:blipFill>
                        <pic:spPr bwMode="auto">
                          <a:xfrm>
                            <a:off x="0" y="0"/>
                            <a:ext cx="50673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334" w:type="dxa"/>
            <w:gridSpan w:val="6"/>
            <w:vAlign w:val="center"/>
          </w:tcPr>
          <w:p w14:paraId="4C2DA2C4" w14:textId="184B440F" w:rsidR="007754C5" w:rsidRPr="00DF54E3" w:rsidRDefault="007754C5" w:rsidP="00DF54E3">
            <w:pPr>
              <w:pStyle w:val="ListParagraph"/>
              <w:numPr>
                <w:ilvl w:val="0"/>
                <w:numId w:val="12"/>
              </w:numPr>
              <w:ind w:left="413"/>
              <w:rPr>
                <w:rFonts w:ascii="Times New Roman" w:hAnsi="Times New Roman" w:cs="Times New Roman"/>
                <w:sz w:val="24"/>
                <w:szCs w:val="24"/>
              </w:rPr>
            </w:pPr>
            <w:r w:rsidRPr="00DF54E3">
              <w:rPr>
                <w:rFonts w:ascii="Times New Roman" w:hAnsi="Times New Roman" w:cs="Times New Roman"/>
                <w:sz w:val="24"/>
                <w:szCs w:val="24"/>
              </w:rPr>
              <w:t>Elevii studiază  procesele ce țin de valoarea energetică a produselor alimentare</w:t>
            </w:r>
            <w:r w:rsidR="00E10751" w:rsidRPr="00DF54E3">
              <w:rPr>
                <w:rFonts w:ascii="Times New Roman" w:hAnsi="Times New Roman" w:cs="Times New Roman"/>
                <w:sz w:val="24"/>
                <w:szCs w:val="24"/>
              </w:rPr>
              <w:t>,</w:t>
            </w:r>
            <w:r w:rsidRPr="00DF54E3">
              <w:rPr>
                <w:rFonts w:ascii="Times New Roman" w:hAnsi="Times New Roman" w:cs="Times New Roman"/>
                <w:sz w:val="24"/>
                <w:szCs w:val="24"/>
              </w:rPr>
              <w:t xml:space="preserve"> consumate pe parcursul unei zile</w:t>
            </w:r>
            <w:r w:rsidR="00E10751" w:rsidRPr="00DF54E3">
              <w:rPr>
                <w:rFonts w:ascii="Times New Roman" w:hAnsi="Times New Roman" w:cs="Times New Roman"/>
                <w:sz w:val="24"/>
                <w:szCs w:val="24"/>
              </w:rPr>
              <w:t>,</w:t>
            </w:r>
            <w:r w:rsidRPr="00DF54E3">
              <w:rPr>
                <w:rFonts w:ascii="Times New Roman" w:hAnsi="Times New Roman" w:cs="Times New Roman"/>
                <w:sz w:val="24"/>
                <w:szCs w:val="24"/>
              </w:rPr>
              <w:t xml:space="preserve"> și schimbul de substanțe în dependență de vârstă și efortul fizic.</w:t>
            </w:r>
          </w:p>
          <w:p w14:paraId="1F5A1B5D" w14:textId="67DAD13C" w:rsidR="007754C5" w:rsidRPr="00DF54E3" w:rsidRDefault="007754C5" w:rsidP="00DF54E3">
            <w:pPr>
              <w:pStyle w:val="ListParagraph"/>
              <w:numPr>
                <w:ilvl w:val="0"/>
                <w:numId w:val="12"/>
              </w:numPr>
              <w:ind w:left="413"/>
              <w:rPr>
                <w:rFonts w:ascii="Times New Roman" w:hAnsi="Times New Roman" w:cs="Times New Roman"/>
                <w:sz w:val="24"/>
                <w:szCs w:val="24"/>
              </w:rPr>
            </w:pPr>
            <w:r w:rsidRPr="00DF54E3">
              <w:rPr>
                <w:rFonts w:ascii="Times New Roman" w:hAnsi="Times New Roman" w:cs="Times New Roman"/>
                <w:sz w:val="24"/>
                <w:szCs w:val="24"/>
              </w:rPr>
              <w:t>Elevii studiază diverse surse bibliografice și alcătuiesc un compe</w:t>
            </w:r>
            <w:r w:rsidR="00E10751" w:rsidRPr="00DF54E3">
              <w:rPr>
                <w:rFonts w:ascii="Times New Roman" w:hAnsi="Times New Roman" w:cs="Times New Roman"/>
                <w:sz w:val="24"/>
                <w:szCs w:val="24"/>
              </w:rPr>
              <w:t>n</w:t>
            </w:r>
            <w:r w:rsidRPr="00DF54E3">
              <w:rPr>
                <w:rFonts w:ascii="Times New Roman" w:hAnsi="Times New Roman" w:cs="Times New Roman"/>
                <w:sz w:val="24"/>
                <w:szCs w:val="24"/>
              </w:rPr>
              <w:t>diu despre valoarea nutritivă și energetică a alimentelor pe care le preferă adolescenții.</w:t>
            </w:r>
          </w:p>
        </w:tc>
      </w:tr>
      <w:tr w:rsidR="007754C5" w:rsidRPr="00447034" w14:paraId="2B9B8A78" w14:textId="77777777" w:rsidTr="00DF54E3">
        <w:trPr>
          <w:trHeight w:val="1628"/>
          <w:jc w:val="center"/>
        </w:trPr>
        <w:tc>
          <w:tcPr>
            <w:tcW w:w="1603" w:type="dxa"/>
          </w:tcPr>
          <w:p w14:paraId="3472BA2C" w14:textId="77777777" w:rsidR="007754C5" w:rsidRPr="00DF54E3" w:rsidRDefault="007754C5" w:rsidP="00DF54E3">
            <w:pPr>
              <w:rPr>
                <w:rFonts w:ascii="Times New Roman" w:hAnsi="Times New Roman" w:cs="Times New Roman"/>
                <w:sz w:val="24"/>
                <w:szCs w:val="24"/>
                <w:lang w:val="fr-FR"/>
              </w:rPr>
            </w:pPr>
            <w:r w:rsidRPr="00DF54E3">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3B88DBD0" wp14:editId="0C65886B">
                  <wp:simplePos x="0" y="0"/>
                  <wp:positionH relativeFrom="column">
                    <wp:posOffset>163542</wp:posOffset>
                  </wp:positionH>
                  <wp:positionV relativeFrom="paragraph">
                    <wp:posOffset>78625</wp:posOffset>
                  </wp:positionV>
                  <wp:extent cx="514985" cy="619125"/>
                  <wp:effectExtent l="0" t="0" r="0" b="9525"/>
                  <wp:wrapTight wrapText="bothSides">
                    <wp:wrapPolygon edited="0">
                      <wp:start x="0" y="0"/>
                      <wp:lineTo x="0" y="21268"/>
                      <wp:lineTo x="20774" y="21268"/>
                      <wp:lineTo x="2077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558" t="9722" r="59759" b="9290"/>
                          <a:stretch/>
                        </pic:blipFill>
                        <pic:spPr bwMode="auto">
                          <a:xfrm>
                            <a:off x="0" y="0"/>
                            <a:ext cx="51498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334" w:type="dxa"/>
            <w:gridSpan w:val="6"/>
          </w:tcPr>
          <w:p w14:paraId="305CF36A" w14:textId="78C1A2BE" w:rsidR="007754C5" w:rsidRPr="00DF54E3" w:rsidRDefault="007754C5" w:rsidP="00DF54E3">
            <w:pPr>
              <w:pStyle w:val="ListParagraph"/>
              <w:numPr>
                <w:ilvl w:val="0"/>
                <w:numId w:val="12"/>
              </w:numPr>
              <w:ind w:left="413"/>
              <w:rPr>
                <w:rFonts w:ascii="Times New Roman" w:hAnsi="Times New Roman" w:cs="Times New Roman"/>
                <w:sz w:val="24"/>
                <w:szCs w:val="24"/>
              </w:rPr>
            </w:pPr>
            <w:r w:rsidRPr="00DF54E3">
              <w:rPr>
                <w:rFonts w:ascii="Times New Roman" w:hAnsi="Times New Roman" w:cs="Times New Roman"/>
                <w:sz w:val="24"/>
                <w:szCs w:val="24"/>
              </w:rPr>
              <w:t>Elevii gestionează date științifice despre cantitatea de calorii cu privire la valoarea energetică a produselor alimentare</w:t>
            </w:r>
            <w:r w:rsidR="00E10751" w:rsidRPr="00DF54E3">
              <w:rPr>
                <w:rFonts w:ascii="Times New Roman" w:hAnsi="Times New Roman" w:cs="Times New Roman"/>
                <w:sz w:val="24"/>
                <w:szCs w:val="24"/>
              </w:rPr>
              <w:t>,</w:t>
            </w:r>
            <w:r w:rsidRPr="00DF54E3">
              <w:rPr>
                <w:rFonts w:ascii="Times New Roman" w:hAnsi="Times New Roman" w:cs="Times New Roman"/>
                <w:sz w:val="24"/>
                <w:szCs w:val="24"/>
              </w:rPr>
              <w:t xml:space="preserve"> consumate pe parcursul unei zile/săptămâni.</w:t>
            </w:r>
          </w:p>
          <w:p w14:paraId="78F303A5" w14:textId="0112BE87" w:rsidR="007754C5" w:rsidRPr="00DF54E3" w:rsidRDefault="00E10751" w:rsidP="00DF54E3">
            <w:pPr>
              <w:pStyle w:val="ListParagraph"/>
              <w:numPr>
                <w:ilvl w:val="0"/>
                <w:numId w:val="12"/>
              </w:numPr>
              <w:ind w:left="413"/>
              <w:rPr>
                <w:rFonts w:ascii="Times New Roman" w:hAnsi="Times New Roman" w:cs="Times New Roman"/>
                <w:sz w:val="24"/>
                <w:szCs w:val="24"/>
              </w:rPr>
            </w:pPr>
            <w:r w:rsidRPr="00DF54E3">
              <w:rPr>
                <w:rFonts w:ascii="Times New Roman" w:hAnsi="Times New Roman" w:cs="Times New Roman"/>
                <w:sz w:val="24"/>
                <w:szCs w:val="24"/>
              </w:rPr>
              <w:t>Utilizează senzorul de pH</w:t>
            </w:r>
            <w:r w:rsidR="007754C5" w:rsidRPr="00DF54E3">
              <w:rPr>
                <w:rFonts w:ascii="Times New Roman" w:hAnsi="Times New Roman" w:cs="Times New Roman"/>
                <w:sz w:val="24"/>
                <w:szCs w:val="24"/>
              </w:rPr>
              <w:t xml:space="preserve"> din cabinetul de biologie/chimie, pentru a determina pH diferitor alimente preferate de ei, cu scopul de a constata calitatea produselor și impactul lor asupra sănătății.</w:t>
            </w:r>
          </w:p>
          <w:p w14:paraId="1DDFBE7D" w14:textId="4723F950" w:rsidR="007754C5" w:rsidRPr="00DF54E3" w:rsidRDefault="007754C5" w:rsidP="00DF54E3">
            <w:pPr>
              <w:pStyle w:val="ListParagraph"/>
              <w:numPr>
                <w:ilvl w:val="0"/>
                <w:numId w:val="12"/>
              </w:numPr>
              <w:ind w:left="413"/>
              <w:rPr>
                <w:rFonts w:ascii="Times New Roman" w:hAnsi="Times New Roman" w:cs="Times New Roman"/>
                <w:sz w:val="24"/>
                <w:szCs w:val="24"/>
              </w:rPr>
            </w:pPr>
            <w:r w:rsidRPr="00DF54E3">
              <w:rPr>
                <w:rFonts w:ascii="Times New Roman" w:hAnsi="Times New Roman" w:cs="Times New Roman"/>
                <w:sz w:val="24"/>
                <w:szCs w:val="24"/>
              </w:rPr>
              <w:t>Elevii vor utiliza aplicații digitale cunoscute</w:t>
            </w:r>
            <w:r w:rsidR="00E10751" w:rsidRPr="00DF54E3">
              <w:rPr>
                <w:rFonts w:ascii="Times New Roman" w:hAnsi="Times New Roman" w:cs="Times New Roman"/>
                <w:sz w:val="24"/>
                <w:szCs w:val="24"/>
              </w:rPr>
              <w:t>,</w:t>
            </w:r>
            <w:r w:rsidRPr="00DF54E3">
              <w:rPr>
                <w:rFonts w:ascii="Times New Roman" w:hAnsi="Times New Roman" w:cs="Times New Roman"/>
                <w:sz w:val="24"/>
                <w:szCs w:val="24"/>
              </w:rPr>
              <w:t xml:space="preserve"> pentru a crea o carte digitală, în care să fie inclusă informația utilă obținută în urma proiectului.</w:t>
            </w:r>
          </w:p>
        </w:tc>
      </w:tr>
      <w:tr w:rsidR="007754C5" w:rsidRPr="00447034" w14:paraId="6E732436" w14:textId="77777777" w:rsidTr="00DF54E3">
        <w:trPr>
          <w:trHeight w:val="1628"/>
          <w:jc w:val="center"/>
        </w:trPr>
        <w:tc>
          <w:tcPr>
            <w:tcW w:w="1603" w:type="dxa"/>
          </w:tcPr>
          <w:p w14:paraId="091BD4E5" w14:textId="77777777" w:rsidR="007754C5" w:rsidRPr="00DF54E3" w:rsidRDefault="007754C5" w:rsidP="00DF54E3">
            <w:pPr>
              <w:jc w:val="center"/>
              <w:rPr>
                <w:rFonts w:ascii="Times New Roman" w:hAnsi="Times New Roman" w:cs="Times New Roman"/>
                <w:noProof/>
                <w:sz w:val="24"/>
                <w:szCs w:val="24"/>
                <w:lang w:eastAsia="ru-RU"/>
              </w:rPr>
            </w:pPr>
            <w:r w:rsidRPr="00DF54E3">
              <w:rPr>
                <w:rFonts w:ascii="Times New Roman" w:hAnsi="Times New Roman" w:cs="Times New Roman"/>
                <w:noProof/>
                <w:sz w:val="24"/>
                <w:szCs w:val="24"/>
                <w:lang w:val="en-US"/>
              </w:rPr>
              <w:drawing>
                <wp:anchor distT="0" distB="0" distL="114300" distR="114300" simplePos="0" relativeHeight="251664384" behindDoc="1" locked="0" layoutInCell="1" allowOverlap="1" wp14:anchorId="2E2F19C9" wp14:editId="5FFCEE3D">
                  <wp:simplePos x="0" y="0"/>
                  <wp:positionH relativeFrom="column">
                    <wp:posOffset>137795</wp:posOffset>
                  </wp:positionH>
                  <wp:positionV relativeFrom="paragraph">
                    <wp:posOffset>140335</wp:posOffset>
                  </wp:positionV>
                  <wp:extent cx="609600" cy="603250"/>
                  <wp:effectExtent l="0" t="0" r="0" b="6350"/>
                  <wp:wrapTight wrapText="bothSides">
                    <wp:wrapPolygon edited="0">
                      <wp:start x="0" y="0"/>
                      <wp:lineTo x="0" y="21145"/>
                      <wp:lineTo x="20925" y="21145"/>
                      <wp:lineTo x="2092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3250"/>
                          </a:xfrm>
                          <a:prstGeom prst="rect">
                            <a:avLst/>
                          </a:prstGeom>
                          <a:noFill/>
                        </pic:spPr>
                      </pic:pic>
                    </a:graphicData>
                  </a:graphic>
                  <wp14:sizeRelH relativeFrom="page">
                    <wp14:pctWidth>0</wp14:pctWidth>
                  </wp14:sizeRelH>
                  <wp14:sizeRelV relativeFrom="page">
                    <wp14:pctHeight>0</wp14:pctHeight>
                  </wp14:sizeRelV>
                </wp:anchor>
              </w:drawing>
            </w:r>
            <w:r w:rsidRPr="00DF54E3">
              <w:rPr>
                <w:rFonts w:ascii="Times New Roman" w:hAnsi="Times New Roman" w:cs="Times New Roman"/>
                <w:noProof/>
                <w:sz w:val="24"/>
                <w:szCs w:val="24"/>
                <w:lang w:eastAsia="ru-RU"/>
              </w:rPr>
              <w:t>R</w:t>
            </w:r>
          </w:p>
        </w:tc>
        <w:tc>
          <w:tcPr>
            <w:tcW w:w="13334" w:type="dxa"/>
            <w:gridSpan w:val="6"/>
            <w:vAlign w:val="center"/>
          </w:tcPr>
          <w:p w14:paraId="0BC30A9E" w14:textId="776763A3" w:rsidR="007754C5" w:rsidRPr="00DF54E3" w:rsidRDefault="007754C5" w:rsidP="00DF54E3">
            <w:pPr>
              <w:pStyle w:val="ListParagraph"/>
              <w:numPr>
                <w:ilvl w:val="0"/>
                <w:numId w:val="12"/>
              </w:numPr>
              <w:ind w:left="413"/>
              <w:rPr>
                <w:rFonts w:ascii="Times New Roman" w:hAnsi="Times New Roman" w:cs="Times New Roman"/>
                <w:sz w:val="24"/>
                <w:szCs w:val="24"/>
              </w:rPr>
            </w:pPr>
            <w:r w:rsidRPr="00DF54E3">
              <w:rPr>
                <w:rFonts w:ascii="Times New Roman" w:hAnsi="Times New Roman" w:cs="Times New Roman"/>
                <w:sz w:val="24"/>
                <w:szCs w:val="24"/>
              </w:rPr>
              <w:t xml:space="preserve">Lecturează </w:t>
            </w:r>
            <w:r w:rsidR="00E10751" w:rsidRPr="00DF54E3">
              <w:rPr>
                <w:rFonts w:ascii="Times New Roman" w:hAnsi="Times New Roman" w:cs="Times New Roman"/>
                <w:sz w:val="24"/>
                <w:szCs w:val="24"/>
              </w:rPr>
              <w:t>basme populare și selectează sec</w:t>
            </w:r>
            <w:r w:rsidRPr="00DF54E3">
              <w:rPr>
                <w:rFonts w:ascii="Times New Roman" w:hAnsi="Times New Roman" w:cs="Times New Roman"/>
                <w:sz w:val="24"/>
                <w:szCs w:val="24"/>
              </w:rPr>
              <w:t>vențe în care este descrisă consumarea alimentelor ce oferă energie, putere, asigură un mod sănătos de alimentație și impactul lor asupra dezvoltării organi</w:t>
            </w:r>
            <w:r w:rsidR="003D27EF" w:rsidRPr="00DF54E3">
              <w:rPr>
                <w:rFonts w:ascii="Times New Roman" w:hAnsi="Times New Roman" w:cs="Times New Roman"/>
                <w:sz w:val="24"/>
                <w:szCs w:val="24"/>
              </w:rPr>
              <w:t>s</w:t>
            </w:r>
            <w:r w:rsidRPr="00DF54E3">
              <w:rPr>
                <w:rFonts w:ascii="Times New Roman" w:hAnsi="Times New Roman" w:cs="Times New Roman"/>
                <w:sz w:val="24"/>
                <w:szCs w:val="24"/>
              </w:rPr>
              <w:t>mului uman.</w:t>
            </w:r>
          </w:p>
          <w:p w14:paraId="547B166E" w14:textId="2497490A" w:rsidR="007754C5" w:rsidRPr="00DF54E3" w:rsidRDefault="007754C5" w:rsidP="00DF54E3">
            <w:pPr>
              <w:pStyle w:val="ListParagraph"/>
              <w:numPr>
                <w:ilvl w:val="0"/>
                <w:numId w:val="12"/>
              </w:numPr>
              <w:ind w:left="413"/>
              <w:rPr>
                <w:rFonts w:ascii="Times New Roman" w:hAnsi="Times New Roman" w:cs="Times New Roman"/>
                <w:sz w:val="24"/>
                <w:szCs w:val="24"/>
              </w:rPr>
            </w:pPr>
            <w:r w:rsidRPr="00DF54E3">
              <w:rPr>
                <w:rFonts w:ascii="Times New Roman" w:hAnsi="Times New Roman" w:cs="Times New Roman"/>
                <w:sz w:val="24"/>
                <w:szCs w:val="24"/>
              </w:rPr>
              <w:t>S</w:t>
            </w:r>
            <w:r w:rsidR="00D419A3" w:rsidRPr="00DF54E3">
              <w:rPr>
                <w:rFonts w:ascii="Times New Roman" w:hAnsi="Times New Roman" w:cs="Times New Roman"/>
                <w:sz w:val="24"/>
                <w:szCs w:val="24"/>
              </w:rPr>
              <w:t>criu</w:t>
            </w:r>
            <w:r w:rsidRPr="00DF54E3">
              <w:rPr>
                <w:rFonts w:ascii="Times New Roman" w:hAnsi="Times New Roman" w:cs="Times New Roman"/>
                <w:sz w:val="24"/>
                <w:szCs w:val="24"/>
              </w:rPr>
              <w:t xml:space="preserve"> un rezumat despre necesitatea alimentației sănătoase a adolescenților.</w:t>
            </w:r>
          </w:p>
          <w:p w14:paraId="11185B4C" w14:textId="2350940F" w:rsidR="007754C5" w:rsidRPr="00DF54E3" w:rsidRDefault="00D419A3" w:rsidP="00DF54E3">
            <w:pPr>
              <w:pStyle w:val="ListParagraph"/>
              <w:numPr>
                <w:ilvl w:val="0"/>
                <w:numId w:val="12"/>
              </w:numPr>
              <w:ind w:left="413"/>
              <w:rPr>
                <w:rFonts w:ascii="Times New Roman" w:hAnsi="Times New Roman" w:cs="Times New Roman"/>
                <w:sz w:val="24"/>
                <w:szCs w:val="24"/>
              </w:rPr>
            </w:pPr>
            <w:r w:rsidRPr="00DF54E3">
              <w:rPr>
                <w:rFonts w:ascii="Times New Roman" w:hAnsi="Times New Roman" w:cs="Times New Roman"/>
                <w:sz w:val="24"/>
                <w:szCs w:val="24"/>
              </w:rPr>
              <w:t>C</w:t>
            </w:r>
            <w:r w:rsidR="007754C5" w:rsidRPr="00DF54E3">
              <w:rPr>
                <w:rFonts w:ascii="Times New Roman" w:hAnsi="Times New Roman" w:cs="Times New Roman"/>
                <w:sz w:val="24"/>
                <w:szCs w:val="24"/>
              </w:rPr>
              <w:t>ree</w:t>
            </w:r>
            <w:r w:rsidRPr="00DF54E3">
              <w:rPr>
                <w:rFonts w:ascii="Times New Roman" w:hAnsi="Times New Roman" w:cs="Times New Roman"/>
                <w:sz w:val="24"/>
                <w:szCs w:val="24"/>
              </w:rPr>
              <w:t>ază</w:t>
            </w:r>
            <w:r w:rsidR="007754C5" w:rsidRPr="00DF54E3">
              <w:rPr>
                <w:rFonts w:ascii="Times New Roman" w:hAnsi="Times New Roman" w:cs="Times New Roman"/>
                <w:sz w:val="24"/>
                <w:szCs w:val="24"/>
              </w:rPr>
              <w:t xml:space="preserve"> pr</w:t>
            </w:r>
            <w:r w:rsidR="00BC0E34" w:rsidRPr="00DF54E3">
              <w:rPr>
                <w:rFonts w:ascii="Times New Roman" w:hAnsi="Times New Roman" w:cs="Times New Roman"/>
                <w:sz w:val="24"/>
                <w:szCs w:val="24"/>
              </w:rPr>
              <w:t>opria poveste despre alimentația</w:t>
            </w:r>
            <w:r w:rsidR="007754C5" w:rsidRPr="00DF54E3">
              <w:rPr>
                <w:rFonts w:ascii="Times New Roman" w:hAnsi="Times New Roman" w:cs="Times New Roman"/>
                <w:sz w:val="24"/>
                <w:szCs w:val="24"/>
              </w:rPr>
              <w:t xml:space="preserve"> sănătoasă și efectele </w:t>
            </w:r>
            <w:r w:rsidRPr="00DF54E3">
              <w:rPr>
                <w:rFonts w:ascii="Times New Roman" w:hAnsi="Times New Roman" w:cs="Times New Roman"/>
                <w:sz w:val="24"/>
                <w:szCs w:val="24"/>
              </w:rPr>
              <w:t>ei</w:t>
            </w:r>
            <w:r w:rsidR="007754C5" w:rsidRPr="00DF54E3">
              <w:rPr>
                <w:rFonts w:ascii="Times New Roman" w:hAnsi="Times New Roman" w:cs="Times New Roman"/>
                <w:sz w:val="24"/>
                <w:szCs w:val="24"/>
              </w:rPr>
              <w:t xml:space="preserve"> asupra sănătății.</w:t>
            </w:r>
          </w:p>
        </w:tc>
      </w:tr>
      <w:tr w:rsidR="007754C5" w:rsidRPr="00DF54E3" w14:paraId="570BB3E7" w14:textId="77777777" w:rsidTr="00DF54E3">
        <w:trPr>
          <w:trHeight w:val="1490"/>
          <w:jc w:val="center"/>
        </w:trPr>
        <w:tc>
          <w:tcPr>
            <w:tcW w:w="1603" w:type="dxa"/>
          </w:tcPr>
          <w:p w14:paraId="52410EE5" w14:textId="77777777" w:rsidR="007754C5" w:rsidRPr="00DF54E3" w:rsidRDefault="007754C5" w:rsidP="00DF54E3">
            <w:pPr>
              <w:rPr>
                <w:rFonts w:ascii="Times New Roman" w:hAnsi="Times New Roman" w:cs="Times New Roman"/>
                <w:sz w:val="24"/>
                <w:szCs w:val="24"/>
              </w:rPr>
            </w:pPr>
            <w:r w:rsidRPr="00DF54E3">
              <w:rPr>
                <w:rFonts w:ascii="Times New Roman" w:hAnsi="Times New Roman" w:cs="Times New Roman"/>
                <w:noProof/>
                <w:sz w:val="24"/>
                <w:szCs w:val="24"/>
                <w:lang w:val="en-US"/>
              </w:rPr>
              <w:lastRenderedPageBreak/>
              <w:drawing>
                <wp:anchor distT="0" distB="0" distL="114300" distR="114300" simplePos="0" relativeHeight="251659264" behindDoc="1" locked="0" layoutInCell="1" allowOverlap="1" wp14:anchorId="054C792C" wp14:editId="61D14CBF">
                  <wp:simplePos x="0" y="0"/>
                  <wp:positionH relativeFrom="column">
                    <wp:posOffset>205797</wp:posOffset>
                  </wp:positionH>
                  <wp:positionV relativeFrom="paragraph">
                    <wp:posOffset>35733</wp:posOffset>
                  </wp:positionV>
                  <wp:extent cx="481965" cy="628650"/>
                  <wp:effectExtent l="0" t="0" r="0" b="0"/>
                  <wp:wrapTight wrapText="bothSides">
                    <wp:wrapPolygon edited="0">
                      <wp:start x="0" y="0"/>
                      <wp:lineTo x="0" y="20945"/>
                      <wp:lineTo x="20490" y="20945"/>
                      <wp:lineTo x="20490" y="0"/>
                      <wp:lineTo x="0" y="0"/>
                    </wp:wrapPolygon>
                  </wp:wrapTight>
                  <wp:docPr id="7" name="Рисунок 7"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881" t="9130" r="39890" b="8698"/>
                          <a:stretch/>
                        </pic:blipFill>
                        <pic:spPr bwMode="auto">
                          <a:xfrm>
                            <a:off x="0" y="0"/>
                            <a:ext cx="48196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334" w:type="dxa"/>
            <w:gridSpan w:val="6"/>
            <w:vAlign w:val="center"/>
          </w:tcPr>
          <w:p w14:paraId="24E55AF5" w14:textId="77777777" w:rsidR="007754C5" w:rsidRPr="00DF54E3" w:rsidRDefault="007754C5" w:rsidP="00DF54E3">
            <w:pPr>
              <w:pStyle w:val="ListParagraph"/>
              <w:numPr>
                <w:ilvl w:val="0"/>
                <w:numId w:val="12"/>
              </w:numPr>
              <w:ind w:left="413"/>
              <w:rPr>
                <w:rFonts w:ascii="Times New Roman" w:hAnsi="Times New Roman" w:cs="Times New Roman"/>
                <w:sz w:val="24"/>
                <w:szCs w:val="24"/>
                <w:lang w:val="fr-FR"/>
              </w:rPr>
            </w:pPr>
            <w:r w:rsidRPr="00DF54E3">
              <w:rPr>
                <w:rFonts w:ascii="Times New Roman" w:hAnsi="Times New Roman" w:cs="Times New Roman"/>
                <w:sz w:val="24"/>
                <w:szCs w:val="24"/>
                <w:lang w:val="fr-FR"/>
              </w:rPr>
              <w:t>Elevii vor crea un meniu sănătos, echilibrat pentru un adolescent pentru o săptămână.</w:t>
            </w:r>
          </w:p>
          <w:p w14:paraId="0DDF34D6" w14:textId="3E080652" w:rsidR="007754C5" w:rsidRPr="00DF54E3" w:rsidRDefault="007754C5" w:rsidP="00DF54E3">
            <w:pPr>
              <w:pStyle w:val="ListParagraph"/>
              <w:numPr>
                <w:ilvl w:val="0"/>
                <w:numId w:val="12"/>
              </w:numPr>
              <w:ind w:left="413"/>
              <w:rPr>
                <w:rFonts w:ascii="Times New Roman" w:hAnsi="Times New Roman" w:cs="Times New Roman"/>
                <w:sz w:val="24"/>
                <w:szCs w:val="24"/>
                <w:lang w:val="fr-FR"/>
              </w:rPr>
            </w:pPr>
            <w:r w:rsidRPr="00DF54E3">
              <w:rPr>
                <w:rFonts w:ascii="Times New Roman" w:hAnsi="Times New Roman" w:cs="Times New Roman"/>
                <w:sz w:val="24"/>
                <w:szCs w:val="24"/>
                <w:lang w:val="fr-FR"/>
              </w:rPr>
              <w:t>Elevii vor învăța să prepare alimentele preconizate şi să le aranjeze pe platouri.</w:t>
            </w:r>
          </w:p>
          <w:p w14:paraId="46FAA253" w14:textId="329FE23B" w:rsidR="007754C5" w:rsidRPr="00DF54E3" w:rsidRDefault="007754C5" w:rsidP="00DF54E3">
            <w:pPr>
              <w:pStyle w:val="ListParagraph"/>
              <w:numPr>
                <w:ilvl w:val="0"/>
                <w:numId w:val="12"/>
              </w:numPr>
              <w:ind w:left="413"/>
              <w:rPr>
                <w:rFonts w:ascii="Times New Roman" w:hAnsi="Times New Roman" w:cs="Times New Roman"/>
                <w:sz w:val="24"/>
                <w:szCs w:val="24"/>
                <w:lang w:val="en-US"/>
              </w:rPr>
            </w:pPr>
            <w:r w:rsidRPr="00DF54E3">
              <w:rPr>
                <w:rFonts w:ascii="Times New Roman" w:hAnsi="Times New Roman" w:cs="Times New Roman"/>
                <w:sz w:val="24"/>
                <w:szCs w:val="24"/>
                <w:lang w:val="en-US"/>
              </w:rPr>
              <w:t>Vor crea designul unei cărți digitale.</w:t>
            </w:r>
          </w:p>
          <w:p w14:paraId="183226EB" w14:textId="77777777" w:rsidR="007754C5" w:rsidRPr="00DF54E3" w:rsidRDefault="007754C5" w:rsidP="00DF54E3">
            <w:pPr>
              <w:pStyle w:val="ListParagraph"/>
              <w:numPr>
                <w:ilvl w:val="0"/>
                <w:numId w:val="12"/>
              </w:numPr>
              <w:ind w:left="413"/>
              <w:rPr>
                <w:rFonts w:ascii="Times New Roman" w:hAnsi="Times New Roman" w:cs="Times New Roman"/>
                <w:sz w:val="24"/>
                <w:szCs w:val="24"/>
                <w:lang w:val="en-US"/>
              </w:rPr>
            </w:pPr>
            <w:r w:rsidRPr="00DF54E3">
              <w:rPr>
                <w:rFonts w:ascii="Times New Roman" w:hAnsi="Times New Roman" w:cs="Times New Roman"/>
                <w:sz w:val="24"/>
                <w:szCs w:val="24"/>
                <w:lang w:val="en-US"/>
              </w:rPr>
              <w:t>Vor interpreta datele în diverse tabele, scheme, diagrame.</w:t>
            </w:r>
          </w:p>
        </w:tc>
      </w:tr>
      <w:tr w:rsidR="007754C5" w:rsidRPr="00DF54E3" w14:paraId="0F5C9BF8" w14:textId="77777777" w:rsidTr="00DF54E3">
        <w:trPr>
          <w:trHeight w:val="1404"/>
          <w:jc w:val="center"/>
        </w:trPr>
        <w:tc>
          <w:tcPr>
            <w:tcW w:w="1603" w:type="dxa"/>
          </w:tcPr>
          <w:p w14:paraId="77017709" w14:textId="77777777" w:rsidR="007754C5" w:rsidRPr="00DF54E3" w:rsidRDefault="007754C5" w:rsidP="00DF54E3">
            <w:pPr>
              <w:rPr>
                <w:rFonts w:ascii="Times New Roman" w:hAnsi="Times New Roman" w:cs="Times New Roman"/>
                <w:sz w:val="24"/>
                <w:szCs w:val="24"/>
                <w:lang w:val="en-US"/>
              </w:rPr>
            </w:pPr>
            <w:r w:rsidRPr="00DF54E3">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357A2B55" wp14:editId="2ADD1D98">
                  <wp:simplePos x="0" y="0"/>
                  <wp:positionH relativeFrom="column">
                    <wp:posOffset>172720</wp:posOffset>
                  </wp:positionH>
                  <wp:positionV relativeFrom="paragraph">
                    <wp:posOffset>46875</wp:posOffset>
                  </wp:positionV>
                  <wp:extent cx="515620" cy="706120"/>
                  <wp:effectExtent l="0" t="0" r="0" b="0"/>
                  <wp:wrapTight wrapText="bothSides">
                    <wp:wrapPolygon edited="0">
                      <wp:start x="0" y="0"/>
                      <wp:lineTo x="0" y="20978"/>
                      <wp:lineTo x="20749" y="20978"/>
                      <wp:lineTo x="20749" y="0"/>
                      <wp:lineTo x="0" y="0"/>
                    </wp:wrapPolygon>
                  </wp:wrapTight>
                  <wp:docPr id="9" name="Рисунок 9"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378" t="8836" r="21380" b="9282"/>
                          <a:stretch/>
                        </pic:blipFill>
                        <pic:spPr bwMode="auto">
                          <a:xfrm>
                            <a:off x="0" y="0"/>
                            <a:ext cx="515620" cy="70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334" w:type="dxa"/>
            <w:gridSpan w:val="6"/>
            <w:vAlign w:val="center"/>
          </w:tcPr>
          <w:p w14:paraId="0E409779" w14:textId="77777777" w:rsidR="007754C5" w:rsidRPr="00DF54E3" w:rsidRDefault="007754C5" w:rsidP="00DF54E3">
            <w:pPr>
              <w:pStyle w:val="ListParagraph"/>
              <w:numPr>
                <w:ilvl w:val="0"/>
                <w:numId w:val="12"/>
              </w:numPr>
              <w:ind w:left="413"/>
              <w:rPr>
                <w:rFonts w:ascii="Times New Roman" w:hAnsi="Times New Roman" w:cs="Times New Roman"/>
                <w:sz w:val="24"/>
                <w:szCs w:val="24"/>
                <w:lang w:val="en-US"/>
              </w:rPr>
            </w:pPr>
            <w:r w:rsidRPr="00DF54E3">
              <w:rPr>
                <w:rFonts w:ascii="Times New Roman" w:hAnsi="Times New Roman" w:cs="Times New Roman"/>
                <w:sz w:val="24"/>
                <w:szCs w:val="24"/>
                <w:lang w:val="en-US"/>
              </w:rPr>
              <w:t>Elevii vor înscena povestea cea mai reușită, alcătuită de ei.</w:t>
            </w:r>
          </w:p>
          <w:p w14:paraId="5EFFB287" w14:textId="378D3974" w:rsidR="007754C5" w:rsidRPr="00DF54E3" w:rsidRDefault="007754C5" w:rsidP="00DF54E3">
            <w:pPr>
              <w:pStyle w:val="ListParagraph"/>
              <w:numPr>
                <w:ilvl w:val="0"/>
                <w:numId w:val="12"/>
              </w:numPr>
              <w:ind w:left="413"/>
              <w:rPr>
                <w:rFonts w:ascii="Times New Roman" w:hAnsi="Times New Roman" w:cs="Times New Roman"/>
                <w:sz w:val="24"/>
                <w:szCs w:val="24"/>
              </w:rPr>
            </w:pPr>
            <w:r w:rsidRPr="00DF54E3">
              <w:rPr>
                <w:rFonts w:ascii="Times New Roman" w:hAnsi="Times New Roman" w:cs="Times New Roman"/>
                <w:sz w:val="24"/>
                <w:szCs w:val="24"/>
              </w:rPr>
              <w:t>Vor practica CARVING-</w:t>
            </w:r>
            <w:proofErr w:type="spellStart"/>
            <w:r w:rsidRPr="00DF54E3">
              <w:rPr>
                <w:rFonts w:ascii="Times New Roman" w:hAnsi="Times New Roman" w:cs="Times New Roman"/>
                <w:sz w:val="24"/>
                <w:szCs w:val="24"/>
              </w:rPr>
              <w:t>ul</w:t>
            </w:r>
            <w:proofErr w:type="spellEnd"/>
            <w:r w:rsidR="00C8704E" w:rsidRPr="00DF54E3">
              <w:rPr>
                <w:rFonts w:ascii="Times New Roman" w:hAnsi="Times New Roman" w:cs="Times New Roman"/>
                <w:sz w:val="24"/>
                <w:szCs w:val="24"/>
              </w:rPr>
              <w:t xml:space="preserve"> </w:t>
            </w:r>
            <w:r w:rsidRPr="00DF54E3">
              <w:rPr>
                <w:rFonts w:ascii="Times New Roman" w:hAnsi="Times New Roman" w:cs="Times New Roman"/>
                <w:sz w:val="24"/>
                <w:szCs w:val="24"/>
              </w:rPr>
              <w:t>- arta sculpturii în fructe și legume, pentru a le aranja pe farfurii.</w:t>
            </w:r>
          </w:p>
          <w:p w14:paraId="1270E061" w14:textId="77777777" w:rsidR="007754C5" w:rsidRPr="00DF54E3" w:rsidRDefault="007754C5" w:rsidP="00DF54E3">
            <w:pPr>
              <w:ind w:left="53"/>
              <w:rPr>
                <w:rFonts w:ascii="Times New Roman" w:hAnsi="Times New Roman" w:cs="Times New Roman"/>
                <w:sz w:val="24"/>
                <w:szCs w:val="24"/>
                <w:lang w:val="en-US"/>
              </w:rPr>
            </w:pPr>
          </w:p>
        </w:tc>
      </w:tr>
      <w:tr w:rsidR="007754C5" w:rsidRPr="00DF54E3" w14:paraId="2EDC1B1F" w14:textId="77777777" w:rsidTr="00DF54E3">
        <w:trPr>
          <w:trHeight w:val="1800"/>
          <w:jc w:val="center"/>
        </w:trPr>
        <w:tc>
          <w:tcPr>
            <w:tcW w:w="1603" w:type="dxa"/>
          </w:tcPr>
          <w:p w14:paraId="6ED82B71" w14:textId="77777777" w:rsidR="007754C5" w:rsidRPr="00DF54E3" w:rsidRDefault="007754C5" w:rsidP="00DF54E3">
            <w:pPr>
              <w:rPr>
                <w:rFonts w:ascii="Times New Roman" w:hAnsi="Times New Roman" w:cs="Times New Roman"/>
                <w:sz w:val="24"/>
                <w:szCs w:val="24"/>
                <w:lang w:val="en-US"/>
              </w:rPr>
            </w:pPr>
            <w:r w:rsidRPr="00DF54E3">
              <w:rPr>
                <w:rFonts w:ascii="Times New Roman" w:hAnsi="Times New Roman" w:cs="Times New Roman"/>
                <w:noProof/>
                <w:sz w:val="24"/>
                <w:szCs w:val="24"/>
                <w:lang w:val="en-US"/>
              </w:rPr>
              <w:drawing>
                <wp:anchor distT="0" distB="0" distL="114300" distR="114300" simplePos="0" relativeHeight="251663360" behindDoc="1" locked="0" layoutInCell="1" allowOverlap="1" wp14:anchorId="7FC50F28" wp14:editId="45E3618D">
                  <wp:simplePos x="0" y="0"/>
                  <wp:positionH relativeFrom="column">
                    <wp:posOffset>163599</wp:posOffset>
                  </wp:positionH>
                  <wp:positionV relativeFrom="paragraph">
                    <wp:posOffset>65809</wp:posOffset>
                  </wp:positionV>
                  <wp:extent cx="481965" cy="624840"/>
                  <wp:effectExtent l="0" t="0" r="0" b="3810"/>
                  <wp:wrapTight wrapText="bothSides">
                    <wp:wrapPolygon edited="0">
                      <wp:start x="0" y="0"/>
                      <wp:lineTo x="0" y="21073"/>
                      <wp:lineTo x="20490" y="21073"/>
                      <wp:lineTo x="2049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965" cy="624840"/>
                          </a:xfrm>
                          <a:prstGeom prst="rect">
                            <a:avLst/>
                          </a:prstGeom>
                          <a:noFill/>
                        </pic:spPr>
                      </pic:pic>
                    </a:graphicData>
                  </a:graphic>
                  <wp14:sizeRelH relativeFrom="page">
                    <wp14:pctWidth>0</wp14:pctWidth>
                  </wp14:sizeRelH>
                  <wp14:sizeRelV relativeFrom="page">
                    <wp14:pctHeight>0</wp14:pctHeight>
                  </wp14:sizeRelV>
                </wp:anchor>
              </w:drawing>
            </w:r>
          </w:p>
        </w:tc>
        <w:tc>
          <w:tcPr>
            <w:tcW w:w="13334" w:type="dxa"/>
            <w:gridSpan w:val="6"/>
          </w:tcPr>
          <w:p w14:paraId="760790A6" w14:textId="122C5138" w:rsidR="007754C5" w:rsidRPr="00DF54E3" w:rsidRDefault="007754C5" w:rsidP="00DF54E3">
            <w:pPr>
              <w:pStyle w:val="ListParagraph"/>
              <w:numPr>
                <w:ilvl w:val="0"/>
                <w:numId w:val="12"/>
              </w:numPr>
              <w:ind w:left="451" w:hanging="450"/>
              <w:rPr>
                <w:rFonts w:ascii="Times New Roman" w:hAnsi="Times New Roman" w:cs="Times New Roman"/>
                <w:sz w:val="24"/>
                <w:szCs w:val="24"/>
              </w:rPr>
            </w:pPr>
            <w:r w:rsidRPr="00DF54E3">
              <w:rPr>
                <w:rFonts w:ascii="Times New Roman" w:hAnsi="Times New Roman" w:cs="Times New Roman"/>
                <w:sz w:val="24"/>
                <w:szCs w:val="24"/>
              </w:rPr>
              <w:t>Elevii vor aplica cunoștin</w:t>
            </w:r>
            <w:r w:rsidR="0033702C" w:rsidRPr="00DF54E3">
              <w:rPr>
                <w:rFonts w:ascii="Times New Roman" w:hAnsi="Times New Roman" w:cs="Times New Roman"/>
                <w:sz w:val="24"/>
                <w:szCs w:val="24"/>
              </w:rPr>
              <w:t>ț</w:t>
            </w:r>
            <w:r w:rsidRPr="00DF54E3">
              <w:rPr>
                <w:rFonts w:ascii="Times New Roman" w:hAnsi="Times New Roman" w:cs="Times New Roman"/>
                <w:sz w:val="24"/>
                <w:szCs w:val="24"/>
              </w:rPr>
              <w:t>e din domeniul matematicii</w:t>
            </w:r>
            <w:r w:rsidR="00D419A3" w:rsidRPr="00DF54E3">
              <w:rPr>
                <w:rFonts w:ascii="Times New Roman" w:hAnsi="Times New Roman" w:cs="Times New Roman"/>
                <w:sz w:val="24"/>
                <w:szCs w:val="24"/>
              </w:rPr>
              <w:t>,</w:t>
            </w:r>
            <w:r w:rsidRPr="00DF54E3">
              <w:rPr>
                <w:rFonts w:ascii="Times New Roman" w:hAnsi="Times New Roman" w:cs="Times New Roman"/>
                <w:sz w:val="24"/>
                <w:szCs w:val="24"/>
              </w:rPr>
              <w:t xml:space="preserve"> pentru a calcula în procente cantitatea d</w:t>
            </w:r>
            <w:r w:rsidR="00BC0E34" w:rsidRPr="00DF54E3">
              <w:rPr>
                <w:rFonts w:ascii="Times New Roman" w:hAnsi="Times New Roman" w:cs="Times New Roman"/>
                <w:sz w:val="24"/>
                <w:szCs w:val="24"/>
              </w:rPr>
              <w:t>e energie care trebuie acumulată</w:t>
            </w:r>
            <w:r w:rsidRPr="00DF54E3">
              <w:rPr>
                <w:rFonts w:ascii="Times New Roman" w:hAnsi="Times New Roman" w:cs="Times New Roman"/>
                <w:sz w:val="24"/>
                <w:szCs w:val="24"/>
              </w:rPr>
              <w:t xml:space="preserve"> în timpul meselor principale ale zilei, rația</w:t>
            </w:r>
            <w:r w:rsidRPr="00DF54E3">
              <w:rPr>
                <w:rFonts w:ascii="Times New Roman" w:hAnsi="Times New Roman" w:cs="Times New Roman"/>
                <w:sz w:val="24"/>
                <w:szCs w:val="24"/>
                <w:lang w:val="en-US"/>
              </w:rPr>
              <w:t xml:space="preserve"> alimentară recomandată, </w:t>
            </w:r>
            <w:r w:rsidRPr="00DF54E3">
              <w:rPr>
                <w:rFonts w:ascii="Times New Roman" w:hAnsi="Times New Roman" w:cs="Times New Roman"/>
                <w:sz w:val="24"/>
                <w:szCs w:val="24"/>
              </w:rPr>
              <w:t>utilizând diverse surse bibliografice.</w:t>
            </w:r>
          </w:p>
          <w:p w14:paraId="1B452139" w14:textId="5409A796" w:rsidR="007754C5" w:rsidRPr="00DF54E3" w:rsidRDefault="007754C5" w:rsidP="00DF54E3">
            <w:pPr>
              <w:pStyle w:val="ListParagraph"/>
              <w:numPr>
                <w:ilvl w:val="0"/>
                <w:numId w:val="12"/>
              </w:numPr>
              <w:ind w:left="451" w:hanging="450"/>
              <w:rPr>
                <w:rFonts w:ascii="Times New Roman" w:hAnsi="Times New Roman" w:cs="Times New Roman"/>
                <w:sz w:val="24"/>
                <w:szCs w:val="24"/>
                <w:lang w:val="fr-FR"/>
              </w:rPr>
            </w:pPr>
            <w:r w:rsidRPr="00DF54E3">
              <w:rPr>
                <w:rFonts w:ascii="Times New Roman" w:hAnsi="Times New Roman" w:cs="Times New Roman"/>
                <w:sz w:val="24"/>
                <w:szCs w:val="24"/>
                <w:lang w:val="ro-MD"/>
              </w:rPr>
              <w:t xml:space="preserve">Elevii </w:t>
            </w:r>
            <w:r w:rsidR="0083790C" w:rsidRPr="00DF54E3">
              <w:rPr>
                <w:rFonts w:ascii="Times New Roman" w:hAnsi="Times New Roman" w:cs="Times New Roman"/>
                <w:sz w:val="24"/>
                <w:szCs w:val="24"/>
                <w:lang w:val="ro-MD"/>
              </w:rPr>
              <w:t>vor calcula</w:t>
            </w:r>
            <w:r w:rsidRPr="00DF54E3">
              <w:rPr>
                <w:rFonts w:ascii="Times New Roman" w:hAnsi="Times New Roman" w:cs="Times New Roman"/>
                <w:sz w:val="24"/>
                <w:szCs w:val="24"/>
                <w:lang w:val="ro-MD"/>
              </w:rPr>
              <w:t xml:space="preserve"> valoarea calorică, pornind de</w:t>
            </w:r>
            <w:r w:rsidRPr="00DF54E3">
              <w:rPr>
                <w:rFonts w:ascii="Times New Roman" w:hAnsi="Times New Roman" w:cs="Times New Roman"/>
                <w:sz w:val="24"/>
                <w:szCs w:val="24"/>
                <w:lang w:val="fr-FR"/>
              </w:rPr>
              <w:t xml:space="preserve"> la procentul de lipide, glucide, proteine din alimente, pentru a avea o alimentație echilibrată.</w:t>
            </w:r>
          </w:p>
          <w:p w14:paraId="4618575B" w14:textId="2CF82B8B" w:rsidR="007754C5" w:rsidRPr="00DF54E3" w:rsidRDefault="0083790C" w:rsidP="00DF54E3">
            <w:pPr>
              <w:pStyle w:val="ListParagraph"/>
              <w:numPr>
                <w:ilvl w:val="0"/>
                <w:numId w:val="12"/>
              </w:numPr>
              <w:ind w:left="451" w:hanging="450"/>
              <w:rPr>
                <w:rFonts w:ascii="Times New Roman" w:hAnsi="Times New Roman" w:cs="Times New Roman"/>
                <w:sz w:val="24"/>
                <w:szCs w:val="24"/>
                <w:lang w:val="ro-MD"/>
              </w:rPr>
            </w:pPr>
            <w:r w:rsidRPr="00DF54E3">
              <w:rPr>
                <w:rFonts w:ascii="Times New Roman" w:hAnsi="Times New Roman" w:cs="Times New Roman"/>
                <w:sz w:val="24"/>
                <w:szCs w:val="24"/>
                <w:lang w:val="ro-MD"/>
              </w:rPr>
              <w:t>Elevii vor calcula</w:t>
            </w:r>
            <w:r w:rsidR="007754C5" w:rsidRPr="00DF54E3">
              <w:rPr>
                <w:rFonts w:ascii="Times New Roman" w:hAnsi="Times New Roman" w:cs="Times New Roman"/>
                <w:sz w:val="24"/>
                <w:szCs w:val="24"/>
                <w:lang w:val="ro-MD"/>
              </w:rPr>
              <w:t xml:space="preserve"> consumul energetic al omului la un efort fizic.</w:t>
            </w:r>
          </w:p>
        </w:tc>
      </w:tr>
    </w:tbl>
    <w:p w14:paraId="4E683657" w14:textId="0EF996F4" w:rsidR="007754C5" w:rsidRPr="00DF54E3" w:rsidRDefault="007754C5" w:rsidP="002C50C6">
      <w:pPr>
        <w:rPr>
          <w:rFonts w:ascii="Times New Roman" w:hAnsi="Times New Roman" w:cs="Times New Roman"/>
          <w:b/>
          <w:sz w:val="24"/>
          <w:szCs w:val="24"/>
          <w:lang w:val="fr-FR"/>
        </w:rPr>
      </w:pPr>
    </w:p>
    <w:p w14:paraId="1820BEF9" w14:textId="3B4B1001" w:rsidR="007754C5" w:rsidRPr="00DF54E3" w:rsidRDefault="007754C5" w:rsidP="002C50C6">
      <w:pPr>
        <w:rPr>
          <w:rFonts w:ascii="Times New Roman" w:hAnsi="Times New Roman" w:cs="Times New Roman"/>
          <w:b/>
          <w:sz w:val="24"/>
          <w:szCs w:val="24"/>
          <w:lang w:val="fr-FR"/>
        </w:rPr>
      </w:pPr>
    </w:p>
    <w:p w14:paraId="49B1BD05" w14:textId="77777777" w:rsidR="007754C5" w:rsidRPr="00DF54E3" w:rsidRDefault="007754C5" w:rsidP="002C50C6">
      <w:pPr>
        <w:rPr>
          <w:rFonts w:ascii="Times New Roman" w:hAnsi="Times New Roman" w:cs="Times New Roman"/>
          <w:b/>
          <w:sz w:val="24"/>
          <w:szCs w:val="24"/>
          <w:lang w:val="fr-FR"/>
        </w:rPr>
      </w:pPr>
    </w:p>
    <w:sectPr w:rsidR="007754C5" w:rsidRPr="00DF54E3" w:rsidSect="00DF54E3">
      <w:pgSz w:w="16838" w:h="11906" w:orient="landscape"/>
      <w:pgMar w:top="720" w:right="962"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D73"/>
    <w:multiLevelType w:val="hybridMultilevel"/>
    <w:tmpl w:val="C6206DAA"/>
    <w:lvl w:ilvl="0" w:tplc="9E92D49C">
      <w:start w:val="1"/>
      <w:numFmt w:val="decimal"/>
      <w:lvlText w:val="%1."/>
      <w:lvlJc w:val="left"/>
      <w:pPr>
        <w:ind w:left="360" w:hanging="360"/>
      </w:pPr>
      <w:rPr>
        <w:rFonts w:ascii="Times New Roman" w:eastAsiaTheme="minorHAnsi"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0008E8"/>
    <w:multiLevelType w:val="hybridMultilevel"/>
    <w:tmpl w:val="DB468F0C"/>
    <w:lvl w:ilvl="0" w:tplc="04180011">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FCA331A"/>
    <w:multiLevelType w:val="hybridMultilevel"/>
    <w:tmpl w:val="819A8E68"/>
    <w:lvl w:ilvl="0" w:tplc="915AA312">
      <w:start w:val="1"/>
      <w:numFmt w:val="decimal"/>
      <w:lvlText w:val="%1."/>
      <w:lvlJc w:val="left"/>
      <w:pPr>
        <w:ind w:left="720" w:hanging="360"/>
      </w:pPr>
      <w:rPr>
        <w:rFonts w:asciiTheme="minorHAnsi" w:eastAsiaTheme="minorHAnsi" w:hAnsiTheme="minorHAnsi" w:cstheme="minorHAnsi"/>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0E108B"/>
    <w:multiLevelType w:val="hybridMultilevel"/>
    <w:tmpl w:val="919A3E9A"/>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4" w15:restartNumberingAfterBreak="0">
    <w:nsid w:val="350E0668"/>
    <w:multiLevelType w:val="hybridMultilevel"/>
    <w:tmpl w:val="B12C569E"/>
    <w:lvl w:ilvl="0" w:tplc="6EDEB7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332D3B"/>
    <w:multiLevelType w:val="hybridMultilevel"/>
    <w:tmpl w:val="B8EE3A2A"/>
    <w:lvl w:ilvl="0" w:tplc="BF8873EE">
      <w:numFmt w:val="bullet"/>
      <w:pStyle w:val="ListacuCratima"/>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15:restartNumberingAfterBreak="0">
    <w:nsid w:val="375152AB"/>
    <w:multiLevelType w:val="hybridMultilevel"/>
    <w:tmpl w:val="86864C6E"/>
    <w:lvl w:ilvl="0" w:tplc="0409000F">
      <w:start w:val="1"/>
      <w:numFmt w:val="decimal"/>
      <w:lvlText w:val="%1."/>
      <w:lvlJc w:val="left"/>
      <w:pPr>
        <w:ind w:left="720" w:hanging="360"/>
      </w:pPr>
      <w:rPr>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EB6559"/>
    <w:multiLevelType w:val="hybridMultilevel"/>
    <w:tmpl w:val="31D2AB32"/>
    <w:lvl w:ilvl="0" w:tplc="27E83FBA">
      <w:numFmt w:val="bullet"/>
      <w:lvlText w:val=""/>
      <w:lvlJc w:val="left"/>
      <w:pPr>
        <w:ind w:left="453" w:hanging="337"/>
      </w:pPr>
      <w:rPr>
        <w:rFonts w:ascii="Symbol" w:eastAsia="Symbol" w:hAnsi="Symbol" w:cs="Symbol" w:hint="default"/>
        <w:color w:val="auto"/>
        <w:w w:val="100"/>
        <w:sz w:val="26"/>
        <w:szCs w:val="26"/>
        <w:lang w:val="ro-RO" w:eastAsia="en-US" w:bidi="ar-SA"/>
      </w:rPr>
    </w:lvl>
    <w:lvl w:ilvl="1" w:tplc="98BA96AE">
      <w:numFmt w:val="bullet"/>
      <w:lvlText w:val=""/>
      <w:lvlJc w:val="left"/>
      <w:pPr>
        <w:ind w:left="783" w:hanging="337"/>
      </w:pPr>
      <w:rPr>
        <w:rFonts w:ascii="Symbol" w:eastAsia="Symbol" w:hAnsi="Symbol" w:cs="Symbol" w:hint="default"/>
        <w:color w:val="00ACEF"/>
        <w:w w:val="100"/>
        <w:sz w:val="26"/>
        <w:szCs w:val="26"/>
        <w:lang w:val="ro-RO" w:eastAsia="en-US" w:bidi="ar-SA"/>
      </w:rPr>
    </w:lvl>
    <w:lvl w:ilvl="2" w:tplc="1CF8B34C">
      <w:numFmt w:val="bullet"/>
      <w:lvlText w:val="•"/>
      <w:lvlJc w:val="left"/>
      <w:pPr>
        <w:ind w:left="1715" w:hanging="337"/>
      </w:pPr>
      <w:rPr>
        <w:rFonts w:hint="default"/>
        <w:lang w:val="ro-RO" w:eastAsia="en-US" w:bidi="ar-SA"/>
      </w:rPr>
    </w:lvl>
    <w:lvl w:ilvl="3" w:tplc="DDBC28B6">
      <w:numFmt w:val="bullet"/>
      <w:lvlText w:val="•"/>
      <w:lvlJc w:val="left"/>
      <w:pPr>
        <w:ind w:left="2651" w:hanging="337"/>
      </w:pPr>
      <w:rPr>
        <w:rFonts w:hint="default"/>
        <w:lang w:val="ro-RO" w:eastAsia="en-US" w:bidi="ar-SA"/>
      </w:rPr>
    </w:lvl>
    <w:lvl w:ilvl="4" w:tplc="37947180">
      <w:numFmt w:val="bullet"/>
      <w:lvlText w:val="•"/>
      <w:lvlJc w:val="left"/>
      <w:pPr>
        <w:ind w:left="3586" w:hanging="337"/>
      </w:pPr>
      <w:rPr>
        <w:rFonts w:hint="default"/>
        <w:lang w:val="ro-RO" w:eastAsia="en-US" w:bidi="ar-SA"/>
      </w:rPr>
    </w:lvl>
    <w:lvl w:ilvl="5" w:tplc="AB2C2252">
      <w:numFmt w:val="bullet"/>
      <w:lvlText w:val="•"/>
      <w:lvlJc w:val="left"/>
      <w:pPr>
        <w:ind w:left="4522" w:hanging="337"/>
      </w:pPr>
      <w:rPr>
        <w:rFonts w:hint="default"/>
        <w:lang w:val="ro-RO" w:eastAsia="en-US" w:bidi="ar-SA"/>
      </w:rPr>
    </w:lvl>
    <w:lvl w:ilvl="6" w:tplc="04882618">
      <w:numFmt w:val="bullet"/>
      <w:lvlText w:val="•"/>
      <w:lvlJc w:val="left"/>
      <w:pPr>
        <w:ind w:left="5457" w:hanging="337"/>
      </w:pPr>
      <w:rPr>
        <w:rFonts w:hint="default"/>
        <w:lang w:val="ro-RO" w:eastAsia="en-US" w:bidi="ar-SA"/>
      </w:rPr>
    </w:lvl>
    <w:lvl w:ilvl="7" w:tplc="B27A706C">
      <w:numFmt w:val="bullet"/>
      <w:lvlText w:val="•"/>
      <w:lvlJc w:val="left"/>
      <w:pPr>
        <w:ind w:left="6393" w:hanging="337"/>
      </w:pPr>
      <w:rPr>
        <w:rFonts w:hint="default"/>
        <w:lang w:val="ro-RO" w:eastAsia="en-US" w:bidi="ar-SA"/>
      </w:rPr>
    </w:lvl>
    <w:lvl w:ilvl="8" w:tplc="6B90DB4C">
      <w:numFmt w:val="bullet"/>
      <w:lvlText w:val="•"/>
      <w:lvlJc w:val="left"/>
      <w:pPr>
        <w:ind w:left="7328" w:hanging="337"/>
      </w:pPr>
      <w:rPr>
        <w:rFonts w:hint="default"/>
        <w:lang w:val="ro-RO" w:eastAsia="en-US" w:bidi="ar-SA"/>
      </w:rPr>
    </w:lvl>
  </w:abstractNum>
  <w:abstractNum w:abstractNumId="8" w15:restartNumberingAfterBreak="0">
    <w:nsid w:val="57F11155"/>
    <w:multiLevelType w:val="multilevel"/>
    <w:tmpl w:val="D15A1D8A"/>
    <w:lvl w:ilvl="0">
      <w:start w:val="1"/>
      <w:numFmt w:val="decimal"/>
      <w:lvlText w:val="%1."/>
      <w:lvlJc w:val="left"/>
      <w:pPr>
        <w:ind w:left="720" w:hanging="360"/>
      </w:pPr>
    </w:lvl>
    <w:lvl w:ilvl="1">
      <w:start w:val="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0F7078"/>
    <w:multiLevelType w:val="hybridMultilevel"/>
    <w:tmpl w:val="A68E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28604A"/>
    <w:multiLevelType w:val="hybridMultilevel"/>
    <w:tmpl w:val="5E346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3311B8"/>
    <w:multiLevelType w:val="hybridMultilevel"/>
    <w:tmpl w:val="DB62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207B02"/>
    <w:multiLevelType w:val="hybridMultilevel"/>
    <w:tmpl w:val="A258A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7"/>
  </w:num>
  <w:num w:numId="10">
    <w:abstractNumId w:val="11"/>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2E"/>
    <w:rsid w:val="0001292B"/>
    <w:rsid w:val="0003574B"/>
    <w:rsid w:val="00053AD7"/>
    <w:rsid w:val="00061327"/>
    <w:rsid w:val="00070F67"/>
    <w:rsid w:val="00080F33"/>
    <w:rsid w:val="00082F43"/>
    <w:rsid w:val="000859E7"/>
    <w:rsid w:val="00085DE1"/>
    <w:rsid w:val="00096F53"/>
    <w:rsid w:val="000A4FA5"/>
    <w:rsid w:val="000B479D"/>
    <w:rsid w:val="000B5B5C"/>
    <w:rsid w:val="000C43D2"/>
    <w:rsid w:val="000C4916"/>
    <w:rsid w:val="000E4A2A"/>
    <w:rsid w:val="000E6845"/>
    <w:rsid w:val="000F0F43"/>
    <w:rsid w:val="00136A27"/>
    <w:rsid w:val="00137E8E"/>
    <w:rsid w:val="00146C0B"/>
    <w:rsid w:val="00147CE5"/>
    <w:rsid w:val="00161856"/>
    <w:rsid w:val="001658A3"/>
    <w:rsid w:val="00167857"/>
    <w:rsid w:val="001759B5"/>
    <w:rsid w:val="00191414"/>
    <w:rsid w:val="001A1577"/>
    <w:rsid w:val="001B5D8F"/>
    <w:rsid w:val="001D3F66"/>
    <w:rsid w:val="001D5121"/>
    <w:rsid w:val="001E532E"/>
    <w:rsid w:val="002127B2"/>
    <w:rsid w:val="00214E71"/>
    <w:rsid w:val="00220740"/>
    <w:rsid w:val="0023200B"/>
    <w:rsid w:val="002367A3"/>
    <w:rsid w:val="00237AA1"/>
    <w:rsid w:val="002404F1"/>
    <w:rsid w:val="002542E4"/>
    <w:rsid w:val="00254C60"/>
    <w:rsid w:val="002C3BF2"/>
    <w:rsid w:val="002C3EAA"/>
    <w:rsid w:val="002C50C6"/>
    <w:rsid w:val="002D60F6"/>
    <w:rsid w:val="002E16A1"/>
    <w:rsid w:val="002E7740"/>
    <w:rsid w:val="002F4F23"/>
    <w:rsid w:val="002F7890"/>
    <w:rsid w:val="003218FD"/>
    <w:rsid w:val="003263A0"/>
    <w:rsid w:val="00327CE8"/>
    <w:rsid w:val="0033702C"/>
    <w:rsid w:val="00371069"/>
    <w:rsid w:val="00392355"/>
    <w:rsid w:val="003A407A"/>
    <w:rsid w:val="003C0E81"/>
    <w:rsid w:val="003C0FD1"/>
    <w:rsid w:val="003D27EF"/>
    <w:rsid w:val="003D3E0C"/>
    <w:rsid w:val="003D4456"/>
    <w:rsid w:val="003D5503"/>
    <w:rsid w:val="003D5FDD"/>
    <w:rsid w:val="003D655D"/>
    <w:rsid w:val="003F0079"/>
    <w:rsid w:val="003F4519"/>
    <w:rsid w:val="0040059C"/>
    <w:rsid w:val="00412949"/>
    <w:rsid w:val="0041741E"/>
    <w:rsid w:val="00425690"/>
    <w:rsid w:val="00430D71"/>
    <w:rsid w:val="00447034"/>
    <w:rsid w:val="00476B23"/>
    <w:rsid w:val="00490955"/>
    <w:rsid w:val="004B4567"/>
    <w:rsid w:val="004C3F0B"/>
    <w:rsid w:val="004C47DF"/>
    <w:rsid w:val="004E06C8"/>
    <w:rsid w:val="004F4391"/>
    <w:rsid w:val="00502827"/>
    <w:rsid w:val="00513C7C"/>
    <w:rsid w:val="00527390"/>
    <w:rsid w:val="00530DAE"/>
    <w:rsid w:val="0053759B"/>
    <w:rsid w:val="0054607A"/>
    <w:rsid w:val="00551E69"/>
    <w:rsid w:val="005534A8"/>
    <w:rsid w:val="00553C86"/>
    <w:rsid w:val="00554378"/>
    <w:rsid w:val="005559B5"/>
    <w:rsid w:val="00576CDA"/>
    <w:rsid w:val="00583663"/>
    <w:rsid w:val="005B2CCD"/>
    <w:rsid w:val="005B5BCA"/>
    <w:rsid w:val="005C71F3"/>
    <w:rsid w:val="00600146"/>
    <w:rsid w:val="0060088A"/>
    <w:rsid w:val="0064717F"/>
    <w:rsid w:val="00651792"/>
    <w:rsid w:val="00664084"/>
    <w:rsid w:val="00671DEE"/>
    <w:rsid w:val="006847C7"/>
    <w:rsid w:val="006A4020"/>
    <w:rsid w:val="006B1DE6"/>
    <w:rsid w:val="006B3668"/>
    <w:rsid w:val="006D5A87"/>
    <w:rsid w:val="006E2BB9"/>
    <w:rsid w:val="006E4F27"/>
    <w:rsid w:val="007071A7"/>
    <w:rsid w:val="00711AFA"/>
    <w:rsid w:val="00714964"/>
    <w:rsid w:val="00731BF5"/>
    <w:rsid w:val="00746AF2"/>
    <w:rsid w:val="00747AA7"/>
    <w:rsid w:val="00747B37"/>
    <w:rsid w:val="0075439B"/>
    <w:rsid w:val="007627EC"/>
    <w:rsid w:val="007754C5"/>
    <w:rsid w:val="00780A2D"/>
    <w:rsid w:val="007912E2"/>
    <w:rsid w:val="0079138A"/>
    <w:rsid w:val="0079768A"/>
    <w:rsid w:val="007B2ADE"/>
    <w:rsid w:val="007C43E1"/>
    <w:rsid w:val="007D4BB9"/>
    <w:rsid w:val="007E4635"/>
    <w:rsid w:val="00801F4E"/>
    <w:rsid w:val="00803880"/>
    <w:rsid w:val="00803D39"/>
    <w:rsid w:val="00812229"/>
    <w:rsid w:val="00814E21"/>
    <w:rsid w:val="00815345"/>
    <w:rsid w:val="0082474D"/>
    <w:rsid w:val="008263F8"/>
    <w:rsid w:val="0083790C"/>
    <w:rsid w:val="0084237D"/>
    <w:rsid w:val="00851BA9"/>
    <w:rsid w:val="00855460"/>
    <w:rsid w:val="008564CC"/>
    <w:rsid w:val="0086215D"/>
    <w:rsid w:val="00880CB2"/>
    <w:rsid w:val="008A3D28"/>
    <w:rsid w:val="008B5A0F"/>
    <w:rsid w:val="008D4E41"/>
    <w:rsid w:val="008D577E"/>
    <w:rsid w:val="008D6EDA"/>
    <w:rsid w:val="008F5385"/>
    <w:rsid w:val="009173DF"/>
    <w:rsid w:val="0093065E"/>
    <w:rsid w:val="0095605A"/>
    <w:rsid w:val="00990D90"/>
    <w:rsid w:val="009A3099"/>
    <w:rsid w:val="009C0A0E"/>
    <w:rsid w:val="009C4FBF"/>
    <w:rsid w:val="009C7775"/>
    <w:rsid w:val="009D3752"/>
    <w:rsid w:val="009F6D29"/>
    <w:rsid w:val="00A00259"/>
    <w:rsid w:val="00A03E27"/>
    <w:rsid w:val="00A35240"/>
    <w:rsid w:val="00A4785D"/>
    <w:rsid w:val="00A80E5D"/>
    <w:rsid w:val="00AA1FE5"/>
    <w:rsid w:val="00AA232F"/>
    <w:rsid w:val="00AD379E"/>
    <w:rsid w:val="00AE4A50"/>
    <w:rsid w:val="00B43A95"/>
    <w:rsid w:val="00B70E75"/>
    <w:rsid w:val="00B759F3"/>
    <w:rsid w:val="00B866B1"/>
    <w:rsid w:val="00B9062C"/>
    <w:rsid w:val="00B976FD"/>
    <w:rsid w:val="00BB0128"/>
    <w:rsid w:val="00BC0E34"/>
    <w:rsid w:val="00BD21AC"/>
    <w:rsid w:val="00BD6B29"/>
    <w:rsid w:val="00BE20C9"/>
    <w:rsid w:val="00BE22EB"/>
    <w:rsid w:val="00BF0B5F"/>
    <w:rsid w:val="00BF23D8"/>
    <w:rsid w:val="00BF7AA1"/>
    <w:rsid w:val="00C14672"/>
    <w:rsid w:val="00C1672F"/>
    <w:rsid w:val="00C541C7"/>
    <w:rsid w:val="00C62580"/>
    <w:rsid w:val="00C67696"/>
    <w:rsid w:val="00C80FDF"/>
    <w:rsid w:val="00C81261"/>
    <w:rsid w:val="00C8704E"/>
    <w:rsid w:val="00CA2A89"/>
    <w:rsid w:val="00CB7833"/>
    <w:rsid w:val="00CB78C9"/>
    <w:rsid w:val="00D00FD4"/>
    <w:rsid w:val="00D16AEF"/>
    <w:rsid w:val="00D419A3"/>
    <w:rsid w:val="00D56D29"/>
    <w:rsid w:val="00D57744"/>
    <w:rsid w:val="00D963DF"/>
    <w:rsid w:val="00D96EDF"/>
    <w:rsid w:val="00DA68A3"/>
    <w:rsid w:val="00DB30A9"/>
    <w:rsid w:val="00DC1CDE"/>
    <w:rsid w:val="00DC4721"/>
    <w:rsid w:val="00DC7606"/>
    <w:rsid w:val="00DD6B74"/>
    <w:rsid w:val="00DF4083"/>
    <w:rsid w:val="00DF54E3"/>
    <w:rsid w:val="00E00B84"/>
    <w:rsid w:val="00E10751"/>
    <w:rsid w:val="00E2182C"/>
    <w:rsid w:val="00E46EFB"/>
    <w:rsid w:val="00E51D0D"/>
    <w:rsid w:val="00E60DE3"/>
    <w:rsid w:val="00E9308A"/>
    <w:rsid w:val="00E95566"/>
    <w:rsid w:val="00EA2808"/>
    <w:rsid w:val="00EA428A"/>
    <w:rsid w:val="00EC4756"/>
    <w:rsid w:val="00EC6538"/>
    <w:rsid w:val="00EC7465"/>
    <w:rsid w:val="00ED2E39"/>
    <w:rsid w:val="00F07F7C"/>
    <w:rsid w:val="00F3157A"/>
    <w:rsid w:val="00F4209C"/>
    <w:rsid w:val="00F46699"/>
    <w:rsid w:val="00F602A1"/>
    <w:rsid w:val="00F64487"/>
    <w:rsid w:val="00F65FBC"/>
    <w:rsid w:val="00F845F4"/>
    <w:rsid w:val="00F85E03"/>
    <w:rsid w:val="00F87C65"/>
    <w:rsid w:val="00FB40C7"/>
    <w:rsid w:val="00FB628B"/>
    <w:rsid w:val="00FD0A86"/>
    <w:rsid w:val="00FF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C674"/>
  <w15:docId w15:val="{BD29B09E-5DF5-49B5-888F-3289DFEA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cuCratima">
    <w:name w:val="Lista cu Cratima"/>
    <w:basedOn w:val="Normal"/>
    <w:qFormat/>
    <w:rsid w:val="00C1672F"/>
    <w:pPr>
      <w:numPr>
        <w:numId w:val="1"/>
      </w:numPr>
      <w:spacing w:before="120" w:after="0" w:line="240" w:lineRule="auto"/>
      <w:jc w:val="both"/>
    </w:pPr>
    <w:rPr>
      <w:rFonts w:ascii="Times New Roman" w:eastAsia="Times New Roman" w:hAnsi="Times New Roman" w:cs="Times New Roman"/>
      <w:sz w:val="24"/>
      <w:szCs w:val="24"/>
      <w:lang w:val="ro-RO" w:eastAsia="ar-SA"/>
    </w:rPr>
  </w:style>
  <w:style w:type="table" w:styleId="TableGrid">
    <w:name w:val="Table Grid"/>
    <w:basedOn w:val="TableNormal"/>
    <w:uiPriority w:val="39"/>
    <w:rsid w:val="00C1672F"/>
    <w:pPr>
      <w:spacing w:after="0" w:line="240" w:lineRule="auto"/>
    </w:pPr>
    <w:rPr>
      <w:rFonts w:ascii="Calibri" w:eastAsia="Calibri" w:hAnsi="Calibri" w:cs="Calibri"/>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List Paragraph11,Абзац списка2,Абзац списка1"/>
    <w:basedOn w:val="Normal"/>
    <w:link w:val="ListParagraphChar"/>
    <w:uiPriority w:val="1"/>
    <w:qFormat/>
    <w:rsid w:val="001A1577"/>
    <w:pPr>
      <w:ind w:left="720"/>
      <w:contextualSpacing/>
    </w:pPr>
  </w:style>
  <w:style w:type="character" w:customStyle="1" w:styleId="ListParagraphChar">
    <w:name w:val="List Paragraph Char"/>
    <w:aliases w:val="List Paragraph 1 Char,List Paragraph1 Char,List Paragraph11 Char,Абзац списка2 Char,Абзац списка1 Char"/>
    <w:link w:val="ListParagraph"/>
    <w:uiPriority w:val="1"/>
    <w:rsid w:val="00BE22EB"/>
  </w:style>
  <w:style w:type="paragraph" w:styleId="NoSpacing">
    <w:name w:val="No Spacing"/>
    <w:qFormat/>
    <w:rsid w:val="006D5A87"/>
    <w:pPr>
      <w:spacing w:after="0" w:line="240" w:lineRule="auto"/>
    </w:pPr>
    <w:rPr>
      <w:lang w:val="ro-RO"/>
    </w:rPr>
  </w:style>
  <w:style w:type="paragraph" w:customStyle="1" w:styleId="Frspaiere">
    <w:name w:val="Fără spațiere"/>
    <w:qFormat/>
    <w:rsid w:val="006D5A87"/>
    <w:pPr>
      <w:spacing w:after="0" w:line="240" w:lineRule="auto"/>
    </w:pPr>
    <w:rPr>
      <w:rFonts w:ascii="Calibri" w:eastAsia="Calibri" w:hAnsi="Calibri" w:cs="Times New Roman"/>
      <w:lang w:val="en-US"/>
    </w:rPr>
  </w:style>
  <w:style w:type="paragraph" w:customStyle="1" w:styleId="1">
    <w:name w:val="Без интервала1"/>
    <w:qFormat/>
    <w:rsid w:val="006D5A87"/>
    <w:pPr>
      <w:spacing w:after="0" w:line="240" w:lineRule="auto"/>
    </w:pPr>
    <w:rPr>
      <w:rFonts w:ascii="Calibri" w:eastAsia="Calibri" w:hAnsi="Calibri" w:cs="Times New Roman"/>
      <w:lang w:val="en-US"/>
    </w:rPr>
  </w:style>
  <w:style w:type="paragraph" w:customStyle="1" w:styleId="NoSpacing1">
    <w:name w:val="No Spacing1"/>
    <w:qFormat/>
    <w:rsid w:val="006D5A8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826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3F8"/>
    <w:rPr>
      <w:rFonts w:ascii="Segoe UI" w:hAnsi="Segoe UI" w:cs="Segoe UI"/>
      <w:sz w:val="18"/>
      <w:szCs w:val="18"/>
    </w:rPr>
  </w:style>
  <w:style w:type="paragraph" w:customStyle="1" w:styleId="Pa17">
    <w:name w:val="Pa17"/>
    <w:basedOn w:val="Normal"/>
    <w:next w:val="Normal"/>
    <w:uiPriority w:val="99"/>
    <w:rsid w:val="005B5BCA"/>
    <w:pPr>
      <w:autoSpaceDE w:val="0"/>
      <w:autoSpaceDN w:val="0"/>
      <w:adjustRightInd w:val="0"/>
      <w:spacing w:after="0" w:line="221" w:lineRule="atLeast"/>
    </w:pPr>
    <w:rPr>
      <w:rFonts w:ascii="Calibri" w:hAnsi="Calibri" w:cs="Calibri"/>
      <w:sz w:val="24"/>
      <w:szCs w:val="24"/>
    </w:rPr>
  </w:style>
  <w:style w:type="character" w:customStyle="1" w:styleId="A8">
    <w:name w:val="A8"/>
    <w:uiPriority w:val="99"/>
    <w:rsid w:val="005B5BCA"/>
    <w:rPr>
      <w:color w:val="221E1F"/>
      <w:sz w:val="20"/>
      <w:szCs w:val="20"/>
    </w:rPr>
  </w:style>
  <w:style w:type="paragraph" w:customStyle="1" w:styleId="Pa26">
    <w:name w:val="Pa26"/>
    <w:basedOn w:val="Normal"/>
    <w:next w:val="Normal"/>
    <w:uiPriority w:val="99"/>
    <w:rsid w:val="005B5BCA"/>
    <w:pPr>
      <w:autoSpaceDE w:val="0"/>
      <w:autoSpaceDN w:val="0"/>
      <w:adjustRightInd w:val="0"/>
      <w:spacing w:after="0" w:line="241" w:lineRule="atLeast"/>
    </w:pPr>
    <w:rPr>
      <w:rFonts w:ascii="Calibri" w:hAnsi="Calibri" w:cs="Calibri"/>
      <w:sz w:val="24"/>
      <w:szCs w:val="24"/>
    </w:rPr>
  </w:style>
  <w:style w:type="paragraph" w:customStyle="1" w:styleId="Pa9">
    <w:name w:val="Pa9"/>
    <w:basedOn w:val="Normal"/>
    <w:next w:val="Normal"/>
    <w:uiPriority w:val="99"/>
    <w:rsid w:val="005534A8"/>
    <w:pPr>
      <w:autoSpaceDE w:val="0"/>
      <w:autoSpaceDN w:val="0"/>
      <w:adjustRightInd w:val="0"/>
      <w:spacing w:after="0" w:line="221" w:lineRule="atLeast"/>
    </w:pPr>
    <w:rPr>
      <w:rFonts w:ascii="Calibri" w:hAnsi="Calibri" w:cs="Calibri"/>
      <w:sz w:val="24"/>
      <w:szCs w:val="24"/>
    </w:rPr>
  </w:style>
  <w:style w:type="paragraph" w:styleId="BodyTextIndent">
    <w:name w:val="Body Text Indent"/>
    <w:basedOn w:val="Normal"/>
    <w:link w:val="BodyTextIndentChar"/>
    <w:uiPriority w:val="99"/>
    <w:semiHidden/>
    <w:unhideWhenUsed/>
    <w:rsid w:val="009C4FBF"/>
    <w:pPr>
      <w:spacing w:after="120"/>
      <w:ind w:left="283"/>
    </w:pPr>
  </w:style>
  <w:style w:type="character" w:customStyle="1" w:styleId="BodyTextIndentChar">
    <w:name w:val="Body Text Indent Char"/>
    <w:basedOn w:val="DefaultParagraphFont"/>
    <w:link w:val="BodyTextIndent"/>
    <w:uiPriority w:val="99"/>
    <w:semiHidden/>
    <w:rsid w:val="009C4FBF"/>
  </w:style>
  <w:style w:type="character" w:customStyle="1" w:styleId="A9">
    <w:name w:val="A9"/>
    <w:uiPriority w:val="99"/>
    <w:rsid w:val="00513C7C"/>
    <w:rPr>
      <w:color w:val="000000"/>
      <w:sz w:val="20"/>
      <w:szCs w:val="20"/>
    </w:rPr>
  </w:style>
  <w:style w:type="character" w:styleId="PlaceholderText">
    <w:name w:val="Placeholder Text"/>
    <w:basedOn w:val="DefaultParagraphFont"/>
    <w:uiPriority w:val="99"/>
    <w:semiHidden/>
    <w:rsid w:val="00D56D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8E65-E664-4110-91F3-7958E32B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5509</Words>
  <Characters>31406</Characters>
  <Application>Microsoft Office Word</Application>
  <DocSecurity>0</DocSecurity>
  <Lines>261</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Valentina Ceapa</cp:lastModifiedBy>
  <cp:revision>2</cp:revision>
  <cp:lastPrinted>2024-06-17T08:53:00Z</cp:lastPrinted>
  <dcterms:created xsi:type="dcterms:W3CDTF">2024-06-19T10:39:00Z</dcterms:created>
  <dcterms:modified xsi:type="dcterms:W3CDTF">2024-06-19T10:39:00Z</dcterms:modified>
</cp:coreProperties>
</file>