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E7" w:rsidRPr="0007179E" w:rsidRDefault="000717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179E">
        <w:rPr>
          <w:rFonts w:ascii="Times New Roman" w:hAnsi="Times New Roman" w:cs="Times New Roman"/>
          <w:b/>
          <w:sz w:val="32"/>
          <w:szCs w:val="28"/>
        </w:rPr>
        <w:t>MINISTERUL EDUCAȚIEI ȘI CERCETĂRII AL REPUBLICII MOLDOVA</w:t>
      </w:r>
    </w:p>
    <w:p w:rsidR="00CC4AE7" w:rsidRPr="0007179E" w:rsidRDefault="00CC4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E7" w:rsidRPr="0007179E" w:rsidRDefault="00CC4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79E" w:rsidRDefault="0007179E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79E">
        <w:rPr>
          <w:rFonts w:ascii="Times New Roman" w:hAnsi="Times New Roman" w:cs="Times New Roman"/>
          <w:sz w:val="28"/>
          <w:szCs w:val="28"/>
        </w:rPr>
        <w:t>Discutat la Ședința Comisiei Metodice ______________</w:t>
      </w:r>
      <w:r w:rsidRPr="000717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179E">
        <w:rPr>
          <w:rFonts w:ascii="Times New Roman" w:hAnsi="Times New Roman" w:cs="Times New Roman"/>
          <w:sz w:val="28"/>
          <w:szCs w:val="28"/>
        </w:rPr>
        <w:t xml:space="preserve">APROBAT </w:t>
      </w:r>
      <w:r w:rsidRPr="0007179E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CC4AE7" w:rsidRPr="0007179E" w:rsidRDefault="0007179E" w:rsidP="0007179E">
      <w:pPr>
        <w:tabs>
          <w:tab w:val="left" w:pos="3960"/>
        </w:tabs>
        <w:spacing w:line="360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07179E">
        <w:rPr>
          <w:rFonts w:ascii="Times New Roman" w:hAnsi="Times New Roman" w:cs="Times New Roman"/>
          <w:sz w:val="28"/>
          <w:szCs w:val="28"/>
        </w:rPr>
        <w:t>Ș</w:t>
      </w:r>
      <w:r w:rsidRPr="0007179E">
        <w:rPr>
          <w:rFonts w:ascii="Times New Roman" w:hAnsi="Times New Roman" w:cs="Times New Roman"/>
          <w:sz w:val="28"/>
          <w:szCs w:val="28"/>
        </w:rPr>
        <w:t>eful Comisiei metodice</w:t>
      </w:r>
    </w:p>
    <w:p w:rsidR="00CC4AE7" w:rsidRPr="0007179E" w:rsidRDefault="00CC4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C4AE7" w:rsidRPr="0007179E" w:rsidRDefault="000717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179E">
        <w:rPr>
          <w:rFonts w:ascii="Times New Roman" w:hAnsi="Times New Roman" w:cs="Times New Roman"/>
          <w:b/>
          <w:sz w:val="32"/>
          <w:szCs w:val="28"/>
        </w:rPr>
        <w:t xml:space="preserve">PROIECT DIDACTIC DE LUNGĂ DURATĂ </w:t>
      </w:r>
    </w:p>
    <w:p w:rsidR="00CC4AE7" w:rsidRPr="0007179E" w:rsidRDefault="0007179E">
      <w:pPr>
        <w:spacing w:before="24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7179E">
        <w:rPr>
          <w:rFonts w:ascii="Times New Roman" w:hAnsi="Times New Roman" w:cs="Times New Roman"/>
          <w:b/>
          <w:sz w:val="32"/>
          <w:szCs w:val="28"/>
        </w:rPr>
        <w:t>LA DISCIPLINA Ș</w:t>
      </w:r>
      <w:proofErr w:type="gramStart"/>
      <w:r w:rsidRPr="0007179E">
        <w:rPr>
          <w:rFonts w:ascii="Times New Roman" w:hAnsi="Times New Roman" w:cs="Times New Roman"/>
          <w:b/>
          <w:sz w:val="32"/>
          <w:szCs w:val="28"/>
        </w:rPr>
        <w:t xml:space="preserve">COLARĂ </w:t>
      </w:r>
      <w:r w:rsidRPr="0007179E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07179E">
        <w:rPr>
          <w:rFonts w:ascii="Times New Roman" w:hAnsi="Times New Roman" w:cs="Times New Roman"/>
          <w:b/>
          <w:sz w:val="32"/>
          <w:szCs w:val="28"/>
        </w:rPr>
        <w:t>LIMBA</w:t>
      </w:r>
      <w:proofErr w:type="gramEnd"/>
      <w:r w:rsidRPr="0007179E">
        <w:rPr>
          <w:rFonts w:ascii="Times New Roman" w:hAnsi="Times New Roman" w:cs="Times New Roman"/>
          <w:b/>
          <w:sz w:val="32"/>
          <w:szCs w:val="28"/>
        </w:rPr>
        <w:t xml:space="preserve"> FRANCEZĂ (LS I)</w:t>
      </w:r>
    </w:p>
    <w:p w:rsidR="00CC4AE7" w:rsidRPr="0007179E" w:rsidRDefault="0007179E" w:rsidP="0007179E">
      <w:pPr>
        <w:tabs>
          <w:tab w:val="left" w:pos="5970"/>
        </w:tabs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179E">
        <w:rPr>
          <w:rFonts w:ascii="Times New Roman" w:hAnsi="Times New Roman" w:cs="Times New Roman"/>
          <w:sz w:val="28"/>
          <w:szCs w:val="28"/>
        </w:rPr>
        <w:t>elaborat</w:t>
      </w:r>
      <w:proofErr w:type="gramEnd"/>
      <w:r w:rsidRPr="0007179E">
        <w:rPr>
          <w:rFonts w:ascii="Times New Roman" w:hAnsi="Times New Roman" w:cs="Times New Roman"/>
          <w:sz w:val="28"/>
          <w:szCs w:val="28"/>
        </w:rPr>
        <w:t xml:space="preserve"> de Grupul de lucru conform ordinului MEC nr.1544/2023 în baza </w:t>
      </w:r>
      <w:r w:rsidRPr="0007179E">
        <w:rPr>
          <w:rFonts w:ascii="Times New Roman" w:hAnsi="Times New Roman" w:cs="Times New Roman"/>
          <w:i/>
          <w:sz w:val="28"/>
          <w:szCs w:val="28"/>
        </w:rPr>
        <w:t xml:space="preserve">Curriculumului Național la disciplina Limba străină, clasele a V-a – a IX-a </w:t>
      </w:r>
      <w:r w:rsidRPr="0007179E">
        <w:rPr>
          <w:rFonts w:ascii="Times New Roman" w:hAnsi="Times New Roman" w:cs="Times New Roman"/>
          <w:sz w:val="28"/>
          <w:szCs w:val="28"/>
        </w:rPr>
        <w:t>, aprobat prin ordinul MEC, nr. 906 din 17.07.2019</w:t>
      </w:r>
    </w:p>
    <w:p w:rsidR="0007179E" w:rsidRDefault="0007179E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E7" w:rsidRPr="0007179E" w:rsidRDefault="0007179E">
      <w:pPr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9E">
        <w:rPr>
          <w:rFonts w:ascii="Times New Roman" w:hAnsi="Times New Roman" w:cs="Times New Roman"/>
          <w:b/>
          <w:sz w:val="28"/>
          <w:szCs w:val="28"/>
        </w:rPr>
        <w:t>Clasa a VII-a (Nivel A2.3)</w:t>
      </w:r>
    </w:p>
    <w:p w:rsidR="00CC4AE7" w:rsidRPr="0007179E" w:rsidRDefault="000717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E">
        <w:rPr>
          <w:rFonts w:ascii="Times New Roman" w:hAnsi="Times New Roman" w:cs="Times New Roman"/>
          <w:b/>
          <w:sz w:val="28"/>
          <w:szCs w:val="28"/>
        </w:rPr>
        <w:t>Anul de studii</w:t>
      </w:r>
      <w:proofErr w:type="gramStart"/>
      <w:r w:rsidRPr="0007179E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07179E">
        <w:rPr>
          <w:rFonts w:ascii="Times New Roman" w:hAnsi="Times New Roman" w:cs="Times New Roman"/>
          <w:b/>
          <w:sz w:val="28"/>
          <w:szCs w:val="28"/>
        </w:rPr>
        <w:t>__________</w:t>
      </w:r>
      <w:r w:rsidRPr="0007179E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CC4AE7" w:rsidRPr="0007179E" w:rsidRDefault="00CC4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C4AE7" w:rsidRPr="0007179E" w:rsidRDefault="00CC4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C4AE7" w:rsidRPr="0007179E" w:rsidRDefault="0007179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179E">
        <w:rPr>
          <w:rFonts w:ascii="Times New Roman" w:hAnsi="Times New Roman" w:cs="Times New Roman"/>
          <w:b/>
          <w:sz w:val="28"/>
          <w:szCs w:val="28"/>
        </w:rPr>
        <w:t xml:space="preserve">Instituția de învățământ _____________________________________ </w:t>
      </w:r>
      <w:proofErr w:type="gramStart"/>
      <w:r w:rsidRPr="0007179E">
        <w:rPr>
          <w:rFonts w:ascii="Times New Roman" w:hAnsi="Times New Roman" w:cs="Times New Roman"/>
          <w:b/>
          <w:sz w:val="28"/>
          <w:szCs w:val="28"/>
        </w:rPr>
        <w:t>Localitatea  _</w:t>
      </w:r>
      <w:proofErr w:type="gramEnd"/>
      <w:r w:rsidRPr="0007179E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CC4AE7" w:rsidRPr="0007179E" w:rsidRDefault="00CC4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E7" w:rsidRPr="0007179E" w:rsidRDefault="0007179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179E">
        <w:rPr>
          <w:rFonts w:ascii="Times New Roman" w:hAnsi="Times New Roman" w:cs="Times New Roman"/>
          <w:b/>
          <w:sz w:val="28"/>
          <w:szCs w:val="28"/>
        </w:rPr>
        <w:t>Numele, prenumele cadrului didactic__________________________ Grad didactic ____________________</w:t>
      </w:r>
    </w:p>
    <w:p w:rsidR="00CC4AE7" w:rsidRPr="0007179E" w:rsidRDefault="00CC4AE7">
      <w:pPr>
        <w:tabs>
          <w:tab w:val="left" w:pos="3960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AE7" w:rsidRPr="0007179E" w:rsidRDefault="0007179E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79E">
        <w:rPr>
          <w:rFonts w:ascii="Times New Roman" w:eastAsia="Times New Roman" w:hAnsi="Times New Roman" w:cs="Times New Roman"/>
          <w:b/>
        </w:rPr>
        <w:t xml:space="preserve"> </w:t>
      </w:r>
      <w:r w:rsidRPr="0007179E">
        <w:rPr>
          <w:rFonts w:ascii="Times New Roman" w:hAnsi="Times New Roman" w:cs="Times New Roman"/>
        </w:rPr>
        <w:br w:type="page"/>
      </w:r>
    </w:p>
    <w:p w:rsidR="00CC4AE7" w:rsidRPr="0007179E" w:rsidRDefault="0007179E">
      <w:pPr>
        <w:pStyle w:val="LO-normal"/>
        <w:spacing w:before="240" w:after="240" w:line="240" w:lineRule="auto"/>
        <w:jc w:val="center"/>
        <w:rPr>
          <w:rFonts w:ascii="Times New Roman" w:hAnsi="Times New Roman" w:cs="Times New Roman"/>
        </w:rPr>
      </w:pPr>
      <w:bookmarkStart w:id="0" w:name="_heading=h.30j0zll"/>
      <w:bookmarkEnd w:id="0"/>
      <w:r w:rsidRPr="000717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Administrarea disciplinei</w:t>
      </w:r>
    </w:p>
    <w:p w:rsidR="00CC4AE7" w:rsidRPr="0007179E" w:rsidRDefault="0007179E">
      <w:pPr>
        <w:pStyle w:val="LO-normal"/>
        <w:spacing w:line="240" w:lineRule="auto"/>
        <w:jc w:val="center"/>
        <w:rPr>
          <w:rFonts w:ascii="Times New Roman" w:hAnsi="Times New Roman" w:cs="Times New Roman"/>
        </w:rPr>
      </w:pPr>
      <w:r w:rsidRPr="0007179E">
        <w:rPr>
          <w:rFonts w:ascii="Times New Roman" w:eastAsia="Times New Roman" w:hAnsi="Times New Roman" w:cs="Times New Roman"/>
        </w:rPr>
        <w:t>(</w:t>
      </w:r>
      <w:proofErr w:type="gramStart"/>
      <w:r w:rsidRPr="0007179E">
        <w:rPr>
          <w:rFonts w:ascii="Times New Roman" w:eastAsia="Times New Roman" w:hAnsi="Times New Roman" w:cs="Times New Roman"/>
        </w:rPr>
        <w:t>poate</w:t>
      </w:r>
      <w:proofErr w:type="gramEnd"/>
      <w:r w:rsidRPr="0007179E">
        <w:rPr>
          <w:rFonts w:ascii="Times New Roman" w:eastAsia="Times New Roman" w:hAnsi="Times New Roman" w:cs="Times New Roman"/>
        </w:rPr>
        <w:t xml:space="preserve"> fi dezvoltat/a</w:t>
      </w:r>
      <w:r w:rsidRPr="0007179E">
        <w:rPr>
          <w:rFonts w:ascii="Times New Roman" w:eastAsia="Times New Roman" w:hAnsi="Times New Roman" w:cs="Times New Roman"/>
        </w:rPr>
        <w:t>daptat după necesități</w:t>
      </w:r>
      <w:r w:rsidRPr="0007179E">
        <w:rPr>
          <w:rFonts w:ascii="Times New Roman" w:eastAsia="Times New Roman" w:hAnsi="Times New Roman" w:cs="Times New Roman"/>
          <w:b/>
        </w:rPr>
        <w:t>)</w:t>
      </w:r>
    </w:p>
    <w:p w:rsidR="00CC4AE7" w:rsidRPr="0007179E" w:rsidRDefault="0007179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7179E">
        <w:rPr>
          <w:rFonts w:ascii="Times New Roman" w:eastAsia="Times New Roman" w:hAnsi="Times New Roman" w:cs="Times New Roman"/>
        </w:rPr>
        <w:t xml:space="preserve"> </w:t>
      </w: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1"/>
        <w:gridCol w:w="6779"/>
      </w:tblGrid>
      <w:tr w:rsidR="00CC4AE7" w:rsidRPr="0007179E">
        <w:trPr>
          <w:trHeight w:val="390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Nr. de ore pe săptămână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Nr. de ore pe an</w:t>
            </w:r>
          </w:p>
        </w:tc>
      </w:tr>
      <w:tr w:rsidR="00CC4AE7" w:rsidRPr="0007179E">
        <w:trPr>
          <w:trHeight w:val="390"/>
        </w:trPr>
        <w:tc>
          <w:tcPr>
            <w:tcW w:w="678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CC4AE7" w:rsidRPr="0007179E" w:rsidRDefault="00CC4AE7">
      <w:pPr>
        <w:pStyle w:val="LO-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CC4AE7" w:rsidRPr="0007179E" w:rsidRDefault="00CC4AE7">
      <w:pPr>
        <w:pStyle w:val="LO-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4"/>
        <w:gridCol w:w="3377"/>
        <w:gridCol w:w="3390"/>
        <w:gridCol w:w="3389"/>
      </w:tblGrid>
      <w:tr w:rsidR="00CC4AE7" w:rsidRPr="0007179E">
        <w:trPr>
          <w:trHeight w:val="390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Unitățile de învățare</w:t>
            </w:r>
          </w:p>
        </w:tc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Nr. de ore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Evaluări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CC4AE7" w:rsidRPr="0007179E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 E (inițială)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E7" w:rsidRPr="0007179E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8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 ES (scrisă)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E7" w:rsidRPr="0007179E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8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 ES (orală)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E7" w:rsidRPr="0007179E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ES (mixta)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E7" w:rsidRPr="0007179E">
        <w:trPr>
          <w:trHeight w:val="46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 ES (scrisă)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E7" w:rsidRPr="0007179E">
        <w:trPr>
          <w:trHeight w:val="40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 ES (orală)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E7" w:rsidRPr="0007179E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 ES (scrisă)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C4AE7" w:rsidRPr="0007179E" w:rsidRDefault="0007179E">
      <w:pPr>
        <w:spacing w:before="240" w:after="240"/>
        <w:rPr>
          <w:rFonts w:ascii="Times New Roman" w:hAnsi="Times New Roman" w:cs="Times New Roman"/>
          <w:b/>
          <w:bCs/>
          <w:i/>
          <w:iCs/>
          <w:color w:val="000000"/>
          <w:lang w:eastAsia="ro-RO"/>
        </w:rPr>
      </w:pPr>
      <w:r w:rsidRPr="0007179E">
        <w:rPr>
          <w:rFonts w:ascii="Times New Roman" w:hAnsi="Times New Roman" w:cs="Times New Roman"/>
          <w:b/>
          <w:bCs/>
          <w:i/>
          <w:iCs/>
          <w:color w:val="000000"/>
          <w:lang w:eastAsia="ro-RO"/>
        </w:rPr>
        <w:t>Manualul recomandat:</w:t>
      </w:r>
    </w:p>
    <w:tbl>
      <w:tblPr>
        <w:tblW w:w="13661" w:type="dxa"/>
        <w:tblInd w:w="10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59"/>
        <w:gridCol w:w="3241"/>
        <w:gridCol w:w="4770"/>
        <w:gridCol w:w="1709"/>
        <w:gridCol w:w="1782"/>
      </w:tblGrid>
      <w:tr w:rsidR="00CC4AE7" w:rsidRPr="0007179E">
        <w:trPr>
          <w:trHeight w:val="63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Titlul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Autori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Editura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Anul ediției</w:t>
            </w:r>
          </w:p>
        </w:tc>
      </w:tr>
      <w:tr w:rsidR="00CC4AE7" w:rsidRPr="0007179E">
        <w:trPr>
          <w:trHeight w:val="45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color w:val="000000"/>
                <w:lang w:eastAsia="ro-RO"/>
              </w:rPr>
              <w:t>Clasa a VII - a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color w:val="000000"/>
                <w:lang w:eastAsia="ro-RO"/>
              </w:rPr>
              <w:t>Manuel de français (A2.3)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07179E">
              <w:rPr>
                <w:rFonts w:ascii="Times New Roman" w:hAnsi="Times New Roman" w:cs="Times New Roman"/>
                <w:lang w:eastAsia="ro-RO"/>
              </w:rPr>
              <w:t>Ala Bujor, Cezaria Vasilachi, Zinaida Ciobanu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color w:val="000000"/>
                <w:lang w:eastAsia="ro-RO"/>
              </w:rPr>
              <w:t>Editura Știința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E7" w:rsidRPr="0007179E" w:rsidRDefault="0007179E">
            <w:pPr>
              <w:spacing w:before="69" w:after="69"/>
              <w:jc w:val="center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07179E">
              <w:rPr>
                <w:rFonts w:ascii="Times New Roman" w:hAnsi="Times New Roman" w:cs="Times New Roman"/>
                <w:color w:val="000000"/>
                <w:lang w:eastAsia="ro-RO"/>
              </w:rPr>
              <w:t>2020</w:t>
            </w:r>
          </w:p>
        </w:tc>
      </w:tr>
    </w:tbl>
    <w:p w:rsidR="00CC4AE7" w:rsidRPr="0007179E" w:rsidRDefault="0007179E">
      <w:pPr>
        <w:spacing w:before="240" w:after="240"/>
        <w:jc w:val="both"/>
        <w:rPr>
          <w:rFonts w:ascii="Times New Roman" w:hAnsi="Times New Roman" w:cs="Times New Roman"/>
        </w:rPr>
      </w:pPr>
      <w:r w:rsidRPr="0007179E">
        <w:rPr>
          <w:rFonts w:ascii="Times New Roman" w:hAnsi="Times New Roman" w:cs="Times New Roman"/>
          <w:b/>
          <w:bCs/>
          <w:color w:val="000000"/>
          <w:lang w:eastAsia="ro-RO"/>
        </w:rPr>
        <w:t xml:space="preserve">Notă: </w:t>
      </w:r>
      <w:r w:rsidRPr="0007179E">
        <w:rPr>
          <w:rFonts w:ascii="Times New Roman" w:eastAsia="Times New Roman" w:hAnsi="Times New Roman" w:cs="Times New Roman"/>
          <w:color w:val="000000"/>
          <w:lang w:eastAsia="ro-RO"/>
        </w:rPr>
        <w:t xml:space="preserve">Cadrul didactic la disciplină are libertatea de a personaliza proiectarea de lungă durată la disciplină, în funcție de potențialul și particularitățile de învățare ale clasei și resurselor educaționale disponibile, în </w:t>
      </w:r>
      <w:r w:rsidRPr="0007179E">
        <w:rPr>
          <w:rFonts w:ascii="Times New Roman" w:eastAsia="Times New Roman" w:hAnsi="Times New Roman" w:cs="Times New Roman"/>
          <w:color w:val="000000"/>
          <w:lang w:eastAsia="ro-RO"/>
        </w:rPr>
        <w:t>conformitate cu prevederile curriculumului la disciplină (ediția 2019).</w:t>
      </w:r>
    </w:p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4AE7" w:rsidRPr="0007179E" w:rsidRDefault="0007179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eading=h.1fob9te"/>
      <w:bookmarkEnd w:id="1"/>
      <w:r w:rsidRPr="0007179E">
        <w:rPr>
          <w:rFonts w:ascii="Times New Roman" w:eastAsia="Times New Roman" w:hAnsi="Times New Roman" w:cs="Times New Roman"/>
          <w:b/>
        </w:rPr>
        <w:t xml:space="preserve">COMPETENȚELE SPECIFICE ȘI UNITĂŢILE DE COMPETENŢĂ PREVĂZUTE PENTRU CLASA VII-a, LS I (A 2.3) </w:t>
      </w:r>
    </w:p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15026" w:type="dxa"/>
        <w:tblInd w:w="-464" w:type="dxa"/>
        <w:tblLook w:val="04A0" w:firstRow="1" w:lastRow="0" w:firstColumn="1" w:lastColumn="0" w:noHBand="0" w:noVBand="1"/>
      </w:tblPr>
      <w:tblGrid>
        <w:gridCol w:w="2401"/>
        <w:gridCol w:w="12625"/>
      </w:tblGrid>
      <w:tr w:rsidR="00CC4AE7" w:rsidRPr="0007179E">
        <w:tc>
          <w:tcPr>
            <w:tcW w:w="15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CS1. Competența lingvistică</w:t>
            </w:r>
          </w:p>
          <w:p w:rsidR="00CC4AE7" w:rsidRPr="0007179E" w:rsidRDefault="0007179E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Aplicarea normelor lingvistice în formularea de mesaje sim</w:t>
            </w: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ple şi corecte, valorificând limba ca sistem;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 audiovizuale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1.1. Discriminarea sunetelor, modelelor de intonație și trăsăturilor fonetice specifice limbii străine în fluxul verbal de contexte uzuale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1.2. Distingerea prin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audiere a sensului cuvintelor și expresiilor în situații cotidiene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1.3. Identificarea structurilor gramaticale simple, specifice limbii străine, în contexte previzibile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orale/</w:t>
            </w: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1.4. Citirea unor enunțuri și texte cunoscute cu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respectarea pauzelor, accentului, intonației și unităților de sens. 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1.5. Selectarea modelelor de intonație, a ritmului și accentului fonetic, specifice limbii străine, în situații de comunicare uzuale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1.6. Utilizarea cuvintelor și expresiilor uzuale și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stabilirea relațiilor interlexicale corespunzătoare în situații previzibile.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1.7. Integrarea structurilor gramaticale simple în contexte uzuale.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scrise/ audiovizuale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tabs>
                <w:tab w:val="left" w:pos="576"/>
              </w:tabs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1.8. Identificarea normelor de scriere a cuvintelor uzuale și expres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iilor scurte utilizate regulat.</w:t>
            </w:r>
          </w:p>
          <w:p w:rsidR="00CC4AE7" w:rsidRPr="0007179E" w:rsidRDefault="0007179E">
            <w:pPr>
              <w:pStyle w:val="LO-normal"/>
              <w:tabs>
                <w:tab w:val="left" w:pos="576"/>
              </w:tabs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1.9. Deducerea sensului unor cuvinte și expresii necunoscute din context.</w:t>
            </w:r>
          </w:p>
          <w:p w:rsidR="00CC4AE7" w:rsidRPr="0007179E" w:rsidRDefault="0007179E">
            <w:pPr>
              <w:pStyle w:val="LO-normal"/>
              <w:tabs>
                <w:tab w:val="left" w:pos="576"/>
              </w:tabs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1.10. Recunoașterea structurilor sintactice și formelor gramaticale simple, specifice limbii străine, dintr-un repertoriu uzual.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</w:t>
            </w: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scrise/ online/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1.11. Aplicarea normelor ortografice și ortoepice simple în contexte uzuale.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1.12. Utilizarea corectă a structurilor sintactice și a formelor gramaticale simple în contexte cotidiene.</w:t>
            </w:r>
          </w:p>
        </w:tc>
      </w:tr>
      <w:tr w:rsidR="00CC4AE7" w:rsidRPr="0007179E">
        <w:tc>
          <w:tcPr>
            <w:tcW w:w="15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CS2. Competența socio-lingvistică</w:t>
            </w:r>
          </w:p>
          <w:p w:rsidR="00CC4AE7" w:rsidRPr="0007179E" w:rsidRDefault="0007179E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 xml:space="preserve">Utilizarea </w:t>
            </w: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structurilor lingvistice, demonstrând funcționalitatea limbii în cadrul unui contact social;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audiovizuale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2.1. Perceperea mesajului global pentru a face față situațiilor simple de comunicare.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2.2. Identificarea informaț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iilor cheie prezentate linear în contexte sociale de interes nemijlocit al elevului.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2.3. Determinarea structurilor lingvistice specifice comunicării spontane și autentice.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orale/scrise/ online/ Medierea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2.4. Utilizarea structurilor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lingvistice specifice comunicării spontane și autentice de interes nemijlocit al elevului.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2.5. Reproducerea mesajelor orale/scrise/on-line adecvate unor contexte sociale simple.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2.6. Adaptarea resurselor lingvistice la situația comunicativă.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Interacțiune</w:t>
            </w: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a orală/scrisă/ online</w:t>
            </w: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2.7. Producerea mesajelor în mod corespunzător situațiilor comunicative simple.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2.8. Soluționarea carențelor în exprimarea verbală spontană prin utilizarea limbajului nonverbal și paraverbal</w:t>
            </w:r>
          </w:p>
        </w:tc>
      </w:tr>
      <w:tr w:rsidR="00CC4AE7" w:rsidRPr="0007179E">
        <w:tc>
          <w:tcPr>
            <w:tcW w:w="15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CS3. Competența pragmatică</w:t>
            </w:r>
          </w:p>
          <w:p w:rsidR="00CC4AE7" w:rsidRPr="0007179E" w:rsidRDefault="0007179E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Util</w:t>
            </w: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izarea structurilor lingvistice în cadrul unor contexte familiare și previzibile, demonstrând coerență și precizie în comunicare;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on-line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 Identificarea prin audiere/lectură/ vizionare 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informațiilor detaliate din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mesaje scrise, formulate simplu și clar, referitoare la situații din viața cotidiană.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3.2. Recunoașterea mesajelor cheie din avertismente, instrucțiuni și etichete simple în limba țintă plasate pe un produs.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orale/scrise/ on-line/ 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 Organizarea logică a structurilor lingvistice pentru a produce mesaje orale și scrise referitoare la activități cotidiene.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3.4. Utilizarea cuvintelor și expresiilor din diferite limbi pentru 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efectua o tranzacție simplă.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Interacțiunea orală/scrisă/ </w:t>
            </w: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online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3.5. Utilizarea structurilor lingvistice în conversaţii simple cu referire la persoane, obiecte și activităţi cunoscute din viaţa cotidiană.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3.6. Participarea în cadrul unui schimb social simplu în scris/online cu referire la activităţi cotidiene și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evenimente de interes personal, cu condiţia folosirii unui instrument de traducere.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Medierea orală / scrisă / online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3.7. Parafrazarea informațiilor cheie dintr-un text necunoscut interlocutorului.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3.8. Rezumarea punctelor importante din textele simple c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 referire la subiecte de ordin personal.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3.9. Traducerea orală, într-un limbaj accesibil, cu pauze şi reformulări, 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informaţiei principale din text.</w:t>
            </w:r>
          </w:p>
        </w:tc>
      </w:tr>
      <w:tr w:rsidR="00CC4AE7" w:rsidRPr="0007179E">
        <w:tc>
          <w:tcPr>
            <w:tcW w:w="15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CS4. Competenţa (pluri/inter) culturală</w:t>
            </w:r>
          </w:p>
          <w:p w:rsidR="00CC4AE7" w:rsidRPr="0007179E" w:rsidRDefault="0007179E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 xml:space="preserve">Aproprierea elementelor specifice culturii țărilor limbii </w:t>
            </w: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străine studiate, manifestând deschidere și motivație pentru dialog intercultural.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CC4AE7" w:rsidRPr="0007179E">
        <w:trPr>
          <w:trHeight w:val="660"/>
        </w:trPr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online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4.1. Recunoașterea informațiilor de detaliu pe subiecte de interes personal în texte literare/nonliterare simple din patrimoniul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cultural al ţării alofone.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4.2. .Determinarea aspectelor culturale semnificative ale țării alofone.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orale/scrise/ online/ 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 3. Aprecierea în termeni simpli a unor aspecte ale textului literar/nonliterar pe subiecte de interes person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al.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4.4. Organizarea resurselor lingvistice pentru a reda informații factuale cu referire la aspecte culturale specifice țării alofone.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4.5. Compararea unor evenimente culturale specifice țării alofone și țării de origine.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Interacțiunea orală/scrisă/ </w:t>
            </w: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online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4.6. Organizarea cunoștințelor culturale și a unor norme de comportament pentru a participa la schimburi sociale simple pe subiecte cotidiene.</w:t>
            </w:r>
          </w:p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4.7. Prezentarea succintă 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experienței personale de cunoaștere a țării țintă, cu suport lexical, iconic,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digital.</w:t>
            </w:r>
          </w:p>
        </w:tc>
      </w:tr>
      <w:tr w:rsidR="00CC4AE7" w:rsidRPr="0007179E"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Medierea </w:t>
            </w: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orală/scrisă/ online</w:t>
            </w:r>
          </w:p>
        </w:tc>
        <w:tc>
          <w:tcPr>
            <w:tcW w:w="1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396" w:hanging="396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4.8. Utilizarea resurselor lingvistice pentru a stabili contacte interculturale simple.</w:t>
            </w:r>
          </w:p>
        </w:tc>
      </w:tr>
      <w:tr w:rsidR="00CC4AE7" w:rsidRPr="0007179E">
        <w:tc>
          <w:tcPr>
            <w:tcW w:w="2401" w:type="dxa"/>
            <w:tcBorders>
              <w:left w:val="single" w:sz="4" w:space="0" w:color="000001"/>
              <w:bottom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179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Finalitățile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17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La sfârșitul clasei a VII-a, elevul poate: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>• utiliza îmbinări stabile de cuvinte și fraze scurte în bază de mode</w:t>
            </w:r>
            <w:r w:rsidRPr="0007179E">
              <w:rPr>
                <w:rFonts w:ascii="Times New Roman" w:hAnsi="Times New Roman" w:cs="Times New Roman"/>
              </w:rPr>
              <w:t xml:space="preserve">le de intonație specifice limbii străine în situații cotidiene;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utiliza corect structuri sintactice și forme gramaticale specifice limbii străine, în mesaje scurte și coerente;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</w:t>
            </w:r>
            <w:r w:rsidRPr="0007179E">
              <w:rPr>
                <w:rFonts w:ascii="Times New Roman" w:hAnsi="Times New Roman" w:cs="Times New Roman"/>
              </w:rPr>
              <w:t xml:space="preserve">scrie lizibil, îngrijit, respectând regulile ortografice și gramaticale, cuvinte, îmbinări de cuvinte, enunțuri și texte simple;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citi corect și fluent texte simple/on-line conform normelor metalingvistice corespunzătoare;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</w:t>
            </w:r>
            <w:r w:rsidRPr="0007179E">
              <w:rPr>
                <w:rFonts w:ascii="Times New Roman" w:hAnsi="Times New Roman" w:cs="Times New Roman"/>
              </w:rPr>
              <w:t xml:space="preserve">modela situații simple de comunicare orală și scrisă de ordin cotidian;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aprecia în termeni simpli, a unor aspecte ale textului literar/nonliterar studiat pe subiecte de interes personal;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>• prezenta succint o experiență personală de cunoaștere a țării-ț</w:t>
            </w:r>
            <w:r w:rsidRPr="0007179E">
              <w:rPr>
                <w:rFonts w:ascii="Times New Roman" w:hAnsi="Times New Roman" w:cs="Times New Roman"/>
              </w:rPr>
              <w:t xml:space="preserve">intă, cu suport lexical, iconic, digital;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participa activ în dialoguri care abordează teme interculturale,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  <w:b/>
                <w:bCs/>
                <w:i/>
                <w:iCs/>
              </w:rPr>
              <w:t>manifestând atitudini specifice predominante:</w:t>
            </w:r>
            <w:r w:rsidRPr="0007179E">
              <w:rPr>
                <w:rFonts w:ascii="Times New Roman" w:hAnsi="Times New Roman" w:cs="Times New Roman"/>
              </w:rPr>
              <w:t xml:space="preserve">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valorificarea limbii ca sistem;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>• demonstrarea funcționalităţii limbii în cadrul unui contact s</w:t>
            </w:r>
            <w:r w:rsidRPr="0007179E">
              <w:rPr>
                <w:rFonts w:ascii="Times New Roman" w:hAnsi="Times New Roman" w:cs="Times New Roman"/>
              </w:rPr>
              <w:t xml:space="preserve">ocial;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coerență și precizie în comunicare; </w:t>
            </w:r>
          </w:p>
          <w:p w:rsidR="00CC4AE7" w:rsidRPr="0007179E" w:rsidRDefault="0007179E">
            <w:pPr>
              <w:pStyle w:val="LO-normal"/>
              <w:spacing w:line="240" w:lineRule="auto"/>
              <w:ind w:left="89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07179E">
              <w:rPr>
                <w:rFonts w:ascii="Times New Roman" w:hAnsi="Times New Roman" w:cs="Times New Roman"/>
              </w:rPr>
              <w:t>deschidere</w:t>
            </w:r>
            <w:proofErr w:type="gramEnd"/>
            <w:r w:rsidRPr="0007179E">
              <w:rPr>
                <w:rFonts w:ascii="Times New Roman" w:hAnsi="Times New Roman" w:cs="Times New Roman"/>
              </w:rPr>
              <w:t xml:space="preserve"> și motivație pentru dialog intercultural. </w:t>
            </w:r>
          </w:p>
        </w:tc>
      </w:tr>
    </w:tbl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4AE7" w:rsidRPr="0007179E" w:rsidRDefault="0007179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heading=h.3znysh7"/>
      <w:bookmarkEnd w:id="2"/>
      <w:r w:rsidRPr="0007179E">
        <w:rPr>
          <w:rFonts w:ascii="Times New Roman" w:eastAsia="Times New Roman" w:hAnsi="Times New Roman" w:cs="Times New Roman"/>
          <w:b/>
        </w:rPr>
        <w:t>PROIECTAREA DIDACTICĂ A UNITĂȚILOR DE ÎNVĂȚARE / UNITĂȚILOR DE CONȚINUT</w:t>
      </w:r>
    </w:p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353"/>
        <w:gridCol w:w="1768"/>
        <w:gridCol w:w="662"/>
        <w:gridCol w:w="2187"/>
        <w:gridCol w:w="1053"/>
        <w:gridCol w:w="661"/>
        <w:gridCol w:w="3875"/>
        <w:gridCol w:w="1285"/>
      </w:tblGrid>
      <w:tr w:rsidR="0007179E" w:rsidRPr="0007179E" w:rsidTr="0007179E"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Compétences</w:t>
            </w: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spécifiques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Unités de compétence</w:t>
            </w:r>
          </w:p>
        </w:tc>
        <w:tc>
          <w:tcPr>
            <w:tcW w:w="609" w:type="pct"/>
          </w:tcPr>
          <w:p w:rsidR="00CC4AE7" w:rsidRPr="0007179E" w:rsidRDefault="0007179E">
            <w:pPr>
              <w:pStyle w:val="LO-normal"/>
              <w:spacing w:line="240" w:lineRule="auto"/>
              <w:ind w:left="-95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Unité d`appren-</w:t>
            </w:r>
          </w:p>
          <w:p w:rsidR="00CC4AE7" w:rsidRPr="0007179E" w:rsidRDefault="0007179E">
            <w:pPr>
              <w:pStyle w:val="LO-normal"/>
              <w:spacing w:line="240" w:lineRule="auto"/>
              <w:ind w:left="-95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tissage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Nr. d/o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 xml:space="preserve"> Contenus thématiques/ linguistiques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d’heures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 xml:space="preserve">Stratégies </w:t>
            </w:r>
            <w:r w:rsidRPr="0007179E">
              <w:rPr>
                <w:rFonts w:ascii="Times New Roman" w:eastAsia="Times New Roman" w:hAnsi="Times New Roman" w:cs="Times New Roman"/>
                <w:b/>
              </w:rPr>
              <w:t>er techniques didactiques</w:t>
            </w:r>
          </w:p>
        </w:tc>
        <w:tc>
          <w:tcPr>
            <w:tcW w:w="44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9E"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ind w:right="-152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1.6; 1.7; 1.12;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3.4; 3.5. 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Heures à</w:t>
            </w:r>
            <w:bookmarkStart w:id="3" w:name="_GoBack"/>
            <w:bookmarkEnd w:id="3"/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la discrétion de l’enseignant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Introduction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Exercices de lecture et de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prononciation / Questions -Réponses / Exercices interactifs 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1.2; 1.5; 1.8;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2.4;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3.3; 3.5;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4.1.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Révision/ consolidation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Questionnaire / Brainstorming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Lecture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1.3; 1.4; 1.12;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2.6; 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initiale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Test / Grille d’évaluation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1.2; 1.8;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2.3;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3.7.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Unité 1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Tu as passé de bonnes vacances? 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Lecture / Textes lacunaires / Vrai – Faux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Exercices à compléter / Collage avec des photos sur les vacances / Messages sur le forum / Fiche de remédiation 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3.2; 3.4; 3.6.</w:t>
            </w:r>
          </w:p>
          <w:p w:rsidR="00CC4AE7" w:rsidRPr="0007179E" w:rsidRDefault="00CC4AE7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bookmarkStart w:id="4" w:name="_heading=h.2et92p0"/>
            <w:bookmarkEnd w:id="4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Une mésaventure à la campagne</w:t>
            </w: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Brainstorming / Audition / Prononciation / Jeu /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Questions-Réponses / Vrai – Faux/ Exercices d’association et à compléter les énoncés/</w:t>
            </w:r>
            <w:r w:rsidRPr="0007179E">
              <w:rPr>
                <w:rFonts w:ascii="Times New Roman" w:eastAsia="Times New Roman" w:hAnsi="Times New Roman" w:cs="Times New Roman"/>
              </w:rPr>
              <w:t xml:space="preserve"> Rédaction d’une lettre / Présentation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1.2; 1.5; 1.7;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Autoportrait</w:t>
            </w: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de lecture et de prononciation / Questions -Réponses / Lecture d’une annonce / Exercices interactifs / Rédaction d’une lettre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https://www.lemoteurdufle.fr/theme/lautoportrait/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1.2; 1.3; 1.7; 1.8;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7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Mon style, ton style!</w:t>
            </w: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Images / Objets / Dialogue thématique / Questions-Réponses / Exercices lacunaires / Présentation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5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https://leszexpertsfle.com/ressources-fle/trop-style-les-styles-vestimentaires-a1a2/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1.2; 1.4; 1.9;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3.2; 3.4;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Un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cadeau pour un ami</w:t>
            </w: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Discussion dirigée / Dialogue thématique / Lire une étiquette / Jeu de rôles / Exprimer une appréciation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Exercices d’application, à choix multiple, d’association, de reformulation des énoncés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1.2; 1.4;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2.5;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3.8; 3.9;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9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Bien manger c’est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manger équilibré</w:t>
            </w: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Audition / Lecture / Prononciation /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Questions-Réponses / Exercices d’association / Description de l’image/ Posters / Écrire des messages sur le forum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6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https://www.mangerbouger.fr/manger-mieux/se-faire-plaisir-en-mangeant-equilibre/manger-equilibre-ca-veu</w:t>
              </w:r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t-dire-quoi-et-</w:t>
              </w:r>
            </w:hyperlink>
            <w:hyperlink r:id="rId7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comment-y-arriver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1.7; 1.9;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2.2; 2.5;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4.1; 4.2.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À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chacun son parc d’attraction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Questionnaire / Brainstorming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Lecture / Travail de recherche / Exercices d’association/ Formation des phrases / Dépliant à compléter / Emplacement et description des parcs d’attraction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1.2; 1.3; 1.9;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2.2; 2.3;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3.7.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Tu fais du sport?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Lecture /  Prononciation / Questions  / Exercices à compléter les blancs / Rédaction des témoignages / Essai photographique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8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https://www.podcastfrancaisfacile.com/podcast/faire-du-sport.html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1.3; 1.4; 1.12;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2.6; 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3.3;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4.4.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écrite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Test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écrit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Barème d’appréciation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3.5; 3.8.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Unité 2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familial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Photos de famille</w:t>
            </w:r>
          </w:p>
          <w:p w:rsidR="00CC4AE7" w:rsidRPr="0007179E" w:rsidRDefault="00CC4AE7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Lecture/ Étude du texte / Collage / Questionnaire/ Fiches à compléter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hyperlink r:id="rId9">
              <w:r w:rsidRPr="0007179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https://www.lepointdufle.net/penseigner/lexique_famille-fiches-pedagogiques.htm/</w:t>
              </w:r>
            </w:hyperlink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Fiche de remédiation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3.4; 3.7;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4.3;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Une famille ingénieuse</w:t>
            </w:r>
          </w:p>
        </w:tc>
        <w:tc>
          <w:tcPr>
            <w:tcW w:w="36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É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tude du texte / Débats / Décodage / Conversation / Médiation orale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0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https://www.francaisavecpierre.com/postcast-en-francais-la-famille/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2.3; 2.4;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3.5; 3.9.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 week-end à la campagne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Décodage du vocabulaire, des expressions thématiques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1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https://www.lepointdufle.net/penseigner/lexique_vacances-fiches-pedagogiques.htm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1.10; 1.12;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Chez les grands-parents      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Exercices / </w:t>
            </w:r>
            <w:proofErr w:type="gramStart"/>
            <w:r w:rsidRPr="0007179E">
              <w:rPr>
                <w:rFonts w:ascii="Times New Roman" w:eastAsia="Times New Roman" w:hAnsi="Times New Roman" w:cs="Times New Roman"/>
              </w:rPr>
              <w:t xml:space="preserve">Fiches 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à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compléter !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2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https://capsurlefle.com/2018/02/25/limparfait-a2/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1.5; 1.9;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3.3; 3.9;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17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Le jeu en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famille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Lecture informative / Tableaux / Images / Comparaison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3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https://www.lepointdufle.net/penseigner/lexique_famille-fiches-pedagogiques.htm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1.3; 1.6;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3.5; 3.8;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 livre dans ma famille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Lecture dirigée /Vocabulaire thématique / Point de vue / Explication / Présentation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4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https://www.fr.fnac.ch/n232508/Dictionnaires-et-Langues/FLE-Francais-Langue-Etrangere/FLE-Lectures-faciles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1.1; 1.11;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2.3; 2.4;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3.7; 3.8;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4.1; 4.4; 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19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L’heure des contes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Conversation guidée / Dialogue / Découverte / Audition / Lecture / Questions à choix multiples / Vrai – Faux / Diagramme VENN / Présentation en images / Infographic / Description </w:t>
            </w:r>
            <w:hyperlink r:id="rId15"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>https://www.yo</w:t>
              </w:r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>utube.com/watch?v=mnu8tAkFjCI</w:t>
              </w:r>
            </w:hyperlink>
            <w:r w:rsidRPr="0007179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43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hyperlink r:id="rId16">
              <w:r w:rsidRPr="0007179E">
                <w:rPr>
                  <w:rFonts w:ascii="Times New Roman" w:eastAsia="Times New Roman" w:hAnsi="Times New Roman" w:cs="Times New Roman"/>
                  <w:color w:val="800000"/>
                  <w:u w:val="single"/>
                </w:rPr>
                <w:t>https://learningapps.org/display?v=ptamjdfy322</w:t>
              </w:r>
            </w:hyperlink>
            <w:r w:rsidRPr="0007179E">
              <w:rPr>
                <w:rFonts w:ascii="Times New Roman" w:eastAsia="Times New Roman" w:hAnsi="Times New Roman" w:cs="Times New Roman"/>
              </w:rPr>
              <w:t xml:space="preserve"> ; </w:t>
            </w:r>
            <w:hyperlink r:id="rId17">
              <w:r w:rsidRPr="0007179E">
                <w:rPr>
                  <w:rFonts w:ascii="Times New Roman" w:eastAsia="Times New Roman" w:hAnsi="Times New Roman" w:cs="Times New Roman"/>
                  <w:color w:val="800000"/>
                  <w:u w:val="single"/>
                </w:rPr>
                <w:t>https://learningapps.org/watch?v=phk9k1i7322</w:t>
              </w:r>
            </w:hyperlink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  <w:r w:rsidRPr="00071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1.1; 1.6;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2.5; 2.7;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2.8;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3.3; 3.8.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Une maison de rêve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>Lecture dirigée / Vocabulaire thématique / Point de vue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8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https://www.podcastfrancaisfacile.com/podcast/description-maison.html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2.6; 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3.6; 3.5;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4.5; 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orale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Présenter son livre préféré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Grille d’évaluation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1125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1.6; 1.10;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2.4;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3.5.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Unité 3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scolaire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 nouveau collègue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Dialogue thématique / Exercice d’association / Jeu de rôle / Travail en binôme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19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https://www.lepointdufle.net/p/interrogation.htm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1.9;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2.2;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3.2; 3.4; 3.5;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23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Tous connectés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Rédaction d’un texte pour un journal / Exercice d’association, à trous </w:t>
            </w:r>
            <w:hyperlink r:id="rId20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https://www.lepointdufle.net/p/adjectifs.htm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2.2;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3.3; 3.8.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Comment bien réussir son année scolaire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Exercice de classification, de transformation,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de remplacement, d’association / rédiger un guide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1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https://www.youtube.com/watch?v=dMV_Mt_eOq4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1.2; 1.8;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2.2;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4.7.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La charte de civilité au collège   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Brainstorming / Ébaucher un règlement / Imaginer une affiche à partir d’un titre donné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2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https://www.youtube.com/watch?v=VMQGpG4LASQ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1.2.; 1.3; 1.9; 1.10; 2.1; 2.2; 2.6; 3.1; 3.8;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déléguée de la classe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Exercice à compléter, à transformer / Réaliser une interview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3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https://www.francaisfacile.com/exercices/exercice-francais-2/exercice-francais-113477.php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1.3; 1.9; 1.10;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2.2;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4.5; 4.7.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27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Visite guidée du collège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Présenter un poster avec les professions de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l’école / Rédiger le portrait du prof préféré / Exercices à compléter, à transformer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1.9; 1.10; 1.12; 2.1; 2.2;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Quel match!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Exprimer ses sentiments </w:t>
            </w:r>
          </w:p>
          <w:p w:rsidR="00CC4AE7" w:rsidRPr="0007179E" w:rsidRDefault="00CC4AE7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Exercices à trous / L’araignée, 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Présentation d’un match de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football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4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https://leszexpertsfle.com/</w:t>
              </w:r>
            </w:hyperlink>
            <w:hyperlink r:id="rId25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resso</w:t>
              </w:r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urces-fle/parler-des-emotions-en-a2-mais-pas-seulement/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925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CS3 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29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Créer, c’est ma passion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Compléter un tableau / Rédiger un texte sur ses passions / Audition / Poster des métiers inhabituels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925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1.6; 1.7;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1.12;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3.3.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Évaluation sommative mixte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Projet:</w:t>
            </w: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Présenter son collège; créer la page web.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Prise de position / Production du texte, d’un dépliant / Présentation / Grille d’évaluation du projet / Présentation du projet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1.7; 1.9; 1.10; 2.2;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J’aimerais être géologue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Compléter un tableau / Travail en binôme sur des posters / Audition / Formuler des définitions des métiers / Médiation orale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6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https://leszexpertsfle.com/ressources-fle/les-metiers-dechiffres-a1/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1.5; 1.9; 1.12;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2.3;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4.2; 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Les colonies de vacances  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Audition / Réaliser et présenter un dépliant / Questions-Réponses 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7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https://philpot.education/mod/book/view.php?id=509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2.5;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4.4;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4.7; 4.8.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Unité 4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</w:t>
            </w: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-la nature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33-34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Regard sur la carte de France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des documents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Interview / Travail en équipe sur des fiches / Argumentation / Créativité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8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http://www.cartesfrance.fr/geograph</w:t>
              </w:r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lastRenderedPageBreak/>
                <w:t>ie/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1.2; 1.7; 2.1; 2.5;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3.4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plus beaux paysage de France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des documents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Repérage du vocabulaire 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Exercice / Grille à compléter / Jeu de rôles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29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https://www.govoyages.com/blog/beaux-endroits-france/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1.11; 2.4; 2.5; 2.8;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3.2; 3.6; 3.7;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4.6;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écoducs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Médiation orale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/ Vocabulaire de référence en poster / Schéma / Opposition / Travail en paires sur des fches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1.4; 1.5; 1.11;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2.5; 2.6; 2.8;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3.4; 3.6;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37-38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écolos pour les animaux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Affiche / Publicité / Travail en groupe, en paire dans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les cahiers </w:t>
            </w:r>
            <w:hyperlink r:id="rId30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https://enseigner.tv5monde.com/fiches-pedagogiques-fle/dans-le-parc-1416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161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1.5; 1.9; 2.2; 2.7; 2.8;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3.3; 3.7.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39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Pourquoi le climat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se réchauffe?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hyperlink r:id="rId31">
              <w:r w:rsidRPr="000717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LeClimatEntreNosMains-ocean-crysophere-FR-seanceA2.pdf</w:t>
              </w:r>
            </w:hyperlink>
            <w:r w:rsidRPr="00071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Prise de position / Production du texte / </w:t>
            </w:r>
            <w:hyperlink r:id="rId32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https://www.fondation-lamap.org/sites/default/files/upload/media/ressources/activites/1-1-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1.9; 1.11;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2.7;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3.8; 3.9.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40-41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Ces ados s’engagent pour la Terre!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informative / Questionnaire / Résumé / Table-ronde / Projet de groupe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33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https://apprendre.tv5monde.com/fr/exercices/shamengo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1.2; 1.7;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2.5;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3.4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famille ,,zéro déchet”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Images / Posters / Associations / Questionnaires / Présentation /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Description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34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https://rue89bordeaux.com/2016/03/famille-zero-dechet-comment-ont-ils-fait/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1.2; 1.5; 1.7;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2.2; 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4.6;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43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Es-tu pour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ou contre les 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zoos?</w:t>
            </w:r>
            <w:proofErr w:type="gramEnd"/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Etude du texte / Débats / Lecture dirigée / Traduction / Commentaire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35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https://www.geoado.com/participe/es-tu-pour-ou-contre-les-zoos-et-aquariums/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2.4; 2.5; 2.8;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3.2; 3.6; 3.7;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4.6;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 triangle d’or de la biodiversité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Lecture guidée / Vocabulaire de référence /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Commentaire / Créativité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36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https://www.ilfsevilla.com/sites/default/files/media-generic-file/exercice-futur-simple-avec-corrige.pdf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2.6; 2.7;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3.6; 3.5;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4.5; 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écrite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du texte / Exercices pratiques / Rédaction des gestes écologiques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2.5;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609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Unité 5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culturel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région Centre –Val de la Loire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Fiche d’identité d’une région / Jeu de rôle / Médiation / Fiche de remédiation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37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https://leflepourlescurieux.fr/expression-de-la-frequence-les-marqueurs-temporels-a2/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1.2; 1.4; 1.12;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2.2; 2.7;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3.4; 3.7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4.1;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4.4.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47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Une ville pas comme les autres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Fiche d’identité d’une ville / travaille en groupe sur des fiches / Commenter l’information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1.2; 1.7;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2.4; 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3.1; 3.6;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4.2; 4.7.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Paris, capitale de la France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Audioguide / conversation/ décourte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8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https://www.1jour1actu</w:t>
              </w:r>
            </w:hyperlink>
            <w:r w:rsidRPr="0007179E">
              <w:rPr>
                <w:rFonts w:ascii="Times New Roman" w:eastAsia="Times New Roman" w:hAnsi="Times New Roman" w:cs="Times New Roman"/>
                <w:color w:val="00000A"/>
              </w:rPr>
              <w:t>ve</w:t>
            </w:r>
            <w:hyperlink r:id="rId39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.com/france/pourquoi-paris-est-la-capitale-de-la-france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2.4; 2.5; 2.8;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3.2; 3.6; 3.7;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4.6;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49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fêtes et les traditions françaises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Médiation/ Présenter une fête/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Vocabulaire de référence </w:t>
            </w:r>
            <w:r w:rsidRPr="0007179E">
              <w:rPr>
                <w:rFonts w:ascii="Times New Roman" w:eastAsia="Times New Roman" w:hAnsi="Times New Roman" w:cs="Times New Roman"/>
              </w:rPr>
              <w:t xml:space="preserve">en images /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Commentaire / Créativité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0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https://leflepourlescurieux.fr/formation-du-pluriel-des-noms-et-des-adjectifs-grammaire-a2/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1.1; 1.7;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50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tradition gastronomique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dirigée / Traduction / Commentaire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1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https://www.lepointdufle.net/penseigner/cuisine_gastronomie-fiches-pedagogiques.htm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1.4; 1.7; 1.12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2.7; 2.8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3.8; 3.9;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4.7;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règles de savoir-vivre à la française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informative / Images / Posters / Associations /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Questionnaire / Présentation / Description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2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https://laclassedefrancaisdemadamebalin.</w:t>
              </w:r>
            </w:hyperlink>
            <w:hyperlink r:id="rId43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weebly.com/uploads/1/3/8/1/13818373/etiquette_pack.pdf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2.5;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Personnalités préférées des jeunes français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Compléter un tableau / Travail en binôme sur des portables / Audition / Médiation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4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https://enseigner.tv5monde.com/fiches-pedagogiques-fle/celebrites-1316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1.1; 1.9; 1.11;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2.1; 2.6; 2.7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3.5; 3.7;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4.3; 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53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Lumière sur…les légendes de Noël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Découverte / Comparer les traditions / Complétez le tableau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800000"/>
              </w:rPr>
            </w:pPr>
            <w:r w:rsidRPr="0007179E">
              <w:rPr>
                <w:rFonts w:ascii="Times New Roman" w:eastAsia="Times New Roman" w:hAnsi="Times New Roman" w:cs="Times New Roman"/>
                <w:color w:val="800000"/>
              </w:rPr>
              <w:t>https://www.youtube.com/watch?v=VqohgNJLHqc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647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1.1; 1.7;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2.2;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poésie fait la fête au printemps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Récitation / Analyse / Illustrer le poème  </w:t>
            </w:r>
            <w:hyperlink r:id="rId45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https://www.lepointdufle.net/penseigner/fetes_francophones-fiches-pedagogiques.htm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1.1; 1.11;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2.3; 2.4; 2.6;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3.7; 3.8;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4.1; 4.4; 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ind w:right="-150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La 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fable  –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une leçon de vie?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Ecoute du texte / Travail frontal, en groupes sur des fiches individuelles </w:t>
            </w:r>
            <w:hyperlink r:id="rId46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https://enseigner.tv5monde.com/fiches-pedagogiques-fle/les-fables-de-la-fontaine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2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1.2; 1.8;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2.2;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De l’école au lycée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</w:rPr>
              <w:t xml:space="preserve">Carte conceptuelle / Dossier / Présentation </w:t>
            </w:r>
            <w:hyperlink r:id="rId47">
              <w:r w:rsidRPr="0007179E">
                <w:rPr>
                  <w:rStyle w:val="a3"/>
                  <w:rFonts w:ascii="Times New Roman" w:eastAsia="Times New Roman" w:hAnsi="Times New Roman" w:cs="Times New Roman"/>
                </w:rPr>
                <w:t>https://leflepourlescurieux.fr/exprimer-la-quantite-l-emploi-de-l-article-partitif-grammaire-a2/</w:t>
              </w:r>
            </w:hyperlink>
            <w:hyperlink>
              <w:r w:rsidRPr="0007179E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1.12;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2.6; 2.7;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3.6; 3.5;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4.5; 4.6.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57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orale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Grille d’évaluation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1.4; 1.9; 1.12;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2.5; 2.6; 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3.4; 3.5;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609" w:type="pct"/>
            <w:vMerge w:val="restar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color w:val="00000A"/>
              </w:rPr>
              <w:t>Unité 6</w:t>
            </w:r>
          </w:p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social</w:t>
            </w: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Programme culturel: quoi choisir?</w:t>
            </w:r>
            <w:proofErr w:type="gramEnd"/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Repérage / Travail de recherche sur Internet / Créer  un programme culturel / Jeu de rôles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1.5; 1.9; 1.10;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4.2; 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59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Quel spectacle!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des témoignages / Questions- Réponses / Exercices applicatifs / Travail en petits groupes sur des fiches / Affiche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ind w:right="-152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1.4; 1.9;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2.5; 2.6;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2.7;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3.4; 3.5;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60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Comment devenir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un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bon spectateur?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Lecture de l’information / Questions- Réponses / Exercices pratiques / Travail par deux sur le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portable / Médiation / Créativité 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1.4; 1.9; 1.11;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2.3; 2.5;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4.1; 4.2; 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61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 monde du cinéma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Partager des commentaires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sur un forum / Rédiger le résumé d’un film / Présentation d’un film selon un algorithme proposé / Fiche d’identité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8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</w:t>
              </w:r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onde.com/articles-dossiers/dossiers/faites-entrer-le-cinema-dans-votre-classe</w:t>
              </w:r>
            </w:hyperlink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49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https://enseigner.tv5monde.com/fiches-pedagogiques-fle/les-quatre-grands-medias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1.10; 1.12; 2.2;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3.1; 3.3; 3.6;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4.1; 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62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jeunes et les Médias.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Les degrés de comparaison des adjectifs et des adverbes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Audition / Jeu de rôles / Médiation / Compléter un tableau / Présenter une émission / Travail en binôme sur des fiches/ Médiation / Réaliser un sondage / Exercices   de grammaire / Travail de recherche sur Internet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hyperlink r:id="rId50">
              <w:r w:rsidRPr="0007179E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https://www.liveworksheets.com/pi202182of</w:t>
              </w:r>
            </w:hyperlink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3.3; 3.8;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63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presse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Lecture / Images thématiques / Exercices pratiques / Association / Projet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1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1.9; 1.10; 1.12; 2.2;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3.3; 3.6; 4.1</w:t>
            </w:r>
            <w:proofErr w:type="gramStart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;4.5</w:t>
            </w:r>
            <w:proofErr w:type="gramEnd"/>
            <w:r w:rsidRPr="0007179E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64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La ronde télévisée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Infos des programmes à la télé/ Questions-Réponses / Travail en paires et en groupes sur des fiches / Médiation / Audition / Jeu de rôles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1.4; 1.7;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1.12;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2.7; 2.8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3.8; 3.9;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4.7;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65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Respectes-tu le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Code du Net?</w:t>
            </w:r>
          </w:p>
          <w:p w:rsidR="00CC4AE7" w:rsidRPr="0007179E" w:rsidRDefault="00CC4AE7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Test / Questionnaire / Exercices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lacunaires / Travail par deux / Créativité 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1.3; 1.10;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2.1; 2.5; 2.6;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66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Différents, mais égaux. </w:t>
            </w: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C4AE7" w:rsidRPr="0007179E" w:rsidRDefault="00CC4AE7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Résumé du débat / Choix multiple / Jeux/ Questions-Réponses / Médiation / Travail en petits groupes / Essai photographique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1.5; 1.9; 1.12;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2.2; 2.5;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4.2; 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67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07179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écrite</w:t>
            </w:r>
          </w:p>
        </w:tc>
        <w:tc>
          <w:tcPr>
            <w:tcW w:w="363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Test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Barème d’appréciation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07179E" w:rsidRPr="0007179E" w:rsidTr="0007179E">
        <w:trPr>
          <w:trHeight w:val="330"/>
        </w:trPr>
        <w:tc>
          <w:tcPr>
            <w:tcW w:w="572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CS 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466" w:type="pct"/>
          </w:tcPr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1.5; 1.9; 1.10;1.12;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2.2; 2.5;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3.4; 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4.2; 4.5.</w:t>
            </w:r>
          </w:p>
        </w:tc>
        <w:tc>
          <w:tcPr>
            <w:tcW w:w="609" w:type="pct"/>
            <w:vMerge/>
          </w:tcPr>
          <w:p w:rsidR="00CC4AE7" w:rsidRPr="0007179E" w:rsidRDefault="00CC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CC4AE7" w:rsidRPr="0007179E" w:rsidRDefault="0007179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68</w:t>
            </w:r>
          </w:p>
        </w:tc>
        <w:tc>
          <w:tcPr>
            <w:tcW w:w="754" w:type="pct"/>
          </w:tcPr>
          <w:p w:rsidR="00CC4AE7" w:rsidRPr="0007179E" w:rsidRDefault="0007179E">
            <w:pPr>
              <w:pStyle w:val="LO-normal"/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 „vivre ensemble”, ça s’apprend!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Les valeurs humaines</w:t>
            </w:r>
          </w:p>
          <w:p w:rsidR="00CC4AE7" w:rsidRPr="0007179E" w:rsidRDefault="0007179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>C’est quoi vivre ensemble?</w:t>
            </w:r>
          </w:p>
        </w:tc>
        <w:tc>
          <w:tcPr>
            <w:tcW w:w="36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8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36" w:type="pct"/>
          </w:tcPr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Lecture / Questions-Réponses / Vrai-Faux / Choix multiple / Exercices applicatifs / Créativité </w:t>
            </w:r>
          </w:p>
          <w:p w:rsidR="00CC4AE7" w:rsidRPr="0007179E" w:rsidRDefault="0007179E">
            <w:pPr>
              <w:pStyle w:val="LO-normal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1">
              <w:r w:rsidRPr="0007179E">
                <w:rPr>
                  <w:rStyle w:val="a3"/>
                  <w:rFonts w:ascii="Times New Roman" w:eastAsia="Times New Roman" w:hAnsi="Times New Roman" w:cs="Times New Roman"/>
                  <w:color w:val="00000A"/>
                </w:rPr>
                <w:t>https://youtu.be/pLDZ7dD2sLc</w:t>
              </w:r>
            </w:hyperlink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  Vrai - Faux / Abécédaire des valeurs humaines /  Travail en groupes sur le visiona</w:t>
            </w:r>
            <w:r w:rsidRPr="0007179E">
              <w:rPr>
                <w:rFonts w:ascii="Times New Roman" w:eastAsia="Times New Roman" w:hAnsi="Times New Roman" w:cs="Times New Roman"/>
                <w:color w:val="00000A"/>
              </w:rPr>
              <w:t xml:space="preserve">ge </w:t>
            </w:r>
          </w:p>
        </w:tc>
        <w:tc>
          <w:tcPr>
            <w:tcW w:w="443" w:type="pct"/>
          </w:tcPr>
          <w:p w:rsidR="00CC4AE7" w:rsidRPr="0007179E" w:rsidRDefault="00CC4AE7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</w:tbl>
    <w:p w:rsidR="00CC4AE7" w:rsidRPr="0007179E" w:rsidRDefault="00CC4AE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CC4AE7" w:rsidRPr="0007179E" w:rsidRDefault="00CC4AE7">
      <w:pPr>
        <w:pStyle w:val="LO-normal"/>
        <w:spacing w:line="240" w:lineRule="auto"/>
        <w:rPr>
          <w:rFonts w:ascii="Times New Roman" w:hAnsi="Times New Roman" w:cs="Times New Roman"/>
        </w:rPr>
      </w:pPr>
    </w:p>
    <w:sectPr w:rsidR="00CC4AE7" w:rsidRPr="0007179E" w:rsidSect="0007179E">
      <w:pgSz w:w="16839" w:h="11907" w:orient="landscape" w:code="9"/>
      <w:pgMar w:top="1134" w:right="850" w:bottom="1134" w:left="1701" w:header="0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C4AE7"/>
    <w:rsid w:val="0007179E"/>
    <w:rsid w:val="00C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876EB-6393-46F8-A95D-62FF577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overflowPunct w:val="0"/>
      <w:spacing w:line="276" w:lineRule="auto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pointdufle.net/penseigner/lexique_famille-fiches-pedagogiques.htm" TargetMode="External"/><Relationship Id="rId18" Type="http://schemas.openxmlformats.org/officeDocument/2006/relationships/hyperlink" Target="https://www.podcastfrancaisfacile.com/podcast/description-maison.html" TargetMode="External"/><Relationship Id="rId26" Type="http://schemas.openxmlformats.org/officeDocument/2006/relationships/hyperlink" Target="https://leszexpertsfle.com/ressources-fle/les-metiers-dechiffres-a1/" TargetMode="External"/><Relationship Id="rId39" Type="http://schemas.openxmlformats.org/officeDocument/2006/relationships/hyperlink" Target="https://www.1jour1actu.com/france/pourquoi-paris-est-la-capitale-de-la-france" TargetMode="External"/><Relationship Id="rId21" Type="http://schemas.openxmlformats.org/officeDocument/2006/relationships/hyperlink" Target="https://www.youtube.com/watch?v=dMV_Mt_eOq4" TargetMode="External"/><Relationship Id="rId34" Type="http://schemas.openxmlformats.org/officeDocument/2006/relationships/hyperlink" Target="https://rue89bordeaux.com/2016/03/famille-zero-dechet-comment-ont-ils-fait/" TargetMode="External"/><Relationship Id="rId42" Type="http://schemas.openxmlformats.org/officeDocument/2006/relationships/hyperlink" Target="https://laclassedefrancaisdemadamebalin.weebly.com/uploads/1/3/8/1/13818373/etiquette_pack.pdf" TargetMode="External"/><Relationship Id="rId47" Type="http://schemas.openxmlformats.org/officeDocument/2006/relationships/hyperlink" Target="https://leflepourlescurieux.fr/exprimer-la-quantite-l-emploi-de-l-article-partitif-grammaire-a2/" TargetMode="External"/><Relationship Id="rId50" Type="http://schemas.openxmlformats.org/officeDocument/2006/relationships/hyperlink" Target="https://www.liveworksheets.com/pi202182of" TargetMode="External"/><Relationship Id="rId7" Type="http://schemas.openxmlformats.org/officeDocument/2006/relationships/hyperlink" Target="https://www.mangerbouger.fr/manger-mieux/se-faire-plaisir-en-mangeant-equilibre/manger-equilibre-ca-veut-dire-quoi-et-comment-y-arriv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display?v=ptamjdfy322" TargetMode="External"/><Relationship Id="rId29" Type="http://schemas.openxmlformats.org/officeDocument/2006/relationships/hyperlink" Target="https://www.govoyages.com/blog/beaux-endroits-france/" TargetMode="External"/><Relationship Id="rId11" Type="http://schemas.openxmlformats.org/officeDocument/2006/relationships/hyperlink" Target="https://www.lepointdufle.net/penseigner/lexique_vacances-fiches-pedagogiques.htm" TargetMode="External"/><Relationship Id="rId24" Type="http://schemas.openxmlformats.org/officeDocument/2006/relationships/hyperlink" Target="https://leszexpertsfle.com/ressources-fle/parler-des-emotions-en-a2-mais-pas-seulement/" TargetMode="External"/><Relationship Id="rId32" Type="http://schemas.openxmlformats.org/officeDocument/2006/relationships/hyperlink" Target="https://www.fondation-lamap.org/sites/default/files/upload/media/ressources/activites/1-1-" TargetMode="External"/><Relationship Id="rId37" Type="http://schemas.openxmlformats.org/officeDocument/2006/relationships/hyperlink" Target="https://leflepourlescurieux.fr/expression-de-la-frequence-les-marqueurs-temporels-a2/" TargetMode="External"/><Relationship Id="rId40" Type="http://schemas.openxmlformats.org/officeDocument/2006/relationships/hyperlink" Target="https://leflepourlescurieux.fr/formation-du-pluriel-des-noms-et-des-adjectifs-grammaire-a2/" TargetMode="External"/><Relationship Id="rId45" Type="http://schemas.openxmlformats.org/officeDocument/2006/relationships/hyperlink" Target="https://www.lepointdufle.net/penseigner/fetes_francophones-fiches-pedagogiques.ht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eszexpertsfle.com/ressources-fle/trop-style-les-styles-vestimentaires-a1a2/" TargetMode="External"/><Relationship Id="rId10" Type="http://schemas.openxmlformats.org/officeDocument/2006/relationships/hyperlink" Target="https://www.francaisavecpierre.com/postcast-en-francais-la-famille/" TargetMode="External"/><Relationship Id="rId19" Type="http://schemas.openxmlformats.org/officeDocument/2006/relationships/hyperlink" Target="https://www.lepointdufle.net/p/interrogation.htm" TargetMode="External"/><Relationship Id="rId31" Type="http://schemas.openxmlformats.org/officeDocument/2006/relationships/hyperlink" Target="https://www.fondation-lamap.org/sites/default/files/upload/media/ressources/activites/1-1-LeClimatEntreNosMains-ocean-crysophere-FR-seanceA2.pdf" TargetMode="External"/><Relationship Id="rId44" Type="http://schemas.openxmlformats.org/officeDocument/2006/relationships/hyperlink" Target="https://enseigner.tv5monde.com/fiches-pedagogiques-fle/celebrites-131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lemoteurdufle.fr/theme/lautoportrait/" TargetMode="External"/><Relationship Id="rId9" Type="http://schemas.openxmlformats.org/officeDocument/2006/relationships/hyperlink" Target="https://www.lepointdufle.net/penseigner/lexique_famille-fiches-pedagogiques.htm/" TargetMode="External"/><Relationship Id="rId14" Type="http://schemas.openxmlformats.org/officeDocument/2006/relationships/hyperlink" Target="https://www.fr.fnac.ch/n232508/Dictionnaires-et-Langues/FLE-Francais-Langue-Etrangere/FLE-Lectures-faciles" TargetMode="External"/><Relationship Id="rId22" Type="http://schemas.openxmlformats.org/officeDocument/2006/relationships/hyperlink" Target="https://www.youtube.com/watch?v=VMQGpG4LASQ" TargetMode="External"/><Relationship Id="rId27" Type="http://schemas.openxmlformats.org/officeDocument/2006/relationships/hyperlink" Target="https://philpot.education/mod/book/view.php?id=509" TargetMode="External"/><Relationship Id="rId30" Type="http://schemas.openxmlformats.org/officeDocument/2006/relationships/hyperlink" Target="https://enseigner.tv5monde.com/fiches-pedagogiques-fle/dans-le-parc-1416" TargetMode="External"/><Relationship Id="rId35" Type="http://schemas.openxmlformats.org/officeDocument/2006/relationships/hyperlink" Target="https://www.geoado.com/participe/es-tu-pour-ou-contre-les-zoos-et-aquariums/" TargetMode="External"/><Relationship Id="rId43" Type="http://schemas.openxmlformats.org/officeDocument/2006/relationships/hyperlink" Target="https://laclassedefrancaisdemadamebalin.weebly.com/uploads/1/3/8/1/13818373/etiquette_pack.pdf" TargetMode="External"/><Relationship Id="rId48" Type="http://schemas.openxmlformats.org/officeDocument/2006/relationships/hyperlink" Target="https://enseigner.tv5monde.com/articles-dossiers/dossiers/faites-entrer-le-cinema-dans-votre-classe" TargetMode="External"/><Relationship Id="rId8" Type="http://schemas.openxmlformats.org/officeDocument/2006/relationships/hyperlink" Target="https://www.podcastfrancaisfacile.com/podcast/faire-du-sport.html" TargetMode="External"/><Relationship Id="rId51" Type="http://schemas.openxmlformats.org/officeDocument/2006/relationships/hyperlink" Target="https://youtu.be/pLDZ7dD2sL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psurlefle.com/2018/02/25/limparfait-a2/" TargetMode="External"/><Relationship Id="rId17" Type="http://schemas.openxmlformats.org/officeDocument/2006/relationships/hyperlink" Target="https://learningapps.org/watch?v=phk9k1i7322" TargetMode="External"/><Relationship Id="rId25" Type="http://schemas.openxmlformats.org/officeDocument/2006/relationships/hyperlink" Target="https://leszexpertsfle.com/ressources-fle/parler-des-emotions-en-a2-mais-pas-seulement/" TargetMode="External"/><Relationship Id="rId33" Type="http://schemas.openxmlformats.org/officeDocument/2006/relationships/hyperlink" Target="https://apprendre.tv5monde.com/fr/exercices/shamengo" TargetMode="External"/><Relationship Id="rId38" Type="http://schemas.openxmlformats.org/officeDocument/2006/relationships/hyperlink" Target="https://www.1jour1actu.com/france/pourquoi-paris-est-la-capitale-de-la-france" TargetMode="External"/><Relationship Id="rId46" Type="http://schemas.openxmlformats.org/officeDocument/2006/relationships/hyperlink" Target="https://enseigner.tv5monde.com/fiches-pedagogiques-fle/les-fables-de-la-fontaine" TargetMode="External"/><Relationship Id="rId20" Type="http://schemas.openxmlformats.org/officeDocument/2006/relationships/hyperlink" Target="https://www.lepointdufle.net/p/adjectifs.htm" TargetMode="External"/><Relationship Id="rId41" Type="http://schemas.openxmlformats.org/officeDocument/2006/relationships/hyperlink" Target="https://www.lepointdufle.net/penseigner/cuisine_gastronomie-fiches-pedagogique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ngerbouger.fr/manger-mieux/se-faire-plaisir-en-mangeant-equilibre/manger-equilibre-ca-veut-dire-quoi-et-comment-y-arriver" TargetMode="External"/><Relationship Id="rId15" Type="http://schemas.openxmlformats.org/officeDocument/2006/relationships/hyperlink" Target="https://www.youtube.com/watch?v=mnu8tAkFjCI" TargetMode="External"/><Relationship Id="rId23" Type="http://schemas.openxmlformats.org/officeDocument/2006/relationships/hyperlink" Target="https://www.francaisfacile.com/exercices/exercice-francais-2/exercice-francais-113477.php" TargetMode="External"/><Relationship Id="rId28" Type="http://schemas.openxmlformats.org/officeDocument/2006/relationships/hyperlink" Target="http://www.cartesfrance.fr/geographie/" TargetMode="External"/><Relationship Id="rId36" Type="http://schemas.openxmlformats.org/officeDocument/2006/relationships/hyperlink" Target="https://www.ilfsevilla.com/sites/default/files/media-generic-file/exercice-futur-simple-avec-corrige.pdf" TargetMode="External"/><Relationship Id="rId49" Type="http://schemas.openxmlformats.org/officeDocument/2006/relationships/hyperlink" Target="https://enseigner.tv5monde.com/fiches-pedagogiques-fle/les-quatre-grands-medi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4372</Words>
  <Characters>24925</Characters>
  <Application>Microsoft Office Word</Application>
  <DocSecurity>0</DocSecurity>
  <Lines>207</Lines>
  <Paragraphs>58</Paragraphs>
  <ScaleCrop>false</ScaleCrop>
  <Company/>
  <LinksUpToDate>false</LinksUpToDate>
  <CharactersWithSpaces>29239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Angela Prisacaru</cp:lastModifiedBy>
  <cp:revision>3</cp:revision>
  <dcterms:created xsi:type="dcterms:W3CDTF">2024-02-15T00:02:00Z</dcterms:created>
  <dcterms:modified xsi:type="dcterms:W3CDTF">2024-04-28T16:24:00Z</dcterms:modified>
  <dc:language>en-US</dc:language>
</cp:coreProperties>
</file>