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55CC9" w14:textId="77777777" w:rsidR="00BF5A1C" w:rsidRPr="00BF5A1C" w:rsidRDefault="00BF5A1C" w:rsidP="00BF5A1C">
      <w:pPr>
        <w:spacing w:after="0" w:line="240" w:lineRule="auto"/>
        <w:jc w:val="center"/>
        <w:rPr>
          <w:rFonts w:ascii="Times New Roman" w:eastAsia="Times New Roman" w:hAnsi="Times New Roman" w:cs="Times New Roman"/>
          <w:b/>
          <w:sz w:val="20"/>
          <w:szCs w:val="20"/>
          <w:lang w:val="ro-RO"/>
        </w:rPr>
      </w:pPr>
      <w:bookmarkStart w:id="0" w:name="_Toc109147693"/>
      <w:r w:rsidRPr="00BF5A1C">
        <w:rPr>
          <w:rFonts w:ascii="Times New Roman" w:eastAsia="Times New Roman" w:hAnsi="Times New Roman" w:cs="Times New Roman"/>
          <w:b/>
          <w:sz w:val="20"/>
          <w:szCs w:val="20"/>
          <w:lang w:val="ro-RO"/>
        </w:rPr>
        <w:t xml:space="preserve">RAPORTUL </w:t>
      </w:r>
    </w:p>
    <w:p w14:paraId="5C158527" w14:textId="07505F87" w:rsidR="00BF5A1C" w:rsidRPr="00BF5A1C" w:rsidRDefault="00BF5A1C" w:rsidP="00BF5A1C">
      <w:pPr>
        <w:spacing w:after="0" w:line="240" w:lineRule="auto"/>
        <w:jc w:val="center"/>
        <w:rPr>
          <w:rFonts w:ascii="Times New Roman" w:eastAsia="Times New Roman" w:hAnsi="Times New Roman" w:cs="Times New Roman"/>
          <w:b/>
          <w:sz w:val="20"/>
          <w:szCs w:val="20"/>
          <w:lang w:val="ro-RO" w:eastAsia="en-GB"/>
        </w:rPr>
      </w:pPr>
      <w:r w:rsidRPr="00BF5A1C">
        <w:rPr>
          <w:rFonts w:ascii="Times New Roman" w:eastAsia="Times New Roman" w:hAnsi="Times New Roman" w:cs="Times New Roman"/>
          <w:b/>
          <w:sz w:val="20"/>
          <w:szCs w:val="20"/>
          <w:lang w:val="ro-RO"/>
        </w:rPr>
        <w:t xml:space="preserve">privind realizarea obiectivelor a </w:t>
      </w:r>
      <w:r w:rsidRPr="00BF5A1C">
        <w:rPr>
          <w:rFonts w:ascii="Times New Roman" w:eastAsia="Times New Roman" w:hAnsi="Times New Roman" w:cs="Times New Roman"/>
          <w:b/>
          <w:sz w:val="20"/>
          <w:szCs w:val="20"/>
          <w:lang w:val="ro-RO" w:eastAsia="en-GB"/>
        </w:rPr>
        <w:t>Programului național privind învățarea limbii române</w:t>
      </w:r>
    </w:p>
    <w:p w14:paraId="40A20601" w14:textId="77777777" w:rsidR="00BF5A1C" w:rsidRPr="00BF5A1C" w:rsidRDefault="00BF5A1C" w:rsidP="00BF5A1C">
      <w:pPr>
        <w:spacing w:after="0" w:line="240" w:lineRule="auto"/>
        <w:jc w:val="center"/>
        <w:rPr>
          <w:rFonts w:ascii="Times New Roman" w:eastAsia="Times New Roman" w:hAnsi="Times New Roman" w:cs="Times New Roman"/>
          <w:b/>
          <w:sz w:val="20"/>
          <w:szCs w:val="20"/>
          <w:lang w:val="ro-RO" w:eastAsia="en-GB"/>
        </w:rPr>
      </w:pPr>
      <w:r w:rsidRPr="00BF5A1C">
        <w:rPr>
          <w:rFonts w:ascii="Times New Roman" w:eastAsia="Times New Roman" w:hAnsi="Times New Roman" w:cs="Times New Roman"/>
          <w:b/>
          <w:sz w:val="20"/>
          <w:szCs w:val="20"/>
          <w:lang w:val="ro-RO" w:eastAsia="en-GB"/>
        </w:rPr>
        <w:t xml:space="preserve"> de către minoritățile naționale, inclusiv populația adultă, pentru anii 2023-2025</w:t>
      </w:r>
      <w:bookmarkEnd w:id="0"/>
    </w:p>
    <w:p w14:paraId="22CD303A" w14:textId="77777777" w:rsidR="00BF5A1C" w:rsidRPr="00BF5A1C" w:rsidRDefault="00BF5A1C" w:rsidP="00BF5A1C">
      <w:pPr>
        <w:tabs>
          <w:tab w:val="left" w:pos="6386"/>
        </w:tabs>
        <w:spacing w:after="0" w:line="240" w:lineRule="auto"/>
        <w:jc w:val="center"/>
        <w:rPr>
          <w:rFonts w:ascii="Times New Roman" w:eastAsia="Times New Roman" w:hAnsi="Times New Roman" w:cs="Times New Roman"/>
          <w:sz w:val="20"/>
          <w:szCs w:val="20"/>
          <w:lang w:val="ro-RO" w:eastAsia="ru-RU"/>
        </w:rPr>
      </w:pPr>
    </w:p>
    <w:tbl>
      <w:tblPr>
        <w:tblStyle w:val="120"/>
        <w:tblW w:w="15143" w:type="dxa"/>
        <w:jc w:val="center"/>
        <w:tblLook w:val="04A0" w:firstRow="1" w:lastRow="0" w:firstColumn="1" w:lastColumn="0" w:noHBand="0" w:noVBand="1"/>
      </w:tblPr>
      <w:tblGrid>
        <w:gridCol w:w="511"/>
        <w:gridCol w:w="2446"/>
        <w:gridCol w:w="1717"/>
        <w:gridCol w:w="1178"/>
        <w:gridCol w:w="1284"/>
        <w:gridCol w:w="1682"/>
        <w:gridCol w:w="6325"/>
      </w:tblGrid>
      <w:tr w:rsidR="00BF5A1C" w:rsidRPr="00BF5A1C" w14:paraId="1552529E" w14:textId="77777777" w:rsidTr="00EF2E9C">
        <w:trPr>
          <w:trHeight w:val="800"/>
          <w:jc w:val="center"/>
        </w:trPr>
        <w:tc>
          <w:tcPr>
            <w:tcW w:w="169" w:type="pct"/>
          </w:tcPr>
          <w:p w14:paraId="34BFEF12" w14:textId="77777777" w:rsidR="00BF5A1C" w:rsidRPr="00BF5A1C" w:rsidRDefault="00BF5A1C" w:rsidP="00BF5A1C">
            <w:pPr>
              <w:jc w:val="center"/>
              <w:rPr>
                <w:rFonts w:ascii="Times New Roman" w:eastAsia="Calibri" w:hAnsi="Times New Roman" w:cs="Times New Roman"/>
                <w:b/>
                <w:sz w:val="20"/>
                <w:szCs w:val="20"/>
                <w:lang w:val="ro-RO"/>
              </w:rPr>
            </w:pPr>
            <w:r w:rsidRPr="00BF5A1C">
              <w:rPr>
                <w:rFonts w:ascii="Times New Roman" w:eastAsia="Calibri" w:hAnsi="Times New Roman" w:cs="Times New Roman"/>
                <w:b/>
                <w:sz w:val="20"/>
                <w:szCs w:val="20"/>
                <w:lang w:val="ro-RO"/>
              </w:rPr>
              <w:t>Nr. crt.</w:t>
            </w:r>
          </w:p>
        </w:tc>
        <w:tc>
          <w:tcPr>
            <w:tcW w:w="808" w:type="pct"/>
          </w:tcPr>
          <w:p w14:paraId="424362C0" w14:textId="77777777" w:rsidR="00BF5A1C" w:rsidRPr="00BF5A1C" w:rsidRDefault="00BF5A1C" w:rsidP="00BF5A1C">
            <w:pPr>
              <w:jc w:val="center"/>
              <w:rPr>
                <w:rFonts w:ascii="Times New Roman" w:eastAsia="Calibri" w:hAnsi="Times New Roman" w:cs="Times New Roman"/>
                <w:b/>
                <w:sz w:val="20"/>
                <w:szCs w:val="20"/>
                <w:lang w:val="ro-RO"/>
              </w:rPr>
            </w:pPr>
            <w:r w:rsidRPr="00BF5A1C">
              <w:rPr>
                <w:rFonts w:ascii="Times New Roman" w:eastAsia="Calibri" w:hAnsi="Times New Roman" w:cs="Times New Roman"/>
                <w:b/>
                <w:sz w:val="20"/>
                <w:szCs w:val="20"/>
                <w:lang w:val="ro-RO"/>
              </w:rPr>
              <w:t>Direcția de acțiune</w:t>
            </w:r>
          </w:p>
          <w:p w14:paraId="2E303818" w14:textId="77777777" w:rsidR="00BF5A1C" w:rsidRPr="00BF5A1C" w:rsidRDefault="00BF5A1C" w:rsidP="00BF5A1C">
            <w:pPr>
              <w:jc w:val="center"/>
              <w:rPr>
                <w:rFonts w:ascii="Times New Roman" w:eastAsia="Calibri" w:hAnsi="Times New Roman" w:cs="Times New Roman"/>
                <w:b/>
                <w:sz w:val="20"/>
                <w:szCs w:val="20"/>
                <w:lang w:val="ro-RO"/>
              </w:rPr>
            </w:pPr>
          </w:p>
          <w:p w14:paraId="0AE4AA1E" w14:textId="77777777" w:rsidR="00BF5A1C" w:rsidRPr="00BF5A1C" w:rsidRDefault="00BF5A1C" w:rsidP="00BF5A1C">
            <w:pPr>
              <w:jc w:val="center"/>
              <w:rPr>
                <w:rFonts w:ascii="Times New Roman" w:eastAsia="Calibri" w:hAnsi="Times New Roman" w:cs="Times New Roman"/>
                <w:b/>
                <w:sz w:val="20"/>
                <w:szCs w:val="20"/>
                <w:lang w:val="ro-RO"/>
              </w:rPr>
            </w:pPr>
          </w:p>
          <w:p w14:paraId="015EF9A0" w14:textId="77777777" w:rsidR="00BF5A1C" w:rsidRPr="00BF5A1C" w:rsidRDefault="00BF5A1C" w:rsidP="00BF5A1C">
            <w:pPr>
              <w:jc w:val="both"/>
              <w:rPr>
                <w:rFonts w:ascii="Times New Roman" w:eastAsia="Calibri" w:hAnsi="Times New Roman" w:cs="Times New Roman"/>
                <w:b/>
                <w:sz w:val="20"/>
                <w:szCs w:val="20"/>
                <w:lang w:val="ro-RO"/>
              </w:rPr>
            </w:pPr>
          </w:p>
        </w:tc>
        <w:tc>
          <w:tcPr>
            <w:tcW w:w="567" w:type="pct"/>
          </w:tcPr>
          <w:p w14:paraId="339B0F7F" w14:textId="77777777" w:rsidR="00BF5A1C" w:rsidRPr="00BF5A1C" w:rsidRDefault="00BF5A1C" w:rsidP="00BF5A1C">
            <w:pPr>
              <w:jc w:val="center"/>
              <w:rPr>
                <w:rFonts w:ascii="Times New Roman" w:eastAsia="Calibri" w:hAnsi="Times New Roman" w:cs="Times New Roman"/>
                <w:b/>
                <w:sz w:val="20"/>
                <w:szCs w:val="20"/>
                <w:lang w:val="ro-RO"/>
              </w:rPr>
            </w:pPr>
            <w:r w:rsidRPr="00BF5A1C">
              <w:rPr>
                <w:rFonts w:ascii="Times New Roman" w:eastAsia="Calibri" w:hAnsi="Times New Roman" w:cs="Times New Roman"/>
                <w:b/>
                <w:bCs/>
                <w:sz w:val="20"/>
                <w:szCs w:val="20"/>
                <w:lang w:val="ro-RO"/>
              </w:rPr>
              <w:t>Indicatori de rezultat/indicator de produs și eficiență</w:t>
            </w:r>
          </w:p>
        </w:tc>
        <w:tc>
          <w:tcPr>
            <w:tcW w:w="389" w:type="pct"/>
          </w:tcPr>
          <w:p w14:paraId="5EAE4098" w14:textId="77777777" w:rsidR="00BF5A1C" w:rsidRPr="00BF5A1C" w:rsidRDefault="00BF5A1C" w:rsidP="00BF5A1C">
            <w:pPr>
              <w:jc w:val="center"/>
              <w:rPr>
                <w:rFonts w:ascii="Times New Roman" w:eastAsia="Calibri" w:hAnsi="Times New Roman" w:cs="Times New Roman"/>
                <w:b/>
                <w:sz w:val="20"/>
                <w:szCs w:val="20"/>
                <w:lang w:val="ro-RO"/>
              </w:rPr>
            </w:pPr>
            <w:r w:rsidRPr="00BF5A1C">
              <w:rPr>
                <w:rFonts w:ascii="Times New Roman" w:eastAsia="Calibri" w:hAnsi="Times New Roman" w:cs="Times New Roman"/>
                <w:b/>
                <w:sz w:val="20"/>
                <w:szCs w:val="20"/>
                <w:lang w:val="ro-RO"/>
              </w:rPr>
              <w:t>Termenul</w:t>
            </w:r>
            <w:r w:rsidRPr="00BF5A1C">
              <w:rPr>
                <w:rFonts w:ascii="Times New Roman" w:eastAsia="Calibri" w:hAnsi="Times New Roman" w:cs="Times New Roman"/>
                <w:b/>
                <w:sz w:val="20"/>
                <w:szCs w:val="20"/>
                <w:lang w:val="ro-RO"/>
              </w:rPr>
              <w:br/>
              <w:t xml:space="preserve"> de realizare</w:t>
            </w:r>
          </w:p>
        </w:tc>
        <w:tc>
          <w:tcPr>
            <w:tcW w:w="424" w:type="pct"/>
          </w:tcPr>
          <w:p w14:paraId="5DF0FB2B" w14:textId="77777777" w:rsidR="00BF5A1C" w:rsidRPr="00BF5A1C" w:rsidRDefault="00BF5A1C" w:rsidP="00BF5A1C">
            <w:pPr>
              <w:jc w:val="center"/>
              <w:rPr>
                <w:rFonts w:ascii="Times New Roman" w:eastAsia="Calibri" w:hAnsi="Times New Roman" w:cs="Times New Roman"/>
                <w:b/>
                <w:sz w:val="20"/>
                <w:szCs w:val="20"/>
                <w:lang w:val="ro-RO"/>
              </w:rPr>
            </w:pPr>
            <w:r w:rsidRPr="00BF5A1C">
              <w:rPr>
                <w:rFonts w:ascii="Times New Roman" w:eastAsia="Calibri" w:hAnsi="Times New Roman" w:cs="Times New Roman"/>
                <w:b/>
                <w:bCs/>
                <w:sz w:val="20"/>
                <w:szCs w:val="20"/>
                <w:lang w:val="ro-RO"/>
              </w:rPr>
              <w:t>Autorități</w:t>
            </w:r>
            <w:r w:rsidRPr="00BF5A1C">
              <w:rPr>
                <w:rFonts w:ascii="Times New Roman" w:eastAsia="Calibri" w:hAnsi="Times New Roman" w:cs="Times New Roman"/>
                <w:b/>
                <w:bCs/>
                <w:sz w:val="20"/>
                <w:szCs w:val="20"/>
                <w:lang w:val="ro-RO"/>
              </w:rPr>
              <w:br/>
              <w:t xml:space="preserve"> și instituții responsabile</w:t>
            </w:r>
          </w:p>
        </w:tc>
        <w:tc>
          <w:tcPr>
            <w:tcW w:w="555" w:type="pct"/>
          </w:tcPr>
          <w:p w14:paraId="00E09105" w14:textId="77777777" w:rsidR="00BF5A1C" w:rsidRPr="00BF5A1C" w:rsidRDefault="00BF5A1C" w:rsidP="00BF5A1C">
            <w:pPr>
              <w:jc w:val="center"/>
              <w:rPr>
                <w:rFonts w:ascii="Times New Roman" w:eastAsia="Calibri" w:hAnsi="Times New Roman" w:cs="Times New Roman"/>
                <w:b/>
                <w:sz w:val="20"/>
                <w:szCs w:val="20"/>
                <w:lang w:val="ro-RO"/>
              </w:rPr>
            </w:pPr>
            <w:r w:rsidRPr="00BF5A1C">
              <w:rPr>
                <w:rFonts w:ascii="Times New Roman" w:eastAsia="Calibri" w:hAnsi="Times New Roman" w:cs="Times New Roman"/>
                <w:b/>
                <w:sz w:val="20"/>
                <w:szCs w:val="20"/>
                <w:lang w:val="ro-RO"/>
              </w:rPr>
              <w:t>Parteneri</w:t>
            </w:r>
          </w:p>
        </w:tc>
        <w:tc>
          <w:tcPr>
            <w:tcW w:w="2088" w:type="pct"/>
          </w:tcPr>
          <w:p w14:paraId="42280B9D" w14:textId="77777777" w:rsidR="00BF5A1C" w:rsidRPr="00BF5A1C" w:rsidRDefault="00BF5A1C" w:rsidP="00BF5A1C">
            <w:pPr>
              <w:jc w:val="center"/>
              <w:rPr>
                <w:rFonts w:ascii="Times New Roman" w:eastAsia="Calibri" w:hAnsi="Times New Roman" w:cs="Times New Roman"/>
                <w:b/>
                <w:sz w:val="20"/>
                <w:szCs w:val="20"/>
                <w:lang w:val="ro-RO"/>
              </w:rPr>
            </w:pPr>
            <w:r w:rsidRPr="00BF5A1C">
              <w:rPr>
                <w:rFonts w:ascii="Times New Roman" w:eastAsia="Calibri" w:hAnsi="Times New Roman" w:cs="Times New Roman"/>
                <w:b/>
                <w:sz w:val="20"/>
                <w:szCs w:val="20"/>
                <w:lang w:val="ro-RO"/>
              </w:rPr>
              <w:t>Notă cu privire la implementare</w:t>
            </w:r>
          </w:p>
        </w:tc>
      </w:tr>
      <w:tr w:rsidR="00BF5A1C" w:rsidRPr="00BF5A1C" w14:paraId="0F72C951" w14:textId="77777777" w:rsidTr="001C6871">
        <w:trPr>
          <w:trHeight w:val="318"/>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tcPr>
          <w:p w14:paraId="12382868" w14:textId="77777777" w:rsidR="00BF5A1C" w:rsidRPr="00BF5A1C" w:rsidRDefault="00BF5A1C" w:rsidP="00BF5A1C">
            <w:pPr>
              <w:rPr>
                <w:rFonts w:ascii="Times New Roman" w:eastAsia="Calibri" w:hAnsi="Times New Roman" w:cs="Times New Roman"/>
                <w:b/>
                <w:sz w:val="20"/>
                <w:szCs w:val="20"/>
                <w:lang w:val="ro-RO"/>
              </w:rPr>
            </w:pPr>
            <w:r w:rsidRPr="00BF5A1C">
              <w:rPr>
                <w:rFonts w:ascii="Times New Roman" w:eastAsia="Calibri" w:hAnsi="Times New Roman" w:cs="Times New Roman"/>
                <w:b/>
                <w:sz w:val="20"/>
                <w:szCs w:val="20"/>
                <w:lang w:val="ro-RO"/>
              </w:rPr>
              <w:t xml:space="preserve">OBIECTIVUL GENERAL 1. Racordarea cadrului normativ în vederea alinierii educației lingvistice la nevoile minorităților naționale din Republica Moldova </w:t>
            </w:r>
          </w:p>
        </w:tc>
      </w:tr>
      <w:tr w:rsidR="00BF5A1C" w:rsidRPr="00BF5A1C" w14:paraId="29E9869E" w14:textId="77777777" w:rsidTr="00BF5A1C">
        <w:trPr>
          <w:trHeight w:val="620"/>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FFFFFF"/>
          </w:tcPr>
          <w:p w14:paraId="41A1F05B" w14:textId="77777777" w:rsidR="00BF5A1C" w:rsidRPr="00BF5A1C" w:rsidRDefault="00BF5A1C" w:rsidP="00BF5A1C">
            <w:pPr>
              <w:tabs>
                <w:tab w:val="left" w:pos="1134"/>
              </w:tabs>
              <w:jc w:val="both"/>
              <w:rPr>
                <w:rFonts w:ascii="Times New Roman" w:eastAsia="Calibri" w:hAnsi="Times New Roman" w:cs="Times New Roman"/>
                <w:i/>
                <w:sz w:val="20"/>
                <w:szCs w:val="20"/>
                <w:lang w:val="ro-RO"/>
              </w:rPr>
            </w:pPr>
            <w:r w:rsidRPr="00BF5A1C">
              <w:rPr>
                <w:rFonts w:ascii="Times New Roman" w:eastAsia="Calibri" w:hAnsi="Times New Roman" w:cs="Times New Roman"/>
                <w:b/>
                <w:sz w:val="20"/>
                <w:szCs w:val="20"/>
                <w:lang w:val="ro-RO"/>
              </w:rPr>
              <w:t xml:space="preserve">Obiectivul specific 1.1. </w:t>
            </w:r>
            <w:r w:rsidRPr="00BF5A1C">
              <w:rPr>
                <w:rFonts w:ascii="Times New Roman" w:eastAsia="Calibri" w:hAnsi="Times New Roman" w:cs="Times New Roman"/>
                <w:b/>
                <w:sz w:val="20"/>
                <w:szCs w:val="20"/>
                <w:lang w:val="ro-RO" w:eastAsia="en-GB"/>
              </w:rPr>
              <w:t xml:space="preserve"> </w:t>
            </w:r>
            <w:r w:rsidRPr="00BF5A1C">
              <w:rPr>
                <w:rFonts w:ascii="Times New Roman" w:eastAsia="Calibri" w:hAnsi="Times New Roman" w:cs="Times New Roman"/>
                <w:i/>
                <w:sz w:val="20"/>
                <w:szCs w:val="20"/>
                <w:lang w:val="ro-RO"/>
              </w:rPr>
              <w:t>Îmbunătățirea</w:t>
            </w:r>
            <w:r w:rsidRPr="00BF5A1C">
              <w:rPr>
                <w:rFonts w:ascii="Times New Roman" w:eastAsia="Calibri" w:hAnsi="Times New Roman" w:cs="Times New Roman"/>
                <w:i/>
                <w:sz w:val="20"/>
                <w:szCs w:val="20"/>
                <w:lang w:val="ro-RO" w:eastAsia="en-GB"/>
              </w:rPr>
              <w:t xml:space="preserve"> procesului de predare-învățare a limbii române pentru minoritățile naționale/etnice din Republica Moldova, </w:t>
            </w:r>
            <w:r w:rsidRPr="00BF5A1C">
              <w:rPr>
                <w:rFonts w:ascii="Times New Roman" w:eastAsia="Calibri" w:hAnsi="Times New Roman" w:cs="Times New Roman"/>
                <w:i/>
                <w:sz w:val="20"/>
                <w:szCs w:val="20"/>
                <w:lang w:val="ro-RO"/>
              </w:rPr>
              <w:t>prin dezvoltarea cadrului normativ, astfel încât, până în anul 2025, să se alinieze la standardele internaționale.</w:t>
            </w:r>
          </w:p>
          <w:p w14:paraId="7C8EBB48" w14:textId="77777777" w:rsidR="00BF5A1C" w:rsidRPr="00BF5A1C" w:rsidRDefault="00BF5A1C" w:rsidP="00BF5A1C">
            <w:pPr>
              <w:tabs>
                <w:tab w:val="left" w:pos="1134"/>
              </w:tabs>
              <w:jc w:val="both"/>
              <w:rPr>
                <w:rFonts w:ascii="Times New Roman" w:eastAsia="Calibri" w:hAnsi="Times New Roman" w:cs="Times New Roman"/>
                <w:b/>
                <w:sz w:val="20"/>
                <w:szCs w:val="20"/>
                <w:lang w:val="ro-RO"/>
              </w:rPr>
            </w:pPr>
            <w:r w:rsidRPr="00BF5A1C">
              <w:rPr>
                <w:rFonts w:ascii="Times New Roman" w:eastAsia="Calibri" w:hAnsi="Times New Roman" w:cs="Times New Roman"/>
                <w:b/>
                <w:sz w:val="20"/>
                <w:szCs w:val="20"/>
                <w:lang w:val="ro-RO"/>
              </w:rPr>
              <w:t>Indicatori de impact 1.1</w:t>
            </w:r>
          </w:p>
          <w:p w14:paraId="0AB3AC66" w14:textId="77777777" w:rsidR="00BF5A1C" w:rsidRPr="00BF5A1C" w:rsidRDefault="00BF5A1C" w:rsidP="00BF5A1C">
            <w:pPr>
              <w:numPr>
                <w:ilvl w:val="0"/>
                <w:numId w:val="12"/>
              </w:numPr>
              <w:tabs>
                <w:tab w:val="left" w:pos="176"/>
              </w:tabs>
              <w:contextualSpacing/>
              <w:rPr>
                <w:rFonts w:ascii="Times New Roman" w:eastAsia="Calibri" w:hAnsi="Times New Roman" w:cs="Times New Roman"/>
                <w:b/>
                <w:sz w:val="20"/>
                <w:szCs w:val="20"/>
                <w:u w:val="single"/>
                <w:lang w:val="ro-RO"/>
              </w:rPr>
            </w:pPr>
            <w:r w:rsidRPr="00BF5A1C">
              <w:rPr>
                <w:rFonts w:ascii="Times New Roman" w:eastAsia="Calibri" w:hAnsi="Times New Roman" w:cs="Times New Roman"/>
                <w:sz w:val="20"/>
                <w:szCs w:val="20"/>
                <w:lang w:val="ro-RO"/>
              </w:rPr>
              <w:t>Documente elaborate și aprobate</w:t>
            </w:r>
          </w:p>
        </w:tc>
      </w:tr>
      <w:tr w:rsidR="00BF5A1C" w:rsidRPr="00BF5A1C" w14:paraId="4CCE6DB3" w14:textId="77777777" w:rsidTr="00EF2E9C">
        <w:trPr>
          <w:cantSplit/>
          <w:trHeight w:val="1385"/>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7EDE32C3"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1.</w:t>
            </w:r>
          </w:p>
        </w:tc>
        <w:tc>
          <w:tcPr>
            <w:tcW w:w="808" w:type="pct"/>
            <w:tcBorders>
              <w:top w:val="single" w:sz="6" w:space="0" w:color="000000"/>
              <w:left w:val="single" w:sz="6" w:space="0" w:color="000000"/>
              <w:bottom w:val="single" w:sz="6" w:space="0" w:color="000000"/>
              <w:right w:val="single" w:sz="6" w:space="0" w:color="000000"/>
            </w:tcBorders>
            <w:vAlign w:val="center"/>
          </w:tcPr>
          <w:p w14:paraId="2D4E5B1A" w14:textId="77777777" w:rsidR="00BF5A1C" w:rsidRPr="00BF5A1C" w:rsidRDefault="00BF5A1C" w:rsidP="00BF5A1C">
            <w:pPr>
              <w:tabs>
                <w:tab w:val="left" w:pos="1179"/>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1.1.1. Elaborarea conceptului de educație multilingvă pentru sistemul de învățământ din Republica Moldova</w:t>
            </w:r>
          </w:p>
          <w:p w14:paraId="3209BC74" w14:textId="77777777" w:rsidR="00BF5A1C" w:rsidRPr="00BF5A1C" w:rsidRDefault="00BF5A1C" w:rsidP="00BF5A1C">
            <w:pPr>
              <w:tabs>
                <w:tab w:val="left" w:pos="1179"/>
                <w:tab w:val="left" w:pos="5857"/>
                <w:tab w:val="left" w:pos="7559"/>
                <w:tab w:val="left" w:pos="10397"/>
                <w:tab w:val="left" w:pos="11593"/>
                <w:tab w:val="left" w:pos="12586"/>
                <w:tab w:val="left" w:pos="13579"/>
                <w:tab w:val="left" w:pos="14569"/>
              </w:tabs>
              <w:contextualSpacing/>
              <w:jc w:val="center"/>
              <w:rPr>
                <w:rFonts w:ascii="Times New Roman" w:eastAsia="Calibri" w:hAnsi="Times New Roman" w:cs="Times New Roman"/>
                <w:sz w:val="20"/>
                <w:szCs w:val="20"/>
                <w:lang w:val="ro-RO"/>
              </w:rPr>
            </w:pPr>
          </w:p>
        </w:tc>
        <w:tc>
          <w:tcPr>
            <w:tcW w:w="567" w:type="pct"/>
            <w:tcBorders>
              <w:top w:val="single" w:sz="6" w:space="0" w:color="000000"/>
              <w:left w:val="single" w:sz="6" w:space="0" w:color="000000"/>
              <w:bottom w:val="single" w:sz="6" w:space="0" w:color="000000"/>
              <w:right w:val="single" w:sz="6" w:space="0" w:color="000000"/>
            </w:tcBorders>
            <w:vAlign w:val="center"/>
          </w:tcPr>
          <w:p w14:paraId="3A8F76F9"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Concept elaborat și aprobat</w:t>
            </w:r>
          </w:p>
          <w:p w14:paraId="2CD3F737" w14:textId="77777777" w:rsidR="00BF5A1C" w:rsidRPr="00BF5A1C" w:rsidRDefault="00BF5A1C" w:rsidP="00BF5A1C">
            <w:pPr>
              <w:jc w:val="center"/>
              <w:rPr>
                <w:rFonts w:ascii="Times New Roman" w:eastAsia="Calibri" w:hAnsi="Times New Roman" w:cs="Times New Roman"/>
                <w:sz w:val="20"/>
                <w:szCs w:val="20"/>
                <w:lang w:val="ro-RO"/>
              </w:rPr>
            </w:pPr>
          </w:p>
          <w:p w14:paraId="5ABFBAC4"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086CDD7A"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1</w:t>
            </w:r>
          </w:p>
        </w:tc>
        <w:tc>
          <w:tcPr>
            <w:tcW w:w="389" w:type="pct"/>
            <w:tcBorders>
              <w:top w:val="single" w:sz="6" w:space="0" w:color="000000"/>
              <w:left w:val="single" w:sz="6" w:space="0" w:color="000000"/>
              <w:bottom w:val="single" w:sz="6" w:space="0" w:color="000000"/>
              <w:right w:val="single" w:sz="6" w:space="0" w:color="000000"/>
            </w:tcBorders>
            <w:vAlign w:val="center"/>
          </w:tcPr>
          <w:p w14:paraId="537956DA"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Trimestrul II,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7105D89C"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 Agenția Relații Interetnice</w:t>
            </w:r>
          </w:p>
          <w:p w14:paraId="0853DCB3" w14:textId="77777777" w:rsidR="00BF5A1C" w:rsidRPr="00BF5A1C" w:rsidRDefault="00BF5A1C" w:rsidP="00BF5A1C">
            <w:pPr>
              <w:jc w:val="center"/>
              <w:rPr>
                <w:rFonts w:ascii="Times New Roman" w:eastAsia="Calibri" w:hAnsi="Times New Roman" w:cs="Times New Roman"/>
                <w:sz w:val="20"/>
                <w:szCs w:val="20"/>
                <w:lang w:val="ro-RO"/>
              </w:rPr>
            </w:pPr>
          </w:p>
        </w:tc>
        <w:tc>
          <w:tcPr>
            <w:tcW w:w="555" w:type="pct"/>
            <w:vAlign w:val="center"/>
          </w:tcPr>
          <w:p w14:paraId="1446749B"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Organul local de specialitate în domeniul învățământului;</w:t>
            </w:r>
          </w:p>
          <w:p w14:paraId="6DF40CE9" w14:textId="77777777" w:rsidR="00BF5A1C" w:rsidRPr="00BF5A1C" w:rsidRDefault="00BF5A1C" w:rsidP="00BF5A1C">
            <w:pPr>
              <w:jc w:val="center"/>
              <w:rPr>
                <w:rFonts w:ascii="Times New Roman" w:eastAsia="Calibri" w:hAnsi="Times New Roman" w:cs="Times New Roman"/>
                <w:b/>
                <w:sz w:val="20"/>
                <w:szCs w:val="20"/>
                <w:lang w:val="ro-RO"/>
              </w:rPr>
            </w:pPr>
            <w:r w:rsidRPr="00BF5A1C">
              <w:rPr>
                <w:rFonts w:ascii="Times New Roman" w:eastAsia="Calibri" w:hAnsi="Times New Roman" w:cs="Times New Roman"/>
                <w:bCs/>
                <w:sz w:val="20"/>
                <w:szCs w:val="20"/>
                <w:lang w:val="ro-RO"/>
              </w:rPr>
              <w:t>organizațiile neguvernamentale</w:t>
            </w:r>
          </w:p>
        </w:tc>
        <w:tc>
          <w:tcPr>
            <w:tcW w:w="2088" w:type="pct"/>
          </w:tcPr>
          <w:p w14:paraId="46A04619" w14:textId="77777777" w:rsidR="00BF5A1C" w:rsidRPr="00BF5A1C" w:rsidRDefault="00BF5A1C" w:rsidP="00BF5A1C">
            <w:pPr>
              <w:rPr>
                <w:rFonts w:ascii="Times New Roman" w:eastAsia="Calibri" w:hAnsi="Times New Roman" w:cs="Times New Roman"/>
                <w:sz w:val="20"/>
                <w:szCs w:val="20"/>
                <w:lang w:val="en-US" w:eastAsia="en-GB"/>
              </w:rPr>
            </w:pPr>
            <w:r w:rsidRPr="00BF5A1C">
              <w:rPr>
                <w:rFonts w:ascii="Times New Roman" w:eastAsia="Calibri" w:hAnsi="Times New Roman" w:cs="Times New Roman"/>
                <w:sz w:val="20"/>
                <w:szCs w:val="20"/>
                <w:lang w:val="ro-RO"/>
              </w:rPr>
              <w:t xml:space="preserve"> </w:t>
            </w:r>
            <w:proofErr w:type="spellStart"/>
            <w:r w:rsidRPr="00BF5A1C">
              <w:rPr>
                <w:rFonts w:ascii="Times New Roman" w:eastAsia="Calibri" w:hAnsi="Times New Roman" w:cs="Times New Roman"/>
                <w:sz w:val="20"/>
                <w:szCs w:val="20"/>
                <w:lang w:val="en-US" w:eastAsia="en-GB"/>
              </w:rPr>
              <w:t>Crearea</w:t>
            </w:r>
            <w:proofErr w:type="spellEnd"/>
            <w:r w:rsidRPr="00BF5A1C">
              <w:rPr>
                <w:rFonts w:ascii="Times New Roman" w:eastAsia="Calibri" w:hAnsi="Times New Roman" w:cs="Times New Roman"/>
                <w:sz w:val="20"/>
                <w:szCs w:val="20"/>
                <w:lang w:val="en-US" w:eastAsia="en-GB"/>
              </w:rPr>
              <w:t xml:space="preserve"> </w:t>
            </w:r>
            <w:proofErr w:type="spellStart"/>
            <w:r w:rsidRPr="00BF5A1C">
              <w:rPr>
                <w:rFonts w:ascii="Times New Roman" w:eastAsia="Calibri" w:hAnsi="Times New Roman" w:cs="Times New Roman"/>
                <w:sz w:val="20"/>
                <w:szCs w:val="20"/>
                <w:lang w:val="en-US" w:eastAsia="en-GB"/>
              </w:rPr>
              <w:t>Grupului</w:t>
            </w:r>
            <w:proofErr w:type="spellEnd"/>
            <w:r w:rsidRPr="00BF5A1C">
              <w:rPr>
                <w:rFonts w:ascii="Times New Roman" w:eastAsia="Calibri" w:hAnsi="Times New Roman" w:cs="Times New Roman"/>
                <w:sz w:val="20"/>
                <w:szCs w:val="20"/>
                <w:lang w:val="en-US" w:eastAsia="en-GB"/>
              </w:rPr>
              <w:t xml:space="preserve"> de </w:t>
            </w:r>
            <w:proofErr w:type="spellStart"/>
            <w:r w:rsidRPr="00BF5A1C">
              <w:rPr>
                <w:rFonts w:ascii="Times New Roman" w:eastAsia="Calibri" w:hAnsi="Times New Roman" w:cs="Times New Roman"/>
                <w:sz w:val="20"/>
                <w:szCs w:val="20"/>
                <w:lang w:val="en-US" w:eastAsia="en-GB"/>
              </w:rPr>
              <w:t>lucru</w:t>
            </w:r>
            <w:proofErr w:type="spellEnd"/>
            <w:r w:rsidRPr="00BF5A1C">
              <w:rPr>
                <w:rFonts w:ascii="Times New Roman" w:eastAsia="Calibri" w:hAnsi="Times New Roman" w:cs="Times New Roman"/>
                <w:sz w:val="20"/>
                <w:szCs w:val="20"/>
                <w:lang w:val="en-US" w:eastAsia="en-GB"/>
              </w:rPr>
              <w:t xml:space="preserve"> </w:t>
            </w:r>
            <w:proofErr w:type="spellStart"/>
            <w:r w:rsidRPr="00BF5A1C">
              <w:rPr>
                <w:rFonts w:ascii="Times New Roman" w:eastAsia="Calibri" w:hAnsi="Times New Roman" w:cs="Times New Roman"/>
                <w:sz w:val="20"/>
                <w:szCs w:val="20"/>
                <w:lang w:val="en-US" w:eastAsia="en-GB"/>
              </w:rPr>
              <w:t>privind</w:t>
            </w:r>
            <w:proofErr w:type="spellEnd"/>
            <w:r w:rsidRPr="00BF5A1C">
              <w:rPr>
                <w:rFonts w:ascii="Times New Roman" w:eastAsia="Calibri" w:hAnsi="Times New Roman" w:cs="Times New Roman"/>
                <w:sz w:val="20"/>
                <w:szCs w:val="20"/>
                <w:lang w:val="en-US" w:eastAsia="en-GB"/>
              </w:rPr>
              <w:t xml:space="preserve"> </w:t>
            </w:r>
            <w:proofErr w:type="spellStart"/>
            <w:r w:rsidRPr="00BF5A1C">
              <w:rPr>
                <w:rFonts w:ascii="Times New Roman" w:eastAsia="Calibri" w:hAnsi="Times New Roman" w:cs="Times New Roman"/>
                <w:sz w:val="20"/>
                <w:szCs w:val="20"/>
                <w:lang w:val="en-US" w:eastAsia="en-GB"/>
              </w:rPr>
              <w:t>elaborarea</w:t>
            </w:r>
            <w:proofErr w:type="spellEnd"/>
            <w:r w:rsidRPr="00BF5A1C">
              <w:rPr>
                <w:rFonts w:ascii="Times New Roman" w:eastAsia="Calibri" w:hAnsi="Times New Roman" w:cs="Times New Roman"/>
                <w:sz w:val="20"/>
                <w:szCs w:val="20"/>
                <w:lang w:val="en-US" w:eastAsia="en-GB"/>
              </w:rPr>
              <w:t xml:space="preserve"> </w:t>
            </w:r>
            <w:proofErr w:type="spellStart"/>
            <w:r w:rsidRPr="00BF5A1C">
              <w:rPr>
                <w:rFonts w:ascii="Times New Roman" w:eastAsia="Calibri" w:hAnsi="Times New Roman" w:cs="Times New Roman"/>
                <w:sz w:val="20"/>
                <w:szCs w:val="20"/>
                <w:lang w:val="en-US" w:eastAsia="en-GB"/>
              </w:rPr>
              <w:t>produselor</w:t>
            </w:r>
            <w:proofErr w:type="spellEnd"/>
            <w:r w:rsidRPr="00BF5A1C">
              <w:rPr>
                <w:rFonts w:ascii="Times New Roman" w:eastAsia="Calibri" w:hAnsi="Times New Roman" w:cs="Times New Roman"/>
                <w:sz w:val="20"/>
                <w:szCs w:val="20"/>
                <w:lang w:val="en-US" w:eastAsia="en-GB"/>
              </w:rPr>
              <w:t xml:space="preserve"> de </w:t>
            </w:r>
            <w:proofErr w:type="spellStart"/>
            <w:r w:rsidRPr="00BF5A1C">
              <w:rPr>
                <w:rFonts w:ascii="Times New Roman" w:eastAsia="Calibri" w:hAnsi="Times New Roman" w:cs="Times New Roman"/>
                <w:sz w:val="20"/>
                <w:szCs w:val="20"/>
                <w:lang w:val="en-US" w:eastAsia="en-GB"/>
              </w:rPr>
              <w:t>promovare</w:t>
            </w:r>
            <w:proofErr w:type="spellEnd"/>
            <w:r w:rsidRPr="00BF5A1C">
              <w:rPr>
                <w:rFonts w:ascii="Times New Roman" w:eastAsia="Calibri" w:hAnsi="Times New Roman" w:cs="Times New Roman"/>
                <w:sz w:val="20"/>
                <w:szCs w:val="20"/>
                <w:lang w:val="en-US" w:eastAsia="en-GB"/>
              </w:rPr>
              <w:t xml:space="preserve"> </w:t>
            </w:r>
            <w:proofErr w:type="gramStart"/>
            <w:r w:rsidRPr="00BF5A1C">
              <w:rPr>
                <w:rFonts w:ascii="Times New Roman" w:eastAsia="Calibri" w:hAnsi="Times New Roman" w:cs="Times New Roman"/>
                <w:sz w:val="20"/>
                <w:szCs w:val="20"/>
                <w:lang w:val="en-US" w:eastAsia="en-GB"/>
              </w:rPr>
              <w:t>a</w:t>
            </w:r>
            <w:proofErr w:type="gramEnd"/>
            <w:r w:rsidRPr="00BF5A1C">
              <w:rPr>
                <w:rFonts w:ascii="Times New Roman" w:eastAsia="Calibri" w:hAnsi="Times New Roman" w:cs="Times New Roman"/>
                <w:sz w:val="20"/>
                <w:szCs w:val="20"/>
                <w:lang w:val="en-US" w:eastAsia="en-GB"/>
              </w:rPr>
              <w:t xml:space="preserve"> </w:t>
            </w:r>
            <w:proofErr w:type="spellStart"/>
            <w:r w:rsidRPr="00BF5A1C">
              <w:rPr>
                <w:rFonts w:ascii="Times New Roman" w:eastAsia="Calibri" w:hAnsi="Times New Roman" w:cs="Times New Roman"/>
                <w:sz w:val="20"/>
                <w:szCs w:val="20"/>
                <w:lang w:val="en-US" w:eastAsia="en-GB"/>
              </w:rPr>
              <w:t>educației</w:t>
            </w:r>
            <w:proofErr w:type="spellEnd"/>
            <w:r w:rsidRPr="00BF5A1C">
              <w:rPr>
                <w:rFonts w:ascii="Times New Roman" w:eastAsia="Calibri" w:hAnsi="Times New Roman" w:cs="Times New Roman"/>
                <w:sz w:val="20"/>
                <w:szCs w:val="20"/>
                <w:lang w:val="en-US" w:eastAsia="en-GB"/>
              </w:rPr>
              <w:t xml:space="preserve"> </w:t>
            </w:r>
            <w:proofErr w:type="spellStart"/>
            <w:r w:rsidRPr="00BF5A1C">
              <w:rPr>
                <w:rFonts w:ascii="Times New Roman" w:eastAsia="Calibri" w:hAnsi="Times New Roman" w:cs="Times New Roman"/>
                <w:sz w:val="20"/>
                <w:szCs w:val="20"/>
                <w:lang w:val="en-US" w:eastAsia="en-GB"/>
              </w:rPr>
              <w:t>multilingve</w:t>
            </w:r>
            <w:proofErr w:type="spellEnd"/>
            <w:r w:rsidRPr="00BF5A1C">
              <w:rPr>
                <w:rFonts w:ascii="Times New Roman" w:eastAsia="Calibri" w:hAnsi="Times New Roman" w:cs="Times New Roman"/>
                <w:sz w:val="20"/>
                <w:szCs w:val="20"/>
                <w:lang w:val="en-US" w:eastAsia="en-GB"/>
              </w:rPr>
              <w:t>, (</w:t>
            </w:r>
            <w:proofErr w:type="spellStart"/>
            <w:r w:rsidRPr="00BF5A1C">
              <w:rPr>
                <w:rFonts w:ascii="Times New Roman" w:eastAsia="Calibri" w:hAnsi="Times New Roman" w:cs="Times New Roman"/>
                <w:sz w:val="20"/>
                <w:szCs w:val="20"/>
                <w:lang w:val="en-US" w:eastAsia="en-GB"/>
              </w:rPr>
              <w:t>Ordinul</w:t>
            </w:r>
            <w:proofErr w:type="spellEnd"/>
            <w:r w:rsidRPr="00BF5A1C">
              <w:rPr>
                <w:rFonts w:ascii="Times New Roman" w:eastAsia="Calibri" w:hAnsi="Times New Roman" w:cs="Times New Roman"/>
                <w:sz w:val="20"/>
                <w:szCs w:val="20"/>
                <w:lang w:val="en-US" w:eastAsia="en-GB"/>
              </w:rPr>
              <w:t xml:space="preserve"> MEC nr. 1101 din 03.11.2022). 8 </w:t>
            </w:r>
            <w:proofErr w:type="spellStart"/>
            <w:r w:rsidRPr="00BF5A1C">
              <w:rPr>
                <w:rFonts w:ascii="Times New Roman" w:eastAsia="Calibri" w:hAnsi="Times New Roman" w:cs="Times New Roman"/>
                <w:sz w:val="20"/>
                <w:szCs w:val="20"/>
                <w:lang w:val="en-US" w:eastAsia="en-GB"/>
              </w:rPr>
              <w:t>ședințe</w:t>
            </w:r>
            <w:proofErr w:type="spellEnd"/>
            <w:r w:rsidRPr="00BF5A1C">
              <w:rPr>
                <w:rFonts w:ascii="Times New Roman" w:eastAsia="Calibri" w:hAnsi="Times New Roman" w:cs="Times New Roman"/>
                <w:sz w:val="20"/>
                <w:szCs w:val="20"/>
                <w:lang w:val="en-US" w:eastAsia="en-GB"/>
              </w:rPr>
              <w:t xml:space="preserve"> </w:t>
            </w:r>
            <w:proofErr w:type="spellStart"/>
            <w:r w:rsidRPr="00BF5A1C">
              <w:rPr>
                <w:rFonts w:ascii="Times New Roman" w:eastAsia="Calibri" w:hAnsi="Times New Roman" w:cs="Times New Roman"/>
                <w:sz w:val="20"/>
                <w:szCs w:val="20"/>
                <w:lang w:val="en-US" w:eastAsia="en-GB"/>
              </w:rPr>
              <w:t>organizate</w:t>
            </w:r>
            <w:proofErr w:type="spellEnd"/>
            <w:r w:rsidRPr="00BF5A1C">
              <w:rPr>
                <w:rFonts w:ascii="Times New Roman" w:eastAsia="Calibri" w:hAnsi="Times New Roman" w:cs="Times New Roman"/>
                <w:sz w:val="20"/>
                <w:szCs w:val="20"/>
                <w:lang w:val="en-US" w:eastAsia="en-GB"/>
              </w:rPr>
              <w:t xml:space="preserve"> cu </w:t>
            </w:r>
            <w:proofErr w:type="spellStart"/>
            <w:r w:rsidRPr="00BF5A1C">
              <w:rPr>
                <w:rFonts w:ascii="Times New Roman" w:eastAsia="Calibri" w:hAnsi="Times New Roman" w:cs="Times New Roman"/>
                <w:sz w:val="20"/>
                <w:szCs w:val="20"/>
                <w:lang w:val="en-US" w:eastAsia="en-GB"/>
              </w:rPr>
              <w:t>participarea</w:t>
            </w:r>
            <w:proofErr w:type="spellEnd"/>
            <w:r w:rsidRPr="00BF5A1C">
              <w:rPr>
                <w:rFonts w:ascii="Times New Roman" w:eastAsia="Calibri" w:hAnsi="Times New Roman" w:cs="Times New Roman"/>
                <w:sz w:val="20"/>
                <w:szCs w:val="20"/>
                <w:lang w:val="en-US" w:eastAsia="en-GB"/>
              </w:rPr>
              <w:t xml:space="preserve"> </w:t>
            </w:r>
            <w:proofErr w:type="spellStart"/>
            <w:r w:rsidRPr="00BF5A1C">
              <w:rPr>
                <w:rFonts w:ascii="Times New Roman" w:eastAsia="Calibri" w:hAnsi="Times New Roman" w:cs="Times New Roman"/>
                <w:sz w:val="20"/>
                <w:szCs w:val="20"/>
                <w:lang w:val="en-US" w:eastAsia="en-GB"/>
              </w:rPr>
              <w:t>experților</w:t>
            </w:r>
            <w:proofErr w:type="spellEnd"/>
            <w:r w:rsidRPr="00BF5A1C">
              <w:rPr>
                <w:rFonts w:ascii="Times New Roman" w:eastAsia="Calibri" w:hAnsi="Times New Roman" w:cs="Times New Roman"/>
                <w:sz w:val="20"/>
                <w:szCs w:val="20"/>
                <w:lang w:val="en-US" w:eastAsia="en-GB"/>
              </w:rPr>
              <w:t xml:space="preserve"> </w:t>
            </w:r>
            <w:proofErr w:type="spellStart"/>
            <w:r w:rsidRPr="00BF5A1C">
              <w:rPr>
                <w:rFonts w:ascii="Times New Roman" w:eastAsia="Calibri" w:hAnsi="Times New Roman" w:cs="Times New Roman"/>
                <w:sz w:val="20"/>
                <w:szCs w:val="20"/>
                <w:lang w:val="en-US" w:eastAsia="en-GB"/>
              </w:rPr>
              <w:t>internaționali</w:t>
            </w:r>
            <w:proofErr w:type="spellEnd"/>
            <w:r w:rsidRPr="00BF5A1C">
              <w:rPr>
                <w:rFonts w:ascii="Times New Roman" w:eastAsia="Calibri" w:hAnsi="Times New Roman" w:cs="Times New Roman"/>
                <w:sz w:val="20"/>
                <w:szCs w:val="20"/>
                <w:lang w:val="en-US" w:eastAsia="en-GB"/>
              </w:rPr>
              <w:t xml:space="preserve"> </w:t>
            </w:r>
            <w:proofErr w:type="spellStart"/>
            <w:r w:rsidRPr="00BF5A1C">
              <w:rPr>
                <w:rFonts w:ascii="Times New Roman" w:eastAsia="Calibri" w:hAnsi="Times New Roman" w:cs="Times New Roman"/>
                <w:sz w:val="20"/>
                <w:szCs w:val="20"/>
                <w:lang w:val="en-US" w:eastAsia="en-GB"/>
              </w:rPr>
              <w:t>și</w:t>
            </w:r>
            <w:proofErr w:type="spellEnd"/>
            <w:r w:rsidRPr="00BF5A1C">
              <w:rPr>
                <w:rFonts w:ascii="Times New Roman" w:eastAsia="Calibri" w:hAnsi="Times New Roman" w:cs="Times New Roman"/>
                <w:sz w:val="20"/>
                <w:szCs w:val="20"/>
                <w:lang w:val="en-US" w:eastAsia="en-GB"/>
              </w:rPr>
              <w:t xml:space="preserve"> </w:t>
            </w:r>
            <w:proofErr w:type="spellStart"/>
            <w:r w:rsidRPr="00BF5A1C">
              <w:rPr>
                <w:rFonts w:ascii="Times New Roman" w:eastAsia="Calibri" w:hAnsi="Times New Roman" w:cs="Times New Roman"/>
                <w:sz w:val="20"/>
                <w:szCs w:val="20"/>
                <w:lang w:val="en-US" w:eastAsia="en-GB"/>
              </w:rPr>
              <w:t>Oficiul</w:t>
            </w:r>
            <w:proofErr w:type="spellEnd"/>
            <w:r w:rsidRPr="00BF5A1C">
              <w:rPr>
                <w:rFonts w:ascii="Times New Roman" w:eastAsia="Calibri" w:hAnsi="Times New Roman" w:cs="Times New Roman"/>
                <w:sz w:val="20"/>
                <w:szCs w:val="20"/>
                <w:lang w:val="en-US" w:eastAsia="en-GB"/>
              </w:rPr>
              <w:t xml:space="preserve"> </w:t>
            </w:r>
            <w:proofErr w:type="spellStart"/>
            <w:r w:rsidRPr="00BF5A1C">
              <w:rPr>
                <w:rFonts w:ascii="Times New Roman" w:eastAsia="Calibri" w:hAnsi="Times New Roman" w:cs="Times New Roman"/>
                <w:sz w:val="20"/>
                <w:szCs w:val="20"/>
                <w:lang w:val="en-US" w:eastAsia="en-GB"/>
              </w:rPr>
              <w:t>Înaltului</w:t>
            </w:r>
            <w:proofErr w:type="spellEnd"/>
            <w:r w:rsidRPr="00BF5A1C">
              <w:rPr>
                <w:rFonts w:ascii="Times New Roman" w:eastAsia="Calibri" w:hAnsi="Times New Roman" w:cs="Times New Roman"/>
                <w:sz w:val="20"/>
                <w:szCs w:val="20"/>
                <w:lang w:val="en-US" w:eastAsia="en-GB"/>
              </w:rPr>
              <w:t xml:space="preserve"> </w:t>
            </w:r>
            <w:proofErr w:type="spellStart"/>
            <w:r w:rsidRPr="00BF5A1C">
              <w:rPr>
                <w:rFonts w:ascii="Times New Roman" w:eastAsia="Calibri" w:hAnsi="Times New Roman" w:cs="Times New Roman"/>
                <w:sz w:val="20"/>
                <w:szCs w:val="20"/>
                <w:lang w:val="en-US" w:eastAsia="en-GB"/>
              </w:rPr>
              <w:t>Comisar</w:t>
            </w:r>
            <w:proofErr w:type="spellEnd"/>
            <w:r w:rsidRPr="00BF5A1C">
              <w:rPr>
                <w:rFonts w:ascii="Times New Roman" w:eastAsia="Calibri" w:hAnsi="Times New Roman" w:cs="Times New Roman"/>
                <w:sz w:val="20"/>
                <w:szCs w:val="20"/>
                <w:lang w:val="en-US" w:eastAsia="en-GB"/>
              </w:rPr>
              <w:t xml:space="preserve"> OSCE </w:t>
            </w:r>
            <w:proofErr w:type="spellStart"/>
            <w:r w:rsidRPr="00BF5A1C">
              <w:rPr>
                <w:rFonts w:ascii="Times New Roman" w:eastAsia="Calibri" w:hAnsi="Times New Roman" w:cs="Times New Roman"/>
                <w:sz w:val="20"/>
                <w:szCs w:val="20"/>
                <w:lang w:val="en-US" w:eastAsia="en-GB"/>
              </w:rPr>
              <w:t>pentru</w:t>
            </w:r>
            <w:proofErr w:type="spellEnd"/>
            <w:r w:rsidRPr="00BF5A1C">
              <w:rPr>
                <w:rFonts w:ascii="Times New Roman" w:eastAsia="Calibri" w:hAnsi="Times New Roman" w:cs="Times New Roman"/>
                <w:sz w:val="20"/>
                <w:szCs w:val="20"/>
                <w:lang w:val="en-US" w:eastAsia="en-GB"/>
              </w:rPr>
              <w:t xml:space="preserve"> </w:t>
            </w:r>
            <w:proofErr w:type="spellStart"/>
            <w:r w:rsidRPr="00BF5A1C">
              <w:rPr>
                <w:rFonts w:ascii="Times New Roman" w:eastAsia="Calibri" w:hAnsi="Times New Roman" w:cs="Times New Roman"/>
                <w:sz w:val="20"/>
                <w:szCs w:val="20"/>
                <w:lang w:val="en-US" w:eastAsia="en-GB"/>
              </w:rPr>
              <w:t>minoritățile</w:t>
            </w:r>
            <w:proofErr w:type="spellEnd"/>
            <w:r w:rsidRPr="00BF5A1C">
              <w:rPr>
                <w:rFonts w:ascii="Times New Roman" w:eastAsia="Calibri" w:hAnsi="Times New Roman" w:cs="Times New Roman"/>
                <w:sz w:val="20"/>
                <w:szCs w:val="20"/>
                <w:lang w:val="en-US" w:eastAsia="en-GB"/>
              </w:rPr>
              <w:t xml:space="preserve"> </w:t>
            </w:r>
            <w:proofErr w:type="spellStart"/>
            <w:r w:rsidRPr="00BF5A1C">
              <w:rPr>
                <w:rFonts w:ascii="Times New Roman" w:eastAsia="Calibri" w:hAnsi="Times New Roman" w:cs="Times New Roman"/>
                <w:sz w:val="20"/>
                <w:szCs w:val="20"/>
                <w:lang w:val="en-US" w:eastAsia="en-GB"/>
              </w:rPr>
              <w:t>naționale</w:t>
            </w:r>
            <w:proofErr w:type="spellEnd"/>
            <w:r w:rsidRPr="00BF5A1C">
              <w:rPr>
                <w:rFonts w:ascii="Times New Roman" w:eastAsia="Calibri" w:hAnsi="Times New Roman" w:cs="Times New Roman"/>
                <w:sz w:val="20"/>
                <w:szCs w:val="20"/>
                <w:lang w:val="en-US" w:eastAsia="en-GB"/>
              </w:rPr>
              <w:t xml:space="preserve">. </w:t>
            </w:r>
          </w:p>
          <w:p w14:paraId="0DAE05E0" w14:textId="77777777" w:rsidR="00BF5A1C" w:rsidRPr="00BF5A1C" w:rsidRDefault="00BF5A1C" w:rsidP="00BF5A1C">
            <w:pPr>
              <w:jc w:val="both"/>
              <w:rPr>
                <w:rFonts w:ascii="Times New Roman" w:eastAsia="Calibri" w:hAnsi="Times New Roman" w:cs="Times New Roman"/>
                <w:sz w:val="20"/>
                <w:szCs w:val="20"/>
                <w:lang w:val="en-US"/>
              </w:rPr>
            </w:pPr>
            <w:r w:rsidRPr="00BF5A1C">
              <w:rPr>
                <w:rFonts w:ascii="Times New Roman" w:eastAsia="Calibri" w:hAnsi="Times New Roman" w:cs="Times New Roman"/>
                <w:sz w:val="20"/>
                <w:szCs w:val="20"/>
                <w:lang w:val="en-US" w:eastAsia="en-GB"/>
              </w:rPr>
              <w:t xml:space="preserve">Concept </w:t>
            </w:r>
            <w:proofErr w:type="spellStart"/>
            <w:r w:rsidRPr="00BF5A1C">
              <w:rPr>
                <w:rFonts w:ascii="Times New Roman" w:eastAsia="Calibri" w:hAnsi="Times New Roman" w:cs="Times New Roman"/>
                <w:sz w:val="20"/>
                <w:szCs w:val="20"/>
                <w:lang w:val="en-US" w:eastAsia="en-GB"/>
              </w:rPr>
              <w:t>aprobat</w:t>
            </w:r>
            <w:proofErr w:type="spellEnd"/>
            <w:r w:rsidRPr="00BF5A1C">
              <w:rPr>
                <w:rFonts w:ascii="Times New Roman" w:eastAsia="Calibri" w:hAnsi="Times New Roman" w:cs="Times New Roman"/>
                <w:sz w:val="20"/>
                <w:szCs w:val="20"/>
                <w:lang w:val="en-US" w:eastAsia="en-GB"/>
              </w:rPr>
              <w:t xml:space="preserve"> – </w:t>
            </w:r>
            <w:proofErr w:type="spellStart"/>
            <w:r w:rsidRPr="00BF5A1C">
              <w:rPr>
                <w:rFonts w:ascii="Times New Roman" w:eastAsia="Calibri" w:hAnsi="Times New Roman" w:cs="Times New Roman"/>
                <w:sz w:val="20"/>
                <w:szCs w:val="20"/>
                <w:lang w:val="en-US" w:eastAsia="en-GB"/>
              </w:rPr>
              <w:t>Ordin</w:t>
            </w:r>
            <w:proofErr w:type="spellEnd"/>
            <w:r w:rsidRPr="00BF5A1C">
              <w:rPr>
                <w:rFonts w:ascii="Times New Roman" w:eastAsia="Calibri" w:hAnsi="Times New Roman" w:cs="Times New Roman"/>
                <w:sz w:val="20"/>
                <w:szCs w:val="20"/>
                <w:lang w:val="en-US" w:eastAsia="en-GB"/>
              </w:rPr>
              <w:t xml:space="preserve"> MEC nr. 788 </w:t>
            </w:r>
            <w:proofErr w:type="gramStart"/>
            <w:r w:rsidRPr="00BF5A1C">
              <w:rPr>
                <w:rFonts w:ascii="Times New Roman" w:eastAsia="Calibri" w:hAnsi="Times New Roman" w:cs="Times New Roman"/>
                <w:sz w:val="20"/>
                <w:szCs w:val="20"/>
                <w:lang w:val="en-US" w:eastAsia="en-GB"/>
              </w:rPr>
              <w:t>din</w:t>
            </w:r>
            <w:proofErr w:type="gramEnd"/>
            <w:r w:rsidRPr="00BF5A1C">
              <w:rPr>
                <w:rFonts w:ascii="Times New Roman" w:eastAsia="Calibri" w:hAnsi="Times New Roman" w:cs="Times New Roman"/>
                <w:sz w:val="20"/>
                <w:szCs w:val="20"/>
                <w:lang w:val="en-US" w:eastAsia="en-GB"/>
              </w:rPr>
              <w:t xml:space="preserve"> 31.05.2024</w:t>
            </w:r>
            <w:r w:rsidRPr="00BF5A1C">
              <w:rPr>
                <w:rFonts w:ascii="Times New Roman" w:eastAsia="Calibri" w:hAnsi="Times New Roman" w:cs="Times New Roman"/>
                <w:sz w:val="20"/>
                <w:szCs w:val="20"/>
                <w:lang w:val="en-US"/>
              </w:rPr>
              <w:t xml:space="preserve"> </w:t>
            </w:r>
          </w:p>
          <w:p w14:paraId="68241F37" w14:textId="77777777" w:rsidR="00BF5A1C" w:rsidRPr="00BF5A1C" w:rsidRDefault="007F55C0" w:rsidP="00BF5A1C">
            <w:pPr>
              <w:jc w:val="both"/>
              <w:rPr>
                <w:rFonts w:ascii="Times New Roman" w:eastAsia="Calibri" w:hAnsi="Times New Roman" w:cs="Times New Roman"/>
                <w:b/>
                <w:sz w:val="20"/>
                <w:szCs w:val="20"/>
                <w:lang w:val="ro-RO"/>
              </w:rPr>
            </w:pPr>
            <w:hyperlink r:id="rId7" w:history="1">
              <w:r w:rsidR="00BF5A1C" w:rsidRPr="00BF5A1C">
                <w:rPr>
                  <w:rFonts w:ascii="Times New Roman" w:eastAsia="Calibri" w:hAnsi="Times New Roman" w:cs="Times New Roman"/>
                  <w:color w:val="0000FF"/>
                  <w:sz w:val="20"/>
                  <w:szCs w:val="20"/>
                  <w:u w:val="single"/>
                  <w:lang w:val="en-US"/>
                </w:rPr>
                <w:t>https://bit.ly/3WLiZSL</w:t>
              </w:r>
            </w:hyperlink>
          </w:p>
        </w:tc>
      </w:tr>
      <w:tr w:rsidR="00BF5A1C" w:rsidRPr="00BF5A1C" w14:paraId="3EA055D5"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26535B5F"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2.</w:t>
            </w:r>
          </w:p>
        </w:tc>
        <w:tc>
          <w:tcPr>
            <w:tcW w:w="808" w:type="pct"/>
            <w:tcBorders>
              <w:top w:val="single" w:sz="6" w:space="0" w:color="000000"/>
              <w:left w:val="single" w:sz="6" w:space="0" w:color="000000"/>
              <w:bottom w:val="single" w:sz="6" w:space="0" w:color="000000"/>
              <w:right w:val="single" w:sz="6" w:space="0" w:color="000000"/>
            </w:tcBorders>
            <w:vAlign w:val="center"/>
          </w:tcPr>
          <w:p w14:paraId="66E52234" w14:textId="77777777" w:rsidR="00BF5A1C" w:rsidRPr="00BF5A1C" w:rsidRDefault="00BF5A1C" w:rsidP="00BF5A1C">
            <w:pPr>
              <w:tabs>
                <w:tab w:val="left" w:pos="1179"/>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1.1.2.</w:t>
            </w:r>
            <w:r w:rsidRPr="00BF5A1C">
              <w:rPr>
                <w:rFonts w:ascii="Times New Roman" w:eastAsia="Calibri" w:hAnsi="Times New Roman" w:cs="Times New Roman"/>
                <w:b/>
                <w:sz w:val="20"/>
                <w:szCs w:val="20"/>
                <w:lang w:val="ro-RO"/>
              </w:rPr>
              <w:t xml:space="preserve"> </w:t>
            </w:r>
            <w:r w:rsidRPr="00BF5A1C">
              <w:rPr>
                <w:rFonts w:ascii="Times New Roman" w:eastAsia="Calibri" w:hAnsi="Times New Roman" w:cs="Times New Roman"/>
                <w:sz w:val="20"/>
                <w:szCs w:val="20"/>
                <w:lang w:val="ro-RO"/>
              </w:rPr>
              <w:t>Elaborarea/</w:t>
            </w:r>
          </w:p>
          <w:p w14:paraId="7F5E04CC" w14:textId="77777777" w:rsidR="00BF5A1C" w:rsidRPr="00BF5A1C" w:rsidRDefault="00BF5A1C" w:rsidP="00BF5A1C">
            <w:pPr>
              <w:tabs>
                <w:tab w:val="left" w:pos="1179"/>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dezvoltarea modelelor de plan-cadru în instituțiile de educație timpurie, învățământ primar, gimnazial și liceal  cu instruire în limbile minorităților naționale, în concordanță cu conceptul de educație multilingvă</w:t>
            </w:r>
          </w:p>
        </w:tc>
        <w:tc>
          <w:tcPr>
            <w:tcW w:w="567" w:type="pct"/>
            <w:tcBorders>
              <w:top w:val="single" w:sz="6" w:space="0" w:color="000000"/>
              <w:left w:val="single" w:sz="6" w:space="0" w:color="000000"/>
              <w:bottom w:val="single" w:sz="6" w:space="0" w:color="000000"/>
              <w:right w:val="single" w:sz="6" w:space="0" w:color="000000"/>
            </w:tcBorders>
            <w:vAlign w:val="center"/>
          </w:tcPr>
          <w:p w14:paraId="54EAF321"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Modele de  Plan-cadru elaborate</w:t>
            </w:r>
          </w:p>
          <w:p w14:paraId="547E1DEA" w14:textId="77777777" w:rsidR="00BF5A1C" w:rsidRPr="00BF5A1C" w:rsidRDefault="00BF5A1C" w:rsidP="00BF5A1C">
            <w:pPr>
              <w:jc w:val="center"/>
              <w:rPr>
                <w:rFonts w:ascii="Times New Roman" w:eastAsia="Calibri" w:hAnsi="Times New Roman" w:cs="Times New Roman"/>
                <w:sz w:val="20"/>
                <w:szCs w:val="20"/>
                <w:lang w:val="ro-RO"/>
              </w:rPr>
            </w:pPr>
          </w:p>
          <w:p w14:paraId="054E8D8D"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31991125"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1</w:t>
            </w:r>
          </w:p>
        </w:tc>
        <w:tc>
          <w:tcPr>
            <w:tcW w:w="389" w:type="pct"/>
            <w:tcBorders>
              <w:top w:val="single" w:sz="6" w:space="0" w:color="000000"/>
              <w:left w:val="single" w:sz="6" w:space="0" w:color="000000"/>
              <w:bottom w:val="single" w:sz="6" w:space="0" w:color="000000"/>
              <w:right w:val="single" w:sz="6" w:space="0" w:color="000000"/>
            </w:tcBorders>
            <w:vAlign w:val="center"/>
          </w:tcPr>
          <w:p w14:paraId="583397C0"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Trimestrul III,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4E517C63"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271DC16D"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Organul local de specialitate în domeniul învățământului;</w:t>
            </w:r>
          </w:p>
          <w:p w14:paraId="3B9235CF"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autoritățile administrației publice locale</w:t>
            </w:r>
          </w:p>
        </w:tc>
        <w:tc>
          <w:tcPr>
            <w:tcW w:w="2088" w:type="pct"/>
          </w:tcPr>
          <w:p w14:paraId="73271D6A" w14:textId="77777777" w:rsidR="00BF5A1C" w:rsidRPr="00BF5A1C" w:rsidRDefault="00BF5A1C" w:rsidP="00BF5A1C">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Prin Ordinul MEC nr. 1427 din 13.08.2025, a fost aprobat cadrul de implementare a educației multilingve, care include prevederi specifice pentru instituțiile de educație timpurie (IET) cu instruire în limbile minorităților naționale. Documentul creează premisele metodologice și normative pentru elaborarea modelelor de plan-cadru multilingv, ce vizează integrarea treptată a limbii române în activitățile zilnice ale copiilor, în concordanță cu principiile educației multilingve și ale dezvoltării timpurii integrate.</w:t>
            </w:r>
          </w:p>
        </w:tc>
      </w:tr>
      <w:tr w:rsidR="00BF5A1C" w:rsidRPr="00BF5A1C" w14:paraId="14F0DC52"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28099CA1"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3.</w:t>
            </w:r>
          </w:p>
        </w:tc>
        <w:tc>
          <w:tcPr>
            <w:tcW w:w="808" w:type="pct"/>
            <w:tcBorders>
              <w:top w:val="single" w:sz="6" w:space="0" w:color="000000"/>
              <w:left w:val="single" w:sz="6" w:space="0" w:color="000000"/>
              <w:bottom w:val="single" w:sz="6" w:space="0" w:color="000000"/>
              <w:right w:val="single" w:sz="6" w:space="0" w:color="000000"/>
            </w:tcBorders>
            <w:vAlign w:val="center"/>
          </w:tcPr>
          <w:p w14:paraId="13CA9493" w14:textId="77777777" w:rsidR="00BF5A1C" w:rsidRPr="00BF5A1C" w:rsidRDefault="00BF5A1C" w:rsidP="00BF5A1C">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1.1.3. Elaborarea Curriculumului la limba română și a Ghidului de implementare a Curriculumului la limba română pentru populația adultă din rândul minorităților naționale</w:t>
            </w:r>
          </w:p>
        </w:tc>
        <w:tc>
          <w:tcPr>
            <w:tcW w:w="567" w:type="pct"/>
            <w:tcBorders>
              <w:top w:val="single" w:sz="6" w:space="0" w:color="000000"/>
              <w:left w:val="single" w:sz="6" w:space="0" w:color="000000"/>
              <w:bottom w:val="single" w:sz="6" w:space="0" w:color="000000"/>
              <w:right w:val="single" w:sz="6" w:space="0" w:color="000000"/>
            </w:tcBorders>
            <w:vAlign w:val="center"/>
          </w:tcPr>
          <w:p w14:paraId="5DB274D6"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Document</w:t>
            </w:r>
          </w:p>
          <w:p w14:paraId="223920BE"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aprobat la Consiliul Național pentru Curriculum</w:t>
            </w:r>
          </w:p>
          <w:p w14:paraId="04A9DB30" w14:textId="77777777" w:rsidR="00BF5A1C" w:rsidRPr="00BF5A1C" w:rsidRDefault="00BF5A1C" w:rsidP="00BF5A1C">
            <w:pPr>
              <w:jc w:val="center"/>
              <w:rPr>
                <w:rFonts w:ascii="Times New Roman" w:eastAsia="Calibri" w:hAnsi="Times New Roman" w:cs="Times New Roman"/>
                <w:sz w:val="20"/>
                <w:szCs w:val="20"/>
                <w:lang w:val="ro-RO"/>
              </w:rPr>
            </w:pPr>
          </w:p>
          <w:p w14:paraId="034A82D4"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5C89AFF1"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1</w:t>
            </w:r>
          </w:p>
        </w:tc>
        <w:tc>
          <w:tcPr>
            <w:tcW w:w="389" w:type="pct"/>
            <w:tcBorders>
              <w:top w:val="single" w:sz="6" w:space="0" w:color="000000"/>
              <w:left w:val="single" w:sz="6" w:space="0" w:color="000000"/>
              <w:bottom w:val="single" w:sz="6" w:space="0" w:color="000000"/>
              <w:right w:val="single" w:sz="6" w:space="0" w:color="000000"/>
            </w:tcBorders>
            <w:vAlign w:val="center"/>
          </w:tcPr>
          <w:p w14:paraId="292FA1D9"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Trimestrul II,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2360BE87"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 xml:space="preserve">Ministerul Educației și Cercetării; </w:t>
            </w:r>
          </w:p>
          <w:p w14:paraId="5179F977"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Agenția Relații Interetnice</w:t>
            </w:r>
          </w:p>
          <w:p w14:paraId="4F641B74" w14:textId="77777777" w:rsidR="00BF5A1C" w:rsidRPr="00BF5A1C" w:rsidRDefault="00BF5A1C" w:rsidP="00BF5A1C">
            <w:pPr>
              <w:jc w:val="center"/>
              <w:rPr>
                <w:rFonts w:ascii="Times New Roman" w:eastAsia="Calibri" w:hAnsi="Times New Roman" w:cs="Times New Roman"/>
                <w:sz w:val="20"/>
                <w:szCs w:val="20"/>
                <w:lang w:val="ro-RO"/>
              </w:rPr>
            </w:pPr>
          </w:p>
        </w:tc>
        <w:tc>
          <w:tcPr>
            <w:tcW w:w="555" w:type="pct"/>
            <w:vAlign w:val="center"/>
          </w:tcPr>
          <w:p w14:paraId="4E7E0715"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Instituțiile de învățământ superior și învățământ profesional tehnic;</w:t>
            </w:r>
          </w:p>
          <w:p w14:paraId="53E29794"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tc>
        <w:tc>
          <w:tcPr>
            <w:tcW w:w="2088" w:type="pct"/>
          </w:tcPr>
          <w:p w14:paraId="36DDF8A2" w14:textId="77777777" w:rsidR="00BF5A1C" w:rsidRPr="00BF5A1C" w:rsidRDefault="00BF5A1C" w:rsidP="00BF5A1C">
            <w:pPr>
              <w:jc w:val="both"/>
              <w:rPr>
                <w:rFonts w:ascii="Times New Roman" w:eastAsia="Calibri" w:hAnsi="Times New Roman" w:cs="Times New Roman"/>
                <w:sz w:val="20"/>
                <w:szCs w:val="20"/>
                <w:lang w:val="ro-RO" w:eastAsia="en-GB"/>
              </w:rPr>
            </w:pPr>
            <w:r w:rsidRPr="00BF5A1C">
              <w:rPr>
                <w:rFonts w:ascii="Times New Roman" w:eastAsia="Calibri" w:hAnsi="Times New Roman" w:cs="Times New Roman"/>
                <w:sz w:val="20"/>
                <w:szCs w:val="20"/>
                <w:lang w:val="ro-RO" w:eastAsia="en-GB"/>
              </w:rPr>
              <w:t xml:space="preserve">Crearea Grupului de lucru privind elaborarea produselor curriculare pentru adulți (Ordinul MEC nr. 280 din 27.03.2023). </w:t>
            </w:r>
          </w:p>
          <w:p w14:paraId="7C983FF5" w14:textId="77777777" w:rsidR="00BF5A1C" w:rsidRPr="00BF5A1C" w:rsidRDefault="00BF5A1C" w:rsidP="00BF5A1C">
            <w:pPr>
              <w:jc w:val="both"/>
              <w:rPr>
                <w:rFonts w:ascii="Times New Roman" w:eastAsia="Calibri" w:hAnsi="Times New Roman" w:cs="Times New Roman"/>
                <w:sz w:val="20"/>
                <w:szCs w:val="20"/>
                <w:lang w:val="ro-RO" w:eastAsia="en-GB"/>
              </w:rPr>
            </w:pPr>
            <w:r w:rsidRPr="00BF5A1C">
              <w:rPr>
                <w:rFonts w:ascii="Times New Roman" w:eastAsia="Calibri" w:hAnsi="Times New Roman" w:cs="Times New Roman"/>
                <w:sz w:val="20"/>
                <w:szCs w:val="20"/>
                <w:lang w:val="ro-RO" w:eastAsia="en-GB"/>
              </w:rPr>
              <w:t>Curriculum aprobat Ordin MEC nr. 804 din 30.06.2023</w:t>
            </w:r>
          </w:p>
          <w:p w14:paraId="77DA836D" w14:textId="77777777" w:rsidR="00BF5A1C" w:rsidRPr="00BF5A1C" w:rsidRDefault="007F55C0" w:rsidP="00BF5A1C">
            <w:pPr>
              <w:jc w:val="both"/>
              <w:rPr>
                <w:rFonts w:ascii="Times New Roman" w:eastAsia="Calibri" w:hAnsi="Times New Roman" w:cs="Times New Roman"/>
                <w:sz w:val="20"/>
                <w:szCs w:val="20"/>
                <w:lang w:val="ro-RO"/>
              </w:rPr>
            </w:pPr>
            <w:hyperlink r:id="rId8" w:history="1">
              <w:r w:rsidR="00BF5A1C" w:rsidRPr="00BF5A1C">
                <w:rPr>
                  <w:rFonts w:ascii="Times New Roman" w:eastAsia="Calibri" w:hAnsi="Times New Roman" w:cs="Times New Roman"/>
                  <w:color w:val="0000FF"/>
                  <w:sz w:val="20"/>
                  <w:szCs w:val="20"/>
                  <w:u w:val="single"/>
                  <w:lang w:val="ro-RO"/>
                </w:rPr>
                <w:t>https://bit.ly/4dlX0XS</w:t>
              </w:r>
            </w:hyperlink>
            <w:r w:rsidR="00BF5A1C" w:rsidRPr="00BF5A1C">
              <w:rPr>
                <w:rFonts w:ascii="Times New Roman" w:eastAsia="Calibri" w:hAnsi="Times New Roman" w:cs="Times New Roman"/>
                <w:sz w:val="20"/>
                <w:szCs w:val="20"/>
                <w:lang w:val="ro-RO"/>
              </w:rPr>
              <w:t xml:space="preserve"> </w:t>
            </w:r>
          </w:p>
        </w:tc>
      </w:tr>
      <w:tr w:rsidR="00BF5A1C" w:rsidRPr="00BF5A1C" w14:paraId="59EFE686" w14:textId="77777777" w:rsidTr="001C6871">
        <w:trPr>
          <w:cantSplit/>
          <w:trHeight w:val="1134"/>
          <w:jc w:val="center"/>
        </w:trPr>
        <w:tc>
          <w:tcPr>
            <w:tcW w:w="5000" w:type="pct"/>
            <w:gridSpan w:val="7"/>
            <w:tcBorders>
              <w:top w:val="single" w:sz="6" w:space="0" w:color="000000"/>
              <w:left w:val="single" w:sz="6" w:space="0" w:color="000000"/>
              <w:bottom w:val="single" w:sz="6" w:space="0" w:color="000000"/>
            </w:tcBorders>
            <w:vAlign w:val="center"/>
          </w:tcPr>
          <w:p w14:paraId="7740E2AB" w14:textId="77777777" w:rsidR="00BF5A1C" w:rsidRPr="00BF5A1C" w:rsidRDefault="00BF5A1C" w:rsidP="00BF5A1C">
            <w:pPr>
              <w:shd w:val="clear" w:color="auto" w:fill="FFFFFF"/>
              <w:jc w:val="both"/>
              <w:rPr>
                <w:rFonts w:ascii="Times New Roman" w:eastAsia="Calibri" w:hAnsi="Times New Roman" w:cs="Times New Roman"/>
                <w:i/>
                <w:sz w:val="20"/>
                <w:szCs w:val="20"/>
                <w:lang w:val="ro-RO"/>
              </w:rPr>
            </w:pPr>
            <w:r w:rsidRPr="00BF5A1C">
              <w:rPr>
                <w:rFonts w:ascii="Times New Roman" w:eastAsia="Calibri" w:hAnsi="Times New Roman" w:cs="Times New Roman"/>
                <w:b/>
                <w:sz w:val="20"/>
                <w:szCs w:val="20"/>
                <w:lang w:val="ro-RO"/>
              </w:rPr>
              <w:lastRenderedPageBreak/>
              <w:t xml:space="preserve">Obiectivul specific 1.2.  </w:t>
            </w:r>
            <w:r w:rsidRPr="00BF5A1C">
              <w:rPr>
                <w:rFonts w:ascii="Times New Roman" w:eastAsia="Calibri" w:hAnsi="Times New Roman" w:cs="Times New Roman"/>
                <w:i/>
                <w:sz w:val="20"/>
                <w:szCs w:val="20"/>
                <w:lang w:val="ro-RO"/>
              </w:rPr>
              <w:t>Asigurarea didactică a procesului de învățare a limbii române în instituțiile de educație timpurie, astfel încât, până în anul 2025, toate instituțiile cu program în limbile minorităților naționale să fie dotate cu materiale necesare pentru toate vârstele.</w:t>
            </w:r>
          </w:p>
          <w:p w14:paraId="0F44B2C2" w14:textId="77777777" w:rsidR="00BF5A1C" w:rsidRPr="00BF5A1C" w:rsidRDefault="00BF5A1C" w:rsidP="00BF5A1C">
            <w:pPr>
              <w:tabs>
                <w:tab w:val="left" w:pos="1134"/>
              </w:tabs>
              <w:jc w:val="both"/>
              <w:rPr>
                <w:rFonts w:ascii="Times New Roman" w:eastAsia="Calibri" w:hAnsi="Times New Roman" w:cs="Times New Roman"/>
                <w:b/>
                <w:sz w:val="20"/>
                <w:szCs w:val="20"/>
                <w:lang w:val="ro-RO"/>
              </w:rPr>
            </w:pPr>
            <w:r w:rsidRPr="00BF5A1C">
              <w:rPr>
                <w:rFonts w:ascii="Times New Roman" w:eastAsia="Calibri" w:hAnsi="Times New Roman" w:cs="Times New Roman"/>
                <w:b/>
                <w:sz w:val="20"/>
                <w:szCs w:val="20"/>
                <w:lang w:val="ro-RO"/>
              </w:rPr>
              <w:t>Indicatori de impact 1.2:</w:t>
            </w:r>
          </w:p>
          <w:p w14:paraId="598A8109" w14:textId="77777777" w:rsidR="00BF5A1C" w:rsidRPr="00BF5A1C" w:rsidRDefault="00BF5A1C" w:rsidP="00BF5A1C">
            <w:pPr>
              <w:numPr>
                <w:ilvl w:val="0"/>
                <w:numId w:val="3"/>
              </w:numPr>
              <w:tabs>
                <w:tab w:val="left" w:pos="176"/>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Cadre didactice instruite</w:t>
            </w:r>
          </w:p>
          <w:p w14:paraId="318517D4" w14:textId="77777777" w:rsidR="00BF5A1C" w:rsidRPr="00BF5A1C" w:rsidRDefault="00BF5A1C" w:rsidP="00BF5A1C">
            <w:pPr>
              <w:numPr>
                <w:ilvl w:val="0"/>
                <w:numId w:val="3"/>
              </w:numPr>
              <w:tabs>
                <w:tab w:val="left" w:pos="318"/>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Materiale didactice și auxiliare elaborate și editate</w:t>
            </w:r>
          </w:p>
        </w:tc>
      </w:tr>
      <w:tr w:rsidR="00BF5A1C" w:rsidRPr="00BF5A1C" w14:paraId="57497D4D"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636B7998" w14:textId="77777777" w:rsidR="00BF5A1C" w:rsidRPr="00BF5A1C" w:rsidRDefault="00BF5A1C" w:rsidP="00BF5A1C">
            <w:pPr>
              <w:jc w:val="center"/>
              <w:rPr>
                <w:rFonts w:ascii="Times New Roman" w:eastAsia="Calibri" w:hAnsi="Times New Roman" w:cs="Times New Roman"/>
                <w:sz w:val="20"/>
                <w:szCs w:val="20"/>
                <w:lang w:val="ro-RO"/>
              </w:rPr>
            </w:pPr>
            <w:bookmarkStart w:id="1" w:name="_Hlk128029698"/>
            <w:r w:rsidRPr="00BF5A1C">
              <w:rPr>
                <w:rFonts w:ascii="Times New Roman" w:eastAsia="Calibri" w:hAnsi="Times New Roman" w:cs="Times New Roman"/>
                <w:sz w:val="20"/>
                <w:szCs w:val="20"/>
                <w:lang w:val="ro-RO"/>
              </w:rPr>
              <w:t>4.</w:t>
            </w:r>
          </w:p>
        </w:tc>
        <w:tc>
          <w:tcPr>
            <w:tcW w:w="808" w:type="pct"/>
            <w:tcBorders>
              <w:top w:val="single" w:sz="6" w:space="0" w:color="000000"/>
              <w:left w:val="single" w:sz="6" w:space="0" w:color="000000"/>
              <w:bottom w:val="single" w:sz="6" w:space="0" w:color="000000"/>
              <w:right w:val="single" w:sz="6" w:space="0" w:color="000000"/>
            </w:tcBorders>
            <w:vAlign w:val="center"/>
          </w:tcPr>
          <w:p w14:paraId="2D24B109" w14:textId="77777777" w:rsidR="00BF5A1C" w:rsidRPr="00BF5A1C" w:rsidRDefault="00BF5A1C" w:rsidP="00BF5A1C">
            <w:pPr>
              <w:tabs>
                <w:tab w:val="left" w:pos="1985"/>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1.2.1.</w:t>
            </w:r>
            <w:r w:rsidRPr="00BF5A1C">
              <w:rPr>
                <w:rFonts w:ascii="Times New Roman" w:eastAsia="Calibri" w:hAnsi="Times New Roman" w:cs="Times New Roman"/>
                <w:b/>
                <w:sz w:val="20"/>
                <w:szCs w:val="20"/>
                <w:lang w:val="ro-RO"/>
              </w:rPr>
              <w:t xml:space="preserve"> </w:t>
            </w:r>
            <w:r w:rsidRPr="00BF5A1C">
              <w:rPr>
                <w:rFonts w:ascii="Times New Roman" w:eastAsia="Calibri" w:hAnsi="Times New Roman" w:cs="Times New Roman"/>
                <w:bCs/>
                <w:sz w:val="20"/>
                <w:szCs w:val="20"/>
                <w:lang w:val="ro-RO"/>
              </w:rPr>
              <w:t>Formarea continuă a cadrelor didactice la didactica limbii române în instituțiile de educație timpurie</w:t>
            </w:r>
          </w:p>
        </w:tc>
        <w:tc>
          <w:tcPr>
            <w:tcW w:w="567" w:type="pct"/>
            <w:tcBorders>
              <w:top w:val="single" w:sz="6" w:space="0" w:color="000000"/>
              <w:left w:val="single" w:sz="6" w:space="0" w:color="000000"/>
              <w:bottom w:val="single" w:sz="6" w:space="0" w:color="000000"/>
              <w:right w:val="single" w:sz="6" w:space="0" w:color="000000"/>
            </w:tcBorders>
            <w:vAlign w:val="center"/>
          </w:tcPr>
          <w:p w14:paraId="73A86090"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Circa 1000 de cadre didactice instruite</w:t>
            </w:r>
          </w:p>
          <w:p w14:paraId="1D8D5A4B" w14:textId="77777777" w:rsidR="00BF5A1C" w:rsidRPr="00BF5A1C" w:rsidRDefault="00BF5A1C" w:rsidP="00BF5A1C">
            <w:pPr>
              <w:jc w:val="center"/>
              <w:rPr>
                <w:rFonts w:ascii="Times New Roman" w:eastAsia="Calibri" w:hAnsi="Times New Roman" w:cs="Times New Roman"/>
                <w:sz w:val="20"/>
                <w:szCs w:val="20"/>
                <w:lang w:val="ro-RO"/>
              </w:rPr>
            </w:pPr>
          </w:p>
          <w:p w14:paraId="52CDAAF7"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116 cadre</w:t>
            </w:r>
          </w:p>
          <w:p w14:paraId="372496A7"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1000</w:t>
            </w:r>
          </w:p>
        </w:tc>
        <w:tc>
          <w:tcPr>
            <w:tcW w:w="389" w:type="pct"/>
            <w:tcBorders>
              <w:top w:val="single" w:sz="6" w:space="0" w:color="000000"/>
              <w:left w:val="single" w:sz="6" w:space="0" w:color="000000"/>
              <w:bottom w:val="single" w:sz="6" w:space="0" w:color="000000"/>
              <w:right w:val="single" w:sz="6" w:space="0" w:color="000000"/>
            </w:tcBorders>
            <w:vAlign w:val="center"/>
          </w:tcPr>
          <w:p w14:paraId="11B4651B"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Trimestrele II-IV,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50976784"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5B6B2152" w14:textId="77777777" w:rsidR="00BF5A1C" w:rsidRPr="00BF5A1C" w:rsidRDefault="00BF5A1C" w:rsidP="00BF5A1C">
            <w:pPr>
              <w:jc w:val="center"/>
              <w:rPr>
                <w:rFonts w:ascii="Times New Roman" w:eastAsia="Calibri" w:hAnsi="Times New Roman" w:cs="Times New Roman"/>
                <w:sz w:val="20"/>
                <w:szCs w:val="20"/>
                <w:lang w:val="ro-RO"/>
              </w:rPr>
            </w:pPr>
          </w:p>
          <w:p w14:paraId="37EA35FC"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tc>
        <w:tc>
          <w:tcPr>
            <w:tcW w:w="2088" w:type="pct"/>
          </w:tcPr>
          <w:p w14:paraId="2F25CD4E" w14:textId="77777777" w:rsidR="00BF5A1C" w:rsidRPr="00BF5A1C" w:rsidRDefault="00BF5A1C" w:rsidP="00BF5A1C">
            <w:pPr>
              <w:jc w:val="both"/>
              <w:rPr>
                <w:rFonts w:ascii="Times New Roman" w:eastAsia="Calibri" w:hAnsi="Times New Roman" w:cs="Times New Roman"/>
                <w:sz w:val="20"/>
                <w:szCs w:val="20"/>
                <w:lang w:val="ro-RO" w:eastAsia="en-GB"/>
              </w:rPr>
            </w:pPr>
            <w:r w:rsidRPr="00BF5A1C">
              <w:rPr>
                <w:rFonts w:ascii="Times New Roman" w:eastAsia="Calibri" w:hAnsi="Times New Roman" w:cs="Times New Roman"/>
                <w:sz w:val="20"/>
                <w:szCs w:val="20"/>
                <w:lang w:val="ro-RO" w:eastAsia="en-GB"/>
              </w:rPr>
              <w:t xml:space="preserve">Au fost organizate cursuri privind dezvoltarea </w:t>
            </w:r>
            <w:proofErr w:type="spellStart"/>
            <w:r w:rsidRPr="00BF5A1C">
              <w:rPr>
                <w:rFonts w:ascii="Times New Roman" w:eastAsia="Calibri" w:hAnsi="Times New Roman" w:cs="Times New Roman"/>
                <w:sz w:val="20"/>
                <w:szCs w:val="20"/>
                <w:lang w:val="ro-RO" w:eastAsia="en-GB"/>
              </w:rPr>
              <w:t>competenţelor</w:t>
            </w:r>
            <w:proofErr w:type="spellEnd"/>
            <w:r w:rsidRPr="00BF5A1C">
              <w:rPr>
                <w:rFonts w:ascii="Times New Roman" w:eastAsia="Calibri" w:hAnsi="Times New Roman" w:cs="Times New Roman"/>
                <w:sz w:val="20"/>
                <w:szCs w:val="20"/>
                <w:lang w:val="ro-RO" w:eastAsia="en-GB"/>
              </w:rPr>
              <w:t xml:space="preserve"> profesionale ale cadrelor didactice de limba română ce activează în </w:t>
            </w:r>
            <w:proofErr w:type="spellStart"/>
            <w:r w:rsidRPr="00BF5A1C">
              <w:rPr>
                <w:rFonts w:ascii="Times New Roman" w:eastAsia="Calibri" w:hAnsi="Times New Roman" w:cs="Times New Roman"/>
                <w:sz w:val="20"/>
                <w:szCs w:val="20"/>
                <w:lang w:val="ro-RO" w:eastAsia="en-GB"/>
              </w:rPr>
              <w:t>instituţiile</w:t>
            </w:r>
            <w:proofErr w:type="spellEnd"/>
            <w:r w:rsidRPr="00BF5A1C">
              <w:rPr>
                <w:rFonts w:ascii="Times New Roman" w:eastAsia="Calibri" w:hAnsi="Times New Roman" w:cs="Times New Roman"/>
                <w:sz w:val="20"/>
                <w:szCs w:val="20"/>
                <w:lang w:val="ro-RO" w:eastAsia="en-GB"/>
              </w:rPr>
              <w:t xml:space="preserve"> de educație timpurie cu instruire în limbile </w:t>
            </w:r>
            <w:proofErr w:type="spellStart"/>
            <w:r w:rsidRPr="00BF5A1C">
              <w:rPr>
                <w:rFonts w:ascii="Times New Roman" w:eastAsia="Calibri" w:hAnsi="Times New Roman" w:cs="Times New Roman"/>
                <w:sz w:val="20"/>
                <w:szCs w:val="20"/>
                <w:lang w:val="ro-RO" w:eastAsia="en-GB"/>
              </w:rPr>
              <w:t>minorităţilor</w:t>
            </w:r>
            <w:proofErr w:type="spellEnd"/>
            <w:r w:rsidRPr="00BF5A1C">
              <w:rPr>
                <w:rFonts w:ascii="Times New Roman" w:eastAsia="Calibri" w:hAnsi="Times New Roman" w:cs="Times New Roman"/>
                <w:sz w:val="20"/>
                <w:szCs w:val="20"/>
                <w:lang w:val="ro-RO" w:eastAsia="en-GB"/>
              </w:rPr>
              <w:t xml:space="preserve"> </w:t>
            </w:r>
            <w:proofErr w:type="spellStart"/>
            <w:r w:rsidRPr="00BF5A1C">
              <w:rPr>
                <w:rFonts w:ascii="Times New Roman" w:eastAsia="Calibri" w:hAnsi="Times New Roman" w:cs="Times New Roman"/>
                <w:sz w:val="20"/>
                <w:szCs w:val="20"/>
                <w:lang w:val="ro-RO" w:eastAsia="en-GB"/>
              </w:rPr>
              <w:t>naţionale</w:t>
            </w:r>
            <w:proofErr w:type="spellEnd"/>
            <w:r w:rsidRPr="00BF5A1C">
              <w:rPr>
                <w:rFonts w:ascii="Times New Roman" w:eastAsia="Calibri" w:hAnsi="Times New Roman" w:cs="Times New Roman"/>
                <w:sz w:val="20"/>
                <w:szCs w:val="20"/>
                <w:lang w:val="ro-RO" w:eastAsia="en-GB"/>
              </w:rPr>
              <w:t>, în vederea implementării programului de învățare integrată a limbii române, Nivelul Pre-A1.1, realizat în baza Ghidului, Curriculum-ului Național la Limba Română pentru instituțiile de educație timpurie cu program în limbile minorităților naționale și a suporturilor curriculare.</w:t>
            </w:r>
          </w:p>
          <w:p w14:paraId="5841EB1F" w14:textId="77777777" w:rsidR="00BF5A1C" w:rsidRPr="00BF5A1C" w:rsidRDefault="00BF5A1C" w:rsidP="00BF5A1C">
            <w:pPr>
              <w:rPr>
                <w:rFonts w:ascii="Times New Roman" w:eastAsia="Calibri" w:hAnsi="Times New Roman" w:cs="Times New Roman"/>
                <w:sz w:val="20"/>
                <w:szCs w:val="20"/>
                <w:lang w:val="ro-RO" w:eastAsia="en-GB"/>
              </w:rPr>
            </w:pPr>
            <w:r w:rsidRPr="00BF5A1C">
              <w:rPr>
                <w:rFonts w:ascii="Times New Roman" w:eastAsia="Calibri" w:hAnsi="Times New Roman" w:cs="Times New Roman"/>
                <w:color w:val="0563C1"/>
                <w:sz w:val="20"/>
                <w:szCs w:val="20"/>
                <w:u w:val="single"/>
                <w:lang w:val="ro-RO" w:eastAsia="en-GB"/>
              </w:rPr>
              <w:t>https://shorturl.at/7v26c</w:t>
            </w:r>
          </w:p>
          <w:p w14:paraId="73E5F088" w14:textId="01EC30BB"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b/>
                <w:bCs/>
                <w:i/>
                <w:iCs/>
                <w:sz w:val="20"/>
                <w:szCs w:val="20"/>
                <w:lang w:val="ro-RO" w:eastAsia="en-GB"/>
              </w:rPr>
              <w:t xml:space="preserve">Numărul de cadre didactice formate - </w:t>
            </w:r>
            <w:r w:rsidR="00EC7759">
              <w:rPr>
                <w:rFonts w:ascii="Times New Roman" w:eastAsia="Calibri" w:hAnsi="Times New Roman" w:cs="Times New Roman"/>
                <w:b/>
                <w:bCs/>
                <w:i/>
                <w:iCs/>
                <w:sz w:val="20"/>
                <w:szCs w:val="20"/>
                <w:lang w:val="ro-RO" w:eastAsia="en-GB"/>
              </w:rPr>
              <w:t>68</w:t>
            </w:r>
            <w:r w:rsidRPr="00BF5A1C">
              <w:rPr>
                <w:rFonts w:ascii="Times New Roman" w:eastAsia="Calibri" w:hAnsi="Times New Roman" w:cs="Times New Roman"/>
                <w:b/>
                <w:bCs/>
                <w:i/>
                <w:iCs/>
                <w:sz w:val="20"/>
                <w:szCs w:val="20"/>
                <w:lang w:val="ro-RO" w:eastAsia="en-GB"/>
              </w:rPr>
              <w:t>0</w:t>
            </w:r>
          </w:p>
        </w:tc>
      </w:tr>
      <w:bookmarkEnd w:id="1"/>
      <w:tr w:rsidR="00BF5A1C" w:rsidRPr="00BF5A1C" w14:paraId="159A58DD"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3958E264"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5.</w:t>
            </w:r>
          </w:p>
        </w:tc>
        <w:tc>
          <w:tcPr>
            <w:tcW w:w="808" w:type="pct"/>
            <w:tcBorders>
              <w:top w:val="single" w:sz="6" w:space="0" w:color="000000"/>
              <w:left w:val="single" w:sz="6" w:space="0" w:color="000000"/>
              <w:bottom w:val="single" w:sz="6" w:space="0" w:color="000000"/>
              <w:right w:val="single" w:sz="6" w:space="0" w:color="000000"/>
            </w:tcBorders>
            <w:vAlign w:val="center"/>
          </w:tcPr>
          <w:p w14:paraId="21F1F3FE" w14:textId="77777777" w:rsidR="00BF5A1C" w:rsidRPr="00BF5A1C" w:rsidRDefault="00BF5A1C" w:rsidP="00BF5A1C">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1.2.2.</w:t>
            </w:r>
            <w:r w:rsidRPr="00BF5A1C">
              <w:rPr>
                <w:rFonts w:ascii="Times New Roman" w:eastAsia="Calibri" w:hAnsi="Times New Roman" w:cs="Times New Roman"/>
                <w:b/>
                <w:sz w:val="20"/>
                <w:szCs w:val="20"/>
                <w:lang w:val="ro-RO"/>
              </w:rPr>
              <w:t xml:space="preserve"> </w:t>
            </w:r>
            <w:r w:rsidRPr="00BF5A1C">
              <w:rPr>
                <w:rFonts w:ascii="Times New Roman" w:eastAsia="Calibri" w:hAnsi="Times New Roman" w:cs="Times New Roman"/>
                <w:sz w:val="20"/>
                <w:szCs w:val="20"/>
                <w:lang w:val="ro-RO"/>
              </w:rPr>
              <w:t>Elaborarea materialelor audio și video pentru învățarea limbii române în grupele medie, mare și pregătitoare</w:t>
            </w:r>
          </w:p>
        </w:tc>
        <w:tc>
          <w:tcPr>
            <w:tcW w:w="567" w:type="pct"/>
            <w:tcBorders>
              <w:top w:val="single" w:sz="6" w:space="0" w:color="000000"/>
              <w:left w:val="single" w:sz="6" w:space="0" w:color="000000"/>
              <w:bottom w:val="single" w:sz="6" w:space="0" w:color="000000"/>
              <w:right w:val="single" w:sz="6" w:space="0" w:color="000000"/>
            </w:tcBorders>
            <w:vAlign w:val="center"/>
          </w:tcPr>
          <w:p w14:paraId="5A2A0CB2"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Materiale audio și video elaborate</w:t>
            </w:r>
          </w:p>
          <w:p w14:paraId="1A35F610" w14:textId="77777777" w:rsidR="00BF5A1C" w:rsidRPr="00BF5A1C" w:rsidRDefault="00BF5A1C" w:rsidP="00BF5A1C">
            <w:pPr>
              <w:jc w:val="center"/>
              <w:rPr>
                <w:rFonts w:ascii="Times New Roman" w:eastAsia="Calibri" w:hAnsi="Times New Roman" w:cs="Times New Roman"/>
                <w:sz w:val="20"/>
                <w:szCs w:val="20"/>
                <w:lang w:val="ro-RO"/>
              </w:rPr>
            </w:pPr>
          </w:p>
          <w:p w14:paraId="232D7EC8"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10,9 %</w:t>
            </w:r>
          </w:p>
          <w:p w14:paraId="236596A0"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un set pentru fiecare grupă</w:t>
            </w:r>
          </w:p>
        </w:tc>
        <w:tc>
          <w:tcPr>
            <w:tcW w:w="389" w:type="pct"/>
            <w:tcBorders>
              <w:top w:val="single" w:sz="6" w:space="0" w:color="000000"/>
              <w:left w:val="single" w:sz="6" w:space="0" w:color="000000"/>
              <w:bottom w:val="single" w:sz="6" w:space="0" w:color="000000"/>
              <w:right w:val="single" w:sz="6" w:space="0" w:color="000000"/>
            </w:tcBorders>
            <w:vAlign w:val="center"/>
          </w:tcPr>
          <w:p w14:paraId="0B50350C"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Trimestrul III,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1F0FB453"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38859903"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tc>
        <w:tc>
          <w:tcPr>
            <w:tcW w:w="2088" w:type="pct"/>
          </w:tcPr>
          <w:p w14:paraId="784BDF27" w14:textId="77777777" w:rsidR="00BF5A1C" w:rsidRPr="00BF5A1C" w:rsidRDefault="00BF5A1C" w:rsidP="00BF5A1C">
            <w:pPr>
              <w:rPr>
                <w:rFonts w:ascii="Times New Roman" w:eastAsia="Calibri" w:hAnsi="Times New Roman" w:cs="Times New Roman"/>
                <w:sz w:val="20"/>
                <w:szCs w:val="20"/>
                <w:lang w:val="ro-RO" w:eastAsia="en-GB"/>
              </w:rPr>
            </w:pPr>
            <w:r w:rsidRPr="00BF5A1C">
              <w:rPr>
                <w:rFonts w:ascii="Times New Roman" w:eastAsia="Calibri" w:hAnsi="Times New Roman" w:cs="Times New Roman"/>
                <w:sz w:val="20"/>
                <w:szCs w:val="20"/>
                <w:lang w:val="ro-RO" w:eastAsia="en-GB"/>
              </w:rPr>
              <w:t>A fost elaborate materiale video și audio</w:t>
            </w:r>
          </w:p>
          <w:p w14:paraId="11BCDDEC" w14:textId="77777777" w:rsidR="00BF5A1C" w:rsidRPr="00BF5A1C" w:rsidRDefault="00BF5A1C" w:rsidP="00BF5A1C">
            <w:pPr>
              <w:rPr>
                <w:rFonts w:ascii="Times New Roman" w:eastAsia="Calibri" w:hAnsi="Times New Roman" w:cs="Times New Roman"/>
                <w:sz w:val="20"/>
                <w:szCs w:val="20"/>
                <w:lang w:val="ro-RO"/>
              </w:rPr>
            </w:pPr>
            <w:r w:rsidRPr="00BF5A1C">
              <w:rPr>
                <w:rFonts w:ascii="Times New Roman" w:eastAsia="Calibri" w:hAnsi="Times New Roman" w:cs="Times New Roman"/>
                <w:color w:val="0000FF"/>
                <w:sz w:val="20"/>
                <w:szCs w:val="20"/>
                <w:u w:val="single"/>
                <w:lang w:eastAsia="en-GB"/>
              </w:rPr>
              <w:t>https://shorturl.at/jvm0R</w:t>
            </w:r>
          </w:p>
        </w:tc>
      </w:tr>
      <w:tr w:rsidR="00BF5A1C" w:rsidRPr="00BF5A1C" w14:paraId="16E0217B"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5D4FDD9E"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6.</w:t>
            </w:r>
          </w:p>
        </w:tc>
        <w:tc>
          <w:tcPr>
            <w:tcW w:w="808" w:type="pct"/>
            <w:tcBorders>
              <w:top w:val="single" w:sz="6" w:space="0" w:color="000000"/>
              <w:left w:val="single" w:sz="6" w:space="0" w:color="000000"/>
              <w:bottom w:val="single" w:sz="6" w:space="0" w:color="000000"/>
              <w:right w:val="single" w:sz="6" w:space="0" w:color="000000"/>
            </w:tcBorders>
            <w:vAlign w:val="center"/>
          </w:tcPr>
          <w:p w14:paraId="5BF5CD3D" w14:textId="77777777" w:rsidR="00BF5A1C" w:rsidRPr="00BF5A1C" w:rsidRDefault="00BF5A1C" w:rsidP="00BF5A1C">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1.2.3. Elaborarea și editarea caietului de lucru pentru studierea limbii române în grupa mare în conformitate cu Curriculumul național la limba română pentru instituțiile de educație timpurie cu program în limbile minorităților naționale</w:t>
            </w:r>
          </w:p>
        </w:tc>
        <w:tc>
          <w:tcPr>
            <w:tcW w:w="567" w:type="pct"/>
            <w:tcBorders>
              <w:top w:val="single" w:sz="6" w:space="0" w:color="000000"/>
              <w:left w:val="single" w:sz="6" w:space="0" w:color="000000"/>
              <w:bottom w:val="single" w:sz="6" w:space="0" w:color="000000"/>
              <w:right w:val="single" w:sz="6" w:space="0" w:color="000000"/>
            </w:tcBorders>
            <w:vAlign w:val="center"/>
          </w:tcPr>
          <w:p w14:paraId="7FCF8B00"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Caiet de lucru elaborat și editat</w:t>
            </w:r>
          </w:p>
          <w:p w14:paraId="58148A24" w14:textId="77777777" w:rsidR="00BF5A1C" w:rsidRPr="00BF5A1C" w:rsidRDefault="00BF5A1C" w:rsidP="00BF5A1C">
            <w:pPr>
              <w:jc w:val="center"/>
              <w:rPr>
                <w:rFonts w:ascii="Times New Roman" w:eastAsia="Calibri" w:hAnsi="Times New Roman" w:cs="Times New Roman"/>
                <w:sz w:val="20"/>
                <w:szCs w:val="20"/>
                <w:lang w:val="ro-RO"/>
              </w:rPr>
            </w:pPr>
          </w:p>
          <w:p w14:paraId="27046CC2"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6FCD149B"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3000 de exemplare editate</w:t>
            </w:r>
          </w:p>
          <w:p w14:paraId="299C7F1D" w14:textId="77777777" w:rsidR="00BF5A1C" w:rsidRPr="00BF5A1C" w:rsidRDefault="00BF5A1C" w:rsidP="00BF5A1C">
            <w:pPr>
              <w:jc w:val="center"/>
              <w:rPr>
                <w:rFonts w:ascii="Times New Roman" w:eastAsia="Calibri" w:hAnsi="Times New Roman" w:cs="Times New Roman"/>
                <w:sz w:val="20"/>
                <w:szCs w:val="20"/>
                <w:lang w:val="ro-RO"/>
              </w:rPr>
            </w:pPr>
          </w:p>
        </w:tc>
        <w:tc>
          <w:tcPr>
            <w:tcW w:w="389" w:type="pct"/>
            <w:tcBorders>
              <w:top w:val="single" w:sz="6" w:space="0" w:color="000000"/>
              <w:left w:val="single" w:sz="6" w:space="0" w:color="000000"/>
              <w:bottom w:val="single" w:sz="6" w:space="0" w:color="000000"/>
              <w:right w:val="single" w:sz="6" w:space="0" w:color="000000"/>
            </w:tcBorders>
            <w:vAlign w:val="center"/>
          </w:tcPr>
          <w:p w14:paraId="73C5384D"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Trimestrul  III,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700DC7B9"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5BB3F7D2"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tc>
        <w:tc>
          <w:tcPr>
            <w:tcW w:w="2088" w:type="pct"/>
          </w:tcPr>
          <w:p w14:paraId="2237179F" w14:textId="77777777" w:rsidR="00BF5A1C" w:rsidRPr="00BF5A1C" w:rsidRDefault="00BF5A1C" w:rsidP="00BF5A1C">
            <w:pPr>
              <w:rPr>
                <w:rFonts w:ascii="Times New Roman" w:eastAsia="Calibri" w:hAnsi="Times New Roman" w:cs="Times New Roman"/>
                <w:sz w:val="20"/>
                <w:szCs w:val="20"/>
                <w:lang w:val="ro-RO" w:eastAsia="en-GB"/>
              </w:rPr>
            </w:pPr>
            <w:r w:rsidRPr="00BF5A1C">
              <w:rPr>
                <w:rFonts w:ascii="Times New Roman" w:eastAsia="Calibri" w:hAnsi="Times New Roman" w:cs="Times New Roman"/>
                <w:sz w:val="20"/>
                <w:szCs w:val="20"/>
                <w:lang w:val="ro-RO" w:eastAsia="en-GB"/>
              </w:rPr>
              <w:t>A fost elaborat caietul de lucru pentru studierea limbii române în grupa mare în conformitate cu Curriculumul național la limba română pentru instituțiile de educație timpurie cu program în limbile minorităților naționale</w:t>
            </w:r>
          </w:p>
          <w:p w14:paraId="3691EA8E" w14:textId="77777777" w:rsidR="00BF5A1C" w:rsidRPr="00BF5A1C" w:rsidRDefault="00BF5A1C" w:rsidP="00BF5A1C">
            <w:pPr>
              <w:rPr>
                <w:rFonts w:ascii="Times New Roman" w:eastAsia="Calibri" w:hAnsi="Times New Roman" w:cs="Times New Roman"/>
                <w:sz w:val="20"/>
                <w:szCs w:val="20"/>
                <w:lang w:val="ro-RO"/>
              </w:rPr>
            </w:pPr>
            <w:r w:rsidRPr="00BF5A1C">
              <w:rPr>
                <w:rFonts w:ascii="Times New Roman" w:eastAsia="Calibri" w:hAnsi="Times New Roman" w:cs="Times New Roman"/>
                <w:color w:val="0000FF"/>
                <w:sz w:val="20"/>
                <w:szCs w:val="20"/>
                <w:u w:val="single"/>
                <w:lang w:eastAsia="en-GB"/>
              </w:rPr>
              <w:t>https://shorturl.at/jvm0R</w:t>
            </w:r>
          </w:p>
        </w:tc>
      </w:tr>
      <w:tr w:rsidR="00BF5A1C" w:rsidRPr="00BF5A1C" w14:paraId="0B4526A3"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2F7121A2"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lastRenderedPageBreak/>
              <w:t>7.</w:t>
            </w:r>
          </w:p>
        </w:tc>
        <w:tc>
          <w:tcPr>
            <w:tcW w:w="808" w:type="pct"/>
            <w:tcBorders>
              <w:top w:val="single" w:sz="6" w:space="0" w:color="000000"/>
              <w:left w:val="single" w:sz="6" w:space="0" w:color="000000"/>
              <w:bottom w:val="single" w:sz="6" w:space="0" w:color="000000"/>
              <w:right w:val="single" w:sz="6" w:space="0" w:color="000000"/>
            </w:tcBorders>
            <w:vAlign w:val="center"/>
          </w:tcPr>
          <w:p w14:paraId="2224154D" w14:textId="77777777" w:rsidR="00BF5A1C" w:rsidRPr="00BF5A1C" w:rsidRDefault="00BF5A1C" w:rsidP="00BF5A1C">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1.2.4. Elaborarea și editarea de materiale didactice pentru studierea limbii române în grupa medie (manual, caiet de lucru, culegere de poezii și cântece, povești și dramatizări)</w:t>
            </w:r>
          </w:p>
        </w:tc>
        <w:tc>
          <w:tcPr>
            <w:tcW w:w="567" w:type="pct"/>
            <w:tcBorders>
              <w:top w:val="single" w:sz="6" w:space="0" w:color="000000"/>
              <w:left w:val="single" w:sz="6" w:space="0" w:color="000000"/>
              <w:bottom w:val="single" w:sz="6" w:space="0" w:color="000000"/>
              <w:right w:val="single" w:sz="6" w:space="0" w:color="000000"/>
            </w:tcBorders>
            <w:vAlign w:val="center"/>
          </w:tcPr>
          <w:p w14:paraId="5D51EF75"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 xml:space="preserve">Materiale didactice elaborate  și editate </w:t>
            </w:r>
          </w:p>
          <w:p w14:paraId="2B5C3618" w14:textId="77777777" w:rsidR="00BF5A1C" w:rsidRPr="00BF5A1C" w:rsidRDefault="00BF5A1C" w:rsidP="00BF5A1C">
            <w:pPr>
              <w:jc w:val="center"/>
              <w:rPr>
                <w:rFonts w:ascii="Times New Roman" w:eastAsia="Calibri" w:hAnsi="Times New Roman" w:cs="Times New Roman"/>
                <w:sz w:val="20"/>
                <w:szCs w:val="20"/>
                <w:lang w:val="ro-RO"/>
              </w:rPr>
            </w:pPr>
          </w:p>
          <w:p w14:paraId="0B94015A"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480489E0"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3000 de exemplare editate</w:t>
            </w:r>
          </w:p>
          <w:p w14:paraId="712A2858" w14:textId="77777777" w:rsidR="00BF5A1C" w:rsidRPr="00BF5A1C" w:rsidRDefault="00BF5A1C" w:rsidP="00BF5A1C">
            <w:pPr>
              <w:jc w:val="center"/>
              <w:rPr>
                <w:rFonts w:ascii="Times New Roman" w:eastAsia="Calibri" w:hAnsi="Times New Roman" w:cs="Times New Roman"/>
                <w:sz w:val="20"/>
                <w:szCs w:val="20"/>
                <w:lang w:val="ro-RO"/>
              </w:rPr>
            </w:pPr>
          </w:p>
        </w:tc>
        <w:tc>
          <w:tcPr>
            <w:tcW w:w="389" w:type="pct"/>
            <w:tcBorders>
              <w:top w:val="single" w:sz="6" w:space="0" w:color="000000"/>
              <w:left w:val="single" w:sz="6" w:space="0" w:color="000000"/>
              <w:bottom w:val="single" w:sz="6" w:space="0" w:color="000000"/>
              <w:right w:val="single" w:sz="6" w:space="0" w:color="000000"/>
            </w:tcBorders>
            <w:vAlign w:val="center"/>
          </w:tcPr>
          <w:p w14:paraId="795AAD3A"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 xml:space="preserve">Trimestrul III, </w:t>
            </w:r>
          </w:p>
          <w:p w14:paraId="26B4949D"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78B61F54"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7DDCC09D" w14:textId="77777777" w:rsidR="00BF5A1C" w:rsidRPr="00BF5A1C" w:rsidRDefault="00BF5A1C" w:rsidP="00BF5A1C">
            <w:pPr>
              <w:jc w:val="center"/>
              <w:rPr>
                <w:rFonts w:ascii="Times New Roman" w:eastAsia="Calibri" w:hAnsi="Times New Roman" w:cs="Times New Roman"/>
                <w:b/>
                <w:sz w:val="20"/>
                <w:szCs w:val="20"/>
                <w:lang w:val="ro-RO"/>
              </w:rPr>
            </w:pPr>
          </w:p>
          <w:p w14:paraId="18D644D8" w14:textId="77777777" w:rsidR="00BF5A1C" w:rsidRPr="00BF5A1C" w:rsidRDefault="00BF5A1C" w:rsidP="00BF5A1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Organul local de specialitate în domeniul învățământului;</w:t>
            </w:r>
          </w:p>
          <w:p w14:paraId="6F1BC50B" w14:textId="77777777" w:rsidR="00BF5A1C" w:rsidRPr="00BF5A1C" w:rsidRDefault="00BF5A1C" w:rsidP="00BF5A1C">
            <w:pPr>
              <w:jc w:val="center"/>
              <w:rPr>
                <w:rFonts w:ascii="Times New Roman" w:eastAsia="Calibri" w:hAnsi="Times New Roman" w:cs="Times New Roman"/>
                <w:b/>
                <w:sz w:val="20"/>
                <w:szCs w:val="20"/>
                <w:lang w:val="ro-RO"/>
              </w:rPr>
            </w:pPr>
            <w:r w:rsidRPr="00BF5A1C">
              <w:rPr>
                <w:rFonts w:ascii="Times New Roman" w:eastAsia="Calibri" w:hAnsi="Times New Roman" w:cs="Times New Roman"/>
                <w:sz w:val="20"/>
                <w:szCs w:val="20"/>
                <w:lang w:val="ro-RO"/>
              </w:rPr>
              <w:t>partenerii de dezvoltare</w:t>
            </w:r>
          </w:p>
        </w:tc>
        <w:tc>
          <w:tcPr>
            <w:tcW w:w="2088" w:type="pct"/>
          </w:tcPr>
          <w:p w14:paraId="17632824" w14:textId="77777777" w:rsidR="00BF5A1C" w:rsidRPr="00BF5A1C" w:rsidRDefault="00BF5A1C" w:rsidP="00BF5A1C">
            <w:pPr>
              <w:rPr>
                <w:rFonts w:ascii="Times New Roman" w:eastAsia="Calibri" w:hAnsi="Times New Roman" w:cs="Times New Roman"/>
                <w:sz w:val="20"/>
                <w:szCs w:val="20"/>
                <w:lang w:val="ro-RO" w:eastAsia="en-GB"/>
              </w:rPr>
            </w:pPr>
            <w:r w:rsidRPr="00BF5A1C">
              <w:rPr>
                <w:rFonts w:ascii="Times New Roman" w:eastAsia="Calibri" w:hAnsi="Times New Roman" w:cs="Times New Roman"/>
                <w:sz w:val="20"/>
                <w:szCs w:val="20"/>
                <w:lang w:val="ro-RO" w:eastAsia="en-GB"/>
              </w:rPr>
              <w:t>Au fost elaborate materiale didactice pentru studierea limbii române în grupa medie</w:t>
            </w:r>
          </w:p>
          <w:p w14:paraId="5207AB58" w14:textId="77777777" w:rsidR="00BF5A1C" w:rsidRPr="00BF5A1C" w:rsidRDefault="00BF5A1C" w:rsidP="00BF5A1C">
            <w:pPr>
              <w:rPr>
                <w:rFonts w:ascii="Times New Roman" w:eastAsia="Calibri" w:hAnsi="Times New Roman" w:cs="Times New Roman"/>
                <w:b/>
                <w:sz w:val="20"/>
                <w:szCs w:val="20"/>
                <w:lang w:val="ro-RO"/>
              </w:rPr>
            </w:pPr>
            <w:r w:rsidRPr="00BF5A1C">
              <w:rPr>
                <w:rFonts w:ascii="Times New Roman" w:eastAsia="Calibri" w:hAnsi="Times New Roman" w:cs="Times New Roman"/>
                <w:color w:val="0000FF"/>
                <w:sz w:val="20"/>
                <w:szCs w:val="20"/>
                <w:u w:val="single"/>
                <w:lang w:eastAsia="en-GB"/>
              </w:rPr>
              <w:t>https://shorturl.at/jvm0R</w:t>
            </w:r>
          </w:p>
        </w:tc>
      </w:tr>
      <w:tr w:rsidR="00EC7759" w:rsidRPr="00BF5A1C" w14:paraId="79137850"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7DB125C2" w14:textId="0A8AB4E7" w:rsidR="00EC7759" w:rsidRPr="00BF5A1C" w:rsidRDefault="0037067D" w:rsidP="00EC7759">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8.</w:t>
            </w:r>
          </w:p>
        </w:tc>
        <w:tc>
          <w:tcPr>
            <w:tcW w:w="808" w:type="pct"/>
            <w:tcBorders>
              <w:top w:val="single" w:sz="6" w:space="0" w:color="000000"/>
              <w:left w:val="single" w:sz="6" w:space="0" w:color="000000"/>
              <w:bottom w:val="single" w:sz="6" w:space="0" w:color="000000"/>
              <w:right w:val="single" w:sz="6" w:space="0" w:color="000000"/>
            </w:tcBorders>
            <w:vAlign w:val="center"/>
          </w:tcPr>
          <w:p w14:paraId="10027C7D" w14:textId="5E7E5E87" w:rsidR="00EC7759" w:rsidRPr="00B13170" w:rsidRDefault="00EC7759" w:rsidP="00EC7759">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B13170">
              <w:rPr>
                <w:rFonts w:ascii="Times New Roman" w:eastAsia="Calibri" w:hAnsi="Times New Roman" w:cs="Times New Roman"/>
                <w:sz w:val="20"/>
                <w:szCs w:val="20"/>
                <w:lang w:val="ro-RO"/>
              </w:rPr>
              <w:t>1.2.5.</w:t>
            </w:r>
            <w:r w:rsidRPr="00B13170">
              <w:rPr>
                <w:rFonts w:ascii="Times New Roman" w:eastAsia="Calibri" w:hAnsi="Times New Roman" w:cs="Times New Roman"/>
                <w:b/>
                <w:sz w:val="20"/>
                <w:szCs w:val="20"/>
                <w:lang w:val="ro-RO"/>
              </w:rPr>
              <w:t xml:space="preserve"> </w:t>
            </w:r>
            <w:r w:rsidRPr="00B13170">
              <w:rPr>
                <w:rFonts w:ascii="Times New Roman" w:eastAsia="Calibri" w:hAnsi="Times New Roman" w:cs="Times New Roman"/>
                <w:sz w:val="20"/>
                <w:szCs w:val="20"/>
                <w:lang w:val="ro-RO"/>
              </w:rPr>
              <w:t>Actualizarea conținuturilor didactice în conformitate cu Curriculumul național la Limba română pentru instituțiile de educație timpurie cu program în limbile minorităților naționale  și reeditarea setului de materiale didactice pentru învățarea limbii române în grupa mare: manuale, caiet de lucru, materiale audio/video</w:t>
            </w:r>
          </w:p>
        </w:tc>
        <w:tc>
          <w:tcPr>
            <w:tcW w:w="567" w:type="pct"/>
            <w:tcBorders>
              <w:top w:val="single" w:sz="6" w:space="0" w:color="000000"/>
              <w:left w:val="single" w:sz="6" w:space="0" w:color="000000"/>
              <w:bottom w:val="single" w:sz="6" w:space="0" w:color="000000"/>
              <w:right w:val="single" w:sz="6" w:space="0" w:color="000000"/>
            </w:tcBorders>
            <w:vAlign w:val="center"/>
          </w:tcPr>
          <w:p w14:paraId="30FD3856" w14:textId="77777777" w:rsidR="00EC7759" w:rsidRPr="00B13170" w:rsidRDefault="00EC7759" w:rsidP="00EC7759">
            <w:pPr>
              <w:jc w:val="both"/>
              <w:rPr>
                <w:rFonts w:ascii="Times New Roman" w:eastAsia="Calibri" w:hAnsi="Times New Roman" w:cs="Times New Roman"/>
                <w:sz w:val="20"/>
                <w:szCs w:val="20"/>
                <w:lang w:val="ro-RO"/>
              </w:rPr>
            </w:pPr>
            <w:r w:rsidRPr="00B13170">
              <w:rPr>
                <w:rFonts w:ascii="Times New Roman" w:eastAsia="Calibri" w:hAnsi="Times New Roman" w:cs="Times New Roman"/>
                <w:sz w:val="20"/>
                <w:szCs w:val="20"/>
                <w:lang w:val="ro-RO"/>
              </w:rPr>
              <w:t>Materiale didactice actualizate și editate</w:t>
            </w:r>
          </w:p>
          <w:p w14:paraId="7D67062B" w14:textId="77777777" w:rsidR="00EC7759" w:rsidRPr="00B13170" w:rsidRDefault="00EC7759" w:rsidP="00EC7759">
            <w:pPr>
              <w:jc w:val="both"/>
              <w:rPr>
                <w:rFonts w:ascii="Times New Roman" w:hAnsi="Times New Roman" w:cs="Times New Roman"/>
                <w:sz w:val="20"/>
                <w:szCs w:val="20"/>
                <w:lang w:val="ro-RO"/>
              </w:rPr>
            </w:pPr>
          </w:p>
          <w:p w14:paraId="74649209" w14:textId="77777777" w:rsidR="00EC7759" w:rsidRPr="00B13170" w:rsidRDefault="00EC7759" w:rsidP="00EC7759">
            <w:pPr>
              <w:jc w:val="both"/>
              <w:rPr>
                <w:rFonts w:ascii="Times New Roman" w:eastAsia="Calibri" w:hAnsi="Times New Roman" w:cs="Times New Roman"/>
                <w:sz w:val="20"/>
                <w:szCs w:val="20"/>
                <w:lang w:val="ro-RO"/>
              </w:rPr>
            </w:pPr>
            <w:r w:rsidRPr="00B13170">
              <w:rPr>
                <w:rFonts w:ascii="Times New Roman" w:hAnsi="Times New Roman" w:cs="Times New Roman"/>
                <w:sz w:val="20"/>
                <w:szCs w:val="20"/>
                <w:lang w:val="ro-RO"/>
              </w:rPr>
              <w:t>Valoarea de bază</w:t>
            </w:r>
            <w:r w:rsidRPr="00B13170">
              <w:rPr>
                <w:rFonts w:ascii="Times New Roman" w:eastAsia="Calibri" w:hAnsi="Times New Roman" w:cs="Times New Roman"/>
                <w:sz w:val="20"/>
                <w:szCs w:val="20"/>
                <w:lang w:val="ro-RO"/>
              </w:rPr>
              <w:t>: manual existent</w:t>
            </w:r>
          </w:p>
          <w:p w14:paraId="51434B32" w14:textId="77777777" w:rsidR="00EC7759" w:rsidRPr="00B13170" w:rsidRDefault="00EC7759" w:rsidP="00EC7759">
            <w:pPr>
              <w:jc w:val="both"/>
              <w:rPr>
                <w:rFonts w:ascii="Times New Roman" w:eastAsia="Calibri" w:hAnsi="Times New Roman" w:cs="Times New Roman"/>
                <w:sz w:val="20"/>
                <w:szCs w:val="20"/>
                <w:lang w:val="ro-RO"/>
              </w:rPr>
            </w:pPr>
            <w:r w:rsidRPr="00B13170">
              <w:rPr>
                <w:rFonts w:ascii="Times New Roman" w:hAnsi="Times New Roman" w:cs="Times New Roman"/>
                <w:sz w:val="20"/>
                <w:szCs w:val="20"/>
                <w:lang w:val="ro-RO"/>
              </w:rPr>
              <w:t>Ținta</w:t>
            </w:r>
            <w:r w:rsidRPr="00B13170">
              <w:rPr>
                <w:rFonts w:ascii="Times New Roman" w:eastAsia="Calibri" w:hAnsi="Times New Roman" w:cs="Times New Roman"/>
                <w:sz w:val="20"/>
                <w:szCs w:val="20"/>
                <w:lang w:val="ro-RO"/>
              </w:rPr>
              <w:t>: 3000 de exemplare editate</w:t>
            </w:r>
          </w:p>
          <w:p w14:paraId="4A6E885F" w14:textId="77777777" w:rsidR="00EC7759" w:rsidRPr="00B13170" w:rsidRDefault="00EC7759" w:rsidP="00EC7759">
            <w:pPr>
              <w:jc w:val="both"/>
              <w:rPr>
                <w:rFonts w:ascii="Times New Roman" w:eastAsia="Calibri" w:hAnsi="Times New Roman" w:cs="Times New Roman"/>
                <w:sz w:val="20"/>
                <w:szCs w:val="20"/>
                <w:lang w:val="ro-RO"/>
              </w:rPr>
            </w:pPr>
          </w:p>
        </w:tc>
        <w:tc>
          <w:tcPr>
            <w:tcW w:w="389" w:type="pct"/>
            <w:tcBorders>
              <w:top w:val="single" w:sz="6" w:space="0" w:color="000000"/>
              <w:left w:val="single" w:sz="6" w:space="0" w:color="000000"/>
              <w:bottom w:val="single" w:sz="6" w:space="0" w:color="000000"/>
              <w:right w:val="single" w:sz="6" w:space="0" w:color="000000"/>
            </w:tcBorders>
            <w:vAlign w:val="center"/>
          </w:tcPr>
          <w:p w14:paraId="6450D0AF" w14:textId="77777777" w:rsidR="00EC7759" w:rsidRPr="00B13170" w:rsidRDefault="00EC7759" w:rsidP="00EC7759">
            <w:pPr>
              <w:jc w:val="both"/>
              <w:rPr>
                <w:rFonts w:ascii="Times New Roman" w:eastAsia="Calibri" w:hAnsi="Times New Roman" w:cs="Times New Roman"/>
                <w:sz w:val="20"/>
                <w:szCs w:val="20"/>
                <w:lang w:val="ro-RO"/>
              </w:rPr>
            </w:pPr>
            <w:r w:rsidRPr="00B13170">
              <w:rPr>
                <w:rFonts w:ascii="Times New Roman" w:eastAsia="Calibri" w:hAnsi="Times New Roman" w:cs="Times New Roman"/>
                <w:sz w:val="20"/>
                <w:szCs w:val="20"/>
                <w:lang w:val="ro-RO"/>
              </w:rPr>
              <w:t xml:space="preserve">Trimestrul III, </w:t>
            </w:r>
          </w:p>
          <w:p w14:paraId="0D7290DD" w14:textId="5368E8EE" w:rsidR="00EC7759" w:rsidRPr="00B13170" w:rsidRDefault="00EC7759" w:rsidP="00EC7759">
            <w:pPr>
              <w:jc w:val="both"/>
              <w:rPr>
                <w:rFonts w:ascii="Times New Roman" w:eastAsia="Calibri" w:hAnsi="Times New Roman" w:cs="Times New Roman"/>
                <w:sz w:val="20"/>
                <w:szCs w:val="20"/>
                <w:lang w:val="ro-RO"/>
              </w:rPr>
            </w:pPr>
            <w:r w:rsidRPr="00B13170">
              <w:rPr>
                <w:rFonts w:ascii="Times New Roman" w:eastAsia="Calibri" w:hAnsi="Times New Roman" w:cs="Times New Roman"/>
                <w:sz w:val="20"/>
                <w:szCs w:val="20"/>
                <w:lang w:val="ro-RO"/>
              </w:rPr>
              <w:t>2024</w:t>
            </w:r>
          </w:p>
        </w:tc>
        <w:tc>
          <w:tcPr>
            <w:tcW w:w="424" w:type="pct"/>
            <w:tcBorders>
              <w:top w:val="single" w:sz="6" w:space="0" w:color="000000"/>
              <w:left w:val="single" w:sz="6" w:space="0" w:color="000000"/>
              <w:bottom w:val="single" w:sz="6" w:space="0" w:color="000000"/>
              <w:right w:val="single" w:sz="6" w:space="0" w:color="000000"/>
            </w:tcBorders>
            <w:vAlign w:val="center"/>
          </w:tcPr>
          <w:p w14:paraId="7F2C146C" w14:textId="63ECF69D" w:rsidR="00EC7759" w:rsidRPr="00B13170" w:rsidRDefault="00EC7759" w:rsidP="00EC7759">
            <w:pPr>
              <w:jc w:val="both"/>
              <w:rPr>
                <w:rFonts w:ascii="Times New Roman" w:eastAsia="Calibri" w:hAnsi="Times New Roman" w:cs="Times New Roman"/>
                <w:sz w:val="20"/>
                <w:szCs w:val="20"/>
                <w:lang w:val="ro-RO"/>
              </w:rPr>
            </w:pPr>
            <w:r w:rsidRPr="00B13170">
              <w:rPr>
                <w:rFonts w:ascii="Times New Roman" w:eastAsia="Calibri" w:hAnsi="Times New Roman" w:cs="Times New Roman"/>
                <w:sz w:val="20"/>
                <w:szCs w:val="20"/>
                <w:lang w:val="ro-RO"/>
              </w:rPr>
              <w:t>Ministerul Educației și Cercetării</w:t>
            </w:r>
          </w:p>
        </w:tc>
        <w:tc>
          <w:tcPr>
            <w:tcW w:w="555" w:type="pct"/>
            <w:vAlign w:val="center"/>
          </w:tcPr>
          <w:p w14:paraId="59185E88" w14:textId="7871EC87" w:rsidR="00EC7759" w:rsidRPr="00B13170" w:rsidRDefault="00EC7759" w:rsidP="00EC7759">
            <w:pPr>
              <w:jc w:val="both"/>
              <w:rPr>
                <w:rFonts w:ascii="Times New Roman" w:eastAsia="Calibri" w:hAnsi="Times New Roman" w:cs="Times New Roman"/>
                <w:bCs/>
                <w:sz w:val="20"/>
                <w:szCs w:val="20"/>
                <w:lang w:val="ro-RO"/>
              </w:rPr>
            </w:pPr>
            <w:r w:rsidRPr="00B13170">
              <w:rPr>
                <w:rFonts w:ascii="Times New Roman" w:eastAsia="Calibri" w:hAnsi="Times New Roman" w:cs="Times New Roman"/>
                <w:bCs/>
                <w:sz w:val="20"/>
                <w:szCs w:val="20"/>
                <w:lang w:val="ro-RO"/>
              </w:rPr>
              <w:t>Partenerii de dezvoltare</w:t>
            </w:r>
          </w:p>
        </w:tc>
        <w:tc>
          <w:tcPr>
            <w:tcW w:w="2088" w:type="pct"/>
          </w:tcPr>
          <w:p w14:paraId="16EF6572" w14:textId="77777777" w:rsidR="00EC7759" w:rsidRPr="00BF5A1C" w:rsidRDefault="00EC7759" w:rsidP="00EC7759">
            <w:pPr>
              <w:rPr>
                <w:rFonts w:ascii="Times New Roman" w:eastAsia="Calibri" w:hAnsi="Times New Roman" w:cs="Times New Roman"/>
                <w:sz w:val="20"/>
                <w:szCs w:val="20"/>
                <w:lang w:val="ro-RO" w:eastAsia="en-GB"/>
              </w:rPr>
            </w:pPr>
          </w:p>
        </w:tc>
      </w:tr>
      <w:tr w:rsidR="00EC7759" w:rsidRPr="00BF5A1C" w14:paraId="3DB96B93" w14:textId="77777777" w:rsidTr="001C6871">
        <w:trPr>
          <w:cantSplit/>
          <w:trHeight w:val="705"/>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tcPr>
          <w:p w14:paraId="76E8029E" w14:textId="77777777" w:rsidR="00EC7759" w:rsidRPr="00BF5A1C" w:rsidRDefault="00EC7759" w:rsidP="00EC7759">
            <w:pPr>
              <w:rPr>
                <w:rFonts w:ascii="Times New Roman" w:eastAsia="Calibri" w:hAnsi="Times New Roman" w:cs="Times New Roman"/>
                <w:sz w:val="20"/>
                <w:szCs w:val="20"/>
                <w:lang w:val="ro-RO"/>
              </w:rPr>
            </w:pPr>
            <w:r w:rsidRPr="00BF5A1C">
              <w:rPr>
                <w:rFonts w:ascii="Times New Roman" w:eastAsia="Calibri" w:hAnsi="Times New Roman" w:cs="Times New Roman"/>
                <w:b/>
                <w:sz w:val="20"/>
                <w:szCs w:val="20"/>
                <w:lang w:val="ro-RO"/>
              </w:rPr>
              <w:t>OBIECTIVUL GENERAL 2. Asigurarea accesului la educație lingvistică de calitate pentru toți prin incluziune echitabilă în învățământul general, precum și pe tot parcursul vieții</w:t>
            </w:r>
          </w:p>
        </w:tc>
      </w:tr>
      <w:tr w:rsidR="00EC7759" w:rsidRPr="00BF5A1C" w14:paraId="2CED6FFC" w14:textId="77777777" w:rsidTr="00BF5A1C">
        <w:trPr>
          <w:cantSplit/>
          <w:trHeight w:val="1134"/>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FFFFFF"/>
          </w:tcPr>
          <w:p w14:paraId="0D60A9C4" w14:textId="77777777" w:rsidR="00EC7759" w:rsidRPr="00BF5A1C" w:rsidRDefault="00EC7759" w:rsidP="00EC7759">
            <w:pPr>
              <w:jc w:val="both"/>
              <w:rPr>
                <w:rFonts w:ascii="Times New Roman" w:eastAsia="Calibri" w:hAnsi="Times New Roman" w:cs="Times New Roman"/>
                <w:i/>
                <w:sz w:val="20"/>
                <w:szCs w:val="20"/>
                <w:lang w:val="ro-RO"/>
              </w:rPr>
            </w:pPr>
            <w:r w:rsidRPr="00BF5A1C">
              <w:rPr>
                <w:rFonts w:ascii="Times New Roman" w:eastAsia="Calibri" w:hAnsi="Times New Roman" w:cs="Times New Roman"/>
                <w:b/>
                <w:sz w:val="20"/>
                <w:szCs w:val="20"/>
                <w:lang w:val="ro-RO"/>
              </w:rPr>
              <w:t xml:space="preserve">Obiectivul specific 2.1. </w:t>
            </w:r>
            <w:r w:rsidRPr="00BF5A1C">
              <w:rPr>
                <w:rFonts w:ascii="Times New Roman" w:eastAsia="Calibri" w:hAnsi="Times New Roman" w:cs="Times New Roman"/>
                <w:i/>
                <w:sz w:val="20"/>
                <w:szCs w:val="20"/>
                <w:lang w:val="ro-RO"/>
              </w:rPr>
              <w:t>Optimizarea procesului de predare-învățare-evaluare la disciplina limba și literatura română în instituțiile de învățământ general (ciclul primar, ciclul gimnazial și ciclul liceal) prin ralierea documentelor curriculare, astfel încât, până în anul 2025, să se sincronizeze  cu instrumentele de politici lingvistice europene.</w:t>
            </w:r>
          </w:p>
          <w:p w14:paraId="505D82FE" w14:textId="77777777" w:rsidR="00EC7759" w:rsidRPr="00BF5A1C" w:rsidRDefault="00EC7759" w:rsidP="00EC7759">
            <w:pPr>
              <w:tabs>
                <w:tab w:val="left" w:pos="1134"/>
              </w:tabs>
              <w:jc w:val="both"/>
              <w:rPr>
                <w:rFonts w:ascii="Times New Roman" w:eastAsia="Calibri" w:hAnsi="Times New Roman" w:cs="Times New Roman"/>
                <w:b/>
                <w:sz w:val="20"/>
                <w:szCs w:val="20"/>
                <w:lang w:val="ro-RO"/>
              </w:rPr>
            </w:pPr>
            <w:r w:rsidRPr="00BF5A1C">
              <w:rPr>
                <w:rFonts w:ascii="Times New Roman" w:eastAsia="Calibri" w:hAnsi="Times New Roman" w:cs="Times New Roman"/>
                <w:b/>
                <w:sz w:val="20"/>
                <w:szCs w:val="20"/>
                <w:lang w:val="ro-RO"/>
              </w:rPr>
              <w:t xml:space="preserve">Indicatori de impact 2.1: </w:t>
            </w:r>
          </w:p>
          <w:p w14:paraId="2E772C5B" w14:textId="77777777" w:rsidR="00EC7759" w:rsidRPr="00BF5A1C" w:rsidRDefault="00EC7759" w:rsidP="00EC7759">
            <w:pPr>
              <w:numPr>
                <w:ilvl w:val="0"/>
                <w:numId w:val="4"/>
              </w:numPr>
              <w:tabs>
                <w:tab w:val="left" w:pos="176"/>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Documente elaborate și aprobate</w:t>
            </w:r>
          </w:p>
        </w:tc>
      </w:tr>
      <w:tr w:rsidR="00EC7759" w:rsidRPr="00BF5A1C" w14:paraId="6C8AC6A6"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2BEDD09E" w14:textId="7AE717D1" w:rsidR="00EC7759" w:rsidRPr="00BF5A1C" w:rsidRDefault="0037067D" w:rsidP="00EC7759">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lastRenderedPageBreak/>
              <w:t>9</w:t>
            </w:r>
            <w:r w:rsidR="00EC7759"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5D690E78" w14:textId="77777777" w:rsidR="00EC7759" w:rsidRPr="00BF5A1C" w:rsidRDefault="00EC7759" w:rsidP="00EC7759">
            <w:pPr>
              <w:tabs>
                <w:tab w:val="left" w:pos="2694"/>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2.1.1.</w:t>
            </w:r>
            <w:r w:rsidRPr="00BF5A1C">
              <w:rPr>
                <w:rFonts w:ascii="Times New Roman" w:eastAsia="Calibri" w:hAnsi="Times New Roman" w:cs="Times New Roman"/>
                <w:b/>
                <w:sz w:val="20"/>
                <w:szCs w:val="20"/>
                <w:lang w:val="ro-RO"/>
              </w:rPr>
              <w:t xml:space="preserve"> </w:t>
            </w:r>
            <w:r w:rsidRPr="00BF5A1C">
              <w:rPr>
                <w:rFonts w:ascii="Times New Roman" w:eastAsia="Calibri" w:hAnsi="Times New Roman" w:cs="Times New Roman"/>
                <w:sz w:val="20"/>
                <w:szCs w:val="20"/>
                <w:lang w:val="ro-RO"/>
              </w:rPr>
              <w:t>Elaborarea Concepției didactice a disciplinei limba și literatura română, în acord cu Cadrul European Comun de Referință pentru Limbi</w:t>
            </w:r>
          </w:p>
        </w:tc>
        <w:tc>
          <w:tcPr>
            <w:tcW w:w="567" w:type="pct"/>
            <w:tcBorders>
              <w:top w:val="single" w:sz="6" w:space="0" w:color="000000"/>
              <w:left w:val="single" w:sz="6" w:space="0" w:color="000000"/>
              <w:bottom w:val="single" w:sz="6" w:space="0" w:color="000000"/>
              <w:right w:val="single" w:sz="6" w:space="0" w:color="000000"/>
            </w:tcBorders>
            <w:vAlign w:val="center"/>
          </w:tcPr>
          <w:p w14:paraId="225CFFF7" w14:textId="77777777"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Document</w:t>
            </w:r>
          </w:p>
          <w:p w14:paraId="64D46F8F" w14:textId="77777777"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aprobat la Consiliul Național pentru Curriculum</w:t>
            </w:r>
          </w:p>
          <w:p w14:paraId="44C8B011" w14:textId="77777777" w:rsidR="00EC7759" w:rsidRPr="00BF5A1C" w:rsidRDefault="00EC7759" w:rsidP="00EC7759">
            <w:pPr>
              <w:jc w:val="center"/>
              <w:rPr>
                <w:rFonts w:ascii="Times New Roman" w:eastAsia="Calibri" w:hAnsi="Times New Roman" w:cs="Times New Roman"/>
                <w:sz w:val="20"/>
                <w:szCs w:val="20"/>
                <w:lang w:val="ro-RO"/>
              </w:rPr>
            </w:pPr>
          </w:p>
          <w:p w14:paraId="62176453" w14:textId="77777777"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3670B06D" w14:textId="77777777"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1</w:t>
            </w:r>
          </w:p>
          <w:p w14:paraId="1C2D0B22" w14:textId="77777777" w:rsidR="00EC7759" w:rsidRPr="00BF5A1C" w:rsidRDefault="00EC7759" w:rsidP="00EC7759">
            <w:pPr>
              <w:jc w:val="center"/>
              <w:rPr>
                <w:rFonts w:ascii="Times New Roman" w:eastAsia="Calibri" w:hAnsi="Times New Roman" w:cs="Times New Roman"/>
                <w:sz w:val="20"/>
                <w:szCs w:val="20"/>
                <w:lang w:val="ro-RO"/>
              </w:rPr>
            </w:pPr>
          </w:p>
        </w:tc>
        <w:tc>
          <w:tcPr>
            <w:tcW w:w="389" w:type="pct"/>
            <w:tcBorders>
              <w:top w:val="single" w:sz="6" w:space="0" w:color="000000"/>
              <w:left w:val="single" w:sz="6" w:space="0" w:color="000000"/>
              <w:bottom w:val="single" w:sz="6" w:space="0" w:color="000000"/>
              <w:right w:val="single" w:sz="6" w:space="0" w:color="000000"/>
            </w:tcBorders>
            <w:vAlign w:val="center"/>
          </w:tcPr>
          <w:p w14:paraId="0710E069" w14:textId="77777777"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Trimestrul IV,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2D7DD371" w14:textId="77777777"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4F2571D6" w14:textId="77777777"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Instituțiile de învățământ superior;</w:t>
            </w:r>
          </w:p>
          <w:p w14:paraId="6A8D0C23" w14:textId="77777777"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tc>
        <w:tc>
          <w:tcPr>
            <w:tcW w:w="2088" w:type="pct"/>
          </w:tcPr>
          <w:p w14:paraId="40177C0C" w14:textId="77777777" w:rsidR="00EC7759" w:rsidRPr="00BF5A1C" w:rsidRDefault="00EC7759" w:rsidP="00EC7759">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Crearea Grupului de lucru privind elaborarea Concepției didactice a disciplinei limba și literatura română, în acord cu Cadrul European Comun de Referință pentru Limbi (Ordinul MEC nr. 1656 din 11.12.2023). 5 ședințe organizate cu membrii Grupului de lucru. Consultări publice organizate, pe zone, preponderent locuite de reprezentanți ai minorităților naționale.</w:t>
            </w:r>
          </w:p>
          <w:p w14:paraId="5FFEB053" w14:textId="77777777" w:rsidR="00EC7759" w:rsidRPr="00BF5A1C" w:rsidRDefault="00EC7759" w:rsidP="00EC7759">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 xml:space="preserve">Numărul de participanți  - 451 </w:t>
            </w:r>
          </w:p>
          <w:p w14:paraId="077AAE06" w14:textId="77777777" w:rsidR="00EC7759" w:rsidRDefault="00EC7759" w:rsidP="00EC7759">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Concepției didactice a disciplinei limba și literatura română, în acord cu Cadrul European Comun de Referință pentru Limbi este în curs de aprobare.</w:t>
            </w:r>
          </w:p>
          <w:p w14:paraId="48BF436F" w14:textId="38392868" w:rsidR="00EC7759" w:rsidRPr="00BF5A1C" w:rsidRDefault="00EC7759" w:rsidP="00EC7759">
            <w:pPr>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 xml:space="preserve">Concepție aprobată - </w:t>
            </w:r>
            <w:r w:rsidRPr="00EC7759">
              <w:rPr>
                <w:rFonts w:ascii="Times New Roman" w:eastAsia="Calibri" w:hAnsi="Times New Roman" w:cs="Times New Roman"/>
                <w:sz w:val="20"/>
                <w:szCs w:val="20"/>
                <w:lang w:val="ro-RO"/>
              </w:rPr>
              <w:t xml:space="preserve">Ordin MEC nr. </w:t>
            </w:r>
            <w:r>
              <w:rPr>
                <w:rFonts w:ascii="Times New Roman" w:eastAsia="Calibri" w:hAnsi="Times New Roman" w:cs="Times New Roman"/>
                <w:sz w:val="20"/>
                <w:szCs w:val="20"/>
                <w:lang w:val="ro-RO"/>
              </w:rPr>
              <w:t>788</w:t>
            </w:r>
            <w:r w:rsidRPr="00EC7759">
              <w:rPr>
                <w:rFonts w:ascii="Times New Roman" w:eastAsia="Calibri" w:hAnsi="Times New Roman" w:cs="Times New Roman"/>
                <w:sz w:val="20"/>
                <w:szCs w:val="20"/>
                <w:lang w:val="ro-RO"/>
              </w:rPr>
              <w:t xml:space="preserve"> din </w:t>
            </w:r>
            <w:r>
              <w:rPr>
                <w:rFonts w:ascii="Times New Roman" w:eastAsia="Calibri" w:hAnsi="Times New Roman" w:cs="Times New Roman"/>
                <w:sz w:val="20"/>
                <w:szCs w:val="20"/>
                <w:lang w:val="ro-RO"/>
              </w:rPr>
              <w:t>31</w:t>
            </w:r>
            <w:r w:rsidRPr="00EC7759">
              <w:rPr>
                <w:rFonts w:ascii="Times New Roman" w:eastAsia="Calibri" w:hAnsi="Times New Roman" w:cs="Times New Roman"/>
                <w:sz w:val="20"/>
                <w:szCs w:val="20"/>
                <w:lang w:val="ro-RO"/>
              </w:rPr>
              <w:t>.0</w:t>
            </w:r>
            <w:r>
              <w:rPr>
                <w:rFonts w:ascii="Times New Roman" w:eastAsia="Calibri" w:hAnsi="Times New Roman" w:cs="Times New Roman"/>
                <w:sz w:val="20"/>
                <w:szCs w:val="20"/>
                <w:lang w:val="ro-RO"/>
              </w:rPr>
              <w:t>5</w:t>
            </w:r>
            <w:r w:rsidRPr="00EC7759">
              <w:rPr>
                <w:rFonts w:ascii="Times New Roman" w:eastAsia="Calibri" w:hAnsi="Times New Roman" w:cs="Times New Roman"/>
                <w:sz w:val="20"/>
                <w:szCs w:val="20"/>
                <w:lang w:val="ro-RO"/>
              </w:rPr>
              <w:t>.2024</w:t>
            </w:r>
          </w:p>
        </w:tc>
      </w:tr>
      <w:tr w:rsidR="00EC7759" w:rsidRPr="00BF5A1C" w14:paraId="56E1BB85"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22F3B987" w14:textId="2B83CCE3" w:rsidR="00EC7759" w:rsidRPr="00BF5A1C" w:rsidRDefault="0037067D" w:rsidP="00EC7759">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10</w:t>
            </w:r>
            <w:r w:rsidR="00EC7759"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7B21472E" w14:textId="77777777" w:rsidR="00EC7759" w:rsidRPr="00BF5A1C" w:rsidRDefault="00EC7759" w:rsidP="00EC7759">
            <w:pPr>
              <w:tabs>
                <w:tab w:val="left" w:pos="2694"/>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2.1.2. Elaborarea  Standardelor de</w:t>
            </w:r>
            <w:r w:rsidRPr="00BF5A1C">
              <w:rPr>
                <w:rFonts w:ascii="Times New Roman" w:eastAsia="Calibri" w:hAnsi="Times New Roman" w:cs="Times New Roman"/>
                <w:i/>
                <w:sz w:val="20"/>
                <w:szCs w:val="20"/>
                <w:lang w:val="ro-RO"/>
              </w:rPr>
              <w:t xml:space="preserve"> </w:t>
            </w:r>
            <w:r w:rsidRPr="00BF5A1C">
              <w:rPr>
                <w:rFonts w:ascii="Times New Roman" w:eastAsia="Calibri" w:hAnsi="Times New Roman" w:cs="Times New Roman"/>
                <w:sz w:val="20"/>
                <w:szCs w:val="20"/>
                <w:lang w:val="ro-RO"/>
              </w:rPr>
              <w:t>eficiență a învățării pentru disciplina limba și literatura română în instituțiile cu predare în limbile minorităților naționale, în corespundere cu Cadrul European Comun de Referință pentru Limbi</w:t>
            </w:r>
          </w:p>
          <w:p w14:paraId="46B4B96E" w14:textId="77777777" w:rsidR="00EC7759" w:rsidRPr="00BF5A1C" w:rsidRDefault="00EC7759" w:rsidP="00EC7759">
            <w:pPr>
              <w:jc w:val="both"/>
              <w:rPr>
                <w:rFonts w:ascii="Times New Roman" w:eastAsia="Calibri" w:hAnsi="Times New Roman" w:cs="Times New Roman"/>
                <w:sz w:val="20"/>
                <w:szCs w:val="20"/>
                <w:lang w:val="ro-RO"/>
              </w:rPr>
            </w:pPr>
          </w:p>
        </w:tc>
        <w:tc>
          <w:tcPr>
            <w:tcW w:w="567" w:type="pct"/>
            <w:tcBorders>
              <w:top w:val="single" w:sz="6" w:space="0" w:color="000000"/>
              <w:left w:val="single" w:sz="6" w:space="0" w:color="000000"/>
              <w:bottom w:val="single" w:sz="6" w:space="0" w:color="000000"/>
              <w:right w:val="single" w:sz="6" w:space="0" w:color="000000"/>
            </w:tcBorders>
            <w:vAlign w:val="center"/>
          </w:tcPr>
          <w:p w14:paraId="1E3A8568" w14:textId="77777777"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Standarde elaborate</w:t>
            </w:r>
          </w:p>
          <w:p w14:paraId="461CB575" w14:textId="77777777" w:rsidR="00EC7759" w:rsidRPr="00BF5A1C" w:rsidRDefault="00EC7759" w:rsidP="00EC7759">
            <w:pPr>
              <w:jc w:val="center"/>
              <w:rPr>
                <w:rFonts w:ascii="Times New Roman" w:eastAsia="Calibri" w:hAnsi="Times New Roman" w:cs="Times New Roman"/>
                <w:sz w:val="20"/>
                <w:szCs w:val="20"/>
                <w:lang w:val="ro-RO"/>
              </w:rPr>
            </w:pPr>
          </w:p>
          <w:p w14:paraId="566A18B4" w14:textId="77777777"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3F428B01" w14:textId="77777777"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1</w:t>
            </w:r>
          </w:p>
          <w:p w14:paraId="76DB887E" w14:textId="77777777" w:rsidR="00EC7759" w:rsidRPr="00BF5A1C" w:rsidRDefault="00EC7759" w:rsidP="00EC7759">
            <w:pPr>
              <w:jc w:val="center"/>
              <w:rPr>
                <w:rFonts w:ascii="Times New Roman" w:eastAsia="Calibri" w:hAnsi="Times New Roman" w:cs="Times New Roman"/>
                <w:sz w:val="20"/>
                <w:szCs w:val="20"/>
                <w:lang w:val="ro-RO"/>
              </w:rPr>
            </w:pPr>
          </w:p>
        </w:tc>
        <w:tc>
          <w:tcPr>
            <w:tcW w:w="389" w:type="pct"/>
            <w:tcBorders>
              <w:top w:val="single" w:sz="6" w:space="0" w:color="000000"/>
              <w:left w:val="single" w:sz="6" w:space="0" w:color="000000"/>
              <w:bottom w:val="single" w:sz="6" w:space="0" w:color="000000"/>
              <w:right w:val="single" w:sz="6" w:space="0" w:color="000000"/>
            </w:tcBorders>
            <w:vAlign w:val="center"/>
          </w:tcPr>
          <w:p w14:paraId="5F102F86" w14:textId="77777777"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Trimestrul III,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0AFC1B4C" w14:textId="77777777"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 Agenția Relații Interetnice</w:t>
            </w:r>
          </w:p>
          <w:p w14:paraId="04AFF081" w14:textId="77777777" w:rsidR="00EC7759" w:rsidRPr="00BF5A1C" w:rsidRDefault="00EC7759" w:rsidP="00EC7759">
            <w:pPr>
              <w:jc w:val="center"/>
              <w:rPr>
                <w:rFonts w:ascii="Times New Roman" w:eastAsia="Calibri" w:hAnsi="Times New Roman" w:cs="Times New Roman"/>
                <w:sz w:val="20"/>
                <w:szCs w:val="20"/>
                <w:lang w:val="ro-RO"/>
              </w:rPr>
            </w:pPr>
          </w:p>
        </w:tc>
        <w:tc>
          <w:tcPr>
            <w:tcW w:w="555" w:type="pct"/>
            <w:vAlign w:val="center"/>
          </w:tcPr>
          <w:p w14:paraId="6CAA39AF" w14:textId="77777777" w:rsidR="00EC7759" w:rsidRPr="00BF5A1C" w:rsidRDefault="00EC7759" w:rsidP="00EC7759">
            <w:pPr>
              <w:jc w:val="center"/>
              <w:rPr>
                <w:rFonts w:ascii="Times New Roman" w:eastAsia="Calibri" w:hAnsi="Times New Roman" w:cs="Times New Roman"/>
                <w:sz w:val="20"/>
                <w:szCs w:val="20"/>
                <w:shd w:val="clear" w:color="auto" w:fill="FFFFFF"/>
                <w:lang w:val="ro-RO"/>
              </w:rPr>
            </w:pPr>
          </w:p>
          <w:p w14:paraId="5973F0F3" w14:textId="77777777"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p w14:paraId="4FEF7637" w14:textId="77777777"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instituțiile de învățământ superior</w:t>
            </w:r>
          </w:p>
          <w:p w14:paraId="3096F0F3" w14:textId="77777777" w:rsidR="00EC7759" w:rsidRPr="00BF5A1C" w:rsidRDefault="00EC7759" w:rsidP="00EC7759">
            <w:pPr>
              <w:jc w:val="center"/>
              <w:rPr>
                <w:rFonts w:ascii="Times New Roman" w:eastAsia="Calibri" w:hAnsi="Times New Roman" w:cs="Times New Roman"/>
                <w:b/>
                <w:sz w:val="20"/>
                <w:szCs w:val="20"/>
                <w:lang w:val="ro-RO"/>
              </w:rPr>
            </w:pPr>
          </w:p>
        </w:tc>
        <w:tc>
          <w:tcPr>
            <w:tcW w:w="2088" w:type="pct"/>
          </w:tcPr>
          <w:p w14:paraId="29A6735E" w14:textId="77777777" w:rsidR="00EC7759" w:rsidRPr="00BF5A1C" w:rsidRDefault="00EC7759" w:rsidP="00EC7759">
            <w:pPr>
              <w:jc w:val="both"/>
              <w:rPr>
                <w:rFonts w:ascii="Times New Roman" w:eastAsia="Calibri" w:hAnsi="Times New Roman" w:cs="Times New Roman"/>
                <w:sz w:val="20"/>
                <w:szCs w:val="20"/>
                <w:lang w:val="ro-RO" w:eastAsia="en-GB"/>
              </w:rPr>
            </w:pPr>
            <w:r w:rsidRPr="00BF5A1C">
              <w:rPr>
                <w:rFonts w:ascii="Times New Roman" w:eastAsia="Calibri" w:hAnsi="Times New Roman" w:cs="Times New Roman"/>
                <w:sz w:val="20"/>
                <w:szCs w:val="20"/>
                <w:lang w:val="ro-RO" w:eastAsia="en-GB"/>
              </w:rPr>
              <w:t xml:space="preserve">Crearea Grupului de lucru privind elaborarea Standardelor de eficiență a învățării pentru disciplina limba și literatura română în instituțiile cu predare în limbile minorităților naționale, în corespundere cu Cadrul European Comun de Referință pentru Limbi, (Ordinul MEC nr. 1656 din 11.12.2023). 5 ședințe organizate cu membrii Grupului de lucru. </w:t>
            </w:r>
          </w:p>
          <w:p w14:paraId="71A4B5DC" w14:textId="77777777" w:rsidR="00EC7759" w:rsidRPr="00BF5A1C" w:rsidRDefault="00EC7759" w:rsidP="00EC7759">
            <w:pPr>
              <w:jc w:val="both"/>
              <w:rPr>
                <w:rFonts w:ascii="Times New Roman" w:eastAsia="Calibri" w:hAnsi="Times New Roman" w:cs="Times New Roman"/>
                <w:sz w:val="20"/>
                <w:szCs w:val="20"/>
                <w:shd w:val="clear" w:color="auto" w:fill="FFFFFF"/>
                <w:lang w:val="ro-RO"/>
              </w:rPr>
            </w:pPr>
            <w:r w:rsidRPr="00BF5A1C">
              <w:rPr>
                <w:rFonts w:ascii="Times New Roman" w:eastAsia="Calibri" w:hAnsi="Times New Roman" w:cs="Times New Roman"/>
                <w:sz w:val="20"/>
                <w:szCs w:val="20"/>
                <w:lang w:val="ro-RO" w:eastAsia="en-GB"/>
              </w:rPr>
              <w:t>Standarde aprobate – Ordin MEC nr. 914 din 24.06.2024</w:t>
            </w:r>
          </w:p>
        </w:tc>
      </w:tr>
      <w:tr w:rsidR="00EC7759" w:rsidRPr="00BF5A1C" w14:paraId="32DD5DB6" w14:textId="77777777" w:rsidTr="001C6871">
        <w:trPr>
          <w:cantSplit/>
          <w:trHeight w:val="1200"/>
          <w:jc w:val="center"/>
        </w:trPr>
        <w:tc>
          <w:tcPr>
            <w:tcW w:w="5000" w:type="pct"/>
            <w:gridSpan w:val="7"/>
            <w:tcBorders>
              <w:top w:val="single" w:sz="6" w:space="0" w:color="000000"/>
              <w:left w:val="single" w:sz="6" w:space="0" w:color="000000"/>
              <w:bottom w:val="single" w:sz="6" w:space="0" w:color="000000"/>
            </w:tcBorders>
            <w:vAlign w:val="center"/>
          </w:tcPr>
          <w:p w14:paraId="054E7D7D" w14:textId="77777777" w:rsidR="00EC7759" w:rsidRPr="00BF5A1C" w:rsidRDefault="00EC7759" w:rsidP="00EC7759">
            <w:pPr>
              <w:jc w:val="both"/>
              <w:rPr>
                <w:rFonts w:ascii="Times New Roman" w:eastAsia="Calibri" w:hAnsi="Times New Roman" w:cs="Times New Roman"/>
                <w:i/>
                <w:sz w:val="20"/>
                <w:szCs w:val="20"/>
                <w:lang w:val="ro-RO"/>
              </w:rPr>
            </w:pPr>
            <w:r w:rsidRPr="00BF5A1C">
              <w:rPr>
                <w:rFonts w:ascii="Times New Roman" w:eastAsia="Calibri" w:hAnsi="Times New Roman" w:cs="Times New Roman"/>
                <w:b/>
                <w:sz w:val="20"/>
                <w:szCs w:val="20"/>
                <w:lang w:val="ro-RO"/>
              </w:rPr>
              <w:t xml:space="preserve">Obiectivul specific 2.2.  </w:t>
            </w:r>
            <w:r w:rsidRPr="00BF5A1C">
              <w:rPr>
                <w:rFonts w:ascii="Times New Roman" w:eastAsia="Calibri" w:hAnsi="Times New Roman" w:cs="Times New Roman"/>
                <w:i/>
                <w:sz w:val="20"/>
                <w:szCs w:val="20"/>
                <w:lang w:val="ro-RO"/>
              </w:rPr>
              <w:t>Asigurarea procesului educațional cu manuale și auxiliare didactice în corespundere cu ediția 2019 a Curriculumului național, astfel încât, până în anul 2025, cel puțin 90% din educabili să beneficieze de pachetul curricular</w:t>
            </w:r>
          </w:p>
          <w:p w14:paraId="2F30E4B3" w14:textId="77777777" w:rsidR="00EC7759" w:rsidRPr="00BF5A1C" w:rsidRDefault="00EC7759" w:rsidP="00EC7759">
            <w:pPr>
              <w:tabs>
                <w:tab w:val="left" w:pos="1134"/>
              </w:tabs>
              <w:jc w:val="both"/>
              <w:rPr>
                <w:rFonts w:ascii="Times New Roman" w:eastAsia="Calibri" w:hAnsi="Times New Roman" w:cs="Times New Roman"/>
                <w:b/>
                <w:sz w:val="20"/>
                <w:szCs w:val="20"/>
                <w:lang w:val="ro-RO"/>
              </w:rPr>
            </w:pPr>
            <w:r w:rsidRPr="00BF5A1C">
              <w:rPr>
                <w:rFonts w:ascii="Times New Roman" w:eastAsia="Calibri" w:hAnsi="Times New Roman" w:cs="Times New Roman"/>
                <w:b/>
                <w:sz w:val="20"/>
                <w:szCs w:val="20"/>
                <w:lang w:val="ro-RO"/>
              </w:rPr>
              <w:t xml:space="preserve">Indicatori de impact 2.2: </w:t>
            </w:r>
          </w:p>
          <w:p w14:paraId="01C27B07" w14:textId="77777777" w:rsidR="00EC7759" w:rsidRPr="00BF5A1C" w:rsidRDefault="00EC7759" w:rsidP="00EC7759">
            <w:pPr>
              <w:numPr>
                <w:ilvl w:val="0"/>
                <w:numId w:val="4"/>
              </w:numPr>
              <w:tabs>
                <w:tab w:val="left" w:pos="176"/>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Materiale didactice elaborate și editate</w:t>
            </w:r>
          </w:p>
          <w:p w14:paraId="1CF66069" w14:textId="77777777" w:rsidR="00EC7759" w:rsidRPr="00BF5A1C" w:rsidRDefault="00EC7759" w:rsidP="00EC7759">
            <w:pPr>
              <w:numPr>
                <w:ilvl w:val="0"/>
                <w:numId w:val="4"/>
              </w:numPr>
              <w:tabs>
                <w:tab w:val="left" w:pos="176"/>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Biblioteci dotate</w:t>
            </w:r>
          </w:p>
        </w:tc>
      </w:tr>
      <w:tr w:rsidR="00EC7759" w:rsidRPr="00BF5A1C" w14:paraId="75BC7DAE"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160D71F" w14:textId="77777777"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11.</w:t>
            </w:r>
          </w:p>
        </w:tc>
        <w:tc>
          <w:tcPr>
            <w:tcW w:w="808" w:type="pct"/>
            <w:tcBorders>
              <w:top w:val="single" w:sz="6" w:space="0" w:color="000000"/>
              <w:left w:val="single" w:sz="6" w:space="0" w:color="000000"/>
              <w:bottom w:val="single" w:sz="6" w:space="0" w:color="000000"/>
              <w:right w:val="single" w:sz="6" w:space="0" w:color="000000"/>
            </w:tcBorders>
            <w:vAlign w:val="center"/>
          </w:tcPr>
          <w:p w14:paraId="793CE442" w14:textId="07AB4E63" w:rsidR="00EC7759" w:rsidRPr="00BF5A1C" w:rsidRDefault="00EC7759" w:rsidP="008969F5">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2.2.1. Elaborarea setului de materiale didactice pentru studierea limbii și literaturii române în învățământul general: caiete de lucru, planșe cu imagini tematice (conform conținuturilor curriculare)</w:t>
            </w:r>
          </w:p>
        </w:tc>
        <w:tc>
          <w:tcPr>
            <w:tcW w:w="567" w:type="pct"/>
            <w:tcBorders>
              <w:top w:val="single" w:sz="6" w:space="0" w:color="000000"/>
              <w:left w:val="single" w:sz="4" w:space="0" w:color="auto"/>
              <w:bottom w:val="single" w:sz="6" w:space="0" w:color="000000"/>
              <w:right w:val="single" w:sz="6" w:space="0" w:color="000000"/>
            </w:tcBorders>
            <w:vAlign w:val="center"/>
          </w:tcPr>
          <w:p w14:paraId="51EAE8F5" w14:textId="77777777"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Materiale didactice elaborate și editate</w:t>
            </w:r>
          </w:p>
          <w:p w14:paraId="3BF7D34C" w14:textId="77777777" w:rsidR="00EC7759" w:rsidRPr="00BF5A1C" w:rsidRDefault="00EC7759" w:rsidP="00EC7759">
            <w:pPr>
              <w:jc w:val="center"/>
              <w:rPr>
                <w:rFonts w:ascii="Times New Roman" w:eastAsia="Calibri" w:hAnsi="Times New Roman" w:cs="Times New Roman"/>
                <w:sz w:val="20"/>
                <w:szCs w:val="20"/>
                <w:lang w:val="ro-RO"/>
              </w:rPr>
            </w:pPr>
          </w:p>
          <w:p w14:paraId="2D71F1B6" w14:textId="77777777"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0752AA90" w14:textId="77777777"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2000 de exemplare editate</w:t>
            </w:r>
          </w:p>
          <w:p w14:paraId="096608D1" w14:textId="77777777" w:rsidR="00EC7759" w:rsidRPr="00BF5A1C" w:rsidRDefault="00EC7759" w:rsidP="00EC7759">
            <w:pPr>
              <w:jc w:val="center"/>
              <w:rPr>
                <w:rFonts w:ascii="Times New Roman" w:eastAsia="Calibri" w:hAnsi="Times New Roman" w:cs="Times New Roman"/>
                <w:sz w:val="20"/>
                <w:szCs w:val="20"/>
                <w:lang w:val="ro-RO"/>
              </w:rPr>
            </w:pPr>
          </w:p>
          <w:p w14:paraId="2E1C0731" w14:textId="02D21119" w:rsidR="00EC7759" w:rsidRPr="00BF5A1C" w:rsidRDefault="00EC7759" w:rsidP="00EC7759">
            <w:pPr>
              <w:jc w:val="center"/>
              <w:rPr>
                <w:rFonts w:ascii="Times New Roman" w:eastAsia="Calibri" w:hAnsi="Times New Roman" w:cs="Times New Roman"/>
                <w:sz w:val="20"/>
                <w:szCs w:val="20"/>
                <w:lang w:val="ro-RO"/>
              </w:rPr>
            </w:pPr>
          </w:p>
        </w:tc>
        <w:tc>
          <w:tcPr>
            <w:tcW w:w="389" w:type="pct"/>
            <w:tcBorders>
              <w:top w:val="single" w:sz="6" w:space="0" w:color="000000"/>
              <w:left w:val="single" w:sz="6" w:space="0" w:color="000000"/>
              <w:bottom w:val="single" w:sz="6" w:space="0" w:color="000000"/>
              <w:right w:val="single" w:sz="6" w:space="0" w:color="000000"/>
            </w:tcBorders>
            <w:vAlign w:val="center"/>
          </w:tcPr>
          <w:p w14:paraId="044CC137" w14:textId="2A6CFDBD"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Trimestrul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0F9D095D" w14:textId="324EFDE6"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1B6F29E9" w14:textId="77777777" w:rsidR="00EC7759" w:rsidRPr="00BF5A1C" w:rsidRDefault="00EC7759" w:rsidP="00EC7759">
            <w:pPr>
              <w:jc w:val="center"/>
              <w:rPr>
                <w:rFonts w:ascii="Times New Roman" w:eastAsia="Calibri" w:hAnsi="Times New Roman" w:cs="Times New Roman"/>
                <w:b/>
                <w:sz w:val="20"/>
                <w:szCs w:val="20"/>
                <w:lang w:val="ro-RO"/>
              </w:rPr>
            </w:pPr>
          </w:p>
          <w:p w14:paraId="5DB39E18" w14:textId="12A7A2D1" w:rsidR="00EC7759" w:rsidRPr="00BF5A1C" w:rsidRDefault="00EC7759" w:rsidP="00EC7759">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tc>
        <w:tc>
          <w:tcPr>
            <w:tcW w:w="2088" w:type="pct"/>
          </w:tcPr>
          <w:p w14:paraId="4EC4FA20" w14:textId="77777777" w:rsidR="00EC7759" w:rsidRPr="00BF5A1C" w:rsidRDefault="00EC7759" w:rsidP="00EC7759">
            <w:pPr>
              <w:jc w:val="center"/>
              <w:rPr>
                <w:rFonts w:ascii="Times New Roman" w:eastAsia="Calibri" w:hAnsi="Times New Roman" w:cs="Times New Roman"/>
                <w:sz w:val="20"/>
                <w:szCs w:val="20"/>
                <w:lang w:val="ro-RO"/>
              </w:rPr>
            </w:pPr>
          </w:p>
        </w:tc>
      </w:tr>
      <w:tr w:rsidR="008969F5" w:rsidRPr="00BF5A1C" w14:paraId="1FFA48A1"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3583BBF" w14:textId="46A312E4" w:rsidR="008969F5" w:rsidRPr="00BF5A1C" w:rsidRDefault="0037067D" w:rsidP="008969F5">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lastRenderedPageBreak/>
              <w:t>12.</w:t>
            </w:r>
          </w:p>
        </w:tc>
        <w:tc>
          <w:tcPr>
            <w:tcW w:w="808" w:type="pct"/>
            <w:tcBorders>
              <w:top w:val="single" w:sz="6" w:space="0" w:color="000000"/>
              <w:left w:val="single" w:sz="6" w:space="0" w:color="000000"/>
              <w:bottom w:val="single" w:sz="6" w:space="0" w:color="000000"/>
              <w:right w:val="single" w:sz="6" w:space="0" w:color="000000"/>
            </w:tcBorders>
            <w:vAlign w:val="center"/>
          </w:tcPr>
          <w:p w14:paraId="2AF8E1C9" w14:textId="6B23D813" w:rsidR="008969F5" w:rsidRPr="00B13170" w:rsidRDefault="008969F5" w:rsidP="008969F5">
            <w:pPr>
              <w:tabs>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B13170">
              <w:rPr>
                <w:rFonts w:ascii="Times New Roman" w:eastAsia="Calibri" w:hAnsi="Times New Roman" w:cs="Times New Roman"/>
                <w:sz w:val="20"/>
                <w:szCs w:val="20"/>
                <w:lang w:val="ro-RO"/>
              </w:rPr>
              <w:t>2.2.2.</w:t>
            </w:r>
            <w:r w:rsidRPr="00B13170">
              <w:rPr>
                <w:rFonts w:ascii="Times New Roman" w:eastAsia="Calibri" w:hAnsi="Times New Roman" w:cs="Times New Roman"/>
                <w:b/>
                <w:sz w:val="20"/>
                <w:szCs w:val="20"/>
                <w:lang w:val="ro-RO"/>
              </w:rPr>
              <w:t xml:space="preserve"> </w:t>
            </w:r>
            <w:r w:rsidRPr="00B13170">
              <w:rPr>
                <w:rFonts w:ascii="Times New Roman" w:eastAsia="Calibri" w:hAnsi="Times New Roman" w:cs="Times New Roman"/>
                <w:sz w:val="20"/>
                <w:szCs w:val="20"/>
                <w:lang w:val="ro-RO"/>
              </w:rPr>
              <w:t>Elaborarea și</w:t>
            </w:r>
            <w:r w:rsidRPr="00B13170">
              <w:rPr>
                <w:rFonts w:ascii="Times New Roman" w:eastAsia="Calibri" w:hAnsi="Times New Roman" w:cs="Times New Roman"/>
                <w:b/>
                <w:sz w:val="20"/>
                <w:szCs w:val="20"/>
                <w:lang w:val="ro-RO"/>
              </w:rPr>
              <w:t xml:space="preserve"> </w:t>
            </w:r>
            <w:r w:rsidRPr="00B13170">
              <w:rPr>
                <w:rFonts w:ascii="Times New Roman" w:eastAsia="Calibri" w:hAnsi="Times New Roman" w:cs="Times New Roman"/>
                <w:sz w:val="20"/>
                <w:szCs w:val="20"/>
                <w:lang w:val="ro-RO"/>
              </w:rPr>
              <w:t>editarea auxiliarelor didactice/fișe de lucru și ghiduri metodologice pentru disciplinele selectate/aprobate pentru predare în limba română</w:t>
            </w:r>
          </w:p>
        </w:tc>
        <w:tc>
          <w:tcPr>
            <w:tcW w:w="567" w:type="pct"/>
            <w:tcBorders>
              <w:top w:val="single" w:sz="6" w:space="0" w:color="000000"/>
              <w:left w:val="single" w:sz="6" w:space="0" w:color="000000"/>
              <w:bottom w:val="single" w:sz="6" w:space="0" w:color="000000"/>
              <w:right w:val="single" w:sz="6" w:space="0" w:color="000000"/>
            </w:tcBorders>
            <w:vAlign w:val="center"/>
          </w:tcPr>
          <w:p w14:paraId="592545F0" w14:textId="77777777" w:rsidR="008969F5" w:rsidRPr="00B13170" w:rsidRDefault="008969F5" w:rsidP="008969F5">
            <w:pPr>
              <w:jc w:val="center"/>
              <w:rPr>
                <w:rFonts w:ascii="Times New Roman" w:eastAsia="Calibri" w:hAnsi="Times New Roman" w:cs="Times New Roman"/>
                <w:sz w:val="20"/>
                <w:szCs w:val="20"/>
                <w:lang w:val="ro-RO"/>
              </w:rPr>
            </w:pPr>
            <w:r w:rsidRPr="00B13170">
              <w:rPr>
                <w:rFonts w:ascii="Times New Roman" w:eastAsia="Calibri" w:hAnsi="Times New Roman" w:cs="Times New Roman"/>
                <w:sz w:val="20"/>
                <w:szCs w:val="20"/>
                <w:lang w:val="ro-RO"/>
              </w:rPr>
              <w:t xml:space="preserve">Materiale editate </w:t>
            </w:r>
          </w:p>
          <w:p w14:paraId="05F8FDE7" w14:textId="77777777" w:rsidR="008969F5" w:rsidRPr="00B13170" w:rsidRDefault="008969F5" w:rsidP="008969F5">
            <w:pPr>
              <w:jc w:val="center"/>
              <w:rPr>
                <w:rFonts w:ascii="Times New Roman" w:eastAsia="Calibri" w:hAnsi="Times New Roman" w:cs="Times New Roman"/>
                <w:sz w:val="20"/>
                <w:szCs w:val="20"/>
                <w:lang w:val="ro-RO"/>
              </w:rPr>
            </w:pPr>
          </w:p>
          <w:p w14:paraId="3C31481B" w14:textId="77777777" w:rsidR="008969F5" w:rsidRPr="00B13170" w:rsidRDefault="008969F5" w:rsidP="008969F5">
            <w:pPr>
              <w:jc w:val="center"/>
              <w:rPr>
                <w:rFonts w:ascii="Times New Roman" w:eastAsia="Calibri" w:hAnsi="Times New Roman" w:cs="Times New Roman"/>
                <w:sz w:val="20"/>
                <w:szCs w:val="20"/>
                <w:lang w:val="ro-RO"/>
              </w:rPr>
            </w:pPr>
            <w:r w:rsidRPr="00B13170">
              <w:rPr>
                <w:rFonts w:ascii="Times New Roman" w:hAnsi="Times New Roman" w:cs="Times New Roman"/>
                <w:sz w:val="20"/>
                <w:szCs w:val="20"/>
                <w:lang w:val="ro-RO"/>
              </w:rPr>
              <w:t>Valoarea de bază</w:t>
            </w:r>
            <w:r w:rsidRPr="00B13170">
              <w:rPr>
                <w:rFonts w:ascii="Times New Roman" w:eastAsia="Calibri" w:hAnsi="Times New Roman" w:cs="Times New Roman"/>
                <w:sz w:val="20"/>
                <w:szCs w:val="20"/>
                <w:lang w:val="ro-RO"/>
              </w:rPr>
              <w:t>: 0</w:t>
            </w:r>
          </w:p>
          <w:p w14:paraId="49A80EB2" w14:textId="77777777" w:rsidR="008969F5" w:rsidRPr="00B13170" w:rsidRDefault="008969F5" w:rsidP="008969F5">
            <w:pPr>
              <w:jc w:val="center"/>
              <w:rPr>
                <w:rFonts w:ascii="Times New Roman" w:eastAsia="Calibri" w:hAnsi="Times New Roman" w:cs="Times New Roman"/>
                <w:sz w:val="20"/>
                <w:szCs w:val="20"/>
                <w:lang w:val="ro-RO"/>
              </w:rPr>
            </w:pPr>
            <w:r w:rsidRPr="00B13170">
              <w:rPr>
                <w:rFonts w:ascii="Times New Roman" w:hAnsi="Times New Roman" w:cs="Times New Roman"/>
                <w:sz w:val="20"/>
                <w:szCs w:val="20"/>
                <w:lang w:val="ro-RO"/>
              </w:rPr>
              <w:t>Ținta</w:t>
            </w:r>
            <w:r w:rsidRPr="00B13170">
              <w:rPr>
                <w:rFonts w:ascii="Times New Roman" w:eastAsia="Calibri" w:hAnsi="Times New Roman" w:cs="Times New Roman"/>
                <w:sz w:val="20"/>
                <w:szCs w:val="20"/>
                <w:lang w:val="ro-RO"/>
              </w:rPr>
              <w:t>: 500 de exemplare editate</w:t>
            </w:r>
          </w:p>
          <w:p w14:paraId="28FA95DE" w14:textId="77777777" w:rsidR="008969F5" w:rsidRPr="00B13170" w:rsidRDefault="008969F5" w:rsidP="008969F5">
            <w:pPr>
              <w:jc w:val="center"/>
              <w:rPr>
                <w:rFonts w:ascii="Times New Roman" w:eastAsia="Calibri" w:hAnsi="Times New Roman" w:cs="Times New Roman"/>
                <w:sz w:val="20"/>
                <w:szCs w:val="20"/>
                <w:lang w:val="ro-RO"/>
              </w:rPr>
            </w:pPr>
          </w:p>
        </w:tc>
        <w:tc>
          <w:tcPr>
            <w:tcW w:w="389" w:type="pct"/>
            <w:tcBorders>
              <w:top w:val="single" w:sz="6" w:space="0" w:color="000000"/>
              <w:left w:val="single" w:sz="6" w:space="0" w:color="000000"/>
              <w:bottom w:val="single" w:sz="6" w:space="0" w:color="000000"/>
              <w:right w:val="single" w:sz="6" w:space="0" w:color="000000"/>
            </w:tcBorders>
            <w:vAlign w:val="center"/>
          </w:tcPr>
          <w:p w14:paraId="305421D1" w14:textId="1C520126" w:rsidR="008969F5" w:rsidRPr="00B13170" w:rsidRDefault="008969F5" w:rsidP="008969F5">
            <w:pPr>
              <w:jc w:val="center"/>
              <w:rPr>
                <w:rFonts w:ascii="Times New Roman" w:eastAsia="Calibri" w:hAnsi="Times New Roman" w:cs="Times New Roman"/>
                <w:sz w:val="20"/>
                <w:szCs w:val="20"/>
                <w:lang w:val="ro-RO"/>
              </w:rPr>
            </w:pPr>
            <w:r w:rsidRPr="00B13170">
              <w:rPr>
                <w:rFonts w:ascii="Times New Roman" w:eastAsia="Calibri" w:hAnsi="Times New Roman" w:cs="Times New Roman"/>
                <w:sz w:val="20"/>
                <w:szCs w:val="20"/>
                <w:lang w:val="ro-RO"/>
              </w:rPr>
              <w:t>Trimestrul III, 2024</w:t>
            </w:r>
          </w:p>
        </w:tc>
        <w:tc>
          <w:tcPr>
            <w:tcW w:w="424" w:type="pct"/>
            <w:tcBorders>
              <w:top w:val="single" w:sz="6" w:space="0" w:color="000000"/>
              <w:left w:val="single" w:sz="6" w:space="0" w:color="000000"/>
              <w:bottom w:val="single" w:sz="6" w:space="0" w:color="000000"/>
              <w:right w:val="single" w:sz="6" w:space="0" w:color="000000"/>
            </w:tcBorders>
            <w:vAlign w:val="center"/>
          </w:tcPr>
          <w:p w14:paraId="26A2234C" w14:textId="4B13ABC7" w:rsidR="008969F5" w:rsidRPr="00B13170" w:rsidRDefault="008969F5" w:rsidP="008969F5">
            <w:pPr>
              <w:jc w:val="center"/>
              <w:rPr>
                <w:rFonts w:ascii="Times New Roman" w:eastAsia="Calibri" w:hAnsi="Times New Roman" w:cs="Times New Roman"/>
                <w:sz w:val="20"/>
                <w:szCs w:val="20"/>
                <w:lang w:val="ro-RO"/>
              </w:rPr>
            </w:pPr>
            <w:r w:rsidRPr="00B13170">
              <w:rPr>
                <w:rFonts w:ascii="Times New Roman" w:eastAsia="Calibri" w:hAnsi="Times New Roman" w:cs="Times New Roman"/>
                <w:sz w:val="20"/>
                <w:szCs w:val="20"/>
                <w:lang w:val="ro-RO"/>
              </w:rPr>
              <w:t>Ministerul Educației și Cercetării</w:t>
            </w:r>
          </w:p>
        </w:tc>
        <w:tc>
          <w:tcPr>
            <w:tcW w:w="555" w:type="pct"/>
            <w:vAlign w:val="center"/>
          </w:tcPr>
          <w:p w14:paraId="3EB73CF9" w14:textId="77777777" w:rsidR="008969F5" w:rsidRPr="00B13170" w:rsidRDefault="008969F5" w:rsidP="000026E2">
            <w:pPr>
              <w:jc w:val="both"/>
              <w:rPr>
                <w:rFonts w:ascii="Times New Roman" w:eastAsia="Calibri" w:hAnsi="Times New Roman" w:cs="Times New Roman"/>
                <w:sz w:val="20"/>
                <w:szCs w:val="20"/>
                <w:lang w:val="ro-RO"/>
              </w:rPr>
            </w:pPr>
            <w:r w:rsidRPr="00B13170">
              <w:rPr>
                <w:rFonts w:ascii="Times New Roman" w:eastAsia="Calibri" w:hAnsi="Times New Roman" w:cs="Times New Roman"/>
                <w:sz w:val="20"/>
                <w:szCs w:val="20"/>
                <w:lang w:val="ro-RO"/>
              </w:rPr>
              <w:t>Organizațiile societății civile;</w:t>
            </w:r>
          </w:p>
          <w:p w14:paraId="3530E251" w14:textId="16AAE331" w:rsidR="008969F5" w:rsidRPr="00B13170" w:rsidRDefault="008969F5" w:rsidP="000026E2">
            <w:pPr>
              <w:jc w:val="both"/>
              <w:rPr>
                <w:rFonts w:ascii="Times New Roman" w:eastAsia="Calibri" w:hAnsi="Times New Roman" w:cs="Times New Roman"/>
                <w:sz w:val="20"/>
                <w:szCs w:val="20"/>
                <w:lang w:val="ro-RO"/>
              </w:rPr>
            </w:pPr>
            <w:r w:rsidRPr="00B13170">
              <w:rPr>
                <w:rFonts w:ascii="Times New Roman" w:eastAsia="Calibri" w:hAnsi="Times New Roman" w:cs="Times New Roman"/>
                <w:sz w:val="20"/>
                <w:szCs w:val="20"/>
                <w:lang w:val="ro-RO"/>
              </w:rPr>
              <w:t>partenerii de dezvoltare</w:t>
            </w:r>
          </w:p>
        </w:tc>
        <w:tc>
          <w:tcPr>
            <w:tcW w:w="2088" w:type="pct"/>
          </w:tcPr>
          <w:p w14:paraId="2F6710BF" w14:textId="77777777" w:rsidR="008969F5" w:rsidRPr="00BF5A1C" w:rsidRDefault="008969F5" w:rsidP="008969F5">
            <w:pPr>
              <w:jc w:val="center"/>
              <w:rPr>
                <w:rFonts w:ascii="Times New Roman" w:eastAsia="Calibri" w:hAnsi="Times New Roman" w:cs="Times New Roman"/>
                <w:sz w:val="20"/>
                <w:szCs w:val="20"/>
                <w:lang w:val="ro-RO"/>
              </w:rPr>
            </w:pPr>
          </w:p>
        </w:tc>
      </w:tr>
      <w:tr w:rsidR="008969F5" w:rsidRPr="00BF5A1C" w14:paraId="5C662883"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627AAC0" w14:textId="6FBE4F10" w:rsidR="008969F5" w:rsidRPr="00BF5A1C" w:rsidRDefault="0037067D" w:rsidP="008969F5">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13.</w:t>
            </w:r>
          </w:p>
        </w:tc>
        <w:tc>
          <w:tcPr>
            <w:tcW w:w="808" w:type="pct"/>
            <w:tcBorders>
              <w:top w:val="single" w:sz="6" w:space="0" w:color="000000"/>
              <w:left w:val="single" w:sz="6" w:space="0" w:color="000000"/>
              <w:bottom w:val="single" w:sz="6" w:space="0" w:color="000000"/>
              <w:right w:val="single" w:sz="6" w:space="0" w:color="000000"/>
            </w:tcBorders>
            <w:vAlign w:val="center"/>
          </w:tcPr>
          <w:p w14:paraId="3242CDDB" w14:textId="77777777" w:rsidR="008969F5" w:rsidRPr="00BF5A1C" w:rsidRDefault="008969F5" w:rsidP="008969F5">
            <w:pPr>
              <w:tabs>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2.2.3.</w:t>
            </w:r>
            <w:r w:rsidRPr="00BF5A1C">
              <w:rPr>
                <w:rFonts w:ascii="Times New Roman" w:eastAsia="Calibri" w:hAnsi="Times New Roman" w:cs="Times New Roman"/>
                <w:b/>
                <w:sz w:val="20"/>
                <w:szCs w:val="20"/>
                <w:lang w:val="ro-RO"/>
              </w:rPr>
              <w:t xml:space="preserve"> </w:t>
            </w:r>
            <w:r w:rsidRPr="00BF5A1C">
              <w:rPr>
                <w:rFonts w:ascii="Times New Roman" w:eastAsia="Calibri" w:hAnsi="Times New Roman" w:cs="Times New Roman"/>
                <w:sz w:val="20"/>
                <w:szCs w:val="20"/>
                <w:lang w:val="ro-RO"/>
              </w:rPr>
              <w:t>Completarea fondurilor bibliotecilor școlare cu noi achiziții editoriale: literatură artistică,  enciclopedii, dicționare</w:t>
            </w:r>
          </w:p>
          <w:p w14:paraId="0ACE5634" w14:textId="77777777" w:rsidR="008969F5" w:rsidRPr="00BF5A1C" w:rsidRDefault="008969F5" w:rsidP="008969F5">
            <w:pPr>
              <w:tabs>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p>
        </w:tc>
        <w:tc>
          <w:tcPr>
            <w:tcW w:w="567" w:type="pct"/>
            <w:tcBorders>
              <w:top w:val="single" w:sz="6" w:space="0" w:color="000000"/>
              <w:left w:val="single" w:sz="6" w:space="0" w:color="000000"/>
              <w:bottom w:val="single" w:sz="6" w:space="0" w:color="000000"/>
              <w:right w:val="single" w:sz="6" w:space="0" w:color="000000"/>
            </w:tcBorders>
            <w:vAlign w:val="center"/>
          </w:tcPr>
          <w:p w14:paraId="47E010B1" w14:textId="77777777" w:rsidR="008969F5" w:rsidRPr="00BF5A1C" w:rsidRDefault="008969F5" w:rsidP="008969F5">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Biblioteci dotate cu materiale</w:t>
            </w:r>
          </w:p>
          <w:p w14:paraId="79ED30BC" w14:textId="77777777" w:rsidR="008969F5" w:rsidRPr="00BF5A1C" w:rsidRDefault="008969F5" w:rsidP="008969F5">
            <w:pPr>
              <w:jc w:val="center"/>
              <w:rPr>
                <w:rFonts w:ascii="Times New Roman" w:eastAsia="Calibri" w:hAnsi="Times New Roman" w:cs="Times New Roman"/>
                <w:sz w:val="20"/>
                <w:szCs w:val="20"/>
                <w:lang w:val="ro-RO"/>
              </w:rPr>
            </w:pPr>
          </w:p>
          <w:p w14:paraId="1B73A5B8" w14:textId="77777777" w:rsidR="008969F5" w:rsidRPr="00BF5A1C" w:rsidRDefault="008969F5" w:rsidP="008969F5">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28CDC330" w14:textId="3EA93C6A" w:rsidR="008969F5" w:rsidRPr="00BF5A1C" w:rsidRDefault="008969F5" w:rsidP="008969F5">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30 de biblioteci dotate</w:t>
            </w:r>
          </w:p>
        </w:tc>
        <w:tc>
          <w:tcPr>
            <w:tcW w:w="389" w:type="pct"/>
            <w:tcBorders>
              <w:top w:val="single" w:sz="6" w:space="0" w:color="000000"/>
              <w:left w:val="single" w:sz="6" w:space="0" w:color="000000"/>
              <w:bottom w:val="single" w:sz="6" w:space="0" w:color="000000"/>
              <w:right w:val="single" w:sz="6" w:space="0" w:color="000000"/>
            </w:tcBorders>
            <w:vAlign w:val="center"/>
          </w:tcPr>
          <w:p w14:paraId="78C5C80C" w14:textId="7D7F8DAA" w:rsidR="008969F5" w:rsidRPr="00BF5A1C" w:rsidRDefault="008969F5" w:rsidP="008969F5">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Trimestrul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56987CBA" w14:textId="216AA6D3" w:rsidR="008969F5" w:rsidRPr="00BF5A1C" w:rsidRDefault="008969F5" w:rsidP="008969F5">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138EAE11" w14:textId="77777777" w:rsidR="008969F5" w:rsidRPr="00BF5A1C" w:rsidRDefault="008969F5" w:rsidP="000026E2">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 xml:space="preserve">Autoritățile administrației publice locale; </w:t>
            </w:r>
          </w:p>
          <w:p w14:paraId="63B88B9B" w14:textId="77777777" w:rsidR="008969F5" w:rsidRPr="00BF5A1C" w:rsidRDefault="008969F5" w:rsidP="000026E2">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bibliotecile publice;</w:t>
            </w:r>
          </w:p>
          <w:p w14:paraId="32F5DBE4" w14:textId="39D09373" w:rsidR="008969F5" w:rsidRPr="00BF5A1C" w:rsidRDefault="008969F5" w:rsidP="000026E2">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tc>
        <w:tc>
          <w:tcPr>
            <w:tcW w:w="2088" w:type="pct"/>
          </w:tcPr>
          <w:p w14:paraId="1D017805" w14:textId="4DAD0626" w:rsidR="008969F5" w:rsidRPr="00BF5A1C" w:rsidRDefault="00B33A20" w:rsidP="00B33A20">
            <w:pPr>
              <w:jc w:val="both"/>
              <w:rPr>
                <w:rFonts w:ascii="Times New Roman" w:eastAsia="Calibri" w:hAnsi="Times New Roman" w:cs="Times New Roman"/>
                <w:sz w:val="20"/>
                <w:szCs w:val="20"/>
                <w:lang w:val="ro-RO"/>
              </w:rPr>
            </w:pPr>
            <w:r w:rsidRPr="00B13170">
              <w:rPr>
                <w:rFonts w:ascii="Times New Roman" w:eastAsia="Calibri" w:hAnsi="Times New Roman" w:cs="Times New Roman"/>
                <w:sz w:val="20"/>
                <w:szCs w:val="20"/>
                <w:lang w:val="ro-RO"/>
              </w:rPr>
              <w:t>Bibliotecile școlare au fost completate cu noi achiziții editoriale – literatură artistică, enciclopedii și dicționare – contribuind la diversificarea resurselor educaționale și la stimularea interesului pentru lectură. Totodată, mai multe instituții au beneficiat de dotarea și reamenajarea spațiilor de bibliotecă, transformate în zone moderne de lectură și documentare. Aceste acțiuni sprijină procesul educațional și consolidează rolul bibliotecii ca spațiu activ de formare și cultură.</w:t>
            </w:r>
          </w:p>
        </w:tc>
      </w:tr>
      <w:tr w:rsidR="008969F5" w:rsidRPr="00BF5A1C" w14:paraId="209E894F" w14:textId="77777777" w:rsidTr="001C6871">
        <w:trPr>
          <w:cantSplit/>
          <w:trHeight w:val="282"/>
          <w:jc w:val="center"/>
        </w:trPr>
        <w:tc>
          <w:tcPr>
            <w:tcW w:w="5000" w:type="pct"/>
            <w:gridSpan w:val="7"/>
            <w:tcBorders>
              <w:top w:val="single" w:sz="6" w:space="0" w:color="000000"/>
              <w:left w:val="single" w:sz="6" w:space="0" w:color="000000"/>
              <w:bottom w:val="single" w:sz="6" w:space="0" w:color="000000"/>
            </w:tcBorders>
            <w:shd w:val="clear" w:color="auto" w:fill="auto"/>
          </w:tcPr>
          <w:p w14:paraId="5B2E772B" w14:textId="77777777" w:rsidR="008969F5" w:rsidRPr="00BF5A1C" w:rsidRDefault="008969F5" w:rsidP="008969F5">
            <w:pPr>
              <w:rPr>
                <w:rFonts w:ascii="Times New Roman" w:eastAsia="Calibri" w:hAnsi="Times New Roman" w:cs="Times New Roman"/>
                <w:sz w:val="20"/>
                <w:szCs w:val="20"/>
                <w:lang w:val="ro-RO"/>
              </w:rPr>
            </w:pPr>
            <w:r w:rsidRPr="00BF5A1C">
              <w:rPr>
                <w:rFonts w:ascii="Times New Roman" w:eastAsia="Calibri" w:hAnsi="Times New Roman" w:cs="Times New Roman"/>
                <w:b/>
                <w:sz w:val="20"/>
                <w:szCs w:val="20"/>
                <w:lang w:val="ro-RO"/>
              </w:rPr>
              <w:t xml:space="preserve">OBIECTIVUL GENERAL 3. Integrarea sociolingvistică și profesională a elevilor și a studenților </w:t>
            </w:r>
            <w:proofErr w:type="spellStart"/>
            <w:r w:rsidRPr="00BF5A1C">
              <w:rPr>
                <w:rFonts w:ascii="Times New Roman" w:eastAsia="Calibri" w:hAnsi="Times New Roman" w:cs="Times New Roman"/>
                <w:b/>
                <w:sz w:val="20"/>
                <w:szCs w:val="20"/>
                <w:lang w:val="ro-RO"/>
              </w:rPr>
              <w:t>alolingvi</w:t>
            </w:r>
            <w:proofErr w:type="spellEnd"/>
            <w:r w:rsidRPr="00BF5A1C">
              <w:rPr>
                <w:rFonts w:ascii="Times New Roman" w:eastAsia="Calibri" w:hAnsi="Times New Roman" w:cs="Times New Roman"/>
                <w:b/>
                <w:sz w:val="20"/>
                <w:szCs w:val="20"/>
                <w:lang w:val="ro-RO"/>
              </w:rPr>
              <w:t xml:space="preserve"> prin studierea graduală a unor discipline de studiu în limba română</w:t>
            </w:r>
          </w:p>
        </w:tc>
      </w:tr>
      <w:tr w:rsidR="008969F5" w:rsidRPr="00BF5A1C" w14:paraId="41B071BD" w14:textId="77777777" w:rsidTr="00BF5A1C">
        <w:trPr>
          <w:cantSplit/>
          <w:trHeight w:val="1134"/>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FFFFFF"/>
          </w:tcPr>
          <w:p w14:paraId="7D06699F" w14:textId="77777777" w:rsidR="008969F5" w:rsidRPr="00BF5A1C" w:rsidRDefault="008969F5" w:rsidP="008969F5">
            <w:pPr>
              <w:jc w:val="both"/>
              <w:rPr>
                <w:rFonts w:ascii="Times New Roman" w:eastAsia="Calibri" w:hAnsi="Times New Roman" w:cs="Times New Roman"/>
                <w:i/>
                <w:sz w:val="20"/>
                <w:szCs w:val="20"/>
                <w:lang w:val="ro-RO"/>
              </w:rPr>
            </w:pPr>
            <w:r w:rsidRPr="00BF5A1C">
              <w:rPr>
                <w:rFonts w:ascii="Times New Roman" w:eastAsia="Calibri" w:hAnsi="Times New Roman" w:cs="Times New Roman"/>
                <w:b/>
                <w:sz w:val="20"/>
                <w:szCs w:val="20"/>
                <w:lang w:val="ro-RO"/>
              </w:rPr>
              <w:t xml:space="preserve">Obiectivul specific 3.1. </w:t>
            </w:r>
            <w:r w:rsidRPr="00BF5A1C">
              <w:rPr>
                <w:rFonts w:ascii="Times New Roman" w:eastAsia="Calibri" w:hAnsi="Times New Roman" w:cs="Times New Roman"/>
                <w:i/>
                <w:sz w:val="20"/>
                <w:szCs w:val="20"/>
                <w:lang w:val="ro-RO"/>
              </w:rPr>
              <w:t xml:space="preserve"> Dezvoltarea resurselor umane în domeniul predării disciplinelor </w:t>
            </w:r>
            <w:proofErr w:type="spellStart"/>
            <w:r w:rsidRPr="00BF5A1C">
              <w:rPr>
                <w:rFonts w:ascii="Times New Roman" w:eastAsia="Calibri" w:hAnsi="Times New Roman" w:cs="Times New Roman"/>
                <w:i/>
                <w:sz w:val="20"/>
                <w:szCs w:val="20"/>
                <w:lang w:val="ro-RO"/>
              </w:rPr>
              <w:t>nonlingvistice</w:t>
            </w:r>
            <w:proofErr w:type="spellEnd"/>
            <w:r w:rsidRPr="00BF5A1C">
              <w:rPr>
                <w:rFonts w:ascii="Times New Roman" w:eastAsia="Calibri" w:hAnsi="Times New Roman" w:cs="Times New Roman"/>
                <w:i/>
                <w:sz w:val="20"/>
                <w:szCs w:val="20"/>
                <w:lang w:val="ro-RO"/>
              </w:rPr>
              <w:t xml:space="preserve"> în limba română prin aplicarea metodologiei CLIL/metodologiei educației multilingve, astfel încât, până în anul 2025, rata de participare la stagiile de formare continuă ale cadrelor didactice și manageriale să crească cu 60%.</w:t>
            </w:r>
          </w:p>
          <w:p w14:paraId="7A0EF55D" w14:textId="77777777" w:rsidR="008969F5" w:rsidRPr="00BF5A1C" w:rsidRDefault="008969F5" w:rsidP="008969F5">
            <w:pPr>
              <w:tabs>
                <w:tab w:val="left" w:pos="1134"/>
              </w:tabs>
              <w:jc w:val="both"/>
              <w:rPr>
                <w:rFonts w:ascii="Times New Roman" w:eastAsia="Calibri" w:hAnsi="Times New Roman" w:cs="Times New Roman"/>
                <w:b/>
                <w:sz w:val="20"/>
                <w:szCs w:val="20"/>
                <w:lang w:val="ro-RO"/>
              </w:rPr>
            </w:pPr>
            <w:r w:rsidRPr="00BF5A1C">
              <w:rPr>
                <w:rFonts w:ascii="Times New Roman" w:eastAsia="Calibri" w:hAnsi="Times New Roman" w:cs="Times New Roman"/>
                <w:b/>
                <w:sz w:val="20"/>
                <w:szCs w:val="20"/>
                <w:lang w:val="ro-RO"/>
              </w:rPr>
              <w:t xml:space="preserve">Indicatori de impact 3.1: </w:t>
            </w:r>
          </w:p>
          <w:p w14:paraId="2AE7F3B0" w14:textId="77777777" w:rsidR="008969F5" w:rsidRPr="00BF5A1C" w:rsidRDefault="008969F5" w:rsidP="008969F5">
            <w:pPr>
              <w:numPr>
                <w:ilvl w:val="0"/>
                <w:numId w:val="5"/>
              </w:numPr>
              <w:tabs>
                <w:tab w:val="left" w:pos="176"/>
                <w:tab w:val="left" w:pos="1044"/>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Programe de formare continuă elaborate și implementate</w:t>
            </w:r>
          </w:p>
          <w:p w14:paraId="1F7C6701" w14:textId="77777777" w:rsidR="008969F5" w:rsidRPr="00BF5A1C" w:rsidRDefault="008969F5" w:rsidP="008969F5">
            <w:pPr>
              <w:numPr>
                <w:ilvl w:val="0"/>
                <w:numId w:val="5"/>
              </w:numPr>
              <w:tabs>
                <w:tab w:val="left" w:pos="176"/>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Cadre didactice formate</w:t>
            </w:r>
          </w:p>
          <w:p w14:paraId="02885075" w14:textId="77777777" w:rsidR="008969F5" w:rsidRPr="00BF5A1C" w:rsidRDefault="008969F5" w:rsidP="008969F5">
            <w:pPr>
              <w:numPr>
                <w:ilvl w:val="0"/>
                <w:numId w:val="5"/>
              </w:numPr>
              <w:tabs>
                <w:tab w:val="left" w:pos="176"/>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Cursuri implementate</w:t>
            </w:r>
          </w:p>
          <w:p w14:paraId="428349BB" w14:textId="77777777" w:rsidR="008969F5" w:rsidRPr="00BF5A1C" w:rsidRDefault="008969F5" w:rsidP="008969F5">
            <w:pPr>
              <w:numPr>
                <w:ilvl w:val="0"/>
                <w:numId w:val="5"/>
              </w:numPr>
              <w:tabs>
                <w:tab w:val="left" w:pos="176"/>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Analiză efectuată</w:t>
            </w:r>
          </w:p>
        </w:tc>
      </w:tr>
      <w:tr w:rsidR="008969F5" w:rsidRPr="00BF5A1C" w14:paraId="616437B6" w14:textId="77777777" w:rsidTr="00EF2E9C">
        <w:trPr>
          <w:cantSplit/>
          <w:trHeight w:val="1973"/>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2908323C" w14:textId="6709DA4E" w:rsidR="008969F5" w:rsidRPr="00BF5A1C" w:rsidRDefault="008969F5" w:rsidP="008969F5">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1</w:t>
            </w:r>
            <w:r w:rsidR="0037067D">
              <w:rPr>
                <w:rFonts w:ascii="Times New Roman" w:eastAsia="Calibri" w:hAnsi="Times New Roman" w:cs="Times New Roman"/>
                <w:sz w:val="20"/>
                <w:szCs w:val="20"/>
                <w:lang w:val="ro-RO"/>
              </w:rPr>
              <w:t>4</w:t>
            </w:r>
            <w:r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3A7BE1B8" w14:textId="77777777" w:rsidR="008969F5" w:rsidRPr="00BF5A1C" w:rsidRDefault="008969F5" w:rsidP="008969F5">
            <w:pPr>
              <w:tabs>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3.1.1.</w:t>
            </w:r>
            <w:r w:rsidRPr="00BF5A1C">
              <w:rPr>
                <w:rFonts w:ascii="Times New Roman" w:eastAsia="Calibri" w:hAnsi="Times New Roman" w:cs="Times New Roman"/>
                <w:b/>
                <w:sz w:val="20"/>
                <w:szCs w:val="20"/>
                <w:lang w:val="ro-RO"/>
              </w:rPr>
              <w:t xml:space="preserve"> </w:t>
            </w:r>
            <w:r w:rsidRPr="00BF5A1C">
              <w:rPr>
                <w:rFonts w:ascii="Times New Roman" w:eastAsia="Calibri" w:hAnsi="Times New Roman" w:cs="Times New Roman"/>
                <w:sz w:val="20"/>
                <w:szCs w:val="20"/>
                <w:lang w:val="ro-RO"/>
              </w:rPr>
              <w:t>Pregătirea formatorilor naționali în domeniul metodologiei CLIL/metodologiei educației multilingve, cu implicarea specialiștilor din alte țări</w:t>
            </w:r>
          </w:p>
        </w:tc>
        <w:tc>
          <w:tcPr>
            <w:tcW w:w="56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8F12FB" w14:textId="77777777" w:rsidR="008969F5" w:rsidRPr="00BF5A1C" w:rsidRDefault="008969F5" w:rsidP="008969F5">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Specialiști formați</w:t>
            </w:r>
          </w:p>
          <w:p w14:paraId="34D7F76F" w14:textId="77777777" w:rsidR="008969F5" w:rsidRPr="00BF5A1C" w:rsidRDefault="008969F5" w:rsidP="008969F5">
            <w:pPr>
              <w:jc w:val="center"/>
              <w:rPr>
                <w:rFonts w:ascii="Times New Roman" w:eastAsia="Calibri" w:hAnsi="Times New Roman" w:cs="Times New Roman"/>
                <w:sz w:val="20"/>
                <w:szCs w:val="20"/>
                <w:lang w:val="ro-RO"/>
              </w:rPr>
            </w:pPr>
          </w:p>
          <w:p w14:paraId="5C3C2567" w14:textId="77777777" w:rsidR="008969F5" w:rsidRPr="00BF5A1C" w:rsidRDefault="008969F5" w:rsidP="008969F5">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0A73D695" w14:textId="77777777" w:rsidR="008969F5" w:rsidRPr="00BF5A1C" w:rsidRDefault="008969F5" w:rsidP="008969F5">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100 de formatori</w:t>
            </w:r>
          </w:p>
        </w:tc>
        <w:tc>
          <w:tcPr>
            <w:tcW w:w="389" w:type="pct"/>
            <w:tcBorders>
              <w:top w:val="single" w:sz="6" w:space="0" w:color="000000"/>
              <w:left w:val="single" w:sz="6" w:space="0" w:color="000000"/>
              <w:bottom w:val="single" w:sz="6" w:space="0" w:color="000000"/>
              <w:right w:val="single" w:sz="6" w:space="0" w:color="000000"/>
            </w:tcBorders>
            <w:vAlign w:val="center"/>
          </w:tcPr>
          <w:p w14:paraId="18FBD6C4" w14:textId="77777777" w:rsidR="008969F5" w:rsidRPr="00BF5A1C" w:rsidRDefault="008969F5" w:rsidP="008969F5">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Trimestrul III,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106ADF5E" w14:textId="77777777" w:rsidR="008969F5" w:rsidRPr="00BF5A1C" w:rsidRDefault="008969F5" w:rsidP="008969F5">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p w14:paraId="6F07DB88" w14:textId="77777777" w:rsidR="008969F5" w:rsidRPr="00BF5A1C" w:rsidRDefault="008969F5" w:rsidP="008969F5">
            <w:pPr>
              <w:jc w:val="center"/>
              <w:rPr>
                <w:rFonts w:ascii="Times New Roman" w:eastAsia="Calibri" w:hAnsi="Times New Roman" w:cs="Times New Roman"/>
                <w:sz w:val="20"/>
                <w:szCs w:val="20"/>
                <w:lang w:val="ro-RO"/>
              </w:rPr>
            </w:pPr>
          </w:p>
        </w:tc>
        <w:tc>
          <w:tcPr>
            <w:tcW w:w="555" w:type="pct"/>
            <w:vAlign w:val="center"/>
          </w:tcPr>
          <w:p w14:paraId="1B7DEE10" w14:textId="77777777" w:rsidR="008969F5" w:rsidRPr="00BF5A1C" w:rsidRDefault="008969F5" w:rsidP="000026E2">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Centrele de formare continuă;</w:t>
            </w:r>
          </w:p>
          <w:p w14:paraId="4922A6D1" w14:textId="77777777" w:rsidR="008969F5" w:rsidRPr="00BF5A1C" w:rsidRDefault="008969F5" w:rsidP="000026E2">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organul local de specialitate în domeniul învățământului;</w:t>
            </w:r>
          </w:p>
          <w:p w14:paraId="516672F2" w14:textId="77777777" w:rsidR="008969F5" w:rsidRPr="00BF5A1C" w:rsidRDefault="008969F5" w:rsidP="000026E2">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tc>
        <w:tc>
          <w:tcPr>
            <w:tcW w:w="2088" w:type="pct"/>
          </w:tcPr>
          <w:p w14:paraId="625491A4" w14:textId="6A199F46" w:rsidR="008969F5" w:rsidRPr="00BF5A1C" w:rsidRDefault="00B33A20" w:rsidP="00B33A20">
            <w:pPr>
              <w:jc w:val="both"/>
              <w:rPr>
                <w:rFonts w:ascii="Times New Roman" w:eastAsia="Calibri" w:hAnsi="Times New Roman" w:cs="Times New Roman"/>
                <w:sz w:val="20"/>
                <w:szCs w:val="20"/>
                <w:lang w:val="ro-RO"/>
              </w:rPr>
            </w:pPr>
            <w:r w:rsidRPr="00B33A20">
              <w:rPr>
                <w:rFonts w:ascii="Times New Roman" w:eastAsia="Calibri" w:hAnsi="Times New Roman" w:cs="Times New Roman"/>
                <w:sz w:val="20"/>
                <w:szCs w:val="20"/>
                <w:lang w:val="ro-RO"/>
              </w:rPr>
              <w:t xml:space="preserve">Au fost organizate </w:t>
            </w:r>
            <w:proofErr w:type="spellStart"/>
            <w:r w:rsidRPr="00B33A20">
              <w:rPr>
                <w:rFonts w:ascii="Times New Roman" w:eastAsia="Calibri" w:hAnsi="Times New Roman" w:cs="Times New Roman"/>
                <w:sz w:val="20"/>
                <w:szCs w:val="20"/>
                <w:lang w:val="ro-RO"/>
              </w:rPr>
              <w:t>workshopuri</w:t>
            </w:r>
            <w:proofErr w:type="spellEnd"/>
            <w:r w:rsidRPr="00B33A20">
              <w:rPr>
                <w:rFonts w:ascii="Times New Roman" w:eastAsia="Calibri" w:hAnsi="Times New Roman" w:cs="Times New Roman"/>
                <w:sz w:val="20"/>
                <w:szCs w:val="20"/>
                <w:lang w:val="ro-RO"/>
              </w:rPr>
              <w:t xml:space="preserve"> tematice cu participarea cadrelor universitare și a experților internaționali, orientate spre integrarea principiilor CLIL și EML în programele de formare inițială și continuă a profesorilor, precum și spre stimularea cooperării interinstituționale în domeniul educației multilingve.</w:t>
            </w:r>
          </w:p>
        </w:tc>
      </w:tr>
      <w:tr w:rsidR="00B33A20" w:rsidRPr="00BF5A1C" w14:paraId="508CDCEC" w14:textId="77777777" w:rsidTr="00EF2E9C">
        <w:trPr>
          <w:cantSplit/>
          <w:trHeight w:val="1449"/>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5CBA39FA" w14:textId="6B0DD1AC" w:rsidR="00B33A20" w:rsidRPr="00BF5A1C" w:rsidRDefault="00B33A20" w:rsidP="00B33A2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1</w:t>
            </w:r>
            <w:r w:rsidR="0037067D">
              <w:rPr>
                <w:rFonts w:ascii="Times New Roman" w:eastAsia="Calibri" w:hAnsi="Times New Roman" w:cs="Times New Roman"/>
                <w:sz w:val="20"/>
                <w:szCs w:val="20"/>
                <w:lang w:val="ro-RO"/>
              </w:rPr>
              <w:t>5</w:t>
            </w:r>
            <w:r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6F4F0522" w14:textId="77777777" w:rsidR="00B33A20" w:rsidRPr="00BF5A1C" w:rsidRDefault="00B33A20" w:rsidP="00B33A20">
            <w:pPr>
              <w:tabs>
                <w:tab w:val="left" w:pos="1985"/>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3.1.2.</w:t>
            </w:r>
            <w:r w:rsidRPr="00BF5A1C">
              <w:rPr>
                <w:rFonts w:ascii="Times New Roman" w:eastAsia="Calibri" w:hAnsi="Times New Roman" w:cs="Times New Roman"/>
                <w:b/>
                <w:sz w:val="20"/>
                <w:szCs w:val="20"/>
                <w:lang w:val="ro-RO"/>
              </w:rPr>
              <w:t xml:space="preserve"> </w:t>
            </w:r>
            <w:r w:rsidRPr="00BF5A1C">
              <w:rPr>
                <w:rFonts w:ascii="Times New Roman" w:eastAsia="Calibri" w:hAnsi="Times New Roman" w:cs="Times New Roman"/>
                <w:sz w:val="20"/>
                <w:szCs w:val="20"/>
                <w:lang w:val="ro-RO"/>
              </w:rPr>
              <w:t>Instruirea cadrelor didactice în domeniul metodologiei CLIL/metodologiei educației multilingve</w:t>
            </w:r>
          </w:p>
        </w:tc>
        <w:tc>
          <w:tcPr>
            <w:tcW w:w="567" w:type="pct"/>
            <w:tcBorders>
              <w:top w:val="single" w:sz="6" w:space="0" w:color="000000"/>
              <w:left w:val="single" w:sz="6" w:space="0" w:color="000000"/>
              <w:bottom w:val="single" w:sz="6" w:space="0" w:color="000000"/>
              <w:right w:val="single" w:sz="6" w:space="0" w:color="000000"/>
            </w:tcBorders>
            <w:vAlign w:val="center"/>
          </w:tcPr>
          <w:p w14:paraId="4584D6F9" w14:textId="77777777" w:rsidR="00B33A20" w:rsidRPr="00BF5A1C" w:rsidRDefault="00B33A20" w:rsidP="00B33A2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Cadre instruite</w:t>
            </w:r>
          </w:p>
          <w:p w14:paraId="1437DE69" w14:textId="77777777" w:rsidR="00B33A20" w:rsidRPr="00BF5A1C" w:rsidRDefault="00B33A20" w:rsidP="00B33A20">
            <w:pPr>
              <w:jc w:val="center"/>
              <w:rPr>
                <w:rFonts w:ascii="Times New Roman" w:eastAsia="Calibri" w:hAnsi="Times New Roman" w:cs="Times New Roman"/>
                <w:sz w:val="20"/>
                <w:szCs w:val="20"/>
                <w:lang w:val="ro-RO"/>
              </w:rPr>
            </w:pPr>
          </w:p>
          <w:p w14:paraId="3E5C0E5A" w14:textId="77777777" w:rsidR="00B33A20" w:rsidRPr="00BF5A1C" w:rsidRDefault="00B33A20" w:rsidP="00B33A2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 cadre</w:t>
            </w:r>
          </w:p>
          <w:p w14:paraId="6C9F72FA" w14:textId="77777777" w:rsidR="00B33A20" w:rsidRPr="00BF5A1C" w:rsidRDefault="00B33A20" w:rsidP="00B33A2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1000 de cadre instruite</w:t>
            </w:r>
          </w:p>
        </w:tc>
        <w:tc>
          <w:tcPr>
            <w:tcW w:w="389" w:type="pct"/>
            <w:tcBorders>
              <w:top w:val="single" w:sz="6" w:space="0" w:color="000000"/>
              <w:left w:val="single" w:sz="6" w:space="0" w:color="000000"/>
              <w:bottom w:val="single" w:sz="6" w:space="0" w:color="000000"/>
              <w:right w:val="single" w:sz="6" w:space="0" w:color="000000"/>
            </w:tcBorders>
            <w:vAlign w:val="center"/>
          </w:tcPr>
          <w:p w14:paraId="3C0ACA52" w14:textId="77777777" w:rsidR="00B33A20" w:rsidRPr="00BF5A1C" w:rsidRDefault="00B33A20" w:rsidP="00B33A2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Trimestrul III,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05007C0B" w14:textId="77777777" w:rsidR="00B33A20" w:rsidRPr="00BF5A1C" w:rsidRDefault="00B33A20" w:rsidP="00B33A2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7EA353B6" w14:textId="77777777" w:rsidR="00B33A20" w:rsidRPr="00BF5A1C" w:rsidRDefault="00B33A20" w:rsidP="000026E2">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Centrele de formare continuă;</w:t>
            </w:r>
          </w:p>
          <w:p w14:paraId="5ACF6347" w14:textId="77777777" w:rsidR="00B33A20" w:rsidRPr="00BF5A1C" w:rsidRDefault="00B33A20" w:rsidP="000026E2">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organul local de specialitate în domeniul învățământului</w:t>
            </w:r>
          </w:p>
          <w:p w14:paraId="612085DD" w14:textId="77777777" w:rsidR="00B33A20" w:rsidRPr="00BF5A1C" w:rsidRDefault="00B33A20" w:rsidP="000026E2">
            <w:pPr>
              <w:jc w:val="both"/>
              <w:rPr>
                <w:rFonts w:ascii="Times New Roman" w:eastAsia="Calibri" w:hAnsi="Times New Roman" w:cs="Times New Roman"/>
                <w:sz w:val="20"/>
                <w:szCs w:val="20"/>
                <w:lang w:val="ro-RO"/>
              </w:rPr>
            </w:pPr>
          </w:p>
        </w:tc>
        <w:tc>
          <w:tcPr>
            <w:tcW w:w="2088" w:type="pct"/>
          </w:tcPr>
          <w:p w14:paraId="0E52AE7C" w14:textId="77777777" w:rsidR="00B33A20" w:rsidRPr="00936FD2" w:rsidRDefault="00B33A20" w:rsidP="00B33A20">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În vederea consolidării competențelor profesionale ale cadrelor didactice în aplicarea metodologiei CLIL și a educației multilingve, cu sprijinul Misiunii OSCE în Republica Moldova, au fost organizate instruiri regionale în zona de Sud și Nord, cu extindere în 10 raioane ale țării. Activitățile de formare au vizat atât nivelul educației preșcolare, cât și cel al învățământului general.</w:t>
            </w:r>
          </w:p>
          <w:p w14:paraId="37BC5EC7" w14:textId="14FC9155" w:rsidR="00B33A20" w:rsidRPr="00BF5A1C" w:rsidRDefault="00B33A20" w:rsidP="00B33A20">
            <w:pPr>
              <w:jc w:val="both"/>
              <w:rPr>
                <w:rFonts w:ascii="Times New Roman" w:eastAsia="Calibri" w:hAnsi="Times New Roman" w:cs="Times New Roman"/>
                <w:sz w:val="20"/>
                <w:szCs w:val="20"/>
                <w:lang w:val="ro-RO"/>
              </w:rPr>
            </w:pPr>
            <w:r w:rsidRPr="00936FD2">
              <w:rPr>
                <w:rFonts w:ascii="Times New Roman" w:hAnsi="Times New Roman" w:cs="Times New Roman"/>
                <w:sz w:val="20"/>
                <w:szCs w:val="20"/>
                <w:lang w:val="ro-RO"/>
              </w:rPr>
              <w:t>În total, circa 200 de cadre didactice au beneficiat de instruiri practice, axate pe dezvoltarea competențelor de proiectare și implementare a activităților didactice în context multilingv.</w:t>
            </w:r>
          </w:p>
        </w:tc>
      </w:tr>
      <w:tr w:rsidR="00B33A20" w:rsidRPr="00BF5A1C" w14:paraId="046286BD"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47042166" w14:textId="664C2E69" w:rsidR="00B33A20" w:rsidRPr="00BF5A1C" w:rsidRDefault="00B33A20" w:rsidP="00B33A2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lastRenderedPageBreak/>
              <w:t>1</w:t>
            </w:r>
            <w:r w:rsidR="0037067D">
              <w:rPr>
                <w:rFonts w:ascii="Times New Roman" w:eastAsia="Calibri" w:hAnsi="Times New Roman" w:cs="Times New Roman"/>
                <w:sz w:val="20"/>
                <w:szCs w:val="20"/>
                <w:lang w:val="ro-RO"/>
              </w:rPr>
              <w:t>6</w:t>
            </w:r>
            <w:r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048233D4" w14:textId="77777777" w:rsidR="00B33A20" w:rsidRPr="00BF5A1C" w:rsidRDefault="00B33A20" w:rsidP="00B33A20">
            <w:pPr>
              <w:tabs>
                <w:tab w:val="left" w:pos="1985"/>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3.1.3.</w:t>
            </w:r>
            <w:r w:rsidRPr="00BF5A1C">
              <w:rPr>
                <w:rFonts w:ascii="Times New Roman" w:eastAsia="Calibri" w:hAnsi="Times New Roman" w:cs="Times New Roman"/>
                <w:b/>
                <w:sz w:val="20"/>
                <w:szCs w:val="20"/>
                <w:lang w:val="ro-RO"/>
              </w:rPr>
              <w:t xml:space="preserve"> </w:t>
            </w:r>
            <w:r w:rsidRPr="00BF5A1C">
              <w:rPr>
                <w:rFonts w:ascii="Times New Roman" w:eastAsia="Calibri" w:hAnsi="Times New Roman" w:cs="Times New Roman"/>
                <w:sz w:val="20"/>
                <w:szCs w:val="20"/>
                <w:lang w:val="ro-RO"/>
              </w:rPr>
              <w:t xml:space="preserve">Elaborarea și implementarea programelor de formare continuă a profesorilor </w:t>
            </w:r>
            <w:proofErr w:type="spellStart"/>
            <w:r w:rsidRPr="00BF5A1C">
              <w:rPr>
                <w:rFonts w:ascii="Times New Roman" w:eastAsia="Calibri" w:hAnsi="Times New Roman" w:cs="Times New Roman"/>
                <w:sz w:val="20"/>
                <w:szCs w:val="20"/>
                <w:lang w:val="ro-RO"/>
              </w:rPr>
              <w:t>alolingvi</w:t>
            </w:r>
            <w:proofErr w:type="spellEnd"/>
            <w:r w:rsidRPr="00BF5A1C">
              <w:rPr>
                <w:rFonts w:ascii="Times New Roman" w:eastAsia="Calibri" w:hAnsi="Times New Roman" w:cs="Times New Roman"/>
                <w:sz w:val="20"/>
                <w:szCs w:val="20"/>
                <w:lang w:val="ro-RO"/>
              </w:rPr>
              <w:t xml:space="preserve">  încadrați în predarea unor discipline </w:t>
            </w:r>
            <w:proofErr w:type="spellStart"/>
            <w:r w:rsidRPr="00BF5A1C">
              <w:rPr>
                <w:rFonts w:ascii="Times New Roman" w:eastAsia="Calibri" w:hAnsi="Times New Roman" w:cs="Times New Roman"/>
                <w:sz w:val="20"/>
                <w:szCs w:val="20"/>
                <w:lang w:val="ro-RO"/>
              </w:rPr>
              <w:t>nonlingvistice</w:t>
            </w:r>
            <w:proofErr w:type="spellEnd"/>
            <w:r w:rsidRPr="00BF5A1C">
              <w:rPr>
                <w:rFonts w:ascii="Times New Roman" w:eastAsia="Calibri" w:hAnsi="Times New Roman" w:cs="Times New Roman"/>
                <w:sz w:val="20"/>
                <w:szCs w:val="20"/>
                <w:lang w:val="ro-RO"/>
              </w:rPr>
              <w:t xml:space="preserve"> în limba română</w:t>
            </w:r>
          </w:p>
        </w:tc>
        <w:tc>
          <w:tcPr>
            <w:tcW w:w="567" w:type="pct"/>
            <w:tcBorders>
              <w:top w:val="single" w:sz="6" w:space="0" w:color="000000"/>
              <w:left w:val="single" w:sz="6" w:space="0" w:color="000000"/>
              <w:bottom w:val="single" w:sz="6" w:space="0" w:color="000000"/>
              <w:right w:val="single" w:sz="6" w:space="0" w:color="000000"/>
            </w:tcBorders>
            <w:vAlign w:val="center"/>
          </w:tcPr>
          <w:p w14:paraId="120B0377" w14:textId="77777777" w:rsidR="00B33A20" w:rsidRPr="00BF5A1C" w:rsidRDefault="00B33A20" w:rsidP="00B33A2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Numărul de profesori instruiți</w:t>
            </w:r>
          </w:p>
          <w:p w14:paraId="4B90AF97" w14:textId="77777777" w:rsidR="00B33A20" w:rsidRPr="00BF5A1C" w:rsidRDefault="00B33A20" w:rsidP="00B33A20">
            <w:pPr>
              <w:jc w:val="center"/>
              <w:rPr>
                <w:rFonts w:ascii="Times New Roman" w:eastAsia="Calibri" w:hAnsi="Times New Roman" w:cs="Times New Roman"/>
                <w:sz w:val="20"/>
                <w:szCs w:val="20"/>
                <w:lang w:val="ro-RO"/>
              </w:rPr>
            </w:pPr>
          </w:p>
          <w:p w14:paraId="08AD1903" w14:textId="77777777" w:rsidR="00B33A20" w:rsidRPr="00BF5A1C" w:rsidRDefault="00B33A20" w:rsidP="00B33A2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85 de cadre</w:t>
            </w:r>
          </w:p>
          <w:p w14:paraId="73A543CE" w14:textId="77777777" w:rsidR="00B33A20" w:rsidRPr="00BF5A1C" w:rsidRDefault="00B33A20" w:rsidP="00B33A2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600 de cadre instruite</w:t>
            </w:r>
          </w:p>
        </w:tc>
        <w:tc>
          <w:tcPr>
            <w:tcW w:w="389" w:type="pct"/>
            <w:tcBorders>
              <w:top w:val="single" w:sz="6" w:space="0" w:color="000000"/>
              <w:left w:val="single" w:sz="6" w:space="0" w:color="000000"/>
              <w:bottom w:val="single" w:sz="6" w:space="0" w:color="000000"/>
              <w:right w:val="single" w:sz="6" w:space="0" w:color="000000"/>
            </w:tcBorders>
            <w:vAlign w:val="center"/>
          </w:tcPr>
          <w:p w14:paraId="26272D20" w14:textId="77777777" w:rsidR="00B33A20" w:rsidRPr="00BF5A1C" w:rsidRDefault="00B33A20" w:rsidP="00B33A2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Trimestrele III-IV, 2023-2024</w:t>
            </w:r>
          </w:p>
        </w:tc>
        <w:tc>
          <w:tcPr>
            <w:tcW w:w="424" w:type="pct"/>
            <w:tcBorders>
              <w:top w:val="single" w:sz="6" w:space="0" w:color="000000"/>
              <w:left w:val="single" w:sz="6" w:space="0" w:color="000000"/>
              <w:bottom w:val="single" w:sz="6" w:space="0" w:color="000000"/>
              <w:right w:val="single" w:sz="6" w:space="0" w:color="000000"/>
            </w:tcBorders>
            <w:vAlign w:val="center"/>
          </w:tcPr>
          <w:p w14:paraId="47FADEB2" w14:textId="77777777" w:rsidR="00B33A20" w:rsidRPr="00BF5A1C" w:rsidRDefault="00B33A20" w:rsidP="00B33A2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7E3E23BC" w14:textId="77777777" w:rsidR="00B33A20" w:rsidRPr="00BF5A1C" w:rsidRDefault="00B33A20" w:rsidP="000026E2">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Centrele de formare continuă;</w:t>
            </w:r>
          </w:p>
          <w:p w14:paraId="30EDD1AB" w14:textId="77777777" w:rsidR="00B33A20" w:rsidRPr="00BF5A1C" w:rsidRDefault="00B33A20" w:rsidP="000026E2">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organul local de specialitate în domeniul învățământului;</w:t>
            </w:r>
          </w:p>
          <w:p w14:paraId="2E915607" w14:textId="77777777" w:rsidR="00B33A20" w:rsidRPr="00BF5A1C" w:rsidRDefault="00B33A20" w:rsidP="000026E2">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tc>
        <w:tc>
          <w:tcPr>
            <w:tcW w:w="2088" w:type="pct"/>
          </w:tcPr>
          <w:p w14:paraId="38602BE4" w14:textId="77777777" w:rsidR="00B33A20" w:rsidRPr="009548A4" w:rsidRDefault="00B33A20" w:rsidP="00B33A20">
            <w:pPr>
              <w:jc w:val="both"/>
              <w:rPr>
                <w:rFonts w:ascii="Times New Roman" w:hAnsi="Times New Roman" w:cs="Times New Roman"/>
                <w:sz w:val="20"/>
                <w:szCs w:val="20"/>
                <w:lang w:val="ro-RO"/>
              </w:rPr>
            </w:pPr>
            <w:r w:rsidRPr="009548A4">
              <w:rPr>
                <w:rFonts w:ascii="Times New Roman" w:hAnsi="Times New Roman" w:cs="Times New Roman"/>
                <w:sz w:val="20"/>
                <w:szCs w:val="20"/>
                <w:lang w:val="ro-RO"/>
              </w:rPr>
              <w:t>În perioada 16 iunie – 10 iulie 202</w:t>
            </w:r>
            <w:r>
              <w:rPr>
                <w:rFonts w:ascii="Times New Roman" w:hAnsi="Times New Roman" w:cs="Times New Roman"/>
                <w:sz w:val="20"/>
                <w:szCs w:val="20"/>
                <w:lang w:val="ro-RO"/>
              </w:rPr>
              <w:t>4</w:t>
            </w:r>
            <w:r w:rsidRPr="009548A4">
              <w:rPr>
                <w:rFonts w:ascii="Times New Roman" w:hAnsi="Times New Roman" w:cs="Times New Roman"/>
                <w:sz w:val="20"/>
                <w:szCs w:val="20"/>
                <w:lang w:val="ro-RO"/>
              </w:rPr>
              <w:t>, au fost desfășurate cursuri de perfecționare a limbii române pentru 207 cadre didactice care predau limba română în instituțiile de învățământ cu predare în limbile minorităților naționale.</w:t>
            </w:r>
          </w:p>
          <w:p w14:paraId="5C80A4A4" w14:textId="77777777" w:rsidR="00B33A20" w:rsidRPr="009548A4" w:rsidRDefault="00B33A20" w:rsidP="00B33A20">
            <w:pPr>
              <w:jc w:val="both"/>
              <w:rPr>
                <w:rFonts w:ascii="Times New Roman" w:hAnsi="Times New Roman" w:cs="Times New Roman"/>
                <w:sz w:val="20"/>
                <w:szCs w:val="20"/>
                <w:lang w:val="ro-RO"/>
              </w:rPr>
            </w:pPr>
            <w:r w:rsidRPr="009548A4">
              <w:rPr>
                <w:rFonts w:ascii="Times New Roman" w:hAnsi="Times New Roman" w:cs="Times New Roman"/>
                <w:sz w:val="20"/>
                <w:szCs w:val="20"/>
                <w:lang w:val="ro-RO"/>
              </w:rPr>
              <w:t>Cursurile au fost organizate la inițiativa Ministerului Educației și Cercetării al Republicii Moldova, în colaborare cu Ambasada României la Chișinău și cu sprijinul Ministerului Educației al României. Activitățile s-au desfășurat în centre universitare din România: Universitatea „Ștefan cel Mare” din Suceava, Universitatea de Vest din Timișoara și Universitatea Transilvania din Brașov.</w:t>
            </w:r>
          </w:p>
          <w:p w14:paraId="189E1A45" w14:textId="4E39071C" w:rsidR="00B33A20" w:rsidRPr="00BF5A1C" w:rsidRDefault="00B33A20" w:rsidP="00B33A20">
            <w:pPr>
              <w:jc w:val="both"/>
              <w:rPr>
                <w:rFonts w:ascii="Times New Roman" w:eastAsia="Calibri" w:hAnsi="Times New Roman" w:cs="Times New Roman"/>
                <w:sz w:val="20"/>
                <w:szCs w:val="20"/>
                <w:lang w:val="ro-RO"/>
              </w:rPr>
            </w:pPr>
            <w:r w:rsidRPr="009548A4">
              <w:rPr>
                <w:rFonts w:ascii="Times New Roman" w:hAnsi="Times New Roman" w:cs="Times New Roman"/>
                <w:sz w:val="20"/>
                <w:szCs w:val="20"/>
                <w:lang w:val="ro-RO"/>
              </w:rPr>
              <w:t>Stagiile de formare au avut drept scop perfecționarea competențelor lingvistice și metodice ale profesorilor, schimbul de experiență și consolidarea dimensiunii culturale și profesionale a predării limbii române în contexte multilingve.</w:t>
            </w:r>
          </w:p>
        </w:tc>
      </w:tr>
      <w:tr w:rsidR="000026E2" w:rsidRPr="00BF5A1C" w14:paraId="2A79114C"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7C102BA5" w14:textId="36FC5A1B" w:rsidR="000026E2" w:rsidRPr="00BF5A1C" w:rsidRDefault="0037067D" w:rsidP="000026E2">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17.</w:t>
            </w:r>
          </w:p>
        </w:tc>
        <w:tc>
          <w:tcPr>
            <w:tcW w:w="808" w:type="pct"/>
            <w:tcBorders>
              <w:top w:val="single" w:sz="6" w:space="0" w:color="000000"/>
              <w:left w:val="single" w:sz="6" w:space="0" w:color="000000"/>
              <w:bottom w:val="single" w:sz="6" w:space="0" w:color="000000"/>
              <w:right w:val="single" w:sz="6" w:space="0" w:color="000000"/>
            </w:tcBorders>
            <w:vAlign w:val="center"/>
          </w:tcPr>
          <w:p w14:paraId="136762AA" w14:textId="3E51EDE2" w:rsidR="000026E2" w:rsidRPr="00B13170" w:rsidRDefault="000026E2" w:rsidP="000026E2">
            <w:pPr>
              <w:tabs>
                <w:tab w:val="left" w:pos="1985"/>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B13170">
              <w:rPr>
                <w:rFonts w:ascii="Times New Roman" w:eastAsia="Calibri" w:hAnsi="Times New Roman" w:cs="Times New Roman"/>
                <w:sz w:val="20"/>
                <w:szCs w:val="20"/>
                <w:lang w:val="ro-RO"/>
              </w:rPr>
              <w:t>3.1.4.</w:t>
            </w:r>
            <w:r w:rsidRPr="00B13170">
              <w:rPr>
                <w:rFonts w:ascii="Times New Roman" w:eastAsia="Calibri" w:hAnsi="Times New Roman" w:cs="Times New Roman"/>
                <w:b/>
                <w:sz w:val="20"/>
                <w:szCs w:val="20"/>
                <w:lang w:val="ro-RO"/>
              </w:rPr>
              <w:t xml:space="preserve"> </w:t>
            </w:r>
            <w:r w:rsidRPr="00B13170">
              <w:rPr>
                <w:rFonts w:ascii="Times New Roman" w:eastAsia="Calibri" w:hAnsi="Times New Roman" w:cs="Times New Roman"/>
                <w:sz w:val="20"/>
                <w:szCs w:val="20"/>
                <w:lang w:val="ro-RO"/>
              </w:rPr>
              <w:t>Elaborarea și implementarea</w:t>
            </w:r>
            <w:r w:rsidRPr="00B13170">
              <w:rPr>
                <w:rFonts w:ascii="Times New Roman" w:hAnsi="Times New Roman" w:cs="Times New Roman"/>
                <w:sz w:val="20"/>
                <w:szCs w:val="20"/>
                <w:lang w:val="ro-RO"/>
              </w:rPr>
              <w:t xml:space="preserve"> programelor de mentorat de inserție și dezvoltare profesională a specialiștilor în predarea unor discipline în limba română</w:t>
            </w:r>
          </w:p>
        </w:tc>
        <w:tc>
          <w:tcPr>
            <w:tcW w:w="567" w:type="pct"/>
            <w:tcBorders>
              <w:top w:val="single" w:sz="6" w:space="0" w:color="000000"/>
              <w:left w:val="single" w:sz="6" w:space="0" w:color="000000"/>
              <w:bottom w:val="single" w:sz="6" w:space="0" w:color="000000"/>
              <w:right w:val="single" w:sz="6" w:space="0" w:color="000000"/>
            </w:tcBorders>
            <w:vAlign w:val="center"/>
          </w:tcPr>
          <w:p w14:paraId="681FD3C9" w14:textId="77777777" w:rsidR="000026E2" w:rsidRPr="00B13170" w:rsidRDefault="000026E2" w:rsidP="000026E2">
            <w:pPr>
              <w:jc w:val="both"/>
              <w:rPr>
                <w:rFonts w:ascii="Times New Roman" w:eastAsia="Calibri" w:hAnsi="Times New Roman" w:cs="Times New Roman"/>
                <w:sz w:val="20"/>
                <w:szCs w:val="20"/>
                <w:lang w:val="ro-RO"/>
              </w:rPr>
            </w:pPr>
            <w:r w:rsidRPr="00B13170">
              <w:rPr>
                <w:rFonts w:ascii="Times New Roman" w:eastAsia="Calibri" w:hAnsi="Times New Roman" w:cs="Times New Roman"/>
                <w:sz w:val="20"/>
                <w:szCs w:val="20"/>
                <w:lang w:val="ro-RO"/>
              </w:rPr>
              <w:t>Program elaborat și implementat în universități</w:t>
            </w:r>
          </w:p>
          <w:p w14:paraId="280CBA4F" w14:textId="77777777" w:rsidR="000026E2" w:rsidRPr="00B13170" w:rsidRDefault="000026E2" w:rsidP="000026E2">
            <w:pPr>
              <w:jc w:val="both"/>
              <w:rPr>
                <w:rFonts w:ascii="Times New Roman" w:hAnsi="Times New Roman" w:cs="Times New Roman"/>
                <w:sz w:val="20"/>
                <w:szCs w:val="20"/>
                <w:lang w:val="ro-RO"/>
              </w:rPr>
            </w:pPr>
          </w:p>
          <w:p w14:paraId="0B543EF2" w14:textId="77777777" w:rsidR="000026E2" w:rsidRPr="00B13170" w:rsidRDefault="000026E2" w:rsidP="000026E2">
            <w:pPr>
              <w:jc w:val="both"/>
              <w:rPr>
                <w:rFonts w:ascii="Times New Roman" w:eastAsia="Calibri" w:hAnsi="Times New Roman" w:cs="Times New Roman"/>
                <w:sz w:val="20"/>
                <w:szCs w:val="20"/>
                <w:lang w:val="ro-RO"/>
              </w:rPr>
            </w:pPr>
            <w:r w:rsidRPr="00B13170">
              <w:rPr>
                <w:rFonts w:ascii="Times New Roman" w:hAnsi="Times New Roman" w:cs="Times New Roman"/>
                <w:sz w:val="20"/>
                <w:szCs w:val="20"/>
                <w:lang w:val="ro-RO"/>
              </w:rPr>
              <w:t>Valoarea de bază</w:t>
            </w:r>
            <w:r w:rsidRPr="00B13170">
              <w:rPr>
                <w:rFonts w:ascii="Times New Roman" w:eastAsia="Calibri" w:hAnsi="Times New Roman" w:cs="Times New Roman"/>
                <w:sz w:val="20"/>
                <w:szCs w:val="20"/>
                <w:lang w:val="ro-RO"/>
              </w:rPr>
              <w:t>: 0 cadre</w:t>
            </w:r>
          </w:p>
          <w:p w14:paraId="0040C1D8" w14:textId="39FF8003" w:rsidR="000026E2" w:rsidRPr="00B13170" w:rsidRDefault="000026E2" w:rsidP="000026E2">
            <w:pPr>
              <w:jc w:val="both"/>
              <w:rPr>
                <w:rFonts w:ascii="Times New Roman" w:eastAsia="Calibri" w:hAnsi="Times New Roman" w:cs="Times New Roman"/>
                <w:sz w:val="20"/>
                <w:szCs w:val="20"/>
                <w:lang w:val="ro-RO"/>
              </w:rPr>
            </w:pPr>
            <w:r w:rsidRPr="00B13170">
              <w:rPr>
                <w:rFonts w:ascii="Times New Roman" w:hAnsi="Times New Roman" w:cs="Times New Roman"/>
                <w:sz w:val="20"/>
                <w:szCs w:val="20"/>
                <w:lang w:val="ro-RO"/>
              </w:rPr>
              <w:t>Ținta</w:t>
            </w:r>
            <w:r w:rsidRPr="00B13170">
              <w:rPr>
                <w:rFonts w:ascii="Times New Roman" w:eastAsia="Calibri" w:hAnsi="Times New Roman" w:cs="Times New Roman"/>
                <w:sz w:val="20"/>
                <w:szCs w:val="20"/>
                <w:lang w:val="ro-RO"/>
              </w:rPr>
              <w:t>: 100 de cadre formate</w:t>
            </w:r>
          </w:p>
        </w:tc>
        <w:tc>
          <w:tcPr>
            <w:tcW w:w="389" w:type="pct"/>
            <w:tcBorders>
              <w:top w:val="single" w:sz="6" w:space="0" w:color="000000"/>
              <w:left w:val="single" w:sz="6" w:space="0" w:color="000000"/>
              <w:bottom w:val="single" w:sz="6" w:space="0" w:color="000000"/>
              <w:right w:val="single" w:sz="6" w:space="0" w:color="000000"/>
            </w:tcBorders>
            <w:vAlign w:val="center"/>
          </w:tcPr>
          <w:p w14:paraId="4F5923C8" w14:textId="75BF5F2B" w:rsidR="000026E2" w:rsidRPr="00B13170" w:rsidRDefault="000026E2" w:rsidP="000026E2">
            <w:pPr>
              <w:jc w:val="center"/>
              <w:rPr>
                <w:rFonts w:ascii="Times New Roman" w:eastAsia="Calibri" w:hAnsi="Times New Roman" w:cs="Times New Roman"/>
                <w:sz w:val="20"/>
                <w:szCs w:val="20"/>
                <w:lang w:val="ro-RO"/>
              </w:rPr>
            </w:pPr>
            <w:r w:rsidRPr="00B13170">
              <w:rPr>
                <w:rFonts w:ascii="Times New Roman" w:eastAsia="Calibri" w:hAnsi="Times New Roman" w:cs="Times New Roman"/>
                <w:sz w:val="20"/>
                <w:szCs w:val="20"/>
                <w:lang w:val="ro-RO"/>
              </w:rPr>
              <w:t>Trimestrul III, 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29BE7EDC" w14:textId="48F08FEE" w:rsidR="000026E2" w:rsidRPr="00B13170" w:rsidRDefault="000026E2" w:rsidP="000026E2">
            <w:pPr>
              <w:jc w:val="center"/>
              <w:rPr>
                <w:rFonts w:ascii="Times New Roman" w:eastAsia="Calibri" w:hAnsi="Times New Roman" w:cs="Times New Roman"/>
                <w:sz w:val="20"/>
                <w:szCs w:val="20"/>
                <w:lang w:val="ro-RO"/>
              </w:rPr>
            </w:pPr>
            <w:r w:rsidRPr="00B13170">
              <w:rPr>
                <w:rFonts w:ascii="Times New Roman" w:eastAsia="Calibri" w:hAnsi="Times New Roman" w:cs="Times New Roman"/>
                <w:sz w:val="20"/>
                <w:szCs w:val="20"/>
                <w:lang w:val="ro-RO"/>
              </w:rPr>
              <w:t>Ministerul Educației și Cercetării</w:t>
            </w:r>
          </w:p>
        </w:tc>
        <w:tc>
          <w:tcPr>
            <w:tcW w:w="555" w:type="pct"/>
            <w:vAlign w:val="center"/>
          </w:tcPr>
          <w:p w14:paraId="0C157F90" w14:textId="2D32A0AA" w:rsidR="000026E2" w:rsidRPr="00B13170" w:rsidRDefault="000026E2" w:rsidP="000026E2">
            <w:pPr>
              <w:jc w:val="both"/>
              <w:rPr>
                <w:rFonts w:ascii="Times New Roman" w:eastAsia="Calibri" w:hAnsi="Times New Roman" w:cs="Times New Roman"/>
                <w:sz w:val="20"/>
                <w:szCs w:val="20"/>
                <w:lang w:val="ro-RO"/>
              </w:rPr>
            </w:pPr>
            <w:r w:rsidRPr="00B13170">
              <w:rPr>
                <w:rFonts w:ascii="Times New Roman" w:eastAsia="Calibri" w:hAnsi="Times New Roman" w:cs="Times New Roman"/>
                <w:sz w:val="20"/>
                <w:szCs w:val="20"/>
                <w:lang w:val="ro-RO"/>
              </w:rPr>
              <w:t>Instituțiile de învățământ superior, partenerii de dezvoltare</w:t>
            </w:r>
          </w:p>
        </w:tc>
        <w:tc>
          <w:tcPr>
            <w:tcW w:w="2088" w:type="pct"/>
          </w:tcPr>
          <w:p w14:paraId="2FCB6F49" w14:textId="77777777" w:rsidR="000026E2" w:rsidRPr="009548A4" w:rsidRDefault="000026E2" w:rsidP="000026E2">
            <w:pPr>
              <w:jc w:val="both"/>
              <w:rPr>
                <w:rFonts w:ascii="Times New Roman" w:hAnsi="Times New Roman" w:cs="Times New Roman"/>
                <w:sz w:val="20"/>
                <w:szCs w:val="20"/>
                <w:lang w:val="ro-RO"/>
              </w:rPr>
            </w:pPr>
          </w:p>
        </w:tc>
      </w:tr>
      <w:tr w:rsidR="000026E2" w:rsidRPr="00BF5A1C" w14:paraId="2025E1AF"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0246E495" w14:textId="4F5130F2" w:rsidR="000026E2" w:rsidRPr="00BF5A1C" w:rsidRDefault="0037067D" w:rsidP="000026E2">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18.</w:t>
            </w:r>
          </w:p>
        </w:tc>
        <w:tc>
          <w:tcPr>
            <w:tcW w:w="808" w:type="pct"/>
            <w:tcBorders>
              <w:top w:val="single" w:sz="6" w:space="0" w:color="000000"/>
              <w:left w:val="single" w:sz="6" w:space="0" w:color="000000"/>
              <w:bottom w:val="single" w:sz="6" w:space="0" w:color="000000"/>
              <w:right w:val="single" w:sz="6" w:space="0" w:color="000000"/>
            </w:tcBorders>
            <w:vAlign w:val="center"/>
          </w:tcPr>
          <w:p w14:paraId="74BBD455" w14:textId="325453CE" w:rsidR="000026E2" w:rsidRPr="000026E2" w:rsidRDefault="000026E2" w:rsidP="000026E2">
            <w:pPr>
              <w:tabs>
                <w:tab w:val="left" w:pos="1985"/>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0026E2">
              <w:rPr>
                <w:rFonts w:ascii="Times New Roman" w:eastAsia="Calibri" w:hAnsi="Times New Roman" w:cs="Times New Roman"/>
                <w:sz w:val="20"/>
                <w:szCs w:val="20"/>
                <w:lang w:val="ro-RO"/>
              </w:rPr>
              <w:t>3.1.5.</w:t>
            </w:r>
            <w:r w:rsidRPr="000026E2">
              <w:rPr>
                <w:rFonts w:ascii="Times New Roman" w:eastAsia="Calibri" w:hAnsi="Times New Roman" w:cs="Times New Roman"/>
                <w:b/>
                <w:sz w:val="20"/>
                <w:szCs w:val="20"/>
                <w:lang w:val="ro-RO"/>
              </w:rPr>
              <w:t xml:space="preserve"> </w:t>
            </w:r>
            <w:r w:rsidRPr="000026E2">
              <w:rPr>
                <w:rFonts w:ascii="Times New Roman" w:eastAsia="Calibri" w:hAnsi="Times New Roman" w:cs="Times New Roman"/>
                <w:sz w:val="20"/>
                <w:szCs w:val="20"/>
                <w:lang w:val="ro-RO"/>
              </w:rPr>
              <w:t xml:space="preserve">Introducerea </w:t>
            </w:r>
            <w:r w:rsidRPr="000026E2">
              <w:rPr>
                <w:rFonts w:ascii="Times New Roman" w:hAnsi="Times New Roman" w:cs="Times New Roman"/>
                <w:sz w:val="20"/>
                <w:szCs w:val="20"/>
                <w:lang w:val="ro-RO"/>
              </w:rPr>
              <w:t xml:space="preserve">în Planul-cadru pentru instituțiile de învățământ profesional tehnic și superior a disciplinelor predate în limba română studenților din grupele </w:t>
            </w:r>
            <w:proofErr w:type="spellStart"/>
            <w:r w:rsidRPr="000026E2">
              <w:rPr>
                <w:rFonts w:ascii="Times New Roman" w:hAnsi="Times New Roman" w:cs="Times New Roman"/>
                <w:sz w:val="20"/>
                <w:szCs w:val="20"/>
                <w:lang w:val="ro-RO"/>
              </w:rPr>
              <w:t>alolingve</w:t>
            </w:r>
            <w:proofErr w:type="spellEnd"/>
            <w:r w:rsidRPr="000026E2">
              <w:rPr>
                <w:rFonts w:ascii="Times New Roman" w:hAnsi="Times New Roman" w:cs="Times New Roman"/>
                <w:sz w:val="20"/>
                <w:szCs w:val="20"/>
                <w:lang w:val="ro-RO"/>
              </w:rPr>
              <w:t xml:space="preserve"> (pe lângă cursul obligatoriu de limbă română)</w:t>
            </w:r>
          </w:p>
        </w:tc>
        <w:tc>
          <w:tcPr>
            <w:tcW w:w="567" w:type="pct"/>
            <w:tcBorders>
              <w:top w:val="single" w:sz="6" w:space="0" w:color="000000"/>
              <w:left w:val="single" w:sz="6" w:space="0" w:color="000000"/>
              <w:bottom w:val="single" w:sz="6" w:space="0" w:color="000000"/>
              <w:right w:val="single" w:sz="6" w:space="0" w:color="000000"/>
            </w:tcBorders>
            <w:vAlign w:val="center"/>
          </w:tcPr>
          <w:p w14:paraId="681FC72C" w14:textId="77777777" w:rsidR="000026E2" w:rsidRPr="000026E2" w:rsidRDefault="000026E2" w:rsidP="000026E2">
            <w:pPr>
              <w:jc w:val="both"/>
              <w:rPr>
                <w:rFonts w:ascii="Times New Roman" w:eastAsia="Calibri" w:hAnsi="Times New Roman" w:cs="Times New Roman"/>
                <w:sz w:val="20"/>
                <w:szCs w:val="20"/>
                <w:lang w:val="ro-RO"/>
              </w:rPr>
            </w:pPr>
            <w:r w:rsidRPr="000026E2">
              <w:rPr>
                <w:rFonts w:ascii="Times New Roman" w:eastAsia="Calibri" w:hAnsi="Times New Roman" w:cs="Times New Roman"/>
                <w:sz w:val="20"/>
                <w:szCs w:val="20"/>
                <w:lang w:val="ro-RO"/>
              </w:rPr>
              <w:t>Cursuri introduse  și implementate</w:t>
            </w:r>
          </w:p>
          <w:p w14:paraId="2628CBD0" w14:textId="77777777" w:rsidR="000026E2" w:rsidRPr="000026E2" w:rsidRDefault="000026E2" w:rsidP="000026E2">
            <w:pPr>
              <w:jc w:val="both"/>
              <w:rPr>
                <w:rFonts w:ascii="Times New Roman" w:hAnsi="Times New Roman" w:cs="Times New Roman"/>
                <w:sz w:val="20"/>
                <w:szCs w:val="20"/>
                <w:lang w:val="ro-RO"/>
              </w:rPr>
            </w:pPr>
          </w:p>
          <w:p w14:paraId="061FA276" w14:textId="77777777" w:rsidR="000026E2" w:rsidRPr="000026E2" w:rsidRDefault="000026E2" w:rsidP="000026E2">
            <w:pPr>
              <w:jc w:val="both"/>
              <w:rPr>
                <w:rFonts w:ascii="Times New Roman" w:eastAsia="Calibri" w:hAnsi="Times New Roman" w:cs="Times New Roman"/>
                <w:sz w:val="20"/>
                <w:szCs w:val="20"/>
                <w:lang w:val="ro-RO"/>
              </w:rPr>
            </w:pPr>
            <w:r w:rsidRPr="000026E2">
              <w:rPr>
                <w:rFonts w:ascii="Times New Roman" w:hAnsi="Times New Roman" w:cs="Times New Roman"/>
                <w:sz w:val="20"/>
                <w:szCs w:val="20"/>
                <w:lang w:val="ro-RO"/>
              </w:rPr>
              <w:t>Valoarea de bază</w:t>
            </w:r>
            <w:r w:rsidRPr="000026E2">
              <w:rPr>
                <w:rFonts w:ascii="Times New Roman" w:eastAsia="Calibri" w:hAnsi="Times New Roman" w:cs="Times New Roman"/>
                <w:sz w:val="20"/>
                <w:szCs w:val="20"/>
                <w:lang w:val="ro-RO"/>
              </w:rPr>
              <w:t>: 0</w:t>
            </w:r>
          </w:p>
          <w:p w14:paraId="64CDC787" w14:textId="06A84FAE" w:rsidR="000026E2" w:rsidRPr="000026E2" w:rsidRDefault="000026E2" w:rsidP="000026E2">
            <w:pPr>
              <w:jc w:val="both"/>
              <w:rPr>
                <w:rFonts w:ascii="Times New Roman" w:eastAsia="Calibri" w:hAnsi="Times New Roman" w:cs="Times New Roman"/>
                <w:sz w:val="20"/>
                <w:szCs w:val="20"/>
                <w:lang w:val="ro-RO"/>
              </w:rPr>
            </w:pPr>
            <w:r w:rsidRPr="000026E2">
              <w:rPr>
                <w:rFonts w:ascii="Times New Roman" w:hAnsi="Times New Roman" w:cs="Times New Roman"/>
                <w:sz w:val="20"/>
                <w:szCs w:val="20"/>
                <w:lang w:val="ro-RO"/>
              </w:rPr>
              <w:t>Ținta</w:t>
            </w:r>
            <w:r w:rsidRPr="000026E2">
              <w:rPr>
                <w:rFonts w:ascii="Times New Roman" w:eastAsia="Calibri" w:hAnsi="Times New Roman" w:cs="Times New Roman"/>
                <w:sz w:val="20"/>
                <w:szCs w:val="20"/>
                <w:lang w:val="ro-RO"/>
              </w:rPr>
              <w:t>: 1</w:t>
            </w:r>
          </w:p>
        </w:tc>
        <w:tc>
          <w:tcPr>
            <w:tcW w:w="389" w:type="pct"/>
            <w:tcBorders>
              <w:top w:val="single" w:sz="6" w:space="0" w:color="000000"/>
              <w:left w:val="single" w:sz="6" w:space="0" w:color="000000"/>
              <w:bottom w:val="single" w:sz="6" w:space="0" w:color="000000"/>
              <w:right w:val="single" w:sz="6" w:space="0" w:color="000000"/>
            </w:tcBorders>
            <w:vAlign w:val="center"/>
          </w:tcPr>
          <w:p w14:paraId="456C602F" w14:textId="25CEBA41" w:rsidR="000026E2" w:rsidRPr="000026E2" w:rsidRDefault="000026E2" w:rsidP="000026E2">
            <w:pPr>
              <w:jc w:val="center"/>
              <w:rPr>
                <w:rFonts w:ascii="Times New Roman" w:eastAsia="Calibri" w:hAnsi="Times New Roman" w:cs="Times New Roman"/>
                <w:sz w:val="20"/>
                <w:szCs w:val="20"/>
                <w:lang w:val="ro-RO"/>
              </w:rPr>
            </w:pPr>
            <w:r w:rsidRPr="000026E2">
              <w:rPr>
                <w:rFonts w:ascii="Times New Roman" w:eastAsia="Calibri" w:hAnsi="Times New Roman" w:cs="Times New Roman"/>
                <w:sz w:val="20"/>
                <w:szCs w:val="20"/>
                <w:lang w:val="ro-RO"/>
              </w:rPr>
              <w:t>Trimestrul I, 2024</w:t>
            </w:r>
          </w:p>
        </w:tc>
        <w:tc>
          <w:tcPr>
            <w:tcW w:w="424" w:type="pct"/>
            <w:tcBorders>
              <w:top w:val="single" w:sz="6" w:space="0" w:color="000000"/>
              <w:left w:val="single" w:sz="6" w:space="0" w:color="000000"/>
              <w:bottom w:val="single" w:sz="6" w:space="0" w:color="000000"/>
              <w:right w:val="single" w:sz="6" w:space="0" w:color="000000"/>
            </w:tcBorders>
            <w:vAlign w:val="center"/>
          </w:tcPr>
          <w:p w14:paraId="69B2B241" w14:textId="5473DE7D" w:rsidR="000026E2" w:rsidRPr="000026E2" w:rsidRDefault="000026E2" w:rsidP="000026E2">
            <w:pPr>
              <w:jc w:val="center"/>
              <w:rPr>
                <w:rFonts w:ascii="Times New Roman" w:eastAsia="Calibri" w:hAnsi="Times New Roman" w:cs="Times New Roman"/>
                <w:sz w:val="20"/>
                <w:szCs w:val="20"/>
                <w:lang w:val="ro-RO"/>
              </w:rPr>
            </w:pPr>
            <w:r w:rsidRPr="000026E2">
              <w:rPr>
                <w:rFonts w:ascii="Times New Roman" w:eastAsia="Calibri" w:hAnsi="Times New Roman" w:cs="Times New Roman"/>
                <w:sz w:val="20"/>
                <w:szCs w:val="20"/>
                <w:lang w:val="ro-RO"/>
              </w:rPr>
              <w:t>Ministerul Educației și Cercetării</w:t>
            </w:r>
          </w:p>
        </w:tc>
        <w:tc>
          <w:tcPr>
            <w:tcW w:w="555" w:type="pct"/>
            <w:vAlign w:val="center"/>
          </w:tcPr>
          <w:p w14:paraId="076D56E3" w14:textId="6F9B96FF" w:rsidR="000026E2" w:rsidRPr="000026E2" w:rsidRDefault="000026E2" w:rsidP="000026E2">
            <w:pPr>
              <w:jc w:val="both"/>
              <w:rPr>
                <w:rFonts w:ascii="Times New Roman" w:eastAsia="Calibri" w:hAnsi="Times New Roman" w:cs="Times New Roman"/>
                <w:sz w:val="20"/>
                <w:szCs w:val="20"/>
                <w:lang w:val="ro-RO"/>
              </w:rPr>
            </w:pPr>
            <w:r w:rsidRPr="000026E2">
              <w:rPr>
                <w:rFonts w:ascii="Times New Roman" w:eastAsia="Calibri" w:hAnsi="Times New Roman" w:cs="Times New Roman"/>
                <w:sz w:val="20"/>
                <w:szCs w:val="20"/>
                <w:lang w:val="ro-RO"/>
              </w:rPr>
              <w:t>Instituțiile de învățământ profesional tehnic și superior, partenerii de dezvoltare</w:t>
            </w:r>
          </w:p>
        </w:tc>
        <w:tc>
          <w:tcPr>
            <w:tcW w:w="2088" w:type="pct"/>
          </w:tcPr>
          <w:p w14:paraId="00B33837" w14:textId="77777777" w:rsidR="000026E2" w:rsidRPr="00936FD2" w:rsidRDefault="000026E2" w:rsidP="000026E2">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 xml:space="preserve">În vederea extinderii utilizării limbii române în procesul educațional și consolidării competențelor de comunicare ale studenților </w:t>
            </w:r>
            <w:proofErr w:type="spellStart"/>
            <w:r w:rsidRPr="00936FD2">
              <w:rPr>
                <w:rFonts w:ascii="Times New Roman" w:hAnsi="Times New Roman" w:cs="Times New Roman"/>
                <w:sz w:val="20"/>
                <w:szCs w:val="20"/>
                <w:lang w:val="ro-RO"/>
              </w:rPr>
              <w:t>alolingvi</w:t>
            </w:r>
            <w:proofErr w:type="spellEnd"/>
            <w:r w:rsidRPr="00936FD2">
              <w:rPr>
                <w:rFonts w:ascii="Times New Roman" w:hAnsi="Times New Roman" w:cs="Times New Roman"/>
                <w:sz w:val="20"/>
                <w:szCs w:val="20"/>
                <w:lang w:val="ro-RO"/>
              </w:rPr>
              <w:t>, în instituțiile de învățământ profesional tehnic și superior au fost inițiate acțiuni de integrare treptată a disciplinelor predate în limba română.</w:t>
            </w:r>
          </w:p>
          <w:p w14:paraId="76805358" w14:textId="77777777" w:rsidR="000026E2" w:rsidRPr="00936FD2" w:rsidRDefault="000026E2" w:rsidP="000026E2">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 xml:space="preserve">La Universitatea de Stat de Medicină și Farmacie „Nicolae </w:t>
            </w:r>
            <w:proofErr w:type="spellStart"/>
            <w:r w:rsidRPr="00936FD2">
              <w:rPr>
                <w:rFonts w:ascii="Times New Roman" w:hAnsi="Times New Roman" w:cs="Times New Roman"/>
                <w:sz w:val="20"/>
                <w:szCs w:val="20"/>
                <w:lang w:val="ro-RO"/>
              </w:rPr>
              <w:t>Testemițanu</w:t>
            </w:r>
            <w:proofErr w:type="spellEnd"/>
            <w:r w:rsidRPr="00936FD2">
              <w:rPr>
                <w:rFonts w:ascii="Times New Roman" w:hAnsi="Times New Roman" w:cs="Times New Roman"/>
                <w:sz w:val="20"/>
                <w:szCs w:val="20"/>
                <w:lang w:val="ro-RO"/>
              </w:rPr>
              <w:t>”, prin Catedra de studiere a limbii române, USM, au fost dezvoltate programe și suporturi de curs care facilitează învățarea limbii române prin conținuturi de specialitate, contribuind la dezvoltarea competențelor profesionale și lingvistice integrate.</w:t>
            </w:r>
          </w:p>
          <w:p w14:paraId="08AAEBD4" w14:textId="340A4E1B" w:rsidR="000026E2" w:rsidRPr="009548A4" w:rsidRDefault="000026E2" w:rsidP="000026E2">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Această inițiativă reprezintă un pas important spre implementarea educației multilingve în mediul universitar și profesional tehnic, stimulând utilizarea funcțională a limbii române în contexte academice și profesionale diverse.</w:t>
            </w:r>
          </w:p>
        </w:tc>
      </w:tr>
      <w:tr w:rsidR="000026E2" w:rsidRPr="00BF5A1C" w14:paraId="7395C282"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31D1AF2C" w14:textId="35077132" w:rsidR="000026E2" w:rsidRPr="00BF5A1C" w:rsidRDefault="0037067D" w:rsidP="000026E2">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lastRenderedPageBreak/>
              <w:t>19.</w:t>
            </w:r>
          </w:p>
        </w:tc>
        <w:tc>
          <w:tcPr>
            <w:tcW w:w="808" w:type="pct"/>
            <w:tcBorders>
              <w:top w:val="single" w:sz="6" w:space="0" w:color="000000"/>
              <w:left w:val="single" w:sz="6" w:space="0" w:color="000000"/>
              <w:bottom w:val="single" w:sz="6" w:space="0" w:color="000000"/>
              <w:right w:val="single" w:sz="6" w:space="0" w:color="000000"/>
            </w:tcBorders>
            <w:vAlign w:val="center"/>
          </w:tcPr>
          <w:p w14:paraId="5439FDEE" w14:textId="02056C47" w:rsidR="000026E2" w:rsidRPr="000026E2" w:rsidRDefault="000026E2" w:rsidP="000026E2">
            <w:pPr>
              <w:tabs>
                <w:tab w:val="left" w:pos="1985"/>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color w:val="FF0000"/>
                <w:sz w:val="20"/>
                <w:szCs w:val="20"/>
                <w:lang w:val="ro-RO"/>
              </w:rPr>
            </w:pPr>
            <w:r w:rsidRPr="000026E2">
              <w:rPr>
                <w:rFonts w:ascii="Times New Roman" w:eastAsia="Calibri" w:hAnsi="Times New Roman" w:cs="Times New Roman"/>
                <w:sz w:val="20"/>
                <w:szCs w:val="20"/>
                <w:lang w:val="ro-RO"/>
              </w:rPr>
              <w:t>3.1.6.</w:t>
            </w:r>
            <w:r w:rsidRPr="000026E2">
              <w:rPr>
                <w:rFonts w:ascii="Times New Roman" w:eastAsia="Calibri" w:hAnsi="Times New Roman" w:cs="Times New Roman"/>
                <w:b/>
                <w:sz w:val="20"/>
                <w:szCs w:val="20"/>
                <w:lang w:val="ro-RO"/>
              </w:rPr>
              <w:t xml:space="preserve"> </w:t>
            </w:r>
            <w:r w:rsidRPr="000026E2">
              <w:rPr>
                <w:rFonts w:ascii="Times New Roman" w:eastAsia="Calibri" w:hAnsi="Times New Roman" w:cs="Times New Roman"/>
                <w:sz w:val="20"/>
                <w:szCs w:val="20"/>
                <w:lang w:val="ro-RO"/>
              </w:rPr>
              <w:t>Analiza bunelor practici și a modelelor de studiu ale unor discipline școlare/unități de curs în limba română și c</w:t>
            </w:r>
            <w:r w:rsidRPr="000026E2">
              <w:rPr>
                <w:rFonts w:ascii="Times New Roman" w:hAnsi="Times New Roman" w:cs="Times New Roman"/>
                <w:sz w:val="20"/>
                <w:szCs w:val="20"/>
                <w:lang w:val="ro-RO"/>
              </w:rPr>
              <w:t>rearea de noi oportunități de participare a cadrelor didactice la mobilități, activități științifice și de perfecționare profesională la nivel național/internațional</w:t>
            </w:r>
          </w:p>
        </w:tc>
        <w:tc>
          <w:tcPr>
            <w:tcW w:w="567" w:type="pct"/>
            <w:tcBorders>
              <w:top w:val="single" w:sz="6" w:space="0" w:color="000000"/>
              <w:left w:val="single" w:sz="6" w:space="0" w:color="000000"/>
              <w:bottom w:val="single" w:sz="6" w:space="0" w:color="000000"/>
              <w:right w:val="single" w:sz="6" w:space="0" w:color="000000"/>
            </w:tcBorders>
            <w:vAlign w:val="center"/>
          </w:tcPr>
          <w:p w14:paraId="25179DC3" w14:textId="77777777" w:rsidR="000026E2" w:rsidRPr="000026E2" w:rsidRDefault="000026E2" w:rsidP="000026E2">
            <w:pPr>
              <w:jc w:val="both"/>
              <w:rPr>
                <w:rFonts w:ascii="Times New Roman" w:eastAsia="Calibri" w:hAnsi="Times New Roman" w:cs="Times New Roman"/>
                <w:sz w:val="20"/>
                <w:szCs w:val="20"/>
                <w:lang w:val="ro-RO"/>
              </w:rPr>
            </w:pPr>
            <w:r w:rsidRPr="000026E2">
              <w:rPr>
                <w:rFonts w:ascii="Times New Roman" w:eastAsia="Calibri" w:hAnsi="Times New Roman" w:cs="Times New Roman"/>
                <w:sz w:val="20"/>
                <w:szCs w:val="20"/>
                <w:lang w:val="ro-RO"/>
              </w:rPr>
              <w:t>Analiză efectuată</w:t>
            </w:r>
          </w:p>
          <w:p w14:paraId="160BFDA3" w14:textId="77777777" w:rsidR="000026E2" w:rsidRPr="000026E2" w:rsidRDefault="000026E2" w:rsidP="000026E2">
            <w:pPr>
              <w:jc w:val="both"/>
              <w:rPr>
                <w:rFonts w:ascii="Times New Roman" w:hAnsi="Times New Roman" w:cs="Times New Roman"/>
                <w:sz w:val="20"/>
                <w:szCs w:val="20"/>
                <w:lang w:val="ro-RO"/>
              </w:rPr>
            </w:pPr>
          </w:p>
          <w:p w14:paraId="650E1EBE" w14:textId="77777777" w:rsidR="000026E2" w:rsidRPr="000026E2" w:rsidRDefault="000026E2" w:rsidP="000026E2">
            <w:pPr>
              <w:jc w:val="both"/>
              <w:rPr>
                <w:rFonts w:ascii="Times New Roman" w:eastAsia="Calibri" w:hAnsi="Times New Roman" w:cs="Times New Roman"/>
                <w:sz w:val="20"/>
                <w:szCs w:val="20"/>
                <w:lang w:val="ro-RO"/>
              </w:rPr>
            </w:pPr>
            <w:r w:rsidRPr="000026E2">
              <w:rPr>
                <w:rFonts w:ascii="Times New Roman" w:hAnsi="Times New Roman" w:cs="Times New Roman"/>
                <w:sz w:val="20"/>
                <w:szCs w:val="20"/>
                <w:lang w:val="ro-RO"/>
              </w:rPr>
              <w:t>Valoarea de bază</w:t>
            </w:r>
            <w:r w:rsidRPr="000026E2">
              <w:rPr>
                <w:rFonts w:ascii="Times New Roman" w:eastAsia="Calibri" w:hAnsi="Times New Roman" w:cs="Times New Roman"/>
                <w:sz w:val="20"/>
                <w:szCs w:val="20"/>
                <w:lang w:val="ro-RO"/>
              </w:rPr>
              <w:t>: 0</w:t>
            </w:r>
          </w:p>
          <w:p w14:paraId="4FCF7039" w14:textId="69BE58A1" w:rsidR="000026E2" w:rsidRPr="000026E2" w:rsidRDefault="000026E2" w:rsidP="000026E2">
            <w:pPr>
              <w:jc w:val="both"/>
              <w:rPr>
                <w:rFonts w:ascii="Times New Roman" w:eastAsia="Calibri" w:hAnsi="Times New Roman" w:cs="Times New Roman"/>
                <w:color w:val="FF0000"/>
                <w:sz w:val="20"/>
                <w:szCs w:val="20"/>
                <w:lang w:val="ro-RO"/>
              </w:rPr>
            </w:pPr>
            <w:r w:rsidRPr="000026E2">
              <w:rPr>
                <w:rFonts w:ascii="Times New Roman" w:hAnsi="Times New Roman" w:cs="Times New Roman"/>
                <w:sz w:val="20"/>
                <w:szCs w:val="20"/>
                <w:lang w:val="ro-RO"/>
              </w:rPr>
              <w:t>Ținta</w:t>
            </w:r>
            <w:r w:rsidRPr="000026E2">
              <w:rPr>
                <w:rFonts w:ascii="Times New Roman" w:eastAsia="Calibri" w:hAnsi="Times New Roman" w:cs="Times New Roman"/>
                <w:sz w:val="20"/>
                <w:szCs w:val="20"/>
                <w:lang w:val="ro-RO"/>
              </w:rPr>
              <w:t>: 1</w:t>
            </w:r>
          </w:p>
        </w:tc>
        <w:tc>
          <w:tcPr>
            <w:tcW w:w="389" w:type="pct"/>
            <w:tcBorders>
              <w:top w:val="single" w:sz="6" w:space="0" w:color="000000"/>
              <w:left w:val="single" w:sz="6" w:space="0" w:color="000000"/>
              <w:bottom w:val="single" w:sz="6" w:space="0" w:color="000000"/>
              <w:right w:val="single" w:sz="6" w:space="0" w:color="000000"/>
            </w:tcBorders>
            <w:vAlign w:val="center"/>
          </w:tcPr>
          <w:p w14:paraId="64110F99" w14:textId="77777777" w:rsidR="000026E2" w:rsidRPr="000026E2" w:rsidRDefault="000026E2" w:rsidP="000026E2">
            <w:pPr>
              <w:jc w:val="center"/>
              <w:rPr>
                <w:rFonts w:ascii="Times New Roman" w:eastAsia="Calibri" w:hAnsi="Times New Roman" w:cs="Times New Roman"/>
                <w:color w:val="FF0000"/>
                <w:sz w:val="20"/>
                <w:szCs w:val="20"/>
                <w:lang w:val="ro-RO"/>
              </w:rPr>
            </w:pPr>
          </w:p>
        </w:tc>
        <w:tc>
          <w:tcPr>
            <w:tcW w:w="424" w:type="pct"/>
            <w:tcBorders>
              <w:top w:val="single" w:sz="6" w:space="0" w:color="000000"/>
              <w:left w:val="single" w:sz="6" w:space="0" w:color="000000"/>
              <w:bottom w:val="single" w:sz="6" w:space="0" w:color="000000"/>
              <w:right w:val="single" w:sz="6" w:space="0" w:color="000000"/>
            </w:tcBorders>
            <w:vAlign w:val="center"/>
          </w:tcPr>
          <w:p w14:paraId="7D905910" w14:textId="77777777" w:rsidR="000026E2" w:rsidRPr="000026E2" w:rsidRDefault="000026E2" w:rsidP="000026E2">
            <w:pPr>
              <w:jc w:val="center"/>
              <w:rPr>
                <w:rFonts w:ascii="Times New Roman" w:eastAsia="Calibri" w:hAnsi="Times New Roman" w:cs="Times New Roman"/>
                <w:color w:val="FF0000"/>
                <w:sz w:val="20"/>
                <w:szCs w:val="20"/>
                <w:lang w:val="ro-RO"/>
              </w:rPr>
            </w:pPr>
          </w:p>
        </w:tc>
        <w:tc>
          <w:tcPr>
            <w:tcW w:w="555" w:type="pct"/>
            <w:vAlign w:val="center"/>
          </w:tcPr>
          <w:p w14:paraId="25B5BE04" w14:textId="77777777" w:rsidR="000026E2" w:rsidRPr="000026E2" w:rsidRDefault="000026E2" w:rsidP="000026E2">
            <w:pPr>
              <w:jc w:val="both"/>
              <w:rPr>
                <w:rFonts w:ascii="Times New Roman" w:eastAsia="Calibri" w:hAnsi="Times New Roman" w:cs="Times New Roman"/>
                <w:color w:val="FF0000"/>
                <w:sz w:val="20"/>
                <w:szCs w:val="20"/>
                <w:lang w:val="ro-RO"/>
              </w:rPr>
            </w:pPr>
          </w:p>
        </w:tc>
        <w:tc>
          <w:tcPr>
            <w:tcW w:w="2088" w:type="pct"/>
          </w:tcPr>
          <w:p w14:paraId="0A633FD9" w14:textId="77777777" w:rsidR="000026E2" w:rsidRPr="00936FD2" w:rsidRDefault="000026E2" w:rsidP="000026E2">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 xml:space="preserve">În perioada 10–14 noiembrie 2024, cu sprijinul CMI – Fundația pentru pace </w:t>
            </w:r>
            <w:proofErr w:type="spellStart"/>
            <w:r w:rsidRPr="00936FD2">
              <w:rPr>
                <w:rFonts w:ascii="Times New Roman" w:hAnsi="Times New Roman" w:cs="Times New Roman"/>
                <w:sz w:val="20"/>
                <w:szCs w:val="20"/>
                <w:lang w:val="ro-RO"/>
              </w:rPr>
              <w:t>Martti</w:t>
            </w:r>
            <w:proofErr w:type="spellEnd"/>
            <w:r w:rsidRPr="00936FD2">
              <w:rPr>
                <w:rFonts w:ascii="Times New Roman" w:hAnsi="Times New Roman" w:cs="Times New Roman"/>
                <w:sz w:val="20"/>
                <w:szCs w:val="20"/>
                <w:lang w:val="ro-RO"/>
              </w:rPr>
              <w:t xml:space="preserve"> </w:t>
            </w:r>
            <w:proofErr w:type="spellStart"/>
            <w:r w:rsidRPr="00936FD2">
              <w:rPr>
                <w:rFonts w:ascii="Times New Roman" w:hAnsi="Times New Roman" w:cs="Times New Roman"/>
                <w:sz w:val="20"/>
                <w:szCs w:val="20"/>
                <w:lang w:val="ro-RO"/>
              </w:rPr>
              <w:t>Ahtisaari</w:t>
            </w:r>
            <w:proofErr w:type="spellEnd"/>
            <w:r w:rsidRPr="00936FD2">
              <w:rPr>
                <w:rFonts w:ascii="Times New Roman" w:hAnsi="Times New Roman" w:cs="Times New Roman"/>
                <w:sz w:val="20"/>
                <w:szCs w:val="20"/>
                <w:lang w:val="ro-RO"/>
              </w:rPr>
              <w:t xml:space="preserve">, a fost organizată vizita de studiu a delegației Republicii Moldova în </w:t>
            </w:r>
            <w:proofErr w:type="spellStart"/>
            <w:r w:rsidRPr="00936FD2">
              <w:rPr>
                <w:rFonts w:ascii="Times New Roman" w:hAnsi="Times New Roman" w:cs="Times New Roman"/>
                <w:sz w:val="20"/>
                <w:szCs w:val="20"/>
                <w:lang w:val="ro-RO"/>
              </w:rPr>
              <w:t>Tirolul</w:t>
            </w:r>
            <w:proofErr w:type="spellEnd"/>
            <w:r w:rsidRPr="00936FD2">
              <w:rPr>
                <w:rFonts w:ascii="Times New Roman" w:hAnsi="Times New Roman" w:cs="Times New Roman"/>
                <w:sz w:val="20"/>
                <w:szCs w:val="20"/>
                <w:lang w:val="ro-RO"/>
              </w:rPr>
              <w:t xml:space="preserve"> de Sud (Italia). Activitatea a vizat studierea modelelor de educație multilingvă, protecția drepturilor lingvistice și managementul autonomiei regionale.</w:t>
            </w:r>
          </w:p>
          <w:p w14:paraId="1C9519BD" w14:textId="77777777" w:rsidR="000026E2" w:rsidRPr="00936FD2" w:rsidRDefault="000026E2" w:rsidP="000026E2">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 xml:space="preserve">Participanții au vizitat </w:t>
            </w:r>
            <w:proofErr w:type="spellStart"/>
            <w:r w:rsidRPr="00936FD2">
              <w:rPr>
                <w:rFonts w:ascii="Times New Roman" w:hAnsi="Times New Roman" w:cs="Times New Roman"/>
                <w:sz w:val="20"/>
                <w:szCs w:val="20"/>
                <w:lang w:val="ro-RO"/>
              </w:rPr>
              <w:t>Eurac</w:t>
            </w:r>
            <w:proofErr w:type="spellEnd"/>
            <w:r w:rsidRPr="00936FD2">
              <w:rPr>
                <w:rFonts w:ascii="Times New Roman" w:hAnsi="Times New Roman" w:cs="Times New Roman"/>
                <w:sz w:val="20"/>
                <w:szCs w:val="20"/>
                <w:lang w:val="ro-RO"/>
              </w:rPr>
              <w:t xml:space="preserve"> </w:t>
            </w:r>
            <w:proofErr w:type="spellStart"/>
            <w:r w:rsidRPr="00936FD2">
              <w:rPr>
                <w:rFonts w:ascii="Times New Roman" w:hAnsi="Times New Roman" w:cs="Times New Roman"/>
                <w:sz w:val="20"/>
                <w:szCs w:val="20"/>
                <w:lang w:val="ro-RO"/>
              </w:rPr>
              <w:t>Research</w:t>
            </w:r>
            <w:proofErr w:type="spellEnd"/>
            <w:r w:rsidRPr="00936FD2">
              <w:rPr>
                <w:rFonts w:ascii="Times New Roman" w:hAnsi="Times New Roman" w:cs="Times New Roman"/>
                <w:sz w:val="20"/>
                <w:szCs w:val="20"/>
                <w:lang w:val="ro-RO"/>
              </w:rPr>
              <w:t>, Universitatea din Bolzano și școli ladine, asistând la aplicarea modelului paritar de predare. Au fost organizate mese rotunde, ateliere și schimburi de experiență cu experți internaționali în domeniul educației.</w:t>
            </w:r>
          </w:p>
          <w:p w14:paraId="48475507" w14:textId="1F091A17" w:rsidR="000026E2" w:rsidRPr="009548A4" w:rsidRDefault="000026E2" w:rsidP="000026E2">
            <w:pPr>
              <w:jc w:val="both"/>
              <w:rPr>
                <w:rFonts w:ascii="Times New Roman" w:hAnsi="Times New Roman" w:cs="Times New Roman"/>
                <w:sz w:val="20"/>
                <w:szCs w:val="20"/>
                <w:lang w:val="ro-RO"/>
              </w:rPr>
            </w:pPr>
            <w:r w:rsidRPr="00936FD2">
              <w:rPr>
                <w:rFonts w:ascii="Times New Roman" w:hAnsi="Times New Roman" w:cs="Times New Roman"/>
                <w:sz w:val="20"/>
                <w:szCs w:val="20"/>
                <w:lang w:val="ro-RO"/>
              </w:rPr>
              <w:t>Rezultatele vizează preluarea bunelor practici în educația multilingvă, dezvoltarea profesională a cadrelor didactice și extinderea colaborărilor internaționale pentru perfecționarea și mobilitatea personalului didactic.</w:t>
            </w:r>
          </w:p>
        </w:tc>
      </w:tr>
      <w:tr w:rsidR="000026E2" w:rsidRPr="00BF5A1C" w14:paraId="79DF36D3" w14:textId="77777777" w:rsidTr="001C6871">
        <w:trPr>
          <w:cantSplit/>
          <w:trHeight w:val="1134"/>
          <w:jc w:val="center"/>
        </w:trPr>
        <w:tc>
          <w:tcPr>
            <w:tcW w:w="5000" w:type="pct"/>
            <w:gridSpan w:val="7"/>
            <w:tcBorders>
              <w:top w:val="single" w:sz="6" w:space="0" w:color="000000"/>
              <w:left w:val="single" w:sz="6" w:space="0" w:color="000000"/>
              <w:bottom w:val="single" w:sz="6" w:space="0" w:color="000000"/>
            </w:tcBorders>
            <w:vAlign w:val="center"/>
          </w:tcPr>
          <w:p w14:paraId="52D7A094" w14:textId="77777777" w:rsidR="000026E2" w:rsidRPr="00BF5A1C" w:rsidRDefault="000026E2" w:rsidP="000026E2">
            <w:pPr>
              <w:jc w:val="both"/>
              <w:rPr>
                <w:rFonts w:ascii="Times New Roman" w:eastAsia="Calibri" w:hAnsi="Times New Roman" w:cs="Times New Roman"/>
                <w:i/>
                <w:sz w:val="20"/>
                <w:szCs w:val="20"/>
                <w:lang w:val="ro-RO"/>
              </w:rPr>
            </w:pPr>
            <w:r w:rsidRPr="00BF5A1C">
              <w:rPr>
                <w:rFonts w:ascii="Times New Roman" w:eastAsia="Calibri" w:hAnsi="Times New Roman" w:cs="Times New Roman"/>
                <w:b/>
                <w:sz w:val="20"/>
                <w:szCs w:val="20"/>
                <w:lang w:val="ro-RO"/>
              </w:rPr>
              <w:t xml:space="preserve">Obiectivul specific 3.2. </w:t>
            </w:r>
            <w:r w:rsidRPr="00BF5A1C">
              <w:rPr>
                <w:rFonts w:ascii="Times New Roman" w:eastAsia="Calibri" w:hAnsi="Times New Roman" w:cs="Times New Roman"/>
                <w:i/>
                <w:sz w:val="20"/>
                <w:szCs w:val="20"/>
                <w:lang w:val="ro-RO"/>
              </w:rPr>
              <w:t xml:space="preserve">Consolidarea, până în anul 2025, a cadrului normativ în vederea integrării sociolingvistice și profesionale a elevilor, a studenților </w:t>
            </w:r>
            <w:proofErr w:type="spellStart"/>
            <w:r w:rsidRPr="00BF5A1C">
              <w:rPr>
                <w:rFonts w:ascii="Times New Roman" w:eastAsia="Calibri" w:hAnsi="Times New Roman" w:cs="Times New Roman"/>
                <w:i/>
                <w:sz w:val="20"/>
                <w:szCs w:val="20"/>
                <w:lang w:val="ro-RO"/>
              </w:rPr>
              <w:t>alolingvi</w:t>
            </w:r>
            <w:proofErr w:type="spellEnd"/>
            <w:r w:rsidRPr="00BF5A1C">
              <w:rPr>
                <w:rFonts w:ascii="Times New Roman" w:eastAsia="Calibri" w:hAnsi="Times New Roman" w:cs="Times New Roman"/>
                <w:i/>
                <w:sz w:val="20"/>
                <w:szCs w:val="20"/>
                <w:lang w:val="ro-RO"/>
              </w:rPr>
              <w:t xml:space="preserve">, inclusiv a copiilor refugiaților din Ucraina, a celor cu nevoi speciale, din familii vulnerabile, în situații de risc și/sau cu comportament deviant. </w:t>
            </w:r>
          </w:p>
          <w:p w14:paraId="35383624" w14:textId="77777777" w:rsidR="000026E2" w:rsidRPr="00BF5A1C" w:rsidRDefault="000026E2" w:rsidP="000026E2">
            <w:pPr>
              <w:tabs>
                <w:tab w:val="left" w:pos="1134"/>
              </w:tabs>
              <w:jc w:val="both"/>
              <w:rPr>
                <w:rFonts w:ascii="Times New Roman" w:eastAsia="Calibri" w:hAnsi="Times New Roman" w:cs="Times New Roman"/>
                <w:b/>
                <w:sz w:val="20"/>
                <w:szCs w:val="20"/>
                <w:lang w:val="ro-RO"/>
              </w:rPr>
            </w:pPr>
            <w:r w:rsidRPr="00BF5A1C">
              <w:rPr>
                <w:rFonts w:ascii="Times New Roman" w:eastAsia="Calibri" w:hAnsi="Times New Roman" w:cs="Times New Roman"/>
                <w:b/>
                <w:sz w:val="20"/>
                <w:szCs w:val="20"/>
                <w:lang w:val="ro-RO"/>
              </w:rPr>
              <w:t xml:space="preserve">Indicatori de impact 3.2: </w:t>
            </w:r>
          </w:p>
          <w:p w14:paraId="4881DDE4" w14:textId="77777777" w:rsidR="000026E2" w:rsidRPr="00BF5A1C" w:rsidRDefault="000026E2" w:rsidP="000026E2">
            <w:pPr>
              <w:numPr>
                <w:ilvl w:val="0"/>
                <w:numId w:val="6"/>
              </w:numPr>
              <w:tabs>
                <w:tab w:val="left" w:pos="176"/>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Modele de Plan-cadru actualizate</w:t>
            </w:r>
          </w:p>
          <w:p w14:paraId="392A535D" w14:textId="77777777" w:rsidR="000026E2" w:rsidRPr="00BF5A1C" w:rsidRDefault="000026E2" w:rsidP="000026E2">
            <w:pPr>
              <w:numPr>
                <w:ilvl w:val="0"/>
                <w:numId w:val="6"/>
              </w:numPr>
              <w:tabs>
                <w:tab w:val="left" w:pos="176"/>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Cadru normativ aprobat</w:t>
            </w:r>
          </w:p>
          <w:p w14:paraId="27CCE0F7" w14:textId="77777777" w:rsidR="000026E2" w:rsidRPr="00BF5A1C" w:rsidRDefault="000026E2" w:rsidP="000026E2">
            <w:pPr>
              <w:numPr>
                <w:ilvl w:val="0"/>
                <w:numId w:val="6"/>
              </w:numPr>
              <w:tabs>
                <w:tab w:val="left" w:pos="176"/>
              </w:tabs>
              <w:contextualSpacing/>
              <w:jc w:val="both"/>
              <w:rPr>
                <w:rFonts w:ascii="Times New Roman" w:eastAsia="Calibri" w:hAnsi="Times New Roman" w:cs="Times New Roman"/>
                <w:i/>
                <w:sz w:val="20"/>
                <w:szCs w:val="20"/>
                <w:lang w:val="ro-RO"/>
              </w:rPr>
            </w:pPr>
            <w:r w:rsidRPr="00BF5A1C">
              <w:rPr>
                <w:rFonts w:ascii="Times New Roman" w:eastAsia="Calibri" w:hAnsi="Times New Roman" w:cs="Times New Roman"/>
                <w:sz w:val="20"/>
                <w:szCs w:val="20"/>
                <w:lang w:val="ro-RO"/>
              </w:rPr>
              <w:t>Suport didactic elaborat</w:t>
            </w:r>
          </w:p>
        </w:tc>
      </w:tr>
      <w:tr w:rsidR="000026E2" w:rsidRPr="00BF5A1C" w14:paraId="3DD0DDFB"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0347275B" w14:textId="7B71483B" w:rsidR="000026E2" w:rsidRPr="00BF5A1C" w:rsidRDefault="0037067D" w:rsidP="000026E2">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20</w:t>
            </w:r>
            <w:r w:rsidR="000026E2"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5BBD7458" w14:textId="77777777" w:rsidR="000026E2" w:rsidRPr="00BF5A1C" w:rsidRDefault="000026E2" w:rsidP="000026E2">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 xml:space="preserve">3.2.1. Actualizarea modelelor de Plan-cadru pentru instituțiile de învățământ general, cu instruire în limbile minorităților naționale, în vederea predării unor discipline </w:t>
            </w:r>
            <w:proofErr w:type="spellStart"/>
            <w:r w:rsidRPr="00BF5A1C">
              <w:rPr>
                <w:rFonts w:ascii="Times New Roman" w:eastAsia="Calibri" w:hAnsi="Times New Roman" w:cs="Times New Roman"/>
                <w:sz w:val="20"/>
                <w:szCs w:val="20"/>
                <w:lang w:val="ro-RO"/>
              </w:rPr>
              <w:t>nonlingvistice</w:t>
            </w:r>
            <w:proofErr w:type="spellEnd"/>
            <w:r w:rsidRPr="00BF5A1C">
              <w:rPr>
                <w:rFonts w:ascii="Times New Roman" w:eastAsia="Calibri" w:hAnsi="Times New Roman" w:cs="Times New Roman"/>
                <w:sz w:val="20"/>
                <w:szCs w:val="20"/>
                <w:lang w:val="ro-RO"/>
              </w:rPr>
              <w:t xml:space="preserve"> în limba română</w:t>
            </w:r>
          </w:p>
        </w:tc>
        <w:tc>
          <w:tcPr>
            <w:tcW w:w="567"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E254D35" w14:textId="77777777" w:rsidR="000026E2" w:rsidRPr="00BF5A1C" w:rsidRDefault="000026E2" w:rsidP="000026E2">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Plan-cadru actualizat</w:t>
            </w:r>
          </w:p>
          <w:p w14:paraId="480FB0B0" w14:textId="77777777" w:rsidR="000026E2" w:rsidRPr="00BF5A1C" w:rsidRDefault="000026E2" w:rsidP="000026E2">
            <w:pPr>
              <w:jc w:val="center"/>
              <w:rPr>
                <w:rFonts w:ascii="Times New Roman" w:eastAsia="Calibri" w:hAnsi="Times New Roman" w:cs="Times New Roman"/>
                <w:sz w:val="20"/>
                <w:szCs w:val="20"/>
                <w:lang w:val="ro-RO"/>
              </w:rPr>
            </w:pPr>
          </w:p>
          <w:p w14:paraId="1CFA1FE3" w14:textId="77777777" w:rsidR="000026E2" w:rsidRPr="00BF5A1C" w:rsidRDefault="000026E2" w:rsidP="000026E2">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42A61A09" w14:textId="77777777" w:rsidR="000026E2" w:rsidRPr="00BF5A1C" w:rsidRDefault="000026E2" w:rsidP="000026E2">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1 model</w:t>
            </w:r>
          </w:p>
          <w:p w14:paraId="7941AB8D" w14:textId="77777777" w:rsidR="000026E2" w:rsidRPr="00BF5A1C" w:rsidRDefault="000026E2" w:rsidP="000026E2">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actualizat</w:t>
            </w:r>
          </w:p>
        </w:tc>
        <w:tc>
          <w:tcPr>
            <w:tcW w:w="389" w:type="pct"/>
            <w:tcBorders>
              <w:top w:val="single" w:sz="6" w:space="0" w:color="000000"/>
              <w:left w:val="single" w:sz="6" w:space="0" w:color="000000"/>
              <w:bottom w:val="single" w:sz="6" w:space="0" w:color="000000"/>
              <w:right w:val="single" w:sz="6" w:space="0" w:color="000000"/>
            </w:tcBorders>
            <w:vAlign w:val="center"/>
          </w:tcPr>
          <w:p w14:paraId="675F29B8" w14:textId="77777777" w:rsidR="000026E2" w:rsidRPr="00BF5A1C" w:rsidRDefault="000026E2" w:rsidP="000026E2">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Trimestrul II, 2023</w:t>
            </w:r>
          </w:p>
        </w:tc>
        <w:tc>
          <w:tcPr>
            <w:tcW w:w="42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8D06E74" w14:textId="77777777" w:rsidR="000026E2" w:rsidRPr="00BF5A1C" w:rsidRDefault="000026E2" w:rsidP="000026E2">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7F2A4695" w14:textId="77777777" w:rsidR="000026E2" w:rsidRPr="00BF5A1C" w:rsidRDefault="000026E2" w:rsidP="000026E2">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Organul local de specialitate în domeniul învățământului;</w:t>
            </w:r>
          </w:p>
          <w:p w14:paraId="13E2B84B" w14:textId="77777777" w:rsidR="000026E2" w:rsidRPr="00BF5A1C" w:rsidRDefault="000026E2" w:rsidP="000026E2">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p w14:paraId="7BC4D9F4" w14:textId="77777777" w:rsidR="000026E2" w:rsidRPr="00BF5A1C" w:rsidRDefault="000026E2" w:rsidP="000026E2">
            <w:pPr>
              <w:jc w:val="center"/>
              <w:rPr>
                <w:rFonts w:ascii="Times New Roman" w:eastAsia="Calibri" w:hAnsi="Times New Roman" w:cs="Times New Roman"/>
                <w:b/>
                <w:sz w:val="20"/>
                <w:szCs w:val="20"/>
                <w:lang w:val="ro-RO"/>
              </w:rPr>
            </w:pPr>
          </w:p>
        </w:tc>
        <w:tc>
          <w:tcPr>
            <w:tcW w:w="2088" w:type="pct"/>
          </w:tcPr>
          <w:p w14:paraId="49EA5522" w14:textId="49175185" w:rsidR="000026E2" w:rsidRPr="00BF5A1C" w:rsidRDefault="00152CFB" w:rsidP="00152CFB">
            <w:pPr>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A</w:t>
            </w:r>
            <w:r w:rsidRPr="00152CFB">
              <w:rPr>
                <w:rFonts w:ascii="Times New Roman" w:eastAsia="Calibri" w:hAnsi="Times New Roman" w:cs="Times New Roman"/>
                <w:sz w:val="20"/>
                <w:szCs w:val="20"/>
                <w:lang w:val="ro-RO"/>
              </w:rPr>
              <w:t xml:space="preserve">u fost actualizate modelele de Plan-cadru </w:t>
            </w:r>
            <w:r>
              <w:rPr>
                <w:rFonts w:ascii="Times New Roman" w:eastAsia="Calibri" w:hAnsi="Times New Roman" w:cs="Times New Roman"/>
                <w:sz w:val="20"/>
                <w:szCs w:val="20"/>
                <w:lang w:val="ro-RO"/>
              </w:rPr>
              <w:t xml:space="preserve">individual </w:t>
            </w:r>
            <w:r w:rsidRPr="00152CFB">
              <w:rPr>
                <w:rFonts w:ascii="Times New Roman" w:eastAsia="Calibri" w:hAnsi="Times New Roman" w:cs="Times New Roman"/>
                <w:sz w:val="20"/>
                <w:szCs w:val="20"/>
                <w:lang w:val="ro-RO"/>
              </w:rPr>
              <w:t xml:space="preserve">pentru instituțiile de învățământ cu predare în limbile minorităților naționale, cu scopul de a extinde utilizarea limbii române în procesul educațional. În 47 de instituții </w:t>
            </w:r>
            <w:proofErr w:type="spellStart"/>
            <w:r w:rsidRPr="00152CFB">
              <w:rPr>
                <w:rFonts w:ascii="Times New Roman" w:eastAsia="Calibri" w:hAnsi="Times New Roman" w:cs="Times New Roman"/>
                <w:sz w:val="20"/>
                <w:szCs w:val="20"/>
                <w:lang w:val="ro-RO"/>
              </w:rPr>
              <w:t>alolingve</w:t>
            </w:r>
            <w:proofErr w:type="spellEnd"/>
            <w:r w:rsidRPr="00152CFB">
              <w:rPr>
                <w:rFonts w:ascii="Times New Roman" w:eastAsia="Calibri" w:hAnsi="Times New Roman" w:cs="Times New Roman"/>
                <w:sz w:val="20"/>
                <w:szCs w:val="20"/>
                <w:lang w:val="ro-RO"/>
              </w:rPr>
              <w:t xml:space="preserve">, anumite discipline </w:t>
            </w:r>
            <w:proofErr w:type="spellStart"/>
            <w:r w:rsidRPr="00152CFB">
              <w:rPr>
                <w:rFonts w:ascii="Times New Roman" w:eastAsia="Calibri" w:hAnsi="Times New Roman" w:cs="Times New Roman"/>
                <w:sz w:val="20"/>
                <w:szCs w:val="20"/>
                <w:lang w:val="ro-RO"/>
              </w:rPr>
              <w:t>nonlingvistice</w:t>
            </w:r>
            <w:proofErr w:type="spellEnd"/>
            <w:r w:rsidRPr="00152CFB">
              <w:rPr>
                <w:rFonts w:ascii="Times New Roman" w:eastAsia="Calibri" w:hAnsi="Times New Roman" w:cs="Times New Roman"/>
                <w:sz w:val="20"/>
                <w:szCs w:val="20"/>
                <w:lang w:val="ro-RO"/>
              </w:rPr>
              <w:t xml:space="preserve"> – precum Dezvoltarea personală, Educația plastică, Educația fizică, Educația tehnologică</w:t>
            </w:r>
            <w:r>
              <w:rPr>
                <w:rFonts w:ascii="Times New Roman" w:eastAsia="Calibri" w:hAnsi="Times New Roman" w:cs="Times New Roman"/>
                <w:sz w:val="20"/>
                <w:szCs w:val="20"/>
                <w:lang w:val="ro-RO"/>
              </w:rPr>
              <w:t>,</w:t>
            </w:r>
            <w:r w:rsidRPr="00152CFB">
              <w:rPr>
                <w:rFonts w:ascii="Times New Roman" w:eastAsia="Calibri" w:hAnsi="Times New Roman" w:cs="Times New Roman"/>
                <w:sz w:val="20"/>
                <w:szCs w:val="20"/>
                <w:lang w:val="ro-RO"/>
              </w:rPr>
              <w:t xml:space="preserve"> Matematica</w:t>
            </w:r>
            <w:r>
              <w:rPr>
                <w:rFonts w:ascii="Times New Roman" w:eastAsia="Calibri" w:hAnsi="Times New Roman" w:cs="Times New Roman"/>
                <w:sz w:val="20"/>
                <w:szCs w:val="20"/>
                <w:lang w:val="ro-RO"/>
              </w:rPr>
              <w:t xml:space="preserve"> etc.</w:t>
            </w:r>
            <w:r w:rsidRPr="00152CFB">
              <w:rPr>
                <w:rFonts w:ascii="Times New Roman" w:eastAsia="Calibri" w:hAnsi="Times New Roman" w:cs="Times New Roman"/>
                <w:sz w:val="20"/>
                <w:szCs w:val="20"/>
                <w:lang w:val="ro-RO"/>
              </w:rPr>
              <w:t xml:space="preserve"> se predau parțial sau integral în limba română. Această măsură sprijină dezvoltarea competențelor bilingve, favorizează integrarea treptată a elevilor în spațiul educațional românesc și contribuie la îmbunătățirea calității predării limbii române ca instrument de comunicare și formare culturală.</w:t>
            </w:r>
          </w:p>
        </w:tc>
      </w:tr>
      <w:tr w:rsidR="00B32060" w:rsidRPr="00BF5A1C" w14:paraId="30F7B026"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26DD9A28" w14:textId="7BAD430C" w:rsidR="00B32060" w:rsidRPr="00BF5A1C" w:rsidRDefault="0037067D" w:rsidP="00B32060">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 xml:space="preserve">21. </w:t>
            </w:r>
          </w:p>
        </w:tc>
        <w:tc>
          <w:tcPr>
            <w:tcW w:w="808" w:type="pct"/>
            <w:tcBorders>
              <w:top w:val="single" w:sz="6" w:space="0" w:color="000000"/>
              <w:left w:val="single" w:sz="6" w:space="0" w:color="000000"/>
              <w:bottom w:val="single" w:sz="6" w:space="0" w:color="000000"/>
              <w:right w:val="single" w:sz="6" w:space="0" w:color="000000"/>
            </w:tcBorders>
            <w:vAlign w:val="center"/>
          </w:tcPr>
          <w:p w14:paraId="0F373FC5" w14:textId="77777777" w:rsidR="00B32060" w:rsidRPr="00B32060" w:rsidRDefault="00B32060" w:rsidP="00B32060">
            <w:pPr>
              <w:tabs>
                <w:tab w:val="left" w:pos="5857"/>
                <w:tab w:val="left" w:pos="7559"/>
                <w:tab w:val="left" w:pos="10397"/>
                <w:tab w:val="left" w:pos="11593"/>
                <w:tab w:val="left" w:pos="12586"/>
                <w:tab w:val="left" w:pos="13579"/>
                <w:tab w:val="left" w:pos="14569"/>
              </w:tabs>
              <w:rPr>
                <w:rFonts w:ascii="Times New Roman" w:eastAsia="Calibri" w:hAnsi="Times New Roman" w:cs="Times New Roman"/>
                <w:i/>
                <w:sz w:val="20"/>
                <w:szCs w:val="20"/>
                <w:lang w:val="ro-RO"/>
              </w:rPr>
            </w:pPr>
            <w:r w:rsidRPr="00B32060">
              <w:rPr>
                <w:rFonts w:ascii="Times New Roman" w:eastAsia="Calibri" w:hAnsi="Times New Roman" w:cs="Times New Roman"/>
                <w:sz w:val="20"/>
                <w:szCs w:val="20"/>
                <w:lang w:val="ro-RO"/>
              </w:rPr>
              <w:t>3.2.2.</w:t>
            </w:r>
            <w:r w:rsidRPr="00B32060">
              <w:rPr>
                <w:rFonts w:ascii="Times New Roman" w:eastAsia="Calibri" w:hAnsi="Times New Roman" w:cs="Times New Roman"/>
                <w:b/>
                <w:sz w:val="20"/>
                <w:szCs w:val="20"/>
                <w:lang w:val="ro-RO"/>
              </w:rPr>
              <w:t xml:space="preserve"> </w:t>
            </w:r>
            <w:r w:rsidRPr="00B32060">
              <w:rPr>
                <w:rFonts w:ascii="Times New Roman" w:eastAsia="Calibri" w:hAnsi="Times New Roman" w:cs="Times New Roman"/>
                <w:sz w:val="20"/>
                <w:szCs w:val="20"/>
                <w:lang w:val="ro-RO"/>
              </w:rPr>
              <w:t>Elaborarea suportului metodologic „Didactica predării limbii și literaturii române</w:t>
            </w:r>
            <w:r w:rsidRPr="00B32060">
              <w:rPr>
                <w:rFonts w:ascii="Times New Roman" w:eastAsia="Calibri" w:hAnsi="Times New Roman" w:cs="Times New Roman"/>
                <w:i/>
                <w:sz w:val="20"/>
                <w:szCs w:val="20"/>
                <w:lang w:val="ro-RO"/>
              </w:rPr>
              <w:t xml:space="preserve"> </w:t>
            </w:r>
            <w:r w:rsidRPr="00B32060">
              <w:rPr>
                <w:rFonts w:ascii="Times New Roman" w:eastAsia="Calibri" w:hAnsi="Times New Roman" w:cs="Times New Roman"/>
                <w:sz w:val="20"/>
                <w:szCs w:val="20"/>
                <w:lang w:val="ro-RO"/>
              </w:rPr>
              <w:t xml:space="preserve">ca limbă </w:t>
            </w:r>
            <w:proofErr w:type="spellStart"/>
            <w:r w:rsidRPr="00B32060">
              <w:rPr>
                <w:rFonts w:ascii="Times New Roman" w:eastAsia="Calibri" w:hAnsi="Times New Roman" w:cs="Times New Roman"/>
                <w:sz w:val="20"/>
                <w:szCs w:val="20"/>
                <w:lang w:val="ro-RO"/>
              </w:rPr>
              <w:t>nematernă</w:t>
            </w:r>
            <w:proofErr w:type="spellEnd"/>
            <w:r w:rsidRPr="00B32060">
              <w:rPr>
                <w:rFonts w:ascii="Times New Roman" w:eastAsia="Calibri" w:hAnsi="Times New Roman" w:cs="Times New Roman"/>
                <w:sz w:val="20"/>
                <w:szCs w:val="20"/>
                <w:lang w:val="ro-RO"/>
              </w:rPr>
              <w:t>”</w:t>
            </w:r>
            <w:r w:rsidRPr="00B32060">
              <w:rPr>
                <w:rFonts w:ascii="Times New Roman" w:eastAsia="Calibri" w:hAnsi="Times New Roman" w:cs="Times New Roman"/>
                <w:i/>
                <w:sz w:val="20"/>
                <w:szCs w:val="20"/>
                <w:lang w:val="ro-RO"/>
              </w:rPr>
              <w:t xml:space="preserve"> </w:t>
            </w:r>
            <w:r w:rsidRPr="00B32060">
              <w:rPr>
                <w:rFonts w:ascii="Times New Roman" w:eastAsia="Calibri" w:hAnsi="Times New Roman" w:cs="Times New Roman"/>
                <w:sz w:val="20"/>
                <w:szCs w:val="20"/>
                <w:lang w:val="ro-RO"/>
              </w:rPr>
              <w:t>pentru instituțiile cu predare în limbile minorităților naționale</w:t>
            </w:r>
          </w:p>
          <w:p w14:paraId="1E6FA5CF" w14:textId="77777777" w:rsidR="00B32060" w:rsidRPr="00B32060" w:rsidRDefault="00B32060" w:rsidP="00B32060">
            <w:pPr>
              <w:jc w:val="both"/>
              <w:rPr>
                <w:rFonts w:ascii="Times New Roman" w:eastAsia="Calibri" w:hAnsi="Times New Roman" w:cs="Times New Roman"/>
                <w:sz w:val="20"/>
                <w:szCs w:val="20"/>
                <w:lang w:val="ro-RO"/>
              </w:rPr>
            </w:pPr>
          </w:p>
        </w:tc>
        <w:tc>
          <w:tcPr>
            <w:tcW w:w="567" w:type="pct"/>
            <w:tcBorders>
              <w:top w:val="single" w:sz="6" w:space="0" w:color="000000"/>
              <w:left w:val="single" w:sz="6" w:space="0" w:color="000000"/>
              <w:bottom w:val="single" w:sz="6" w:space="0" w:color="000000"/>
              <w:right w:val="single" w:sz="6" w:space="0" w:color="000000"/>
            </w:tcBorders>
            <w:vAlign w:val="center"/>
          </w:tcPr>
          <w:p w14:paraId="559618BF" w14:textId="77777777" w:rsidR="00B32060" w:rsidRPr="00B32060" w:rsidRDefault="00B32060" w:rsidP="00B32060">
            <w:pPr>
              <w:jc w:val="center"/>
              <w:rPr>
                <w:rFonts w:ascii="Times New Roman" w:eastAsia="Calibri" w:hAnsi="Times New Roman" w:cs="Times New Roman"/>
                <w:sz w:val="20"/>
                <w:szCs w:val="20"/>
                <w:lang w:val="ro-RO"/>
              </w:rPr>
            </w:pPr>
            <w:r w:rsidRPr="00B32060">
              <w:rPr>
                <w:rFonts w:ascii="Times New Roman" w:eastAsia="Calibri" w:hAnsi="Times New Roman" w:cs="Times New Roman"/>
                <w:sz w:val="20"/>
                <w:szCs w:val="20"/>
                <w:lang w:val="ro-RO"/>
              </w:rPr>
              <w:t>Suport didactic elaborat și implementat</w:t>
            </w:r>
          </w:p>
          <w:p w14:paraId="7A40295B" w14:textId="77777777" w:rsidR="00B32060" w:rsidRPr="00B32060" w:rsidRDefault="00B32060" w:rsidP="00B32060">
            <w:pPr>
              <w:jc w:val="center"/>
              <w:rPr>
                <w:rFonts w:ascii="Times New Roman" w:hAnsi="Times New Roman" w:cs="Times New Roman"/>
                <w:sz w:val="20"/>
                <w:szCs w:val="20"/>
                <w:lang w:val="ro-RO"/>
              </w:rPr>
            </w:pPr>
          </w:p>
          <w:p w14:paraId="0A7F7D53" w14:textId="77777777" w:rsidR="00B32060" w:rsidRPr="00B32060" w:rsidRDefault="00B32060" w:rsidP="00B32060">
            <w:pPr>
              <w:jc w:val="center"/>
              <w:rPr>
                <w:rFonts w:ascii="Times New Roman" w:eastAsia="Calibri" w:hAnsi="Times New Roman" w:cs="Times New Roman"/>
                <w:sz w:val="20"/>
                <w:szCs w:val="20"/>
                <w:lang w:val="ro-RO"/>
              </w:rPr>
            </w:pPr>
            <w:r w:rsidRPr="00B32060">
              <w:rPr>
                <w:rFonts w:ascii="Times New Roman" w:hAnsi="Times New Roman" w:cs="Times New Roman"/>
                <w:sz w:val="20"/>
                <w:szCs w:val="20"/>
                <w:lang w:val="ro-RO"/>
              </w:rPr>
              <w:t>Valoarea de bază</w:t>
            </w:r>
            <w:r w:rsidRPr="00B32060">
              <w:rPr>
                <w:rFonts w:ascii="Times New Roman" w:eastAsia="Calibri" w:hAnsi="Times New Roman" w:cs="Times New Roman"/>
                <w:sz w:val="20"/>
                <w:szCs w:val="20"/>
                <w:lang w:val="ro-RO"/>
              </w:rPr>
              <w:t>: 0</w:t>
            </w:r>
          </w:p>
          <w:p w14:paraId="3C38AF4C" w14:textId="57F796F8" w:rsidR="00B32060" w:rsidRPr="00B32060" w:rsidRDefault="00B32060" w:rsidP="00B32060">
            <w:pPr>
              <w:jc w:val="center"/>
              <w:rPr>
                <w:rFonts w:ascii="Times New Roman" w:eastAsia="Calibri" w:hAnsi="Times New Roman" w:cs="Times New Roman"/>
                <w:sz w:val="20"/>
                <w:szCs w:val="20"/>
                <w:lang w:val="ro-RO"/>
              </w:rPr>
            </w:pPr>
            <w:r w:rsidRPr="00B32060">
              <w:rPr>
                <w:rFonts w:ascii="Times New Roman" w:hAnsi="Times New Roman" w:cs="Times New Roman"/>
                <w:sz w:val="20"/>
                <w:szCs w:val="20"/>
                <w:lang w:val="ro-RO"/>
              </w:rPr>
              <w:t>Ținta</w:t>
            </w:r>
            <w:r w:rsidRPr="00B32060">
              <w:rPr>
                <w:rFonts w:ascii="Times New Roman" w:eastAsia="Calibri" w:hAnsi="Times New Roman" w:cs="Times New Roman"/>
                <w:sz w:val="20"/>
                <w:szCs w:val="20"/>
                <w:lang w:val="ro-RO"/>
              </w:rPr>
              <w:t>: 1</w:t>
            </w:r>
          </w:p>
        </w:tc>
        <w:tc>
          <w:tcPr>
            <w:tcW w:w="389" w:type="pct"/>
            <w:tcBorders>
              <w:top w:val="single" w:sz="6" w:space="0" w:color="000000"/>
              <w:left w:val="single" w:sz="6" w:space="0" w:color="000000"/>
              <w:bottom w:val="single" w:sz="6" w:space="0" w:color="000000"/>
              <w:right w:val="single" w:sz="6" w:space="0" w:color="000000"/>
            </w:tcBorders>
            <w:vAlign w:val="center"/>
          </w:tcPr>
          <w:p w14:paraId="65A9B9D1" w14:textId="04220704" w:rsidR="00B32060" w:rsidRPr="00BF5A1C" w:rsidRDefault="00B32060" w:rsidP="00B3206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Trimestrul II, 202</w:t>
            </w:r>
            <w:r>
              <w:rPr>
                <w:rFonts w:ascii="Times New Roman" w:eastAsia="Calibri" w:hAnsi="Times New Roman" w:cs="Times New Roman"/>
                <w:sz w:val="20"/>
                <w:szCs w:val="20"/>
                <w:lang w:val="ro-RO"/>
              </w:rPr>
              <w:t>4</w:t>
            </w:r>
          </w:p>
        </w:tc>
        <w:tc>
          <w:tcPr>
            <w:tcW w:w="42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B4A8482" w14:textId="7171CC67" w:rsidR="00B32060" w:rsidRPr="00BF5A1C" w:rsidRDefault="00B32060" w:rsidP="00B3206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34CA3330" w14:textId="761491CB" w:rsidR="00B32060" w:rsidRPr="00BF5A1C" w:rsidRDefault="00B32060" w:rsidP="00B32060">
            <w:pPr>
              <w:jc w:val="center"/>
              <w:rPr>
                <w:rFonts w:ascii="Times New Roman" w:eastAsia="Calibri" w:hAnsi="Times New Roman" w:cs="Times New Roman"/>
                <w:sz w:val="20"/>
                <w:szCs w:val="20"/>
                <w:lang w:val="ro-RO"/>
              </w:rPr>
            </w:pPr>
            <w:r w:rsidRPr="00B32060">
              <w:rPr>
                <w:rFonts w:ascii="Times New Roman" w:eastAsia="Calibri" w:hAnsi="Times New Roman" w:cs="Times New Roman"/>
                <w:sz w:val="20"/>
                <w:szCs w:val="20"/>
                <w:lang w:val="ro-RO"/>
              </w:rPr>
              <w:t>Instituțiile de învățământ superior, partenerii de dezvoltare</w:t>
            </w:r>
          </w:p>
        </w:tc>
        <w:tc>
          <w:tcPr>
            <w:tcW w:w="2088" w:type="pct"/>
          </w:tcPr>
          <w:p w14:paraId="168E5440" w14:textId="30AB7394" w:rsidR="00B32060" w:rsidRPr="00B32060" w:rsidRDefault="00B32060" w:rsidP="00B32060">
            <w:pPr>
              <w:jc w:val="both"/>
              <w:rPr>
                <w:rFonts w:ascii="Times New Roman" w:eastAsia="Calibri" w:hAnsi="Times New Roman" w:cs="Times New Roman"/>
                <w:sz w:val="20"/>
                <w:szCs w:val="20"/>
                <w:lang w:val="ro-RO"/>
              </w:rPr>
            </w:pPr>
            <w:r w:rsidRPr="00B32060">
              <w:rPr>
                <w:rFonts w:ascii="Times New Roman" w:eastAsia="Calibri" w:hAnsi="Times New Roman" w:cs="Times New Roman"/>
                <w:sz w:val="20"/>
                <w:szCs w:val="20"/>
                <w:lang w:val="ro-RO"/>
              </w:rPr>
              <w:t xml:space="preserve">În vederea sprijinirii procesului de predare a limbii române în instituțiile cu instruire în limbile minorităților naționale, în anul 2024 a fost inițiată elaborarea suportului metodologic „Didactica predării limbii și literaturii române ca limbă </w:t>
            </w:r>
            <w:proofErr w:type="spellStart"/>
            <w:r w:rsidRPr="00B32060">
              <w:rPr>
                <w:rFonts w:ascii="Times New Roman" w:eastAsia="Calibri" w:hAnsi="Times New Roman" w:cs="Times New Roman"/>
                <w:sz w:val="20"/>
                <w:szCs w:val="20"/>
                <w:lang w:val="ro-RO"/>
              </w:rPr>
              <w:t>nematernă</w:t>
            </w:r>
            <w:proofErr w:type="spellEnd"/>
            <w:r w:rsidRPr="00B32060">
              <w:rPr>
                <w:rFonts w:ascii="Times New Roman" w:eastAsia="Calibri" w:hAnsi="Times New Roman" w:cs="Times New Roman"/>
                <w:sz w:val="20"/>
                <w:szCs w:val="20"/>
                <w:lang w:val="ro-RO"/>
              </w:rPr>
              <w:t>”. În acest scop, a fost constituit un grup de lucru format din specialiști și practicieni din domeniul educației lingvistice, care a asigurat fundamentarea științifică și pedagogică a documentului.</w:t>
            </w:r>
          </w:p>
          <w:p w14:paraId="4C1A889C" w14:textId="3A06C474" w:rsidR="00B32060" w:rsidRPr="00BF5A1C" w:rsidRDefault="00B32060" w:rsidP="00B32060">
            <w:pPr>
              <w:jc w:val="both"/>
              <w:rPr>
                <w:rFonts w:ascii="Times New Roman" w:eastAsia="Calibri" w:hAnsi="Times New Roman" w:cs="Times New Roman"/>
                <w:sz w:val="20"/>
                <w:szCs w:val="20"/>
                <w:lang w:val="ro-RO"/>
              </w:rPr>
            </w:pPr>
            <w:r w:rsidRPr="00B32060">
              <w:rPr>
                <w:rFonts w:ascii="Times New Roman" w:eastAsia="Calibri" w:hAnsi="Times New Roman" w:cs="Times New Roman"/>
                <w:sz w:val="20"/>
                <w:szCs w:val="20"/>
                <w:lang w:val="ro-RO"/>
              </w:rPr>
              <w:t xml:space="preserve">Suportul metodologic se află în etapa finală de elaborare și va constitui un instrument esențial pentru uniformizarea practicilor didactice, sprijinind cadrele didactice în aplicarea unor metode moderne, interactive și diferențiate de predare a limbii române ca limbă </w:t>
            </w:r>
            <w:proofErr w:type="spellStart"/>
            <w:r w:rsidRPr="00B32060">
              <w:rPr>
                <w:rFonts w:ascii="Times New Roman" w:eastAsia="Calibri" w:hAnsi="Times New Roman" w:cs="Times New Roman"/>
                <w:sz w:val="20"/>
                <w:szCs w:val="20"/>
                <w:lang w:val="ro-RO"/>
              </w:rPr>
              <w:t>nematernă</w:t>
            </w:r>
            <w:proofErr w:type="spellEnd"/>
            <w:r w:rsidRPr="00B32060">
              <w:rPr>
                <w:rFonts w:ascii="Times New Roman" w:eastAsia="Calibri" w:hAnsi="Times New Roman" w:cs="Times New Roman"/>
                <w:sz w:val="20"/>
                <w:szCs w:val="20"/>
                <w:lang w:val="ro-RO"/>
              </w:rPr>
              <w:t>.</w:t>
            </w:r>
          </w:p>
        </w:tc>
      </w:tr>
      <w:tr w:rsidR="00B32060" w:rsidRPr="00BF5A1C" w14:paraId="6DE295D6" w14:textId="77777777" w:rsidTr="001C6871">
        <w:trPr>
          <w:cantSplit/>
          <w:trHeight w:val="1134"/>
          <w:jc w:val="center"/>
        </w:trPr>
        <w:tc>
          <w:tcPr>
            <w:tcW w:w="5000" w:type="pct"/>
            <w:gridSpan w:val="7"/>
            <w:tcBorders>
              <w:top w:val="single" w:sz="6" w:space="0" w:color="000000"/>
              <w:left w:val="single" w:sz="6" w:space="0" w:color="000000"/>
              <w:bottom w:val="single" w:sz="6" w:space="0" w:color="000000"/>
            </w:tcBorders>
            <w:vAlign w:val="center"/>
          </w:tcPr>
          <w:p w14:paraId="10E0BDDA" w14:textId="77777777" w:rsidR="00B32060" w:rsidRPr="00BF5A1C" w:rsidRDefault="00B32060" w:rsidP="00B32060">
            <w:pPr>
              <w:jc w:val="both"/>
              <w:rPr>
                <w:rFonts w:ascii="Times New Roman" w:eastAsia="Calibri" w:hAnsi="Times New Roman" w:cs="Times New Roman"/>
                <w:i/>
                <w:sz w:val="20"/>
                <w:szCs w:val="20"/>
                <w:lang w:val="ro-RO"/>
              </w:rPr>
            </w:pPr>
            <w:r w:rsidRPr="00BF5A1C">
              <w:rPr>
                <w:rFonts w:ascii="Times New Roman" w:eastAsia="Calibri" w:hAnsi="Times New Roman" w:cs="Times New Roman"/>
                <w:b/>
                <w:sz w:val="20"/>
                <w:szCs w:val="20"/>
                <w:lang w:val="ro-RO"/>
              </w:rPr>
              <w:lastRenderedPageBreak/>
              <w:t xml:space="preserve">Obiectivul specific 3.3. </w:t>
            </w:r>
            <w:r w:rsidRPr="00BF5A1C">
              <w:rPr>
                <w:rFonts w:ascii="Times New Roman" w:eastAsia="Calibri" w:hAnsi="Times New Roman" w:cs="Times New Roman"/>
                <w:i/>
                <w:sz w:val="20"/>
                <w:szCs w:val="20"/>
                <w:lang w:val="ro-RO"/>
              </w:rPr>
              <w:t>Modernizarea procesului de predare-învățare-evaluare prin susținerea și promovarea învățământului bilingv/multilingv, astfel încât, până în anul 2025, în cel puțin 50% din instituțiile de învățământ cu predare în limbile minorităților naționale să fie aplicate modelele de educație multilingvă.</w:t>
            </w:r>
          </w:p>
          <w:p w14:paraId="18E01B9B" w14:textId="77777777" w:rsidR="00B32060" w:rsidRPr="00BF5A1C" w:rsidRDefault="00B32060" w:rsidP="00B32060">
            <w:pPr>
              <w:tabs>
                <w:tab w:val="left" w:pos="1134"/>
              </w:tabs>
              <w:jc w:val="both"/>
              <w:rPr>
                <w:rFonts w:ascii="Times New Roman" w:eastAsia="Calibri" w:hAnsi="Times New Roman" w:cs="Times New Roman"/>
                <w:b/>
                <w:sz w:val="20"/>
                <w:szCs w:val="20"/>
                <w:lang w:val="ro-RO"/>
              </w:rPr>
            </w:pPr>
            <w:r w:rsidRPr="00BF5A1C">
              <w:rPr>
                <w:rFonts w:ascii="Times New Roman" w:eastAsia="Calibri" w:hAnsi="Times New Roman" w:cs="Times New Roman"/>
                <w:b/>
                <w:sz w:val="20"/>
                <w:szCs w:val="20"/>
                <w:lang w:val="ro-RO"/>
              </w:rPr>
              <w:t xml:space="preserve">Indicatori de impact 3.3: </w:t>
            </w:r>
          </w:p>
          <w:p w14:paraId="688FC0C1" w14:textId="77777777" w:rsidR="00B32060" w:rsidRPr="00BF5A1C" w:rsidRDefault="00B32060" w:rsidP="00B32060">
            <w:pPr>
              <w:numPr>
                <w:ilvl w:val="0"/>
                <w:numId w:val="7"/>
              </w:numPr>
              <w:tabs>
                <w:tab w:val="left" w:pos="176"/>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Ponderea implementării modelelor de educație bilingvă/multilingvă în instituțiile cu predare în limbile minorităților naționale</w:t>
            </w:r>
          </w:p>
        </w:tc>
      </w:tr>
      <w:tr w:rsidR="00B32060" w:rsidRPr="00BF5A1C" w14:paraId="046C8CCB"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289B17E6" w14:textId="5C88794B" w:rsidR="00B32060" w:rsidRPr="00BF5A1C" w:rsidRDefault="0037067D" w:rsidP="00B32060">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22</w:t>
            </w:r>
            <w:r w:rsidR="00B32060"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60F08E6C" w14:textId="77777777" w:rsidR="00B32060" w:rsidRPr="00BF5A1C" w:rsidRDefault="00B32060" w:rsidP="00B32060">
            <w:pPr>
              <w:tabs>
                <w:tab w:val="left" w:pos="1985"/>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3.3.1.</w:t>
            </w:r>
            <w:r w:rsidRPr="00BF5A1C">
              <w:rPr>
                <w:rFonts w:ascii="Times New Roman" w:eastAsia="Calibri" w:hAnsi="Times New Roman" w:cs="Times New Roman"/>
                <w:b/>
                <w:sz w:val="20"/>
                <w:szCs w:val="20"/>
                <w:lang w:val="ro-RO"/>
              </w:rPr>
              <w:t xml:space="preserve"> </w:t>
            </w:r>
            <w:r w:rsidRPr="00BF5A1C">
              <w:rPr>
                <w:rFonts w:ascii="Times New Roman" w:eastAsia="Calibri" w:hAnsi="Times New Roman" w:cs="Times New Roman"/>
                <w:sz w:val="20"/>
                <w:szCs w:val="20"/>
                <w:lang w:val="ro-RO"/>
              </w:rPr>
              <w:t>Elaborarea Metodologiei de implementare a modelelor de educație bilingvă/multilingvă în instituțiile cu predare în limbile minorităților naționale</w:t>
            </w:r>
          </w:p>
        </w:tc>
        <w:tc>
          <w:tcPr>
            <w:tcW w:w="567" w:type="pct"/>
            <w:tcBorders>
              <w:top w:val="single" w:sz="6" w:space="0" w:color="000000"/>
              <w:left w:val="single" w:sz="6" w:space="0" w:color="000000"/>
              <w:bottom w:val="single" w:sz="6" w:space="0" w:color="000000"/>
              <w:right w:val="single" w:sz="6" w:space="0" w:color="000000"/>
            </w:tcBorders>
            <w:vAlign w:val="center"/>
          </w:tcPr>
          <w:p w14:paraId="0794A419" w14:textId="77777777" w:rsidR="00B32060" w:rsidRPr="00BF5A1C" w:rsidRDefault="00B32060" w:rsidP="00B3206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Ghid elaborat și aprobat</w:t>
            </w:r>
          </w:p>
          <w:p w14:paraId="6C6804E8" w14:textId="77777777" w:rsidR="00B32060" w:rsidRPr="00BF5A1C" w:rsidRDefault="00B32060" w:rsidP="00B32060">
            <w:pPr>
              <w:jc w:val="center"/>
              <w:rPr>
                <w:rFonts w:ascii="Times New Roman" w:eastAsia="Calibri" w:hAnsi="Times New Roman" w:cs="Times New Roman"/>
                <w:sz w:val="20"/>
                <w:szCs w:val="20"/>
                <w:lang w:val="ro-RO"/>
              </w:rPr>
            </w:pPr>
          </w:p>
          <w:p w14:paraId="6D913077" w14:textId="77777777" w:rsidR="00B32060" w:rsidRPr="00BF5A1C" w:rsidRDefault="00B32060" w:rsidP="00B32060">
            <w:pPr>
              <w:jc w:val="center"/>
              <w:rPr>
                <w:rFonts w:ascii="Times New Roman" w:eastAsia="Calibri" w:hAnsi="Times New Roman" w:cs="Times New Roman"/>
                <w:sz w:val="20"/>
                <w:szCs w:val="20"/>
                <w:lang w:val="ro-RO"/>
              </w:rPr>
            </w:pPr>
          </w:p>
          <w:p w14:paraId="75FD2C8E" w14:textId="77777777" w:rsidR="00B32060" w:rsidRPr="00BF5A1C" w:rsidRDefault="00B32060" w:rsidP="00B3206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0CA33003" w14:textId="77777777" w:rsidR="00B32060" w:rsidRPr="00BF5A1C" w:rsidRDefault="00B32060" w:rsidP="00B3206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1</w:t>
            </w:r>
          </w:p>
        </w:tc>
        <w:tc>
          <w:tcPr>
            <w:tcW w:w="389" w:type="pct"/>
            <w:tcBorders>
              <w:top w:val="single" w:sz="6" w:space="0" w:color="000000"/>
              <w:left w:val="single" w:sz="6" w:space="0" w:color="000000"/>
              <w:bottom w:val="single" w:sz="6" w:space="0" w:color="000000"/>
              <w:right w:val="single" w:sz="6" w:space="0" w:color="000000"/>
            </w:tcBorders>
            <w:vAlign w:val="center"/>
          </w:tcPr>
          <w:p w14:paraId="6B759045" w14:textId="77777777" w:rsidR="00B32060" w:rsidRPr="00BF5A1C" w:rsidRDefault="00B32060" w:rsidP="00B3206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Trimestrul III, 2023</w:t>
            </w:r>
          </w:p>
        </w:tc>
        <w:tc>
          <w:tcPr>
            <w:tcW w:w="424" w:type="pct"/>
            <w:tcBorders>
              <w:top w:val="single" w:sz="6" w:space="0" w:color="000000"/>
              <w:left w:val="single" w:sz="6" w:space="0" w:color="000000"/>
              <w:bottom w:val="single" w:sz="6" w:space="0" w:color="000000"/>
              <w:right w:val="single" w:sz="6" w:space="0" w:color="000000"/>
            </w:tcBorders>
            <w:vAlign w:val="center"/>
          </w:tcPr>
          <w:p w14:paraId="182C9537" w14:textId="77777777" w:rsidR="00B32060" w:rsidRPr="00BF5A1C" w:rsidRDefault="00B32060" w:rsidP="00B3206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0165130F" w14:textId="77777777" w:rsidR="00B32060" w:rsidRPr="00BF5A1C" w:rsidRDefault="00B32060" w:rsidP="00B3206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Agenția Relații Interetnice;</w:t>
            </w:r>
          </w:p>
          <w:p w14:paraId="1D98E325" w14:textId="77777777" w:rsidR="00B32060" w:rsidRPr="00BF5A1C" w:rsidRDefault="00B32060" w:rsidP="00B32060">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organul local de specialitate în domeniul învățământului;</w:t>
            </w:r>
          </w:p>
          <w:p w14:paraId="0D4EBADE" w14:textId="77777777" w:rsidR="00B32060" w:rsidRPr="00BF5A1C" w:rsidRDefault="00B32060" w:rsidP="00B32060">
            <w:pPr>
              <w:jc w:val="center"/>
              <w:rPr>
                <w:rFonts w:ascii="Times New Roman" w:eastAsia="Calibri" w:hAnsi="Times New Roman" w:cs="Times New Roman"/>
                <w:b/>
                <w:sz w:val="20"/>
                <w:szCs w:val="20"/>
                <w:lang w:val="ro-RO"/>
              </w:rPr>
            </w:pPr>
            <w:r w:rsidRPr="00BF5A1C">
              <w:rPr>
                <w:rFonts w:ascii="Times New Roman" w:eastAsia="Calibri" w:hAnsi="Times New Roman" w:cs="Times New Roman"/>
                <w:sz w:val="20"/>
                <w:szCs w:val="20"/>
                <w:lang w:val="ro-RO"/>
              </w:rPr>
              <w:t>partenerii de dezvoltare</w:t>
            </w:r>
          </w:p>
          <w:p w14:paraId="20638D03" w14:textId="77777777" w:rsidR="00B32060" w:rsidRPr="00BF5A1C" w:rsidRDefault="00B32060" w:rsidP="00B32060">
            <w:pPr>
              <w:jc w:val="center"/>
              <w:rPr>
                <w:rFonts w:ascii="Times New Roman" w:eastAsia="Calibri" w:hAnsi="Times New Roman" w:cs="Times New Roman"/>
                <w:sz w:val="20"/>
                <w:szCs w:val="20"/>
                <w:lang w:val="ro-RO"/>
              </w:rPr>
            </w:pPr>
          </w:p>
        </w:tc>
        <w:tc>
          <w:tcPr>
            <w:tcW w:w="2088" w:type="pct"/>
          </w:tcPr>
          <w:p w14:paraId="26256A52" w14:textId="0788AC8F" w:rsidR="00B32060" w:rsidRPr="00BF5A1C" w:rsidRDefault="00D7772B" w:rsidP="00B32060">
            <w:pPr>
              <w:jc w:val="center"/>
              <w:rPr>
                <w:rFonts w:ascii="Times New Roman" w:eastAsia="Calibri" w:hAnsi="Times New Roman" w:cs="Times New Roman"/>
                <w:sz w:val="20"/>
                <w:szCs w:val="20"/>
                <w:lang w:val="ro-RO"/>
              </w:rPr>
            </w:pPr>
            <w:r w:rsidRPr="00D7772B">
              <w:rPr>
                <w:rFonts w:ascii="Times New Roman" w:eastAsia="Calibri" w:hAnsi="Times New Roman" w:cs="Times New Roman"/>
                <w:sz w:val="20"/>
                <w:szCs w:val="20"/>
                <w:lang w:val="ro-RO"/>
              </w:rPr>
              <w:t>Prin Ordinul Ministerului Educației și Cercetării nr. 1427 din 13</w:t>
            </w:r>
            <w:r>
              <w:rPr>
                <w:rFonts w:ascii="Times New Roman" w:eastAsia="Calibri" w:hAnsi="Times New Roman" w:cs="Times New Roman"/>
                <w:sz w:val="20"/>
                <w:szCs w:val="20"/>
                <w:lang w:val="ro-RO"/>
              </w:rPr>
              <w:t>.08.</w:t>
            </w:r>
            <w:r w:rsidRPr="00D7772B">
              <w:rPr>
                <w:rFonts w:ascii="Times New Roman" w:eastAsia="Calibri" w:hAnsi="Times New Roman" w:cs="Times New Roman"/>
                <w:sz w:val="20"/>
                <w:szCs w:val="20"/>
                <w:lang w:val="ro-RO"/>
              </w:rPr>
              <w:t>2025 a fost aprobat cadrul de implementare a educației multilingve în instituțiile cu predare în limbile minorităților naționale. Documentul constituie baza strategică și metodologică pentru aplicarea graduală a modelelor de educație multilingvă în sistemul național de învățământ.</w:t>
            </w:r>
          </w:p>
        </w:tc>
      </w:tr>
      <w:tr w:rsidR="002C3811" w:rsidRPr="00BF5A1C" w14:paraId="4182567C"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333CC422" w14:textId="1A94AD6F" w:rsidR="002C3811" w:rsidRPr="00BF5A1C" w:rsidRDefault="0037067D" w:rsidP="002C3811">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23.</w:t>
            </w:r>
          </w:p>
        </w:tc>
        <w:tc>
          <w:tcPr>
            <w:tcW w:w="808" w:type="pct"/>
            <w:tcBorders>
              <w:top w:val="single" w:sz="6" w:space="0" w:color="000000"/>
              <w:left w:val="single" w:sz="6" w:space="0" w:color="000000"/>
              <w:bottom w:val="single" w:sz="6" w:space="0" w:color="000000"/>
              <w:right w:val="single" w:sz="6" w:space="0" w:color="000000"/>
            </w:tcBorders>
            <w:vAlign w:val="center"/>
          </w:tcPr>
          <w:p w14:paraId="3D3D08D2" w14:textId="50285639" w:rsidR="002C3811" w:rsidRPr="002C3811" w:rsidRDefault="002C3811" w:rsidP="002C3811">
            <w:pPr>
              <w:tabs>
                <w:tab w:val="left" w:pos="1985"/>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2C3811">
              <w:rPr>
                <w:rFonts w:ascii="Times New Roman" w:hAnsi="Times New Roman" w:cs="Times New Roman"/>
                <w:sz w:val="20"/>
                <w:szCs w:val="20"/>
                <w:lang w:val="ro-RO"/>
              </w:rPr>
              <w:t>3.3.2.</w:t>
            </w:r>
            <w:r w:rsidRPr="002C3811">
              <w:rPr>
                <w:rFonts w:ascii="Times New Roman" w:hAnsi="Times New Roman" w:cs="Times New Roman"/>
                <w:b/>
                <w:sz w:val="20"/>
                <w:szCs w:val="20"/>
                <w:lang w:val="ro-RO"/>
              </w:rPr>
              <w:t xml:space="preserve"> </w:t>
            </w:r>
            <w:r w:rsidRPr="002C3811">
              <w:rPr>
                <w:rFonts w:ascii="Times New Roman" w:hAnsi="Times New Roman" w:cs="Times New Roman"/>
                <w:sz w:val="20"/>
                <w:szCs w:val="20"/>
                <w:lang w:val="ro-RO"/>
              </w:rPr>
              <w:t>Coordonarea implementării modelelor de educație bilingvă/multilingvă în instituțiile cu predare în limbile minorităților naționale</w:t>
            </w:r>
          </w:p>
        </w:tc>
        <w:tc>
          <w:tcPr>
            <w:tcW w:w="567" w:type="pct"/>
            <w:tcBorders>
              <w:top w:val="single" w:sz="6" w:space="0" w:color="000000"/>
              <w:left w:val="single" w:sz="6" w:space="0" w:color="000000"/>
              <w:bottom w:val="single" w:sz="6" w:space="0" w:color="000000"/>
              <w:right w:val="single" w:sz="6" w:space="0" w:color="000000"/>
            </w:tcBorders>
            <w:vAlign w:val="center"/>
          </w:tcPr>
          <w:p w14:paraId="368096DC" w14:textId="77777777" w:rsidR="002C3811" w:rsidRPr="002C3811" w:rsidRDefault="002C3811" w:rsidP="002C3811">
            <w:pPr>
              <w:jc w:val="center"/>
              <w:rPr>
                <w:rFonts w:ascii="Times New Roman" w:eastAsia="Calibri" w:hAnsi="Times New Roman" w:cs="Times New Roman"/>
                <w:sz w:val="20"/>
                <w:szCs w:val="20"/>
                <w:lang w:val="ro-RO"/>
              </w:rPr>
            </w:pPr>
            <w:r w:rsidRPr="002C3811">
              <w:rPr>
                <w:rFonts w:ascii="Times New Roman" w:eastAsia="Calibri" w:hAnsi="Times New Roman" w:cs="Times New Roman"/>
                <w:sz w:val="20"/>
                <w:szCs w:val="20"/>
                <w:lang w:val="ro-RO"/>
              </w:rPr>
              <w:t>Instituții vizitate;</w:t>
            </w:r>
          </w:p>
          <w:p w14:paraId="7E283AB4" w14:textId="77777777" w:rsidR="002C3811" w:rsidRPr="002C3811" w:rsidRDefault="002C3811" w:rsidP="002C3811">
            <w:pPr>
              <w:jc w:val="center"/>
              <w:rPr>
                <w:rFonts w:ascii="Times New Roman" w:eastAsia="Calibri" w:hAnsi="Times New Roman" w:cs="Times New Roman"/>
                <w:sz w:val="20"/>
                <w:szCs w:val="20"/>
                <w:lang w:val="ro-RO"/>
              </w:rPr>
            </w:pPr>
            <w:r w:rsidRPr="002C3811">
              <w:rPr>
                <w:rFonts w:ascii="Times New Roman" w:eastAsia="Calibri" w:hAnsi="Times New Roman" w:cs="Times New Roman"/>
                <w:sz w:val="20"/>
                <w:szCs w:val="20"/>
                <w:lang w:val="ro-RO"/>
              </w:rPr>
              <w:t>raport prezentat</w:t>
            </w:r>
          </w:p>
          <w:p w14:paraId="686101DA" w14:textId="77777777" w:rsidR="002C3811" w:rsidRPr="002C3811" w:rsidRDefault="002C3811" w:rsidP="002C3811">
            <w:pPr>
              <w:jc w:val="center"/>
              <w:rPr>
                <w:rFonts w:ascii="Times New Roman" w:hAnsi="Times New Roman" w:cs="Times New Roman"/>
                <w:sz w:val="20"/>
                <w:szCs w:val="20"/>
                <w:lang w:val="ro-RO"/>
              </w:rPr>
            </w:pPr>
          </w:p>
          <w:p w14:paraId="6C90E8C7" w14:textId="77777777" w:rsidR="002C3811" w:rsidRPr="002C3811" w:rsidRDefault="002C3811" w:rsidP="002C3811">
            <w:pPr>
              <w:jc w:val="center"/>
              <w:rPr>
                <w:rFonts w:ascii="Times New Roman" w:eastAsia="Calibri" w:hAnsi="Times New Roman" w:cs="Times New Roman"/>
                <w:sz w:val="20"/>
                <w:szCs w:val="20"/>
                <w:lang w:val="ro-RO"/>
              </w:rPr>
            </w:pPr>
            <w:r w:rsidRPr="002C3811">
              <w:rPr>
                <w:rFonts w:ascii="Times New Roman" w:hAnsi="Times New Roman" w:cs="Times New Roman"/>
                <w:sz w:val="20"/>
                <w:szCs w:val="20"/>
                <w:lang w:val="ro-RO"/>
              </w:rPr>
              <w:t>Valoarea de bază</w:t>
            </w:r>
            <w:r w:rsidRPr="002C3811">
              <w:rPr>
                <w:rFonts w:ascii="Times New Roman" w:eastAsia="Calibri" w:hAnsi="Times New Roman" w:cs="Times New Roman"/>
                <w:sz w:val="20"/>
                <w:szCs w:val="20"/>
                <w:lang w:val="ro-RO"/>
              </w:rPr>
              <w:t>: 0</w:t>
            </w:r>
          </w:p>
          <w:p w14:paraId="0E3EF94E" w14:textId="77777777" w:rsidR="002C3811" w:rsidRPr="002C3811" w:rsidRDefault="002C3811" w:rsidP="002C3811">
            <w:pPr>
              <w:jc w:val="center"/>
              <w:rPr>
                <w:rFonts w:ascii="Times New Roman" w:eastAsia="Calibri" w:hAnsi="Times New Roman" w:cs="Times New Roman"/>
                <w:sz w:val="20"/>
                <w:szCs w:val="20"/>
                <w:lang w:val="ro-RO"/>
              </w:rPr>
            </w:pPr>
            <w:r w:rsidRPr="002C3811">
              <w:rPr>
                <w:rFonts w:ascii="Times New Roman" w:hAnsi="Times New Roman" w:cs="Times New Roman"/>
                <w:sz w:val="20"/>
                <w:szCs w:val="20"/>
                <w:lang w:val="ro-RO"/>
              </w:rPr>
              <w:t>Ținta</w:t>
            </w:r>
            <w:r w:rsidRPr="002C3811">
              <w:rPr>
                <w:rFonts w:ascii="Times New Roman" w:eastAsia="Calibri" w:hAnsi="Times New Roman" w:cs="Times New Roman"/>
                <w:sz w:val="20"/>
                <w:szCs w:val="20"/>
                <w:lang w:val="ro-RO"/>
              </w:rPr>
              <w:t>: 200 de instituții vizitate</w:t>
            </w:r>
          </w:p>
          <w:p w14:paraId="69882A2B" w14:textId="77777777" w:rsidR="002C3811" w:rsidRPr="002C3811" w:rsidRDefault="002C3811" w:rsidP="002C3811">
            <w:pPr>
              <w:jc w:val="center"/>
              <w:rPr>
                <w:rFonts w:ascii="Times New Roman" w:eastAsia="Calibri" w:hAnsi="Times New Roman" w:cs="Times New Roman"/>
                <w:sz w:val="20"/>
                <w:szCs w:val="20"/>
                <w:lang w:val="ro-RO"/>
              </w:rPr>
            </w:pPr>
          </w:p>
        </w:tc>
        <w:tc>
          <w:tcPr>
            <w:tcW w:w="389" w:type="pct"/>
            <w:tcBorders>
              <w:top w:val="single" w:sz="6" w:space="0" w:color="000000"/>
              <w:left w:val="single" w:sz="6" w:space="0" w:color="000000"/>
              <w:bottom w:val="single" w:sz="6" w:space="0" w:color="000000"/>
              <w:right w:val="single" w:sz="6" w:space="0" w:color="000000"/>
            </w:tcBorders>
            <w:vAlign w:val="center"/>
          </w:tcPr>
          <w:p w14:paraId="56370E7E" w14:textId="77777777" w:rsidR="002C3811" w:rsidRPr="002C3811" w:rsidRDefault="002C3811" w:rsidP="002C3811">
            <w:pPr>
              <w:jc w:val="both"/>
              <w:rPr>
                <w:rFonts w:ascii="Times New Roman" w:eastAsia="Calibri" w:hAnsi="Times New Roman" w:cs="Times New Roman"/>
                <w:sz w:val="20"/>
                <w:szCs w:val="20"/>
                <w:lang w:val="ro-RO"/>
              </w:rPr>
            </w:pPr>
            <w:r w:rsidRPr="002C3811">
              <w:rPr>
                <w:rFonts w:ascii="Times New Roman" w:eastAsia="Calibri" w:hAnsi="Times New Roman" w:cs="Times New Roman"/>
                <w:sz w:val="20"/>
                <w:szCs w:val="20"/>
                <w:lang w:val="ro-RO"/>
              </w:rPr>
              <w:t xml:space="preserve">Trimestrul II, </w:t>
            </w:r>
          </w:p>
          <w:p w14:paraId="27C69135" w14:textId="1933D8A9" w:rsidR="002C3811" w:rsidRPr="002C3811" w:rsidRDefault="002C3811" w:rsidP="002C3811">
            <w:pPr>
              <w:jc w:val="both"/>
              <w:rPr>
                <w:rFonts w:ascii="Times New Roman" w:eastAsia="Calibri" w:hAnsi="Times New Roman" w:cs="Times New Roman"/>
                <w:sz w:val="20"/>
                <w:szCs w:val="20"/>
                <w:lang w:val="ro-RO"/>
              </w:rPr>
            </w:pPr>
            <w:r w:rsidRPr="002C3811">
              <w:rPr>
                <w:rFonts w:ascii="Times New Roman" w:eastAsia="Calibri" w:hAnsi="Times New Roman" w:cs="Times New Roman"/>
                <w:sz w:val="20"/>
                <w:szCs w:val="20"/>
                <w:lang w:val="ro-RO"/>
              </w:rPr>
              <w:t>2024-2025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07BD7314" w14:textId="750B798C" w:rsidR="002C3811" w:rsidRPr="002C3811" w:rsidRDefault="002C3811" w:rsidP="002C3811">
            <w:pPr>
              <w:jc w:val="both"/>
              <w:rPr>
                <w:rFonts w:ascii="Times New Roman" w:eastAsia="Calibri" w:hAnsi="Times New Roman" w:cs="Times New Roman"/>
                <w:sz w:val="20"/>
                <w:szCs w:val="20"/>
                <w:lang w:val="ro-RO"/>
              </w:rPr>
            </w:pPr>
            <w:r w:rsidRPr="002C3811">
              <w:rPr>
                <w:rFonts w:ascii="Times New Roman" w:hAnsi="Times New Roman" w:cs="Times New Roman"/>
                <w:sz w:val="20"/>
                <w:szCs w:val="20"/>
                <w:lang w:val="ro-RO"/>
              </w:rPr>
              <w:t>Ministerul Educației și Cercetării</w:t>
            </w:r>
          </w:p>
        </w:tc>
        <w:tc>
          <w:tcPr>
            <w:tcW w:w="555" w:type="pct"/>
            <w:vAlign w:val="center"/>
          </w:tcPr>
          <w:p w14:paraId="5442EBDD" w14:textId="77777777" w:rsidR="002C3811" w:rsidRPr="002C3811" w:rsidRDefault="002C3811" w:rsidP="002C3811">
            <w:pPr>
              <w:jc w:val="both"/>
              <w:rPr>
                <w:rFonts w:ascii="Times New Roman" w:hAnsi="Times New Roman" w:cs="Times New Roman"/>
                <w:sz w:val="20"/>
                <w:szCs w:val="20"/>
                <w:lang w:val="ro-RO"/>
              </w:rPr>
            </w:pPr>
            <w:r w:rsidRPr="002C3811">
              <w:rPr>
                <w:rFonts w:ascii="Times New Roman" w:hAnsi="Times New Roman" w:cs="Times New Roman"/>
                <w:sz w:val="20"/>
                <w:szCs w:val="20"/>
                <w:lang w:val="ro-RO"/>
              </w:rPr>
              <w:t>Organul local de specialitate în domeniul învățământului</w:t>
            </w:r>
          </w:p>
          <w:p w14:paraId="09F46B0F" w14:textId="77777777" w:rsidR="002C3811" w:rsidRPr="002C3811" w:rsidRDefault="002C3811" w:rsidP="002C3811">
            <w:pPr>
              <w:jc w:val="both"/>
              <w:rPr>
                <w:rFonts w:ascii="Times New Roman" w:eastAsia="Calibri" w:hAnsi="Times New Roman" w:cs="Times New Roman"/>
                <w:sz w:val="20"/>
                <w:szCs w:val="20"/>
                <w:lang w:val="ro-RO"/>
              </w:rPr>
            </w:pPr>
          </w:p>
        </w:tc>
        <w:tc>
          <w:tcPr>
            <w:tcW w:w="2088" w:type="pct"/>
          </w:tcPr>
          <w:p w14:paraId="75566C8F" w14:textId="4B6A419D" w:rsidR="00D7772B" w:rsidRPr="00D7772B" w:rsidRDefault="00D7772B" w:rsidP="00D7772B">
            <w:pPr>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A</w:t>
            </w:r>
            <w:r w:rsidRPr="00D7772B">
              <w:rPr>
                <w:rFonts w:ascii="Times New Roman" w:eastAsia="Calibri" w:hAnsi="Times New Roman" w:cs="Times New Roman"/>
                <w:sz w:val="20"/>
                <w:szCs w:val="20"/>
                <w:lang w:val="ro-RO"/>
              </w:rPr>
              <w:t xml:space="preserve"> fost lansat apelul pentru implementarea modelelor de educație bilingvă și multilingvă în instituțiile de învățământ cu predare în limbile minorităților naționale. În această etapă, au fost organizate sesiuni de informare și consultare cu reprezentanții </w:t>
            </w:r>
            <w:r>
              <w:rPr>
                <w:rFonts w:ascii="Times New Roman" w:eastAsia="Calibri" w:hAnsi="Times New Roman" w:cs="Times New Roman"/>
                <w:sz w:val="20"/>
                <w:szCs w:val="20"/>
                <w:lang w:val="ro-RO"/>
              </w:rPr>
              <w:t>Organelor locale de specialitate în domeniul învățământului</w:t>
            </w:r>
            <w:r w:rsidRPr="00D7772B">
              <w:rPr>
                <w:rFonts w:ascii="Times New Roman" w:eastAsia="Calibri" w:hAnsi="Times New Roman" w:cs="Times New Roman"/>
                <w:sz w:val="20"/>
                <w:szCs w:val="20"/>
                <w:lang w:val="ro-RO"/>
              </w:rPr>
              <w:t xml:space="preserve"> și ai instituțiilor vizate, în cadrul cărora au fost prezentate modelele propuse, principiile metodologice și pașii necesari pentru aplicare.</w:t>
            </w:r>
          </w:p>
          <w:p w14:paraId="00BBD90C" w14:textId="144EB9A0" w:rsidR="002C3811" w:rsidRPr="00BF5A1C" w:rsidRDefault="00D7772B" w:rsidP="00D7772B">
            <w:pPr>
              <w:jc w:val="both"/>
              <w:rPr>
                <w:rFonts w:ascii="Times New Roman" w:eastAsia="Calibri" w:hAnsi="Times New Roman" w:cs="Times New Roman"/>
                <w:sz w:val="20"/>
                <w:szCs w:val="20"/>
                <w:lang w:val="ro-RO"/>
              </w:rPr>
            </w:pPr>
            <w:r w:rsidRPr="00D7772B">
              <w:rPr>
                <w:rFonts w:ascii="Times New Roman" w:eastAsia="Calibri" w:hAnsi="Times New Roman" w:cs="Times New Roman"/>
                <w:sz w:val="20"/>
                <w:szCs w:val="20"/>
                <w:lang w:val="ro-RO"/>
              </w:rPr>
              <w:t>Activitățile desfășurate au avut ca scop pregătirea instituțiilor pentru tranziția spre educația bilingvă funcțională, formarea unei înțelegeri comune asupra cadrului metodologic și crearea premiselor pentru implementarea efectivă a programului în anii următori.</w:t>
            </w:r>
          </w:p>
        </w:tc>
      </w:tr>
      <w:tr w:rsidR="002C3811" w:rsidRPr="00BF5A1C" w14:paraId="0332FC97"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5361FE08" w14:textId="6602BFD5" w:rsidR="002C3811" w:rsidRPr="00BF5A1C" w:rsidRDefault="0037067D" w:rsidP="002C3811">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24</w:t>
            </w:r>
            <w:r w:rsidR="002C3811"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715B5687" w14:textId="77777777" w:rsidR="002C3811" w:rsidRPr="00BF5A1C" w:rsidRDefault="002C3811" w:rsidP="002C3811">
            <w:pPr>
              <w:tabs>
                <w:tab w:val="left" w:pos="1985"/>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3.3.3.</w:t>
            </w:r>
            <w:r w:rsidRPr="00BF5A1C">
              <w:rPr>
                <w:rFonts w:ascii="Times New Roman" w:eastAsia="Calibri" w:hAnsi="Times New Roman" w:cs="Times New Roman"/>
                <w:b/>
                <w:sz w:val="20"/>
                <w:szCs w:val="20"/>
                <w:lang w:val="ro-RO"/>
              </w:rPr>
              <w:t xml:space="preserve"> </w:t>
            </w:r>
            <w:r w:rsidRPr="00BF5A1C">
              <w:rPr>
                <w:rFonts w:ascii="Times New Roman" w:eastAsia="Calibri" w:hAnsi="Times New Roman" w:cs="Times New Roman"/>
                <w:sz w:val="20"/>
                <w:szCs w:val="20"/>
                <w:lang w:val="ro-RO"/>
              </w:rPr>
              <w:t>Elaborarea materialelor didactice pentru învățarea limbii române în învățământul general prin utilizarea modelelor de educație multilingvă (fișe de lucru, materiale auxiliare didactice, dicționare ilustrative)</w:t>
            </w:r>
          </w:p>
        </w:tc>
        <w:tc>
          <w:tcPr>
            <w:tcW w:w="567" w:type="pct"/>
            <w:tcBorders>
              <w:top w:val="single" w:sz="6" w:space="0" w:color="000000"/>
              <w:left w:val="single" w:sz="6" w:space="0" w:color="000000"/>
              <w:bottom w:val="single" w:sz="6" w:space="0" w:color="000000"/>
              <w:right w:val="single" w:sz="6" w:space="0" w:color="000000"/>
            </w:tcBorders>
            <w:vAlign w:val="center"/>
          </w:tcPr>
          <w:p w14:paraId="5813647D"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Materiale elaborate</w:t>
            </w:r>
          </w:p>
          <w:p w14:paraId="7B02FB87" w14:textId="77777777" w:rsidR="002C3811" w:rsidRPr="00BF5A1C" w:rsidRDefault="002C3811" w:rsidP="002C3811">
            <w:pPr>
              <w:jc w:val="center"/>
              <w:rPr>
                <w:rFonts w:ascii="Times New Roman" w:eastAsia="Calibri" w:hAnsi="Times New Roman" w:cs="Times New Roman"/>
                <w:sz w:val="20"/>
                <w:szCs w:val="20"/>
                <w:lang w:val="ro-RO"/>
              </w:rPr>
            </w:pPr>
          </w:p>
          <w:p w14:paraId="3C786E5E"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732EDD98"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3</w:t>
            </w:r>
          </w:p>
        </w:tc>
        <w:tc>
          <w:tcPr>
            <w:tcW w:w="389" w:type="pct"/>
            <w:tcBorders>
              <w:top w:val="single" w:sz="6" w:space="0" w:color="000000"/>
              <w:left w:val="single" w:sz="6" w:space="0" w:color="000000"/>
              <w:bottom w:val="single" w:sz="6" w:space="0" w:color="000000"/>
              <w:right w:val="single" w:sz="6" w:space="0" w:color="000000"/>
            </w:tcBorders>
            <w:vAlign w:val="center"/>
          </w:tcPr>
          <w:p w14:paraId="67F7FB10"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Trimestrele II-III,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2F6795EA"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p w14:paraId="33EF0A93" w14:textId="77777777" w:rsidR="002C3811" w:rsidRPr="00BF5A1C" w:rsidRDefault="002C3811" w:rsidP="002C3811">
            <w:pPr>
              <w:jc w:val="center"/>
              <w:rPr>
                <w:rFonts w:ascii="Times New Roman" w:eastAsia="Calibri" w:hAnsi="Times New Roman" w:cs="Times New Roman"/>
                <w:sz w:val="20"/>
                <w:szCs w:val="20"/>
                <w:lang w:val="ro-RO"/>
              </w:rPr>
            </w:pPr>
          </w:p>
        </w:tc>
        <w:tc>
          <w:tcPr>
            <w:tcW w:w="555" w:type="pct"/>
            <w:vAlign w:val="center"/>
          </w:tcPr>
          <w:p w14:paraId="747577B3"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Organul local de specialitate în domeniul învățământului;</w:t>
            </w:r>
          </w:p>
          <w:p w14:paraId="597E071C"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tc>
        <w:tc>
          <w:tcPr>
            <w:tcW w:w="2088" w:type="pct"/>
          </w:tcPr>
          <w:p w14:paraId="510F76BF" w14:textId="77777777" w:rsidR="00D7772B" w:rsidRPr="00D7772B" w:rsidRDefault="00D7772B" w:rsidP="00D7772B">
            <w:pPr>
              <w:jc w:val="both"/>
              <w:rPr>
                <w:rFonts w:ascii="Times New Roman" w:eastAsia="Calibri" w:hAnsi="Times New Roman" w:cs="Times New Roman"/>
                <w:sz w:val="20"/>
                <w:szCs w:val="20"/>
                <w:lang w:val="ro-RO"/>
              </w:rPr>
            </w:pPr>
            <w:r w:rsidRPr="00D7772B">
              <w:rPr>
                <w:rFonts w:ascii="Times New Roman" w:eastAsia="Calibri" w:hAnsi="Times New Roman" w:cs="Times New Roman"/>
                <w:sz w:val="20"/>
                <w:szCs w:val="20"/>
                <w:lang w:val="ro-RO"/>
              </w:rPr>
              <w:t>Prin Ordinul MEC nr. 1427 din 13.08.2025, a fost aprobat cadrul de implementare a educației multilingve, care constituie premisa necesară pentru elaborarea ulterioară a materialelor didactice destinate învățării limbii române în contexte multilingve.</w:t>
            </w:r>
          </w:p>
          <w:p w14:paraId="594B6E74" w14:textId="77777777" w:rsidR="00D7772B" w:rsidRPr="00D7772B" w:rsidRDefault="00D7772B" w:rsidP="00D7772B">
            <w:pPr>
              <w:jc w:val="both"/>
              <w:rPr>
                <w:rFonts w:ascii="Times New Roman" w:eastAsia="Calibri" w:hAnsi="Times New Roman" w:cs="Times New Roman"/>
                <w:sz w:val="20"/>
                <w:szCs w:val="20"/>
                <w:lang w:val="ro-RO"/>
              </w:rPr>
            </w:pPr>
            <w:r w:rsidRPr="00D7772B">
              <w:rPr>
                <w:rFonts w:ascii="Times New Roman" w:eastAsia="Calibri" w:hAnsi="Times New Roman" w:cs="Times New Roman"/>
                <w:sz w:val="20"/>
                <w:szCs w:val="20"/>
                <w:lang w:val="ro-RO"/>
              </w:rPr>
              <w:t>Documentul include:</w:t>
            </w:r>
          </w:p>
          <w:p w14:paraId="3DD935A7" w14:textId="77777777" w:rsidR="00D7772B" w:rsidRPr="00D7772B" w:rsidRDefault="00D7772B" w:rsidP="00D7772B">
            <w:pPr>
              <w:jc w:val="both"/>
              <w:rPr>
                <w:rFonts w:ascii="Times New Roman" w:eastAsia="Calibri" w:hAnsi="Times New Roman" w:cs="Times New Roman"/>
                <w:sz w:val="20"/>
                <w:szCs w:val="20"/>
                <w:lang w:val="ro-RO"/>
              </w:rPr>
            </w:pPr>
            <w:r w:rsidRPr="00D7772B">
              <w:rPr>
                <w:rFonts w:ascii="Times New Roman" w:eastAsia="Calibri" w:hAnsi="Times New Roman" w:cs="Times New Roman"/>
                <w:sz w:val="20"/>
                <w:szCs w:val="20"/>
                <w:lang w:val="ro-RO"/>
              </w:rPr>
              <w:t>-</w:t>
            </w:r>
            <w:r w:rsidRPr="00D7772B">
              <w:rPr>
                <w:rFonts w:ascii="Times New Roman" w:eastAsia="Calibri" w:hAnsi="Times New Roman" w:cs="Times New Roman"/>
                <w:sz w:val="20"/>
                <w:szCs w:val="20"/>
                <w:lang w:val="ro-RO"/>
              </w:rPr>
              <w:tab/>
              <w:t xml:space="preserve">Planul de acțiuni privind implementarea educației multilingve în școlile </w:t>
            </w:r>
            <w:proofErr w:type="spellStart"/>
            <w:r w:rsidRPr="00D7772B">
              <w:rPr>
                <w:rFonts w:ascii="Times New Roman" w:eastAsia="Calibri" w:hAnsi="Times New Roman" w:cs="Times New Roman"/>
                <w:sz w:val="20"/>
                <w:szCs w:val="20"/>
                <w:lang w:val="ro-RO"/>
              </w:rPr>
              <w:t>alolingve</w:t>
            </w:r>
            <w:proofErr w:type="spellEnd"/>
            <w:r w:rsidRPr="00D7772B">
              <w:rPr>
                <w:rFonts w:ascii="Times New Roman" w:eastAsia="Calibri" w:hAnsi="Times New Roman" w:cs="Times New Roman"/>
                <w:sz w:val="20"/>
                <w:szCs w:val="20"/>
                <w:lang w:val="ro-RO"/>
              </w:rPr>
              <w:t xml:space="preserve"> pentru anii 2025–2030;</w:t>
            </w:r>
          </w:p>
          <w:p w14:paraId="50EC1585" w14:textId="77777777" w:rsidR="00D7772B" w:rsidRPr="00D7772B" w:rsidRDefault="00D7772B" w:rsidP="00D7772B">
            <w:pPr>
              <w:jc w:val="both"/>
              <w:rPr>
                <w:rFonts w:ascii="Times New Roman" w:eastAsia="Calibri" w:hAnsi="Times New Roman" w:cs="Times New Roman"/>
                <w:sz w:val="20"/>
                <w:szCs w:val="20"/>
                <w:lang w:val="ro-RO"/>
              </w:rPr>
            </w:pPr>
            <w:r w:rsidRPr="00D7772B">
              <w:rPr>
                <w:rFonts w:ascii="Times New Roman" w:eastAsia="Calibri" w:hAnsi="Times New Roman" w:cs="Times New Roman"/>
                <w:sz w:val="20"/>
                <w:szCs w:val="20"/>
                <w:lang w:val="ro-RO"/>
              </w:rPr>
              <w:t>-</w:t>
            </w:r>
            <w:r w:rsidRPr="00D7772B">
              <w:rPr>
                <w:rFonts w:ascii="Times New Roman" w:eastAsia="Calibri" w:hAnsi="Times New Roman" w:cs="Times New Roman"/>
                <w:sz w:val="20"/>
                <w:szCs w:val="20"/>
                <w:lang w:val="ro-RO"/>
              </w:rPr>
              <w:tab/>
              <w:t>Modelele de educație multilingvă în Republica Moldova;</w:t>
            </w:r>
          </w:p>
          <w:p w14:paraId="0C025E98" w14:textId="77777777" w:rsidR="00D7772B" w:rsidRPr="00D7772B" w:rsidRDefault="00D7772B" w:rsidP="00D7772B">
            <w:pPr>
              <w:jc w:val="both"/>
              <w:rPr>
                <w:rFonts w:ascii="Times New Roman" w:eastAsia="Calibri" w:hAnsi="Times New Roman" w:cs="Times New Roman"/>
                <w:sz w:val="20"/>
                <w:szCs w:val="20"/>
                <w:lang w:val="ro-RO"/>
              </w:rPr>
            </w:pPr>
            <w:r w:rsidRPr="00D7772B">
              <w:rPr>
                <w:rFonts w:ascii="Times New Roman" w:eastAsia="Calibri" w:hAnsi="Times New Roman" w:cs="Times New Roman"/>
                <w:sz w:val="20"/>
                <w:szCs w:val="20"/>
                <w:lang w:val="ro-RO"/>
              </w:rPr>
              <w:t>-</w:t>
            </w:r>
            <w:r w:rsidRPr="00D7772B">
              <w:rPr>
                <w:rFonts w:ascii="Times New Roman" w:eastAsia="Calibri" w:hAnsi="Times New Roman" w:cs="Times New Roman"/>
                <w:sz w:val="20"/>
                <w:szCs w:val="20"/>
                <w:lang w:val="ro-RO"/>
              </w:rPr>
              <w:tab/>
              <w:t>Reglementările privind organizarea procesului de implementare a educației multilingve în instituțiile de învățământ general.</w:t>
            </w:r>
          </w:p>
          <w:p w14:paraId="52E3AB64" w14:textId="51F3A770" w:rsidR="002C3811" w:rsidRPr="00BF5A1C" w:rsidRDefault="00D7772B" w:rsidP="00D7772B">
            <w:pPr>
              <w:jc w:val="both"/>
              <w:rPr>
                <w:rFonts w:ascii="Times New Roman" w:eastAsia="Calibri" w:hAnsi="Times New Roman" w:cs="Times New Roman"/>
                <w:sz w:val="20"/>
                <w:szCs w:val="20"/>
                <w:lang w:val="ro-RO"/>
              </w:rPr>
            </w:pPr>
            <w:r w:rsidRPr="00D7772B">
              <w:rPr>
                <w:rFonts w:ascii="Times New Roman" w:eastAsia="Calibri" w:hAnsi="Times New Roman" w:cs="Times New Roman"/>
                <w:sz w:val="20"/>
                <w:szCs w:val="20"/>
                <w:lang w:val="ro-RO"/>
              </w:rPr>
              <w:t>Prin aprobarea acestui cadru strategic, au fost create condițiile normative și metodologice necesare pentru dezvoltarea, în etapele următoare, a materialelor didactice și resurselor auxiliare adaptate modelelor de educație multilingvă.</w:t>
            </w:r>
          </w:p>
        </w:tc>
      </w:tr>
      <w:tr w:rsidR="002C3811" w:rsidRPr="00BF5A1C" w14:paraId="78CE2F45"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5610D77D" w14:textId="6477B560" w:rsidR="002C3811" w:rsidRPr="00BF5A1C" w:rsidRDefault="0037067D" w:rsidP="002C3811">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lastRenderedPageBreak/>
              <w:t>25</w:t>
            </w:r>
            <w:r w:rsidR="002C3811"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5F27BDD0" w14:textId="77777777" w:rsidR="002C3811" w:rsidRPr="00BF5A1C" w:rsidRDefault="002C3811" w:rsidP="002C3811">
            <w:pPr>
              <w:tabs>
                <w:tab w:val="left" w:pos="1985"/>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3.3.4.</w:t>
            </w:r>
            <w:r w:rsidRPr="00BF5A1C">
              <w:rPr>
                <w:rFonts w:ascii="Times New Roman" w:eastAsia="Calibri" w:hAnsi="Times New Roman" w:cs="Times New Roman"/>
                <w:b/>
                <w:sz w:val="20"/>
                <w:szCs w:val="20"/>
                <w:lang w:val="ro-RO"/>
              </w:rPr>
              <w:t xml:space="preserve"> </w:t>
            </w:r>
            <w:r w:rsidRPr="00BF5A1C">
              <w:rPr>
                <w:rFonts w:ascii="Times New Roman" w:eastAsia="Calibri" w:hAnsi="Times New Roman" w:cs="Times New Roman"/>
                <w:sz w:val="20"/>
                <w:szCs w:val="20"/>
                <w:lang w:val="ro-RO"/>
              </w:rPr>
              <w:t>Realizarea activităților de sensibilizare, la nivel național, regional și instituțional, a cadrelor didactice și a părinților privind educația bilingvă/multilingvă (</w:t>
            </w:r>
            <w:proofErr w:type="spellStart"/>
            <w:r w:rsidRPr="00BF5A1C">
              <w:rPr>
                <w:rFonts w:ascii="Times New Roman" w:eastAsia="Calibri" w:hAnsi="Times New Roman" w:cs="Times New Roman"/>
                <w:sz w:val="20"/>
                <w:szCs w:val="20"/>
                <w:lang w:val="ro-RO"/>
              </w:rPr>
              <w:t>flashmoburi</w:t>
            </w:r>
            <w:proofErr w:type="spellEnd"/>
            <w:r w:rsidRPr="00BF5A1C">
              <w:rPr>
                <w:rFonts w:ascii="Times New Roman" w:eastAsia="Calibri" w:hAnsi="Times New Roman" w:cs="Times New Roman"/>
                <w:sz w:val="20"/>
                <w:szCs w:val="20"/>
                <w:lang w:val="ro-RO"/>
              </w:rPr>
              <w:t>, mese rotunde, ateliere de lucru, discuții)</w:t>
            </w:r>
          </w:p>
        </w:tc>
        <w:tc>
          <w:tcPr>
            <w:tcW w:w="567" w:type="pct"/>
            <w:tcBorders>
              <w:top w:val="single" w:sz="6" w:space="0" w:color="000000"/>
              <w:left w:val="single" w:sz="6" w:space="0" w:color="000000"/>
              <w:bottom w:val="single" w:sz="6" w:space="0" w:color="000000"/>
              <w:right w:val="single" w:sz="6" w:space="0" w:color="000000"/>
            </w:tcBorders>
            <w:vAlign w:val="center"/>
          </w:tcPr>
          <w:p w14:paraId="12A9B885"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Activități realizate</w:t>
            </w:r>
          </w:p>
          <w:p w14:paraId="141885A2" w14:textId="77777777" w:rsidR="002C3811" w:rsidRPr="00BF5A1C" w:rsidRDefault="002C3811" w:rsidP="002C3811">
            <w:pPr>
              <w:jc w:val="center"/>
              <w:rPr>
                <w:rFonts w:ascii="Times New Roman" w:eastAsia="Calibri" w:hAnsi="Times New Roman" w:cs="Times New Roman"/>
                <w:sz w:val="20"/>
                <w:szCs w:val="20"/>
                <w:lang w:val="ro-RO"/>
              </w:rPr>
            </w:pPr>
          </w:p>
          <w:p w14:paraId="0BCB5DFD"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13E166FD"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4</w:t>
            </w:r>
          </w:p>
        </w:tc>
        <w:tc>
          <w:tcPr>
            <w:tcW w:w="389" w:type="pct"/>
            <w:tcBorders>
              <w:top w:val="single" w:sz="6" w:space="0" w:color="000000"/>
              <w:left w:val="single" w:sz="6" w:space="0" w:color="000000"/>
              <w:bottom w:val="single" w:sz="6" w:space="0" w:color="000000"/>
              <w:right w:val="single" w:sz="6" w:space="0" w:color="000000"/>
            </w:tcBorders>
            <w:vAlign w:val="center"/>
          </w:tcPr>
          <w:p w14:paraId="4938B49A"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Trimestrele II-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1F7556BB"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Agenția Relații Interetnice;</w:t>
            </w:r>
          </w:p>
          <w:p w14:paraId="738D1527"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0671757A"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Autoritățile administrației publice locale;</w:t>
            </w:r>
          </w:p>
          <w:p w14:paraId="49B489FC" w14:textId="77777777" w:rsidR="002C3811" w:rsidRPr="00BF5A1C" w:rsidRDefault="002C3811" w:rsidP="002C3811">
            <w:pPr>
              <w:jc w:val="center"/>
              <w:rPr>
                <w:rFonts w:ascii="Times New Roman" w:eastAsia="Calibri" w:hAnsi="Times New Roman" w:cs="Times New Roman"/>
                <w:b/>
                <w:sz w:val="20"/>
                <w:szCs w:val="20"/>
                <w:lang w:val="ro-RO"/>
              </w:rPr>
            </w:pPr>
            <w:r w:rsidRPr="00BF5A1C">
              <w:rPr>
                <w:rFonts w:ascii="Times New Roman" w:eastAsia="Calibri" w:hAnsi="Times New Roman" w:cs="Times New Roman"/>
                <w:sz w:val="20"/>
                <w:szCs w:val="20"/>
                <w:lang w:val="ro-RO"/>
              </w:rPr>
              <w:t>partenerii de dezvoltare</w:t>
            </w:r>
          </w:p>
          <w:p w14:paraId="2E1E5905" w14:textId="77777777" w:rsidR="002C3811" w:rsidRPr="00BF5A1C" w:rsidRDefault="002C3811" w:rsidP="002C3811">
            <w:pPr>
              <w:jc w:val="center"/>
              <w:rPr>
                <w:rFonts w:ascii="Times New Roman" w:eastAsia="Calibri" w:hAnsi="Times New Roman" w:cs="Times New Roman"/>
                <w:b/>
                <w:sz w:val="20"/>
                <w:szCs w:val="20"/>
                <w:lang w:val="ro-RO"/>
              </w:rPr>
            </w:pPr>
          </w:p>
        </w:tc>
        <w:tc>
          <w:tcPr>
            <w:tcW w:w="2088" w:type="pct"/>
          </w:tcPr>
          <w:p w14:paraId="33DD0E84" w14:textId="77777777" w:rsidR="005A7333" w:rsidRPr="005A7333" w:rsidRDefault="005A7333" w:rsidP="005A7333">
            <w:pPr>
              <w:jc w:val="both"/>
              <w:rPr>
                <w:rFonts w:ascii="Times New Roman" w:eastAsia="Calibri" w:hAnsi="Times New Roman" w:cs="Times New Roman"/>
                <w:sz w:val="20"/>
                <w:szCs w:val="20"/>
                <w:lang w:val="ro-RO"/>
              </w:rPr>
            </w:pPr>
            <w:r w:rsidRPr="005A7333">
              <w:rPr>
                <w:rFonts w:ascii="Times New Roman" w:eastAsia="Calibri" w:hAnsi="Times New Roman" w:cs="Times New Roman"/>
                <w:sz w:val="20"/>
                <w:szCs w:val="20"/>
                <w:lang w:val="ro-RO"/>
              </w:rPr>
              <w:t>În vederea promovării conceptului de educație multilingvă (EML) și a conștientizării beneficiilor acesteia, au fost organizate activități de sensibilizare la nivel național, regional și instituțional, destinate cadrelor didactice, elevilor și părinților.</w:t>
            </w:r>
          </w:p>
          <w:p w14:paraId="42829F71" w14:textId="77777777" w:rsidR="005A7333" w:rsidRPr="005A7333" w:rsidRDefault="005A7333" w:rsidP="005A7333">
            <w:pPr>
              <w:jc w:val="both"/>
              <w:rPr>
                <w:rFonts w:ascii="Times New Roman" w:eastAsia="Calibri" w:hAnsi="Times New Roman" w:cs="Times New Roman"/>
                <w:sz w:val="20"/>
                <w:szCs w:val="20"/>
                <w:lang w:val="ro-RO"/>
              </w:rPr>
            </w:pPr>
            <w:r w:rsidRPr="005A7333">
              <w:rPr>
                <w:rFonts w:ascii="Times New Roman" w:eastAsia="Calibri" w:hAnsi="Times New Roman" w:cs="Times New Roman"/>
                <w:sz w:val="20"/>
                <w:szCs w:val="20"/>
                <w:lang w:val="ro-RO"/>
              </w:rPr>
              <w:t xml:space="preserve">Acțiunile au inclus ateliere de lucru, mese rotunde, discuții tematice și </w:t>
            </w:r>
            <w:proofErr w:type="spellStart"/>
            <w:r w:rsidRPr="005A7333">
              <w:rPr>
                <w:rFonts w:ascii="Times New Roman" w:eastAsia="Calibri" w:hAnsi="Times New Roman" w:cs="Times New Roman"/>
                <w:sz w:val="20"/>
                <w:szCs w:val="20"/>
                <w:lang w:val="ro-RO"/>
              </w:rPr>
              <w:t>flashmoburi</w:t>
            </w:r>
            <w:proofErr w:type="spellEnd"/>
            <w:r w:rsidRPr="005A7333">
              <w:rPr>
                <w:rFonts w:ascii="Times New Roman" w:eastAsia="Calibri" w:hAnsi="Times New Roman" w:cs="Times New Roman"/>
                <w:sz w:val="20"/>
                <w:szCs w:val="20"/>
                <w:lang w:val="ro-RO"/>
              </w:rPr>
              <w:t xml:space="preserve"> educaționale, orientate spre consolidarea competențelor lingvistice ale elevilor </w:t>
            </w:r>
            <w:proofErr w:type="spellStart"/>
            <w:r w:rsidRPr="005A7333">
              <w:rPr>
                <w:rFonts w:ascii="Times New Roman" w:eastAsia="Calibri" w:hAnsi="Times New Roman" w:cs="Times New Roman"/>
                <w:sz w:val="20"/>
                <w:szCs w:val="20"/>
                <w:lang w:val="ro-RO"/>
              </w:rPr>
              <w:t>alolingvi</w:t>
            </w:r>
            <w:proofErr w:type="spellEnd"/>
            <w:r w:rsidRPr="005A7333">
              <w:rPr>
                <w:rFonts w:ascii="Times New Roman" w:eastAsia="Calibri" w:hAnsi="Times New Roman" w:cs="Times New Roman"/>
                <w:sz w:val="20"/>
                <w:szCs w:val="20"/>
                <w:lang w:val="ro-RO"/>
              </w:rPr>
              <w:t xml:space="preserve"> și spre crearea unui climat favorabil învățării limbii române ca limbă de instruire.</w:t>
            </w:r>
          </w:p>
          <w:p w14:paraId="0C497ABD" w14:textId="77777777" w:rsidR="005A7333" w:rsidRDefault="005A7333" w:rsidP="005A7333">
            <w:pPr>
              <w:jc w:val="both"/>
              <w:rPr>
                <w:rFonts w:ascii="Times New Roman" w:eastAsia="Calibri" w:hAnsi="Times New Roman" w:cs="Times New Roman"/>
                <w:sz w:val="20"/>
                <w:szCs w:val="20"/>
                <w:lang w:val="ro-RO"/>
              </w:rPr>
            </w:pPr>
            <w:r w:rsidRPr="005A7333">
              <w:rPr>
                <w:rFonts w:ascii="Times New Roman" w:eastAsia="Calibri" w:hAnsi="Times New Roman" w:cs="Times New Roman"/>
                <w:sz w:val="20"/>
                <w:szCs w:val="20"/>
                <w:lang w:val="ro-RO"/>
              </w:rPr>
              <w:t xml:space="preserve">Se intenționează implementarea programului de predare a disciplinelor </w:t>
            </w:r>
            <w:proofErr w:type="spellStart"/>
            <w:r w:rsidRPr="005A7333">
              <w:rPr>
                <w:rFonts w:ascii="Times New Roman" w:eastAsia="Calibri" w:hAnsi="Times New Roman" w:cs="Times New Roman"/>
                <w:sz w:val="20"/>
                <w:szCs w:val="20"/>
                <w:lang w:val="ro-RO"/>
              </w:rPr>
              <w:t>nonlingvistice</w:t>
            </w:r>
            <w:proofErr w:type="spellEnd"/>
            <w:r w:rsidRPr="005A7333">
              <w:rPr>
                <w:rFonts w:ascii="Times New Roman" w:eastAsia="Calibri" w:hAnsi="Times New Roman" w:cs="Times New Roman"/>
                <w:sz w:val="20"/>
                <w:szCs w:val="20"/>
                <w:lang w:val="ro-RO"/>
              </w:rPr>
              <w:t xml:space="preserve"> în limba română în cel puțin cinci raioane și municipii – Bălți, </w:t>
            </w:r>
            <w:proofErr w:type="spellStart"/>
            <w:r w:rsidRPr="005A7333">
              <w:rPr>
                <w:rFonts w:ascii="Times New Roman" w:eastAsia="Calibri" w:hAnsi="Times New Roman" w:cs="Times New Roman"/>
                <w:sz w:val="20"/>
                <w:szCs w:val="20"/>
                <w:lang w:val="ro-RO"/>
              </w:rPr>
              <w:t>Edineț</w:t>
            </w:r>
            <w:proofErr w:type="spellEnd"/>
            <w:r w:rsidRPr="005A7333">
              <w:rPr>
                <w:rFonts w:ascii="Times New Roman" w:eastAsia="Calibri" w:hAnsi="Times New Roman" w:cs="Times New Roman"/>
                <w:sz w:val="20"/>
                <w:szCs w:val="20"/>
                <w:lang w:val="ro-RO"/>
              </w:rPr>
              <w:t>, Ungheni, Briceni și Ștefan Vodă. Programul urmează să implice peste 25 de instituții de învățământ, aproximativ 120 de clase și circa 2.900 de elevi din nivelurile primar, gimnazial și liceal, alături de aproximativ 150 de cadre didactice.</w:t>
            </w:r>
          </w:p>
          <w:p w14:paraId="5D49F1CD" w14:textId="070CACAF" w:rsidR="002C3811" w:rsidRPr="00BF5A1C" w:rsidRDefault="005A7333" w:rsidP="005A7333">
            <w:pPr>
              <w:jc w:val="both"/>
              <w:rPr>
                <w:rFonts w:ascii="Times New Roman" w:eastAsia="Calibri" w:hAnsi="Times New Roman" w:cs="Times New Roman"/>
                <w:sz w:val="20"/>
                <w:szCs w:val="20"/>
                <w:lang w:val="ro-RO"/>
              </w:rPr>
            </w:pPr>
            <w:r w:rsidRPr="005A7333">
              <w:rPr>
                <w:rFonts w:ascii="Times New Roman" w:eastAsia="Calibri" w:hAnsi="Times New Roman" w:cs="Times New Roman"/>
                <w:sz w:val="20"/>
                <w:szCs w:val="20"/>
                <w:lang w:val="ro-RO"/>
              </w:rPr>
              <w:t>Activitățile contribuie la creșterea motivației și a competențelor de comunicare în limba română, consolidând colaborarea școală–familie–comunitate și promovând coeziunea interculturală.</w:t>
            </w:r>
          </w:p>
        </w:tc>
      </w:tr>
      <w:tr w:rsidR="002C3811" w:rsidRPr="00BF5A1C" w14:paraId="0A0F4D7A" w14:textId="77777777" w:rsidTr="001C6871">
        <w:trPr>
          <w:cantSplit/>
          <w:trHeight w:val="318"/>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tcPr>
          <w:p w14:paraId="18F85631" w14:textId="77777777" w:rsidR="002C3811" w:rsidRPr="00BF5A1C" w:rsidRDefault="002C3811" w:rsidP="002C3811">
            <w:pPr>
              <w:rPr>
                <w:rFonts w:ascii="Times New Roman" w:eastAsia="Calibri" w:hAnsi="Times New Roman" w:cs="Times New Roman"/>
                <w:sz w:val="20"/>
                <w:szCs w:val="20"/>
                <w:lang w:val="ro-RO"/>
              </w:rPr>
            </w:pPr>
            <w:r w:rsidRPr="00BF5A1C">
              <w:rPr>
                <w:rFonts w:ascii="Times New Roman" w:eastAsia="Calibri" w:hAnsi="Times New Roman" w:cs="Times New Roman"/>
                <w:b/>
                <w:sz w:val="20"/>
                <w:szCs w:val="20"/>
                <w:lang w:val="ro-RO"/>
              </w:rPr>
              <w:t>OBIECTIVUL GENERAL 4. Eficientizarea procesului de utilizare a tehnologiilor digitale în vederea asigurării calității și sustenabilității educației lingvistice</w:t>
            </w:r>
          </w:p>
        </w:tc>
      </w:tr>
      <w:tr w:rsidR="002C3811" w:rsidRPr="00BF5A1C" w14:paraId="12F39293" w14:textId="77777777" w:rsidTr="00BF5A1C">
        <w:trPr>
          <w:cantSplit/>
          <w:trHeight w:val="1134"/>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FFFFFF"/>
          </w:tcPr>
          <w:p w14:paraId="081BF33A" w14:textId="77777777" w:rsidR="002C3811" w:rsidRPr="00BF5A1C" w:rsidRDefault="002C3811" w:rsidP="002C3811">
            <w:pPr>
              <w:rPr>
                <w:rFonts w:ascii="Times New Roman" w:eastAsia="Calibri" w:hAnsi="Times New Roman" w:cs="Times New Roman"/>
                <w:i/>
                <w:sz w:val="20"/>
                <w:szCs w:val="20"/>
                <w:lang w:val="ro-RO"/>
              </w:rPr>
            </w:pPr>
            <w:r w:rsidRPr="00BF5A1C">
              <w:rPr>
                <w:rFonts w:ascii="Times New Roman" w:eastAsia="Calibri" w:hAnsi="Times New Roman" w:cs="Times New Roman"/>
                <w:b/>
                <w:sz w:val="20"/>
                <w:szCs w:val="20"/>
                <w:lang w:val="ro-RO"/>
              </w:rPr>
              <w:t xml:space="preserve">Obiectivul specific 4.1. </w:t>
            </w:r>
            <w:r w:rsidRPr="00BF5A1C">
              <w:rPr>
                <w:rFonts w:ascii="Times New Roman" w:eastAsia="Calibri" w:hAnsi="Times New Roman" w:cs="Times New Roman"/>
                <w:i/>
                <w:sz w:val="20"/>
                <w:szCs w:val="20"/>
                <w:lang w:val="ro-RO"/>
              </w:rPr>
              <w:t>Creșterea cu cel puțin 10% anual a competențelor profesionale și de cunoaștere a limbii române de către cadrele didactice din instituțiile de învățământ cu predare în limbile minorităților naționale prin integrarea tehnologiilor digitale.</w:t>
            </w:r>
          </w:p>
          <w:p w14:paraId="334EAA80" w14:textId="77777777" w:rsidR="002C3811" w:rsidRPr="00BF5A1C" w:rsidRDefault="002C3811" w:rsidP="002C3811">
            <w:pPr>
              <w:tabs>
                <w:tab w:val="left" w:pos="1134"/>
              </w:tabs>
              <w:rPr>
                <w:rFonts w:ascii="Times New Roman" w:eastAsia="Calibri" w:hAnsi="Times New Roman" w:cs="Times New Roman"/>
                <w:b/>
                <w:sz w:val="20"/>
                <w:szCs w:val="20"/>
                <w:lang w:val="ro-RO"/>
              </w:rPr>
            </w:pPr>
            <w:r w:rsidRPr="00BF5A1C">
              <w:rPr>
                <w:rFonts w:ascii="Times New Roman" w:eastAsia="Calibri" w:hAnsi="Times New Roman" w:cs="Times New Roman"/>
                <w:b/>
                <w:sz w:val="20"/>
                <w:szCs w:val="20"/>
                <w:lang w:val="ro-RO"/>
              </w:rPr>
              <w:t xml:space="preserve">Indicatori de impact 4.1: </w:t>
            </w:r>
          </w:p>
          <w:p w14:paraId="6BEFAD57" w14:textId="77777777" w:rsidR="002C3811" w:rsidRPr="00BF5A1C" w:rsidRDefault="002C3811" w:rsidP="002C3811">
            <w:pPr>
              <w:numPr>
                <w:ilvl w:val="0"/>
                <w:numId w:val="7"/>
              </w:numPr>
              <w:tabs>
                <w:tab w:val="left" w:pos="176"/>
              </w:tabs>
              <w:contextualSpacing/>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 xml:space="preserve">Rata de participare a cadrelor didactice și manageriale </w:t>
            </w:r>
            <w:proofErr w:type="spellStart"/>
            <w:r w:rsidRPr="00BF5A1C">
              <w:rPr>
                <w:rFonts w:ascii="Times New Roman" w:eastAsia="Calibri" w:hAnsi="Times New Roman" w:cs="Times New Roman"/>
                <w:sz w:val="20"/>
                <w:szCs w:val="20"/>
                <w:lang w:val="ro-RO"/>
              </w:rPr>
              <w:t>alolingve</w:t>
            </w:r>
            <w:proofErr w:type="spellEnd"/>
            <w:r w:rsidRPr="00BF5A1C">
              <w:rPr>
                <w:rFonts w:ascii="Times New Roman" w:eastAsia="Calibri" w:hAnsi="Times New Roman" w:cs="Times New Roman"/>
                <w:sz w:val="20"/>
                <w:szCs w:val="20"/>
                <w:lang w:val="ro-RO"/>
              </w:rPr>
              <w:t xml:space="preserve"> la cursuri de învățare a limbii române</w:t>
            </w:r>
          </w:p>
          <w:p w14:paraId="64D9CF53" w14:textId="77777777" w:rsidR="002C3811" w:rsidRPr="00BF5A1C" w:rsidRDefault="002C3811" w:rsidP="002C3811">
            <w:pPr>
              <w:numPr>
                <w:ilvl w:val="0"/>
                <w:numId w:val="7"/>
              </w:numPr>
              <w:tabs>
                <w:tab w:val="left" w:pos="176"/>
                <w:tab w:val="left" w:pos="1134"/>
              </w:tabs>
              <w:contextualSpacing/>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 xml:space="preserve">Rata de participare a minorităților naționale la activități extrașcolare  </w:t>
            </w:r>
          </w:p>
        </w:tc>
      </w:tr>
      <w:tr w:rsidR="002C3811" w:rsidRPr="00BF5A1C" w14:paraId="5E30E97D"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254AC8B4" w14:textId="652F8CAC" w:rsidR="002C3811" w:rsidRPr="00BF5A1C" w:rsidRDefault="0037067D" w:rsidP="002C3811">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26</w:t>
            </w:r>
            <w:r w:rsidR="002C3811"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10256D1" w14:textId="77777777" w:rsidR="002C3811" w:rsidRPr="00BF5A1C" w:rsidRDefault="002C3811" w:rsidP="002C3811">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 xml:space="preserve">4.1.1. Organizarea cursurilor de învățare a limbii române pentru cadrele didactice și manageriale </w:t>
            </w:r>
            <w:proofErr w:type="spellStart"/>
            <w:r w:rsidRPr="00BF5A1C">
              <w:rPr>
                <w:rFonts w:ascii="Times New Roman" w:eastAsia="Calibri" w:hAnsi="Times New Roman" w:cs="Times New Roman"/>
                <w:sz w:val="20"/>
                <w:szCs w:val="20"/>
                <w:lang w:val="ro-RO"/>
              </w:rPr>
              <w:t>alolingve</w:t>
            </w:r>
            <w:proofErr w:type="spellEnd"/>
          </w:p>
          <w:p w14:paraId="11C956F6" w14:textId="77777777" w:rsidR="002C3811" w:rsidRPr="00BF5A1C" w:rsidRDefault="002C3811" w:rsidP="002C3811">
            <w:pPr>
              <w:jc w:val="center"/>
              <w:rPr>
                <w:rFonts w:ascii="Times New Roman" w:eastAsia="Calibri" w:hAnsi="Times New Roman" w:cs="Times New Roman"/>
                <w:sz w:val="20"/>
                <w:szCs w:val="20"/>
                <w:lang w:val="ro-RO"/>
              </w:rPr>
            </w:pPr>
          </w:p>
        </w:tc>
        <w:tc>
          <w:tcPr>
            <w:tcW w:w="567" w:type="pct"/>
            <w:tcBorders>
              <w:top w:val="single" w:sz="6" w:space="0" w:color="000000"/>
              <w:left w:val="single" w:sz="6" w:space="0" w:color="000000"/>
              <w:bottom w:val="single" w:sz="6" w:space="0" w:color="000000"/>
              <w:right w:val="single" w:sz="6" w:space="0" w:color="000000"/>
            </w:tcBorders>
            <w:vAlign w:val="center"/>
          </w:tcPr>
          <w:p w14:paraId="7419D655"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Cadre instruite</w:t>
            </w:r>
          </w:p>
          <w:p w14:paraId="1E407936" w14:textId="77777777" w:rsidR="002C3811" w:rsidRPr="00BF5A1C" w:rsidRDefault="002C3811" w:rsidP="002C3811">
            <w:pPr>
              <w:jc w:val="center"/>
              <w:rPr>
                <w:rFonts w:ascii="Times New Roman" w:eastAsia="Calibri" w:hAnsi="Times New Roman" w:cs="Times New Roman"/>
                <w:sz w:val="20"/>
                <w:szCs w:val="20"/>
                <w:lang w:val="ro-RO"/>
              </w:rPr>
            </w:pPr>
          </w:p>
          <w:p w14:paraId="2A76C9AF"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120</w:t>
            </w:r>
          </w:p>
          <w:p w14:paraId="2A2419D7"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6000</w:t>
            </w:r>
          </w:p>
          <w:p w14:paraId="460009B9" w14:textId="77777777" w:rsidR="002C3811" w:rsidRPr="00BF5A1C" w:rsidRDefault="002C3811" w:rsidP="002C3811">
            <w:pPr>
              <w:jc w:val="center"/>
              <w:rPr>
                <w:rFonts w:ascii="Times New Roman" w:eastAsia="Calibri" w:hAnsi="Times New Roman" w:cs="Times New Roman"/>
                <w:sz w:val="20"/>
                <w:szCs w:val="20"/>
                <w:lang w:val="ro-RO"/>
              </w:rPr>
            </w:pPr>
          </w:p>
          <w:p w14:paraId="0A81D607" w14:textId="77777777" w:rsidR="002C3811" w:rsidRPr="00BF5A1C" w:rsidRDefault="002C3811" w:rsidP="002C3811">
            <w:pPr>
              <w:jc w:val="center"/>
              <w:rPr>
                <w:rFonts w:ascii="Times New Roman" w:eastAsia="Calibri" w:hAnsi="Times New Roman" w:cs="Times New Roman"/>
                <w:sz w:val="20"/>
                <w:szCs w:val="20"/>
                <w:lang w:val="ro-RO"/>
              </w:rPr>
            </w:pPr>
          </w:p>
        </w:tc>
        <w:tc>
          <w:tcPr>
            <w:tcW w:w="389" w:type="pct"/>
            <w:tcBorders>
              <w:top w:val="single" w:sz="6" w:space="0" w:color="000000"/>
              <w:left w:val="single" w:sz="6" w:space="0" w:color="000000"/>
              <w:bottom w:val="single" w:sz="6" w:space="0" w:color="000000"/>
              <w:right w:val="single" w:sz="6" w:space="0" w:color="000000"/>
            </w:tcBorders>
            <w:vAlign w:val="center"/>
          </w:tcPr>
          <w:p w14:paraId="31FC7986"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Trimestrele III-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3DCEDF40"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44575E5C"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Centrele de formare continuă;</w:t>
            </w:r>
          </w:p>
          <w:p w14:paraId="66CBCD88"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tc>
        <w:tc>
          <w:tcPr>
            <w:tcW w:w="2088" w:type="pct"/>
          </w:tcPr>
          <w:p w14:paraId="1063DF1F" w14:textId="77777777" w:rsidR="006C62EE" w:rsidRPr="006C62EE" w:rsidRDefault="006C62EE" w:rsidP="006C62EE">
            <w:pPr>
              <w:jc w:val="both"/>
              <w:rPr>
                <w:rFonts w:ascii="Times New Roman" w:eastAsia="Calibri" w:hAnsi="Times New Roman" w:cs="Times New Roman"/>
                <w:sz w:val="20"/>
                <w:szCs w:val="20"/>
                <w:lang w:val="ro-RO"/>
              </w:rPr>
            </w:pPr>
            <w:r w:rsidRPr="006C62EE">
              <w:rPr>
                <w:rFonts w:ascii="Times New Roman" w:eastAsia="Calibri" w:hAnsi="Times New Roman" w:cs="Times New Roman"/>
                <w:sz w:val="20"/>
                <w:szCs w:val="20"/>
                <w:lang w:val="ro-RO"/>
              </w:rPr>
              <w:t xml:space="preserve"> În cadrul programului de învățare a limbii române pentru adulți, o atenție prioritară a fost acordată cadrelor didactice și manageriale din instituțiile cu instruire în limbile minorităților naționale, în vederea dezvoltării competențelor lingvistice și comunicative necesare utilizării limbii române în activitățile profesionale și administrative.</w:t>
            </w:r>
          </w:p>
          <w:p w14:paraId="7F56AA89" w14:textId="77777777" w:rsidR="006C62EE" w:rsidRPr="006C62EE" w:rsidRDefault="006C62EE" w:rsidP="006C62EE">
            <w:pPr>
              <w:jc w:val="both"/>
              <w:rPr>
                <w:rFonts w:ascii="Times New Roman" w:eastAsia="Calibri" w:hAnsi="Times New Roman" w:cs="Times New Roman"/>
                <w:sz w:val="20"/>
                <w:szCs w:val="20"/>
                <w:lang w:val="ro-RO"/>
              </w:rPr>
            </w:pPr>
            <w:r w:rsidRPr="006C62EE">
              <w:rPr>
                <w:rFonts w:ascii="Times New Roman" w:eastAsia="Calibri" w:hAnsi="Times New Roman" w:cs="Times New Roman"/>
                <w:sz w:val="20"/>
                <w:szCs w:val="20"/>
                <w:lang w:val="ro-RO"/>
              </w:rPr>
              <w:t>Din numărul total de participanți, 23,5% provin din domeniul educației, ceea ce confirmă interesul crescut al cadrelor didactice pentru perfecționarea competențelor de comunicare în limba de stat și integrarea activă în spațiul educațional național.</w:t>
            </w:r>
          </w:p>
          <w:p w14:paraId="07FF0A0A" w14:textId="3B25FC28" w:rsidR="002C3811" w:rsidRPr="00BF5A1C" w:rsidRDefault="006C62EE" w:rsidP="006C62EE">
            <w:pPr>
              <w:jc w:val="both"/>
              <w:rPr>
                <w:rFonts w:ascii="Times New Roman" w:eastAsia="Calibri" w:hAnsi="Times New Roman" w:cs="Times New Roman"/>
                <w:sz w:val="20"/>
                <w:szCs w:val="20"/>
                <w:lang w:val="ro-RO"/>
              </w:rPr>
            </w:pPr>
            <w:r w:rsidRPr="006C62EE">
              <w:rPr>
                <w:rFonts w:ascii="Times New Roman" w:eastAsia="Calibri" w:hAnsi="Times New Roman" w:cs="Times New Roman"/>
                <w:sz w:val="20"/>
                <w:szCs w:val="20"/>
                <w:lang w:val="ro-RO"/>
              </w:rPr>
              <w:t>Cursurile, oferite gratuit, s-au desfășurat la nivelurile A1, A2 și B1, în conformitate cu Cadrul European Comun de Referință pentru Limbi și Curriculumul pentru persoanele adulte, reprezentanți ai minorităților naționale. Acestea au vizat formarea competențelor de receptare și producere a mesajelor orale și scrise în contexte cotidiene, precum și dezvoltarea atitudinii pozitive față de utilizarea limbii române în mediul profesional și social.</w:t>
            </w:r>
          </w:p>
        </w:tc>
      </w:tr>
      <w:tr w:rsidR="002C3811" w:rsidRPr="00BF5A1C" w14:paraId="763F189A"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157A41AC" w14:textId="35334695"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lastRenderedPageBreak/>
              <w:t>2</w:t>
            </w:r>
            <w:r w:rsidR="0037067D">
              <w:rPr>
                <w:rFonts w:ascii="Times New Roman" w:eastAsia="Calibri" w:hAnsi="Times New Roman" w:cs="Times New Roman"/>
                <w:sz w:val="20"/>
                <w:szCs w:val="20"/>
                <w:lang w:val="ro-RO"/>
              </w:rPr>
              <w:t>7</w:t>
            </w:r>
            <w:r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0E360E1F" w14:textId="77777777" w:rsidR="002C3811" w:rsidRPr="00BF5A1C" w:rsidRDefault="002C3811" w:rsidP="002C3811">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 xml:space="preserve">4.1.2. Organizarea  stagiilor de formare continuă pentru profesorii care predau limba română </w:t>
            </w:r>
          </w:p>
        </w:tc>
        <w:tc>
          <w:tcPr>
            <w:tcW w:w="567" w:type="pct"/>
            <w:tcBorders>
              <w:top w:val="single" w:sz="6" w:space="0" w:color="000000"/>
              <w:left w:val="single" w:sz="6" w:space="0" w:color="000000"/>
              <w:bottom w:val="single" w:sz="6" w:space="0" w:color="000000"/>
              <w:right w:val="single" w:sz="6" w:space="0" w:color="000000"/>
            </w:tcBorders>
            <w:vAlign w:val="center"/>
          </w:tcPr>
          <w:p w14:paraId="4AC87C4D"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Cadre instruite</w:t>
            </w:r>
          </w:p>
          <w:p w14:paraId="085562EE" w14:textId="77777777" w:rsidR="002C3811" w:rsidRPr="00BF5A1C" w:rsidRDefault="002C3811" w:rsidP="002C3811">
            <w:pPr>
              <w:jc w:val="center"/>
              <w:rPr>
                <w:rFonts w:ascii="Times New Roman" w:eastAsia="Calibri" w:hAnsi="Times New Roman" w:cs="Times New Roman"/>
                <w:sz w:val="20"/>
                <w:szCs w:val="20"/>
                <w:lang w:val="ro-RO"/>
              </w:rPr>
            </w:pPr>
          </w:p>
          <w:p w14:paraId="4EC0E67A"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148</w:t>
            </w:r>
          </w:p>
          <w:p w14:paraId="5956C1FE"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600</w:t>
            </w:r>
          </w:p>
          <w:p w14:paraId="705D07C9" w14:textId="77777777" w:rsidR="002C3811" w:rsidRPr="00BF5A1C" w:rsidRDefault="002C3811" w:rsidP="002C3811">
            <w:pPr>
              <w:jc w:val="center"/>
              <w:rPr>
                <w:rFonts w:ascii="Times New Roman" w:eastAsia="Calibri" w:hAnsi="Times New Roman" w:cs="Times New Roman"/>
                <w:sz w:val="20"/>
                <w:szCs w:val="20"/>
                <w:lang w:val="ro-RO"/>
              </w:rPr>
            </w:pPr>
          </w:p>
        </w:tc>
        <w:tc>
          <w:tcPr>
            <w:tcW w:w="389" w:type="pct"/>
            <w:tcBorders>
              <w:top w:val="single" w:sz="6" w:space="0" w:color="000000"/>
              <w:left w:val="single" w:sz="6" w:space="0" w:color="000000"/>
              <w:bottom w:val="single" w:sz="6" w:space="0" w:color="000000"/>
              <w:right w:val="single" w:sz="6" w:space="0" w:color="000000"/>
            </w:tcBorders>
            <w:vAlign w:val="center"/>
          </w:tcPr>
          <w:p w14:paraId="3C00940B"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Trimestrele III-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7D3C44BB"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0C25B8DE"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Autoritățile administrației publice locale;</w:t>
            </w:r>
          </w:p>
          <w:p w14:paraId="1E31C4BD"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centrele de formare continuă;</w:t>
            </w:r>
          </w:p>
          <w:p w14:paraId="765540F4"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tc>
        <w:tc>
          <w:tcPr>
            <w:tcW w:w="2088" w:type="pct"/>
          </w:tcPr>
          <w:p w14:paraId="0632AA74" w14:textId="3E514537" w:rsidR="001951E4" w:rsidRPr="001951E4" w:rsidRDefault="001951E4" w:rsidP="001951E4">
            <w:pPr>
              <w:rPr>
                <w:rFonts w:ascii="Times New Roman" w:eastAsia="Calibri" w:hAnsi="Times New Roman" w:cs="Times New Roman"/>
                <w:bCs/>
                <w:iCs/>
                <w:sz w:val="20"/>
                <w:szCs w:val="20"/>
                <w:lang w:val="ro-RO" w:eastAsia="en-GB"/>
              </w:rPr>
            </w:pPr>
            <w:r w:rsidRPr="001951E4">
              <w:rPr>
                <w:rFonts w:ascii="Times New Roman" w:eastAsia="Calibri" w:hAnsi="Times New Roman" w:cs="Times New Roman"/>
                <w:bCs/>
                <w:iCs/>
                <w:sz w:val="20"/>
                <w:szCs w:val="20"/>
                <w:lang w:val="ro-RO" w:eastAsia="en-GB"/>
              </w:rPr>
              <w:t>Circa 400 de cadre didactice din instituțiile de învățământ cu predare în limbile minorităților naționale (IPLMN) au participat la cursuri de perfecționare a competențelor lingvistice, structurate în 7 module tematice.</w:t>
            </w:r>
          </w:p>
          <w:p w14:paraId="60C1E840" w14:textId="77777777" w:rsidR="001951E4" w:rsidRPr="001951E4" w:rsidRDefault="001951E4" w:rsidP="001951E4">
            <w:pPr>
              <w:rPr>
                <w:rFonts w:ascii="Times New Roman" w:eastAsia="Calibri" w:hAnsi="Times New Roman" w:cs="Times New Roman"/>
                <w:bCs/>
                <w:iCs/>
                <w:sz w:val="20"/>
                <w:szCs w:val="20"/>
                <w:lang w:val="ro-RO" w:eastAsia="en-GB"/>
              </w:rPr>
            </w:pPr>
            <w:r w:rsidRPr="001951E4">
              <w:rPr>
                <w:rFonts w:ascii="Times New Roman" w:eastAsia="Calibri" w:hAnsi="Times New Roman" w:cs="Times New Roman"/>
                <w:bCs/>
                <w:iCs/>
                <w:sz w:val="20"/>
                <w:szCs w:val="20"/>
                <w:lang w:val="ro-RO" w:eastAsia="en-GB"/>
              </w:rPr>
              <w:t>Formarea a vizat aspecte esențiale ale limbii române – pronunție, lexic, gramatică, ortografie, redactare și comunicare – prin module precum:</w:t>
            </w:r>
          </w:p>
          <w:p w14:paraId="09F7BD5D" w14:textId="77777777" w:rsidR="001951E4" w:rsidRPr="001951E4" w:rsidRDefault="001951E4" w:rsidP="001951E4">
            <w:pPr>
              <w:rPr>
                <w:rFonts w:ascii="Times New Roman" w:eastAsia="Calibri" w:hAnsi="Times New Roman" w:cs="Times New Roman"/>
                <w:bCs/>
                <w:iCs/>
                <w:sz w:val="20"/>
                <w:szCs w:val="20"/>
                <w:lang w:val="ro-RO" w:eastAsia="en-GB"/>
              </w:rPr>
            </w:pPr>
            <w:r w:rsidRPr="001951E4">
              <w:rPr>
                <w:rFonts w:ascii="Times New Roman" w:eastAsia="Calibri" w:hAnsi="Times New Roman" w:cs="Times New Roman"/>
                <w:bCs/>
                <w:iCs/>
                <w:sz w:val="20"/>
                <w:szCs w:val="20"/>
                <w:lang w:val="ro-RO" w:eastAsia="en-GB"/>
              </w:rPr>
              <w:t>Probleme dificile de pronunție;</w:t>
            </w:r>
          </w:p>
          <w:p w14:paraId="002851A9" w14:textId="77777777" w:rsidR="001951E4" w:rsidRPr="001951E4" w:rsidRDefault="001951E4" w:rsidP="001951E4">
            <w:pPr>
              <w:rPr>
                <w:rFonts w:ascii="Times New Roman" w:eastAsia="Calibri" w:hAnsi="Times New Roman" w:cs="Times New Roman"/>
                <w:bCs/>
                <w:iCs/>
                <w:sz w:val="20"/>
                <w:szCs w:val="20"/>
                <w:lang w:val="ro-RO" w:eastAsia="en-GB"/>
              </w:rPr>
            </w:pPr>
            <w:r w:rsidRPr="001951E4">
              <w:rPr>
                <w:rFonts w:ascii="Times New Roman" w:eastAsia="Calibri" w:hAnsi="Times New Roman" w:cs="Times New Roman"/>
                <w:bCs/>
                <w:iCs/>
                <w:sz w:val="20"/>
                <w:szCs w:val="20"/>
                <w:lang w:val="ro-RO" w:eastAsia="en-GB"/>
              </w:rPr>
              <w:t>Lexic și semantică;</w:t>
            </w:r>
          </w:p>
          <w:p w14:paraId="25D16EB4" w14:textId="77777777" w:rsidR="001951E4" w:rsidRPr="001951E4" w:rsidRDefault="001951E4" w:rsidP="001951E4">
            <w:pPr>
              <w:rPr>
                <w:rFonts w:ascii="Times New Roman" w:eastAsia="Calibri" w:hAnsi="Times New Roman" w:cs="Times New Roman"/>
                <w:bCs/>
                <w:iCs/>
                <w:sz w:val="20"/>
                <w:szCs w:val="20"/>
                <w:lang w:val="ro-RO" w:eastAsia="en-GB"/>
              </w:rPr>
            </w:pPr>
            <w:r w:rsidRPr="001951E4">
              <w:rPr>
                <w:rFonts w:ascii="Times New Roman" w:eastAsia="Calibri" w:hAnsi="Times New Roman" w:cs="Times New Roman"/>
                <w:bCs/>
                <w:iCs/>
                <w:sz w:val="20"/>
                <w:szCs w:val="20"/>
                <w:lang w:val="ro-RO" w:eastAsia="en-GB"/>
              </w:rPr>
              <w:t>Ortografiere și punctuație;</w:t>
            </w:r>
          </w:p>
          <w:p w14:paraId="6E90AC9B" w14:textId="77777777" w:rsidR="001951E4" w:rsidRPr="001951E4" w:rsidRDefault="001951E4" w:rsidP="001951E4">
            <w:pPr>
              <w:rPr>
                <w:rFonts w:ascii="Times New Roman" w:eastAsia="Calibri" w:hAnsi="Times New Roman" w:cs="Times New Roman"/>
                <w:bCs/>
                <w:iCs/>
                <w:sz w:val="20"/>
                <w:szCs w:val="20"/>
                <w:lang w:val="ro-RO" w:eastAsia="en-GB"/>
              </w:rPr>
            </w:pPr>
            <w:r w:rsidRPr="001951E4">
              <w:rPr>
                <w:rFonts w:ascii="Times New Roman" w:eastAsia="Calibri" w:hAnsi="Times New Roman" w:cs="Times New Roman"/>
                <w:bCs/>
                <w:iCs/>
                <w:sz w:val="20"/>
                <w:szCs w:val="20"/>
                <w:lang w:val="ro-RO" w:eastAsia="en-GB"/>
              </w:rPr>
              <w:t>Gramatică;</w:t>
            </w:r>
          </w:p>
          <w:p w14:paraId="3F3AADE5" w14:textId="77777777" w:rsidR="001951E4" w:rsidRPr="001951E4" w:rsidRDefault="001951E4" w:rsidP="001951E4">
            <w:pPr>
              <w:rPr>
                <w:rFonts w:ascii="Times New Roman" w:eastAsia="Calibri" w:hAnsi="Times New Roman" w:cs="Times New Roman"/>
                <w:bCs/>
                <w:iCs/>
                <w:sz w:val="20"/>
                <w:szCs w:val="20"/>
                <w:lang w:val="ro-RO" w:eastAsia="en-GB"/>
              </w:rPr>
            </w:pPr>
            <w:r w:rsidRPr="001951E4">
              <w:rPr>
                <w:rFonts w:ascii="Times New Roman" w:eastAsia="Calibri" w:hAnsi="Times New Roman" w:cs="Times New Roman"/>
                <w:bCs/>
                <w:iCs/>
                <w:sz w:val="20"/>
                <w:szCs w:val="20"/>
                <w:lang w:val="ro-RO" w:eastAsia="en-GB"/>
              </w:rPr>
              <w:t xml:space="preserve">Valorificarea textului literar și </w:t>
            </w:r>
            <w:proofErr w:type="spellStart"/>
            <w:r w:rsidRPr="001951E4">
              <w:rPr>
                <w:rFonts w:ascii="Times New Roman" w:eastAsia="Calibri" w:hAnsi="Times New Roman" w:cs="Times New Roman"/>
                <w:bCs/>
                <w:iCs/>
                <w:sz w:val="20"/>
                <w:szCs w:val="20"/>
                <w:lang w:val="ro-RO" w:eastAsia="en-GB"/>
              </w:rPr>
              <w:t>multimodal</w:t>
            </w:r>
            <w:proofErr w:type="spellEnd"/>
            <w:r w:rsidRPr="001951E4">
              <w:rPr>
                <w:rFonts w:ascii="Times New Roman" w:eastAsia="Calibri" w:hAnsi="Times New Roman" w:cs="Times New Roman"/>
                <w:bCs/>
                <w:iCs/>
                <w:sz w:val="20"/>
                <w:szCs w:val="20"/>
                <w:lang w:val="ro-RO" w:eastAsia="en-GB"/>
              </w:rPr>
              <w:t>;</w:t>
            </w:r>
          </w:p>
          <w:p w14:paraId="492E0022" w14:textId="77777777" w:rsidR="001951E4" w:rsidRPr="001951E4" w:rsidRDefault="001951E4" w:rsidP="001951E4">
            <w:pPr>
              <w:rPr>
                <w:rFonts w:ascii="Times New Roman" w:eastAsia="Calibri" w:hAnsi="Times New Roman" w:cs="Times New Roman"/>
                <w:bCs/>
                <w:iCs/>
                <w:sz w:val="20"/>
                <w:szCs w:val="20"/>
                <w:lang w:val="ro-RO" w:eastAsia="en-GB"/>
              </w:rPr>
            </w:pPr>
            <w:r w:rsidRPr="001951E4">
              <w:rPr>
                <w:rFonts w:ascii="Times New Roman" w:eastAsia="Calibri" w:hAnsi="Times New Roman" w:cs="Times New Roman"/>
                <w:bCs/>
                <w:iCs/>
                <w:sz w:val="20"/>
                <w:szCs w:val="20"/>
                <w:lang w:val="ro-RO" w:eastAsia="en-GB"/>
              </w:rPr>
              <w:t>Redactarea documentelor oficial-administrative;</w:t>
            </w:r>
          </w:p>
          <w:p w14:paraId="04C7FF4F" w14:textId="77777777" w:rsidR="001951E4" w:rsidRPr="001951E4" w:rsidRDefault="001951E4" w:rsidP="001951E4">
            <w:pPr>
              <w:rPr>
                <w:rFonts w:ascii="Times New Roman" w:eastAsia="Calibri" w:hAnsi="Times New Roman" w:cs="Times New Roman"/>
                <w:bCs/>
                <w:iCs/>
                <w:sz w:val="20"/>
                <w:szCs w:val="20"/>
                <w:lang w:val="ro-RO" w:eastAsia="en-GB"/>
              </w:rPr>
            </w:pPr>
            <w:r w:rsidRPr="001951E4">
              <w:rPr>
                <w:rFonts w:ascii="Times New Roman" w:eastAsia="Calibri" w:hAnsi="Times New Roman" w:cs="Times New Roman"/>
                <w:bCs/>
                <w:iCs/>
                <w:sz w:val="20"/>
                <w:szCs w:val="20"/>
                <w:lang w:val="ro-RO" w:eastAsia="en-GB"/>
              </w:rPr>
              <w:t>Comunicare și strategii retorice.</w:t>
            </w:r>
          </w:p>
          <w:p w14:paraId="6CCFAD7A" w14:textId="079A1CD8" w:rsidR="002C3811" w:rsidRPr="00BF5A1C" w:rsidRDefault="001951E4" w:rsidP="001951E4">
            <w:pPr>
              <w:rPr>
                <w:rFonts w:ascii="Times New Roman" w:eastAsia="Calibri" w:hAnsi="Times New Roman" w:cs="Times New Roman"/>
                <w:b/>
                <w:i/>
                <w:sz w:val="20"/>
                <w:szCs w:val="20"/>
                <w:lang w:val="ro-RO" w:eastAsia="en-GB"/>
              </w:rPr>
            </w:pPr>
            <w:r w:rsidRPr="001951E4">
              <w:rPr>
                <w:rFonts w:ascii="Times New Roman" w:eastAsia="Calibri" w:hAnsi="Times New Roman" w:cs="Times New Roman"/>
                <w:bCs/>
                <w:iCs/>
                <w:sz w:val="20"/>
                <w:szCs w:val="20"/>
                <w:lang w:val="ro-RO" w:eastAsia="en-GB"/>
              </w:rPr>
              <w:t>Cursurile s-au desfășurat într-un format interactiv și aplicativ, axat pe dezvoltarea competențelor de audiere, lectură, vorbire și scriere. Participanții au beneficiat, totodată, de imersiuni culturale și lingvistice, întâlniri cu poeți, scriitori și specialiști în arte, care au contribuit la dezvoltarea personală și profesională a cadrelor didactice</w:t>
            </w:r>
            <w:r w:rsidRPr="001951E4">
              <w:rPr>
                <w:rFonts w:ascii="Times New Roman" w:eastAsia="Calibri" w:hAnsi="Times New Roman" w:cs="Times New Roman"/>
                <w:b/>
                <w:i/>
                <w:sz w:val="20"/>
                <w:szCs w:val="20"/>
                <w:lang w:val="ro-RO" w:eastAsia="en-GB"/>
              </w:rPr>
              <w:t>.</w:t>
            </w:r>
          </w:p>
        </w:tc>
      </w:tr>
      <w:tr w:rsidR="002C3811" w:rsidRPr="00BF5A1C" w14:paraId="6A244889"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6D9FD2BD" w14:textId="0974CC52"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lastRenderedPageBreak/>
              <w:t>2</w:t>
            </w:r>
            <w:r w:rsidR="0037067D">
              <w:rPr>
                <w:rFonts w:ascii="Times New Roman" w:eastAsia="Calibri" w:hAnsi="Times New Roman" w:cs="Times New Roman"/>
                <w:sz w:val="20"/>
                <w:szCs w:val="20"/>
                <w:lang w:val="ro-RO"/>
              </w:rPr>
              <w:t>8</w:t>
            </w:r>
            <w:r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2764942C" w14:textId="77777777" w:rsidR="002C3811" w:rsidRPr="00BF5A1C" w:rsidRDefault="002C3811" w:rsidP="002C3811">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4.1.3. Îmbunătățirea procesului de predare-învățare-evaluare a limbii române, prin organizarea și desfășurarea de ateliere de lucru,  mese rotunde, conferințe cu participarea cadrelor didactice, a mediului academic și a reprezentanților minorităților etnice/ naționale</w:t>
            </w:r>
          </w:p>
        </w:tc>
        <w:tc>
          <w:tcPr>
            <w:tcW w:w="567" w:type="pct"/>
            <w:tcBorders>
              <w:top w:val="single" w:sz="6" w:space="0" w:color="000000"/>
              <w:left w:val="single" w:sz="6" w:space="0" w:color="000000"/>
              <w:bottom w:val="single" w:sz="6" w:space="0" w:color="000000"/>
              <w:right w:val="single" w:sz="6" w:space="0" w:color="000000"/>
            </w:tcBorders>
            <w:vAlign w:val="center"/>
          </w:tcPr>
          <w:p w14:paraId="58952B08"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Activități desfășurate;</w:t>
            </w:r>
          </w:p>
          <w:p w14:paraId="6DA0C3F2"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raport prezentat</w:t>
            </w:r>
          </w:p>
          <w:p w14:paraId="4B8A0649" w14:textId="77777777" w:rsidR="002C3811" w:rsidRPr="00BF5A1C" w:rsidRDefault="002C3811" w:rsidP="002C3811">
            <w:pPr>
              <w:jc w:val="center"/>
              <w:rPr>
                <w:rFonts w:ascii="Times New Roman" w:eastAsia="Calibri" w:hAnsi="Times New Roman" w:cs="Times New Roman"/>
                <w:sz w:val="20"/>
                <w:szCs w:val="20"/>
                <w:lang w:val="ro-RO"/>
              </w:rPr>
            </w:pPr>
          </w:p>
          <w:p w14:paraId="0920039A"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2C36DFB2"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10</w:t>
            </w:r>
          </w:p>
        </w:tc>
        <w:tc>
          <w:tcPr>
            <w:tcW w:w="389" w:type="pct"/>
            <w:tcBorders>
              <w:top w:val="single" w:sz="6" w:space="0" w:color="000000"/>
              <w:left w:val="single" w:sz="6" w:space="0" w:color="000000"/>
              <w:bottom w:val="single" w:sz="6" w:space="0" w:color="000000"/>
              <w:right w:val="single" w:sz="6" w:space="0" w:color="000000"/>
            </w:tcBorders>
            <w:vAlign w:val="center"/>
          </w:tcPr>
          <w:p w14:paraId="503084B5"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Trimestrele 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705FF3CF"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Agenția Relații Interetnice;</w:t>
            </w:r>
          </w:p>
          <w:p w14:paraId="2C194728"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60CBA637"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Muzeele;</w:t>
            </w:r>
          </w:p>
          <w:p w14:paraId="7FB48044"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bibliotecile publice;</w:t>
            </w:r>
          </w:p>
          <w:p w14:paraId="4AA9AD4F"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autoritățile administrației publice locale;</w:t>
            </w:r>
          </w:p>
          <w:p w14:paraId="6A6A8C3C" w14:textId="77777777" w:rsidR="002C3811" w:rsidRPr="00BF5A1C" w:rsidRDefault="002C3811" w:rsidP="002C3811">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tc>
        <w:tc>
          <w:tcPr>
            <w:tcW w:w="2088" w:type="pct"/>
          </w:tcPr>
          <w:p w14:paraId="1914059F" w14:textId="77777777" w:rsidR="00487294" w:rsidRPr="00487294" w:rsidRDefault="00487294" w:rsidP="00487294">
            <w:pPr>
              <w:jc w:val="both"/>
              <w:rPr>
                <w:rFonts w:ascii="Times New Roman" w:eastAsia="Calibri" w:hAnsi="Times New Roman" w:cs="Times New Roman"/>
                <w:sz w:val="20"/>
                <w:szCs w:val="20"/>
                <w:lang w:val="ro-MD"/>
              </w:rPr>
            </w:pPr>
            <w:r w:rsidRPr="00487294">
              <w:rPr>
                <w:rFonts w:ascii="Times New Roman" w:eastAsia="Calibri" w:hAnsi="Times New Roman" w:cs="Times New Roman"/>
                <w:sz w:val="20"/>
                <w:szCs w:val="20"/>
                <w:lang w:val="ro-MD"/>
              </w:rPr>
              <w:t xml:space="preserve">Pentru consolidarea competențelor profesionale ale cadrelor didactice care predau limba și literatura română în instituțiile cu instruire în limbile minorităților naționale, au fost organizate, la nivel național și local, multiple activități metodice, ateliere de lucru, mese rotunde și conferințe axate pe inovație didactică, evaluare </w:t>
            </w:r>
            <w:proofErr w:type="spellStart"/>
            <w:r w:rsidRPr="00487294">
              <w:rPr>
                <w:rFonts w:ascii="Times New Roman" w:eastAsia="Calibri" w:hAnsi="Times New Roman" w:cs="Times New Roman"/>
                <w:sz w:val="20"/>
                <w:szCs w:val="20"/>
                <w:lang w:val="ro-MD"/>
              </w:rPr>
              <w:t>criterială</w:t>
            </w:r>
            <w:proofErr w:type="spellEnd"/>
            <w:r w:rsidRPr="00487294">
              <w:rPr>
                <w:rFonts w:ascii="Times New Roman" w:eastAsia="Calibri" w:hAnsi="Times New Roman" w:cs="Times New Roman"/>
                <w:sz w:val="20"/>
                <w:szCs w:val="20"/>
                <w:lang w:val="ro-MD"/>
              </w:rPr>
              <w:t xml:space="preserve"> și utilizarea resurselor digitale.</w:t>
            </w:r>
          </w:p>
          <w:p w14:paraId="302870F7" w14:textId="77777777" w:rsidR="00487294" w:rsidRPr="00487294" w:rsidRDefault="00487294" w:rsidP="00487294">
            <w:pPr>
              <w:jc w:val="both"/>
              <w:rPr>
                <w:rFonts w:ascii="Times New Roman" w:eastAsia="Calibri" w:hAnsi="Times New Roman" w:cs="Times New Roman"/>
                <w:b/>
                <w:bCs/>
                <w:sz w:val="20"/>
                <w:szCs w:val="20"/>
                <w:lang w:val="ro-MD"/>
              </w:rPr>
            </w:pPr>
            <w:r w:rsidRPr="00487294">
              <w:rPr>
                <w:rFonts w:ascii="Times New Roman" w:eastAsia="Calibri" w:hAnsi="Times New Roman" w:cs="Times New Roman"/>
                <w:b/>
                <w:bCs/>
                <w:sz w:val="20"/>
                <w:szCs w:val="20"/>
                <w:lang w:val="ro-MD"/>
              </w:rPr>
              <w:t>Total activități desfășurate:</w:t>
            </w:r>
          </w:p>
          <w:p w14:paraId="1A828328" w14:textId="77777777" w:rsidR="00487294" w:rsidRPr="00487294" w:rsidRDefault="00487294" w:rsidP="00487294">
            <w:pPr>
              <w:numPr>
                <w:ilvl w:val="0"/>
                <w:numId w:val="21"/>
              </w:numPr>
              <w:jc w:val="both"/>
              <w:rPr>
                <w:rFonts w:ascii="Times New Roman" w:eastAsia="Calibri" w:hAnsi="Times New Roman" w:cs="Times New Roman"/>
                <w:sz w:val="20"/>
                <w:szCs w:val="20"/>
                <w:lang w:val="ro-MD"/>
              </w:rPr>
            </w:pPr>
            <w:r w:rsidRPr="00487294">
              <w:rPr>
                <w:rFonts w:ascii="Times New Roman" w:eastAsia="Calibri" w:hAnsi="Times New Roman" w:cs="Times New Roman"/>
                <w:sz w:val="20"/>
                <w:szCs w:val="20"/>
                <w:lang w:val="ro-MD"/>
              </w:rPr>
              <w:t>5 ateliere de lucru / nivel național</w:t>
            </w:r>
          </w:p>
          <w:p w14:paraId="1BEE5DB1" w14:textId="77777777" w:rsidR="00487294" w:rsidRPr="00487294" w:rsidRDefault="00487294" w:rsidP="00487294">
            <w:pPr>
              <w:numPr>
                <w:ilvl w:val="0"/>
                <w:numId w:val="21"/>
              </w:numPr>
              <w:jc w:val="both"/>
              <w:rPr>
                <w:rFonts w:ascii="Times New Roman" w:eastAsia="Calibri" w:hAnsi="Times New Roman" w:cs="Times New Roman"/>
                <w:sz w:val="20"/>
                <w:szCs w:val="20"/>
                <w:lang w:val="ro-MD"/>
              </w:rPr>
            </w:pPr>
            <w:r w:rsidRPr="00487294">
              <w:rPr>
                <w:rFonts w:ascii="Times New Roman" w:eastAsia="Calibri" w:hAnsi="Times New Roman" w:cs="Times New Roman"/>
                <w:sz w:val="20"/>
                <w:szCs w:val="20"/>
                <w:lang w:val="ro-MD"/>
              </w:rPr>
              <w:t>21 ateliere de lucru / nivel local</w:t>
            </w:r>
          </w:p>
          <w:p w14:paraId="228CFFB5" w14:textId="77777777" w:rsidR="00487294" w:rsidRPr="00487294" w:rsidRDefault="00487294" w:rsidP="00487294">
            <w:pPr>
              <w:numPr>
                <w:ilvl w:val="0"/>
                <w:numId w:val="21"/>
              </w:numPr>
              <w:jc w:val="both"/>
              <w:rPr>
                <w:rFonts w:ascii="Times New Roman" w:eastAsia="Calibri" w:hAnsi="Times New Roman" w:cs="Times New Roman"/>
                <w:sz w:val="20"/>
                <w:szCs w:val="20"/>
                <w:lang w:val="ro-MD"/>
              </w:rPr>
            </w:pPr>
            <w:r w:rsidRPr="00487294">
              <w:rPr>
                <w:rFonts w:ascii="Times New Roman" w:eastAsia="Calibri" w:hAnsi="Times New Roman" w:cs="Times New Roman"/>
                <w:sz w:val="20"/>
                <w:szCs w:val="20"/>
                <w:lang w:val="ro-MD"/>
              </w:rPr>
              <w:t>6 mese rotunde / nivel local</w:t>
            </w:r>
          </w:p>
          <w:p w14:paraId="163A8345" w14:textId="77777777" w:rsidR="00487294" w:rsidRPr="00487294" w:rsidRDefault="00487294" w:rsidP="00487294">
            <w:pPr>
              <w:numPr>
                <w:ilvl w:val="0"/>
                <w:numId w:val="21"/>
              </w:numPr>
              <w:jc w:val="both"/>
              <w:rPr>
                <w:rFonts w:ascii="Times New Roman" w:eastAsia="Calibri" w:hAnsi="Times New Roman" w:cs="Times New Roman"/>
                <w:sz w:val="20"/>
                <w:szCs w:val="20"/>
                <w:lang w:val="ro-MD"/>
              </w:rPr>
            </w:pPr>
            <w:r w:rsidRPr="00487294">
              <w:rPr>
                <w:rFonts w:ascii="Times New Roman" w:eastAsia="Calibri" w:hAnsi="Times New Roman" w:cs="Times New Roman"/>
                <w:sz w:val="20"/>
                <w:szCs w:val="20"/>
                <w:lang w:val="ro-MD"/>
              </w:rPr>
              <w:t>10 conferințe / nivel local</w:t>
            </w:r>
          </w:p>
          <w:p w14:paraId="5DCAB09A" w14:textId="77777777" w:rsidR="00487294" w:rsidRPr="00487294" w:rsidRDefault="00487294" w:rsidP="00487294">
            <w:pPr>
              <w:jc w:val="both"/>
              <w:rPr>
                <w:rFonts w:ascii="Times New Roman" w:eastAsia="Calibri" w:hAnsi="Times New Roman" w:cs="Times New Roman"/>
                <w:b/>
                <w:bCs/>
                <w:sz w:val="20"/>
                <w:szCs w:val="20"/>
                <w:lang w:val="ro-MD"/>
              </w:rPr>
            </w:pPr>
            <w:r w:rsidRPr="00487294">
              <w:rPr>
                <w:rFonts w:ascii="Times New Roman" w:eastAsia="Calibri" w:hAnsi="Times New Roman" w:cs="Times New Roman"/>
                <w:b/>
                <w:bCs/>
                <w:sz w:val="20"/>
                <w:szCs w:val="20"/>
                <w:lang w:val="ro-MD"/>
              </w:rPr>
              <w:t>Total participanți:</w:t>
            </w:r>
          </w:p>
          <w:p w14:paraId="43E5E92C" w14:textId="77777777" w:rsidR="00487294" w:rsidRPr="00487294" w:rsidRDefault="00487294" w:rsidP="00487294">
            <w:pPr>
              <w:numPr>
                <w:ilvl w:val="0"/>
                <w:numId w:val="22"/>
              </w:numPr>
              <w:jc w:val="both"/>
              <w:rPr>
                <w:rFonts w:ascii="Times New Roman" w:eastAsia="Calibri" w:hAnsi="Times New Roman" w:cs="Times New Roman"/>
                <w:sz w:val="20"/>
                <w:szCs w:val="20"/>
                <w:lang w:val="ro-MD"/>
              </w:rPr>
            </w:pPr>
            <w:r w:rsidRPr="00487294">
              <w:rPr>
                <w:rFonts w:ascii="Times New Roman" w:eastAsia="Calibri" w:hAnsi="Times New Roman" w:cs="Times New Roman"/>
                <w:b/>
                <w:bCs/>
                <w:sz w:val="20"/>
                <w:szCs w:val="20"/>
                <w:lang w:val="ro-MD"/>
              </w:rPr>
              <w:t>Nivel național</w:t>
            </w:r>
            <w:r w:rsidRPr="00487294">
              <w:rPr>
                <w:rFonts w:ascii="Times New Roman" w:eastAsia="Calibri" w:hAnsi="Times New Roman" w:cs="Times New Roman"/>
                <w:sz w:val="20"/>
                <w:szCs w:val="20"/>
                <w:lang w:val="ro-MD"/>
              </w:rPr>
              <w:t xml:space="preserve"> – 600 de cadre didactice</w:t>
            </w:r>
          </w:p>
          <w:p w14:paraId="662F2608" w14:textId="77777777" w:rsidR="00487294" w:rsidRPr="00487294" w:rsidRDefault="00487294" w:rsidP="00487294">
            <w:pPr>
              <w:numPr>
                <w:ilvl w:val="0"/>
                <w:numId w:val="22"/>
              </w:numPr>
              <w:jc w:val="both"/>
              <w:rPr>
                <w:rFonts w:ascii="Times New Roman" w:eastAsia="Calibri" w:hAnsi="Times New Roman" w:cs="Times New Roman"/>
                <w:sz w:val="20"/>
                <w:szCs w:val="20"/>
                <w:lang w:val="ro-MD"/>
              </w:rPr>
            </w:pPr>
            <w:r w:rsidRPr="00487294">
              <w:rPr>
                <w:rFonts w:ascii="Times New Roman" w:eastAsia="Calibri" w:hAnsi="Times New Roman" w:cs="Times New Roman"/>
                <w:b/>
                <w:bCs/>
                <w:sz w:val="20"/>
                <w:szCs w:val="20"/>
                <w:lang w:val="ro-MD"/>
              </w:rPr>
              <w:t>Nivel local</w:t>
            </w:r>
            <w:r w:rsidRPr="00487294">
              <w:rPr>
                <w:rFonts w:ascii="Times New Roman" w:eastAsia="Calibri" w:hAnsi="Times New Roman" w:cs="Times New Roman"/>
                <w:sz w:val="20"/>
                <w:szCs w:val="20"/>
                <w:lang w:val="ro-MD"/>
              </w:rPr>
              <w:t xml:space="preserve"> – 2.690 de cadre didactice</w:t>
            </w:r>
            <w:r w:rsidRPr="00487294">
              <w:rPr>
                <w:rFonts w:ascii="Times New Roman" w:eastAsia="Calibri" w:hAnsi="Times New Roman" w:cs="Times New Roman"/>
                <w:sz w:val="20"/>
                <w:szCs w:val="20"/>
                <w:lang w:val="ro-MD"/>
              </w:rPr>
              <w:br/>
            </w:r>
            <w:r w:rsidRPr="00487294">
              <w:rPr>
                <w:rFonts w:ascii="Segoe UI Emoji" w:eastAsia="Calibri" w:hAnsi="Segoe UI Emoji" w:cs="Segoe UI Emoji"/>
                <w:sz w:val="20"/>
                <w:szCs w:val="20"/>
                <w:lang w:val="ro-MD"/>
              </w:rPr>
              <w:t>➡</w:t>
            </w:r>
            <w:r w:rsidRPr="00487294">
              <w:rPr>
                <w:rFonts w:ascii="Times New Roman" w:eastAsia="Calibri" w:hAnsi="Times New Roman" w:cs="Times New Roman"/>
                <w:sz w:val="20"/>
                <w:szCs w:val="20"/>
                <w:lang w:val="ro-MD"/>
              </w:rPr>
              <w:t xml:space="preserve">️ </w:t>
            </w:r>
            <w:r w:rsidRPr="00487294">
              <w:rPr>
                <w:rFonts w:ascii="Times New Roman" w:eastAsia="Calibri" w:hAnsi="Times New Roman" w:cs="Times New Roman"/>
                <w:b/>
                <w:bCs/>
                <w:sz w:val="20"/>
                <w:szCs w:val="20"/>
                <w:lang w:val="ro-MD"/>
              </w:rPr>
              <w:t>Total general: aproximativ 3.300 de participanți.</w:t>
            </w:r>
          </w:p>
          <w:p w14:paraId="39D2F412" w14:textId="51D31CC1" w:rsidR="00487294" w:rsidRPr="00487294" w:rsidRDefault="00487294" w:rsidP="00487294">
            <w:pPr>
              <w:jc w:val="both"/>
              <w:rPr>
                <w:rFonts w:ascii="Times New Roman" w:eastAsia="Calibri" w:hAnsi="Times New Roman" w:cs="Times New Roman"/>
                <w:sz w:val="20"/>
                <w:szCs w:val="20"/>
                <w:lang w:val="ro-MD"/>
              </w:rPr>
            </w:pPr>
          </w:p>
          <w:p w14:paraId="6CEA3758" w14:textId="77777777" w:rsidR="00487294" w:rsidRPr="00487294" w:rsidRDefault="00487294" w:rsidP="00487294">
            <w:pPr>
              <w:jc w:val="both"/>
              <w:rPr>
                <w:rFonts w:ascii="Times New Roman" w:eastAsia="Calibri" w:hAnsi="Times New Roman" w:cs="Times New Roman"/>
                <w:b/>
                <w:bCs/>
                <w:sz w:val="20"/>
                <w:szCs w:val="20"/>
                <w:lang w:val="ro-MD"/>
              </w:rPr>
            </w:pPr>
            <w:r w:rsidRPr="00487294">
              <w:rPr>
                <w:rFonts w:ascii="Times New Roman" w:eastAsia="Calibri" w:hAnsi="Times New Roman" w:cs="Times New Roman"/>
                <w:b/>
                <w:bCs/>
                <w:sz w:val="20"/>
                <w:szCs w:val="20"/>
                <w:lang w:val="ro-MD"/>
              </w:rPr>
              <w:t>Ateliere la nivel național</w:t>
            </w:r>
          </w:p>
          <w:p w14:paraId="705A1EE1" w14:textId="77777777" w:rsidR="00487294" w:rsidRPr="00487294" w:rsidRDefault="00487294" w:rsidP="00487294">
            <w:pPr>
              <w:jc w:val="both"/>
              <w:rPr>
                <w:rFonts w:ascii="Times New Roman" w:eastAsia="Calibri" w:hAnsi="Times New Roman" w:cs="Times New Roman"/>
                <w:sz w:val="20"/>
                <w:szCs w:val="20"/>
                <w:lang w:val="ro-MD"/>
              </w:rPr>
            </w:pPr>
            <w:r w:rsidRPr="00487294">
              <w:rPr>
                <w:rFonts w:ascii="Times New Roman" w:eastAsia="Calibri" w:hAnsi="Times New Roman" w:cs="Times New Roman"/>
                <w:sz w:val="20"/>
                <w:szCs w:val="20"/>
                <w:lang w:val="ro-MD"/>
              </w:rPr>
              <w:t>Atelierele organizate la nivel național au avut ca tematică:</w:t>
            </w:r>
          </w:p>
          <w:p w14:paraId="4C5F9DF1" w14:textId="77777777" w:rsidR="00487294" w:rsidRPr="00487294" w:rsidRDefault="00487294" w:rsidP="00487294">
            <w:pPr>
              <w:numPr>
                <w:ilvl w:val="0"/>
                <w:numId w:val="23"/>
              </w:numPr>
              <w:jc w:val="both"/>
              <w:rPr>
                <w:rFonts w:ascii="Times New Roman" w:eastAsia="Calibri" w:hAnsi="Times New Roman" w:cs="Times New Roman"/>
                <w:sz w:val="20"/>
                <w:szCs w:val="20"/>
                <w:lang w:val="ro-MD"/>
              </w:rPr>
            </w:pPr>
            <w:r w:rsidRPr="00487294">
              <w:rPr>
                <w:rFonts w:ascii="Times New Roman" w:eastAsia="Calibri" w:hAnsi="Times New Roman" w:cs="Times New Roman"/>
                <w:i/>
                <w:iCs/>
                <w:sz w:val="20"/>
                <w:szCs w:val="20"/>
                <w:lang w:val="ro-MD"/>
              </w:rPr>
              <w:t xml:space="preserve">Impactul tehnologiei asupra dezvoltării competenței </w:t>
            </w:r>
            <w:proofErr w:type="spellStart"/>
            <w:r w:rsidRPr="00487294">
              <w:rPr>
                <w:rFonts w:ascii="Times New Roman" w:eastAsia="Calibri" w:hAnsi="Times New Roman" w:cs="Times New Roman"/>
                <w:i/>
                <w:iCs/>
                <w:sz w:val="20"/>
                <w:szCs w:val="20"/>
                <w:lang w:val="ro-MD"/>
              </w:rPr>
              <w:t>lectorale</w:t>
            </w:r>
            <w:proofErr w:type="spellEnd"/>
            <w:r w:rsidRPr="00487294">
              <w:rPr>
                <w:rFonts w:ascii="Times New Roman" w:eastAsia="Calibri" w:hAnsi="Times New Roman" w:cs="Times New Roman"/>
                <w:i/>
                <w:iCs/>
                <w:sz w:val="20"/>
                <w:szCs w:val="20"/>
                <w:lang w:val="ro-MD"/>
              </w:rPr>
              <w:t xml:space="preserve"> în cadrul studierii disciplinei Limba română</w:t>
            </w:r>
            <w:r w:rsidRPr="00487294">
              <w:rPr>
                <w:rFonts w:ascii="Times New Roman" w:eastAsia="Calibri" w:hAnsi="Times New Roman" w:cs="Times New Roman"/>
                <w:sz w:val="20"/>
                <w:szCs w:val="20"/>
                <w:lang w:val="ro-MD"/>
              </w:rPr>
              <w:t>;</w:t>
            </w:r>
          </w:p>
          <w:p w14:paraId="0B3AF84D" w14:textId="77777777" w:rsidR="00487294" w:rsidRPr="00487294" w:rsidRDefault="00487294" w:rsidP="00487294">
            <w:pPr>
              <w:numPr>
                <w:ilvl w:val="0"/>
                <w:numId w:val="23"/>
              </w:numPr>
              <w:jc w:val="both"/>
              <w:rPr>
                <w:rFonts w:ascii="Times New Roman" w:eastAsia="Calibri" w:hAnsi="Times New Roman" w:cs="Times New Roman"/>
                <w:sz w:val="20"/>
                <w:szCs w:val="20"/>
                <w:lang w:val="ro-MD"/>
              </w:rPr>
            </w:pPr>
            <w:r w:rsidRPr="00487294">
              <w:rPr>
                <w:rFonts w:ascii="Times New Roman" w:eastAsia="Calibri" w:hAnsi="Times New Roman" w:cs="Times New Roman"/>
                <w:i/>
                <w:iCs/>
                <w:sz w:val="20"/>
                <w:szCs w:val="20"/>
                <w:lang w:val="ro-MD"/>
              </w:rPr>
              <w:t xml:space="preserve">Implementarea Metodologiei </w:t>
            </w:r>
            <w:proofErr w:type="spellStart"/>
            <w:r w:rsidRPr="00487294">
              <w:rPr>
                <w:rFonts w:ascii="Times New Roman" w:eastAsia="Calibri" w:hAnsi="Times New Roman" w:cs="Times New Roman"/>
                <w:i/>
                <w:iCs/>
                <w:sz w:val="20"/>
                <w:szCs w:val="20"/>
                <w:lang w:val="ro-MD"/>
              </w:rPr>
              <w:t>criteriale</w:t>
            </w:r>
            <w:proofErr w:type="spellEnd"/>
            <w:r w:rsidRPr="00487294">
              <w:rPr>
                <w:rFonts w:ascii="Times New Roman" w:eastAsia="Calibri" w:hAnsi="Times New Roman" w:cs="Times New Roman"/>
                <w:i/>
                <w:iCs/>
                <w:sz w:val="20"/>
                <w:szCs w:val="20"/>
                <w:lang w:val="ro-MD"/>
              </w:rPr>
              <w:t xml:space="preserve"> prin descriptori în învățământul primar, clasele I–IV</w:t>
            </w:r>
            <w:r w:rsidRPr="00487294">
              <w:rPr>
                <w:rFonts w:ascii="Times New Roman" w:eastAsia="Calibri" w:hAnsi="Times New Roman" w:cs="Times New Roman"/>
                <w:sz w:val="20"/>
                <w:szCs w:val="20"/>
                <w:lang w:val="ro-MD"/>
              </w:rPr>
              <w:t>;</w:t>
            </w:r>
          </w:p>
          <w:p w14:paraId="70545BF7" w14:textId="77777777" w:rsidR="00487294" w:rsidRPr="00487294" w:rsidRDefault="00487294" w:rsidP="00487294">
            <w:pPr>
              <w:numPr>
                <w:ilvl w:val="0"/>
                <w:numId w:val="23"/>
              </w:numPr>
              <w:jc w:val="both"/>
              <w:rPr>
                <w:rFonts w:ascii="Times New Roman" w:eastAsia="Calibri" w:hAnsi="Times New Roman" w:cs="Times New Roman"/>
                <w:sz w:val="20"/>
                <w:szCs w:val="20"/>
                <w:lang w:val="ro-MD"/>
              </w:rPr>
            </w:pPr>
            <w:r w:rsidRPr="00487294">
              <w:rPr>
                <w:rFonts w:ascii="Times New Roman" w:eastAsia="Calibri" w:hAnsi="Times New Roman" w:cs="Times New Roman"/>
                <w:i/>
                <w:iCs/>
                <w:sz w:val="20"/>
                <w:szCs w:val="20"/>
                <w:lang w:val="ro-MD"/>
              </w:rPr>
              <w:t xml:space="preserve">Valorificarea competențelor antreprenoriale prin activități inter- și </w:t>
            </w:r>
            <w:proofErr w:type="spellStart"/>
            <w:r w:rsidRPr="00487294">
              <w:rPr>
                <w:rFonts w:ascii="Times New Roman" w:eastAsia="Calibri" w:hAnsi="Times New Roman" w:cs="Times New Roman"/>
                <w:i/>
                <w:iCs/>
                <w:sz w:val="20"/>
                <w:szCs w:val="20"/>
                <w:lang w:val="ro-MD"/>
              </w:rPr>
              <w:t>transdisciplinare</w:t>
            </w:r>
            <w:proofErr w:type="spellEnd"/>
            <w:r w:rsidRPr="00487294">
              <w:rPr>
                <w:rFonts w:ascii="Times New Roman" w:eastAsia="Calibri" w:hAnsi="Times New Roman" w:cs="Times New Roman"/>
                <w:sz w:val="20"/>
                <w:szCs w:val="20"/>
                <w:lang w:val="ro-MD"/>
              </w:rPr>
              <w:t>;</w:t>
            </w:r>
          </w:p>
          <w:p w14:paraId="6F590332" w14:textId="77777777" w:rsidR="00487294" w:rsidRPr="00487294" w:rsidRDefault="00487294" w:rsidP="00487294">
            <w:pPr>
              <w:numPr>
                <w:ilvl w:val="0"/>
                <w:numId w:val="23"/>
              </w:numPr>
              <w:jc w:val="both"/>
              <w:rPr>
                <w:rFonts w:ascii="Times New Roman" w:eastAsia="Calibri" w:hAnsi="Times New Roman" w:cs="Times New Roman"/>
                <w:sz w:val="20"/>
                <w:szCs w:val="20"/>
                <w:lang w:val="ro-MD"/>
              </w:rPr>
            </w:pPr>
            <w:r w:rsidRPr="00487294">
              <w:rPr>
                <w:rFonts w:ascii="Times New Roman" w:eastAsia="Calibri" w:hAnsi="Times New Roman" w:cs="Times New Roman"/>
                <w:i/>
                <w:iCs/>
                <w:sz w:val="20"/>
                <w:szCs w:val="20"/>
                <w:lang w:val="ro-MD"/>
              </w:rPr>
              <w:t xml:space="preserve">Dezvoltarea competențelor </w:t>
            </w:r>
            <w:proofErr w:type="spellStart"/>
            <w:r w:rsidRPr="00487294">
              <w:rPr>
                <w:rFonts w:ascii="Times New Roman" w:eastAsia="Calibri" w:hAnsi="Times New Roman" w:cs="Times New Roman"/>
                <w:i/>
                <w:iCs/>
                <w:sz w:val="20"/>
                <w:szCs w:val="20"/>
                <w:lang w:val="ro-MD"/>
              </w:rPr>
              <w:t>lectorale</w:t>
            </w:r>
            <w:proofErr w:type="spellEnd"/>
            <w:r w:rsidRPr="00487294">
              <w:rPr>
                <w:rFonts w:ascii="Times New Roman" w:eastAsia="Calibri" w:hAnsi="Times New Roman" w:cs="Times New Roman"/>
                <w:i/>
                <w:iCs/>
                <w:sz w:val="20"/>
                <w:szCs w:val="20"/>
                <w:lang w:val="ro-MD"/>
              </w:rPr>
              <w:t xml:space="preserve"> – condiție indispensabilă pentru incluziunea socială și cetățenia activă a elevului</w:t>
            </w:r>
            <w:r w:rsidRPr="00487294">
              <w:rPr>
                <w:rFonts w:ascii="Times New Roman" w:eastAsia="Calibri" w:hAnsi="Times New Roman" w:cs="Times New Roman"/>
                <w:sz w:val="20"/>
                <w:szCs w:val="20"/>
                <w:lang w:val="ro-MD"/>
              </w:rPr>
              <w:t>;</w:t>
            </w:r>
          </w:p>
          <w:p w14:paraId="44DC87BB" w14:textId="77777777" w:rsidR="00487294" w:rsidRPr="00487294" w:rsidRDefault="00487294" w:rsidP="00487294">
            <w:pPr>
              <w:numPr>
                <w:ilvl w:val="0"/>
                <w:numId w:val="23"/>
              </w:numPr>
              <w:jc w:val="both"/>
              <w:rPr>
                <w:rFonts w:ascii="Times New Roman" w:eastAsia="Calibri" w:hAnsi="Times New Roman" w:cs="Times New Roman"/>
                <w:sz w:val="20"/>
                <w:szCs w:val="20"/>
                <w:lang w:val="ro-MD"/>
              </w:rPr>
            </w:pPr>
            <w:r w:rsidRPr="00487294">
              <w:rPr>
                <w:rFonts w:ascii="Times New Roman" w:eastAsia="Calibri" w:hAnsi="Times New Roman" w:cs="Times New Roman"/>
                <w:i/>
                <w:iCs/>
                <w:sz w:val="20"/>
                <w:szCs w:val="20"/>
                <w:lang w:val="ro-MD"/>
              </w:rPr>
              <w:t>Cum putem face un club de lectură să fie viu și eficient</w:t>
            </w:r>
            <w:r w:rsidRPr="00487294">
              <w:rPr>
                <w:rFonts w:ascii="Times New Roman" w:eastAsia="Calibri" w:hAnsi="Times New Roman" w:cs="Times New Roman"/>
                <w:sz w:val="20"/>
                <w:szCs w:val="20"/>
                <w:lang w:val="ro-MD"/>
              </w:rPr>
              <w:t>.</w:t>
            </w:r>
          </w:p>
          <w:p w14:paraId="5B4FE06E" w14:textId="77777777" w:rsidR="00487294" w:rsidRPr="00487294" w:rsidRDefault="00487294" w:rsidP="00487294">
            <w:pPr>
              <w:jc w:val="both"/>
              <w:rPr>
                <w:rFonts w:ascii="Times New Roman" w:eastAsia="Calibri" w:hAnsi="Times New Roman" w:cs="Times New Roman"/>
                <w:sz w:val="20"/>
                <w:szCs w:val="20"/>
                <w:lang w:val="ro-MD"/>
              </w:rPr>
            </w:pPr>
            <w:r w:rsidRPr="00487294">
              <w:rPr>
                <w:rFonts w:ascii="Times New Roman" w:eastAsia="Calibri" w:hAnsi="Times New Roman" w:cs="Times New Roman"/>
                <w:sz w:val="20"/>
                <w:szCs w:val="20"/>
                <w:lang w:val="ro-MD"/>
              </w:rPr>
              <w:t>Prin aceste activități, profesorii au explorat noi modalități de integrare a competențelor cheie europene și strategii inovatoare de motivare a elevilor pentru lectură și exprimare în limba română.</w:t>
            </w:r>
          </w:p>
          <w:p w14:paraId="2261D173" w14:textId="548372AC" w:rsidR="00487294" w:rsidRPr="00487294" w:rsidRDefault="00487294" w:rsidP="00487294">
            <w:pPr>
              <w:jc w:val="both"/>
              <w:rPr>
                <w:rFonts w:ascii="Times New Roman" w:eastAsia="Calibri" w:hAnsi="Times New Roman" w:cs="Times New Roman"/>
                <w:sz w:val="20"/>
                <w:szCs w:val="20"/>
                <w:lang w:val="ro-MD"/>
              </w:rPr>
            </w:pPr>
          </w:p>
          <w:p w14:paraId="1DACFB6D" w14:textId="77777777" w:rsidR="00487294" w:rsidRPr="00487294" w:rsidRDefault="00487294" w:rsidP="00487294">
            <w:pPr>
              <w:jc w:val="both"/>
              <w:rPr>
                <w:rFonts w:ascii="Times New Roman" w:eastAsia="Calibri" w:hAnsi="Times New Roman" w:cs="Times New Roman"/>
                <w:b/>
                <w:bCs/>
                <w:sz w:val="20"/>
                <w:szCs w:val="20"/>
                <w:lang w:val="ro-MD"/>
              </w:rPr>
            </w:pPr>
            <w:r w:rsidRPr="00487294">
              <w:rPr>
                <w:rFonts w:ascii="Times New Roman" w:eastAsia="Calibri" w:hAnsi="Times New Roman" w:cs="Times New Roman"/>
                <w:b/>
                <w:bCs/>
                <w:sz w:val="20"/>
                <w:szCs w:val="20"/>
                <w:lang w:val="ro-MD"/>
              </w:rPr>
              <w:t>Conferințe la nivel local</w:t>
            </w:r>
          </w:p>
          <w:p w14:paraId="1036457D" w14:textId="77777777" w:rsidR="00487294" w:rsidRPr="00487294" w:rsidRDefault="00487294" w:rsidP="00487294">
            <w:pPr>
              <w:jc w:val="both"/>
              <w:rPr>
                <w:rFonts w:ascii="Times New Roman" w:eastAsia="Calibri" w:hAnsi="Times New Roman" w:cs="Times New Roman"/>
                <w:sz w:val="20"/>
                <w:szCs w:val="20"/>
                <w:lang w:val="ro-MD"/>
              </w:rPr>
            </w:pPr>
            <w:r w:rsidRPr="00487294">
              <w:rPr>
                <w:rFonts w:ascii="Times New Roman" w:eastAsia="Calibri" w:hAnsi="Times New Roman" w:cs="Times New Roman"/>
                <w:sz w:val="20"/>
                <w:szCs w:val="20"/>
                <w:lang w:val="ro-MD"/>
              </w:rPr>
              <w:t>Conferințele tematice locale au fost dedicate valorificării dimensiunii culturale și identitare a limbii române, precum și optimizării procesului de predare și evaluare. Printre temele abordate se regăsesc:</w:t>
            </w:r>
          </w:p>
          <w:p w14:paraId="0D148B6E" w14:textId="77777777" w:rsidR="00487294" w:rsidRPr="00487294" w:rsidRDefault="00487294" w:rsidP="00487294">
            <w:pPr>
              <w:numPr>
                <w:ilvl w:val="0"/>
                <w:numId w:val="24"/>
              </w:numPr>
              <w:jc w:val="both"/>
              <w:rPr>
                <w:rFonts w:ascii="Times New Roman" w:eastAsia="Calibri" w:hAnsi="Times New Roman" w:cs="Times New Roman"/>
                <w:sz w:val="20"/>
                <w:szCs w:val="20"/>
                <w:lang w:val="ro-MD"/>
              </w:rPr>
            </w:pPr>
            <w:r w:rsidRPr="00487294">
              <w:rPr>
                <w:rFonts w:ascii="Times New Roman" w:eastAsia="Calibri" w:hAnsi="Times New Roman" w:cs="Times New Roman"/>
                <w:i/>
                <w:iCs/>
                <w:sz w:val="20"/>
                <w:szCs w:val="20"/>
                <w:lang w:val="ro-MD"/>
              </w:rPr>
              <w:t>Limba română – expresie a identității și apartenenței naționale</w:t>
            </w:r>
            <w:r w:rsidRPr="00487294">
              <w:rPr>
                <w:rFonts w:ascii="Times New Roman" w:eastAsia="Calibri" w:hAnsi="Times New Roman" w:cs="Times New Roman"/>
                <w:sz w:val="20"/>
                <w:szCs w:val="20"/>
                <w:lang w:val="ro-MD"/>
              </w:rPr>
              <w:t>;</w:t>
            </w:r>
          </w:p>
          <w:p w14:paraId="6835A538" w14:textId="77777777" w:rsidR="00487294" w:rsidRPr="00487294" w:rsidRDefault="00487294" w:rsidP="00487294">
            <w:pPr>
              <w:numPr>
                <w:ilvl w:val="0"/>
                <w:numId w:val="24"/>
              </w:numPr>
              <w:jc w:val="both"/>
              <w:rPr>
                <w:rFonts w:ascii="Times New Roman" w:eastAsia="Calibri" w:hAnsi="Times New Roman" w:cs="Times New Roman"/>
                <w:sz w:val="20"/>
                <w:szCs w:val="20"/>
                <w:lang w:val="ro-MD"/>
              </w:rPr>
            </w:pPr>
            <w:r w:rsidRPr="00487294">
              <w:rPr>
                <w:rFonts w:ascii="Times New Roman" w:eastAsia="Calibri" w:hAnsi="Times New Roman" w:cs="Times New Roman"/>
                <w:i/>
                <w:iCs/>
                <w:sz w:val="20"/>
                <w:szCs w:val="20"/>
                <w:lang w:val="ro-MD"/>
              </w:rPr>
              <w:t>Formarea vorbitorului cult prin activități de comunicare la orele de limba română</w:t>
            </w:r>
            <w:r w:rsidRPr="00487294">
              <w:rPr>
                <w:rFonts w:ascii="Times New Roman" w:eastAsia="Calibri" w:hAnsi="Times New Roman" w:cs="Times New Roman"/>
                <w:sz w:val="20"/>
                <w:szCs w:val="20"/>
                <w:lang w:val="ro-MD"/>
              </w:rPr>
              <w:t>;</w:t>
            </w:r>
          </w:p>
          <w:p w14:paraId="6D104044" w14:textId="77777777" w:rsidR="00487294" w:rsidRPr="00487294" w:rsidRDefault="00487294" w:rsidP="00487294">
            <w:pPr>
              <w:numPr>
                <w:ilvl w:val="0"/>
                <w:numId w:val="24"/>
              </w:numPr>
              <w:jc w:val="both"/>
              <w:rPr>
                <w:rFonts w:ascii="Times New Roman" w:eastAsia="Calibri" w:hAnsi="Times New Roman" w:cs="Times New Roman"/>
                <w:sz w:val="20"/>
                <w:szCs w:val="20"/>
                <w:lang w:val="ro-MD"/>
              </w:rPr>
            </w:pPr>
            <w:r w:rsidRPr="00487294">
              <w:rPr>
                <w:rFonts w:ascii="Times New Roman" w:eastAsia="Calibri" w:hAnsi="Times New Roman" w:cs="Times New Roman"/>
                <w:i/>
                <w:iCs/>
                <w:sz w:val="20"/>
                <w:szCs w:val="20"/>
                <w:lang w:val="ro-MD"/>
              </w:rPr>
              <w:t xml:space="preserve">Evaluarea produselor școlare în școlile </w:t>
            </w:r>
            <w:proofErr w:type="spellStart"/>
            <w:r w:rsidRPr="00487294">
              <w:rPr>
                <w:rFonts w:ascii="Times New Roman" w:eastAsia="Calibri" w:hAnsi="Times New Roman" w:cs="Times New Roman"/>
                <w:i/>
                <w:iCs/>
                <w:sz w:val="20"/>
                <w:szCs w:val="20"/>
                <w:lang w:val="ro-MD"/>
              </w:rPr>
              <w:t>alolingve</w:t>
            </w:r>
            <w:proofErr w:type="spellEnd"/>
            <w:r w:rsidRPr="00487294">
              <w:rPr>
                <w:rFonts w:ascii="Times New Roman" w:eastAsia="Calibri" w:hAnsi="Times New Roman" w:cs="Times New Roman"/>
                <w:sz w:val="20"/>
                <w:szCs w:val="20"/>
                <w:lang w:val="ro-MD"/>
              </w:rPr>
              <w:t>;</w:t>
            </w:r>
          </w:p>
          <w:p w14:paraId="237E5243" w14:textId="77777777" w:rsidR="00487294" w:rsidRPr="00487294" w:rsidRDefault="00487294" w:rsidP="00487294">
            <w:pPr>
              <w:numPr>
                <w:ilvl w:val="0"/>
                <w:numId w:val="24"/>
              </w:numPr>
              <w:jc w:val="both"/>
              <w:rPr>
                <w:rFonts w:ascii="Times New Roman" w:eastAsia="Calibri" w:hAnsi="Times New Roman" w:cs="Times New Roman"/>
                <w:sz w:val="20"/>
                <w:szCs w:val="20"/>
                <w:lang w:val="ro-MD"/>
              </w:rPr>
            </w:pPr>
            <w:r w:rsidRPr="00487294">
              <w:rPr>
                <w:rFonts w:ascii="Times New Roman" w:eastAsia="Calibri" w:hAnsi="Times New Roman" w:cs="Times New Roman"/>
                <w:i/>
                <w:iCs/>
                <w:sz w:val="20"/>
                <w:szCs w:val="20"/>
                <w:lang w:val="ro-MD"/>
              </w:rPr>
              <w:t>Promovarea produselor digitale în procesul educațional</w:t>
            </w:r>
            <w:r w:rsidRPr="00487294">
              <w:rPr>
                <w:rFonts w:ascii="Times New Roman" w:eastAsia="Calibri" w:hAnsi="Times New Roman" w:cs="Times New Roman"/>
                <w:sz w:val="20"/>
                <w:szCs w:val="20"/>
                <w:lang w:val="ro-MD"/>
              </w:rPr>
              <w:t>;</w:t>
            </w:r>
          </w:p>
          <w:p w14:paraId="40269AFF" w14:textId="77777777" w:rsidR="00487294" w:rsidRPr="00487294" w:rsidRDefault="00487294" w:rsidP="00487294">
            <w:pPr>
              <w:numPr>
                <w:ilvl w:val="0"/>
                <w:numId w:val="24"/>
              </w:numPr>
              <w:jc w:val="both"/>
              <w:rPr>
                <w:rFonts w:ascii="Times New Roman" w:eastAsia="Calibri" w:hAnsi="Times New Roman" w:cs="Times New Roman"/>
                <w:sz w:val="20"/>
                <w:szCs w:val="20"/>
                <w:lang w:val="ro-MD"/>
              </w:rPr>
            </w:pPr>
            <w:r w:rsidRPr="00487294">
              <w:rPr>
                <w:rFonts w:ascii="Times New Roman" w:eastAsia="Calibri" w:hAnsi="Times New Roman" w:cs="Times New Roman"/>
                <w:i/>
                <w:iCs/>
                <w:sz w:val="20"/>
                <w:szCs w:val="20"/>
                <w:lang w:val="ro-MD"/>
              </w:rPr>
              <w:lastRenderedPageBreak/>
              <w:t>Utilizarea cunoștințelor de limbă română în dezvoltarea competențelor de scriere și receptare a mesajului</w:t>
            </w:r>
            <w:r w:rsidRPr="00487294">
              <w:rPr>
                <w:rFonts w:ascii="Times New Roman" w:eastAsia="Calibri" w:hAnsi="Times New Roman" w:cs="Times New Roman"/>
                <w:sz w:val="20"/>
                <w:szCs w:val="20"/>
                <w:lang w:val="ro-MD"/>
              </w:rPr>
              <w:t>.</w:t>
            </w:r>
          </w:p>
          <w:p w14:paraId="24150D7E" w14:textId="77777777" w:rsidR="00487294" w:rsidRPr="00487294" w:rsidRDefault="00487294" w:rsidP="00487294">
            <w:pPr>
              <w:jc w:val="both"/>
              <w:rPr>
                <w:rFonts w:ascii="Times New Roman" w:eastAsia="Calibri" w:hAnsi="Times New Roman" w:cs="Times New Roman"/>
                <w:sz w:val="20"/>
                <w:szCs w:val="20"/>
                <w:lang w:val="ro-MD"/>
              </w:rPr>
            </w:pPr>
            <w:r w:rsidRPr="00487294">
              <w:rPr>
                <w:rFonts w:ascii="Times New Roman" w:eastAsia="Calibri" w:hAnsi="Times New Roman" w:cs="Times New Roman"/>
                <w:sz w:val="20"/>
                <w:szCs w:val="20"/>
                <w:lang w:val="ro-MD"/>
              </w:rPr>
              <w:t xml:space="preserve">Aceste conferințe au implicat aproximativ 960 de participanți, contribuind la dezvoltarea unei comunități profesionale active, preocupate de calitatea predării limbii române ca limbă </w:t>
            </w:r>
            <w:proofErr w:type="spellStart"/>
            <w:r w:rsidRPr="00487294">
              <w:rPr>
                <w:rFonts w:ascii="Times New Roman" w:eastAsia="Calibri" w:hAnsi="Times New Roman" w:cs="Times New Roman"/>
                <w:sz w:val="20"/>
                <w:szCs w:val="20"/>
                <w:lang w:val="ro-MD"/>
              </w:rPr>
              <w:t>nematernă</w:t>
            </w:r>
            <w:proofErr w:type="spellEnd"/>
            <w:r w:rsidRPr="00487294">
              <w:rPr>
                <w:rFonts w:ascii="Times New Roman" w:eastAsia="Calibri" w:hAnsi="Times New Roman" w:cs="Times New Roman"/>
                <w:sz w:val="20"/>
                <w:szCs w:val="20"/>
                <w:lang w:val="ro-MD"/>
              </w:rPr>
              <w:t>.</w:t>
            </w:r>
          </w:p>
          <w:p w14:paraId="56B360FB" w14:textId="4D57E693" w:rsidR="00487294" w:rsidRPr="00487294" w:rsidRDefault="00487294" w:rsidP="00487294">
            <w:pPr>
              <w:jc w:val="both"/>
              <w:rPr>
                <w:rFonts w:ascii="Times New Roman" w:eastAsia="Calibri" w:hAnsi="Times New Roman" w:cs="Times New Roman"/>
                <w:sz w:val="20"/>
                <w:szCs w:val="20"/>
                <w:lang w:val="ro-MD"/>
              </w:rPr>
            </w:pPr>
          </w:p>
          <w:p w14:paraId="3A9C5E97" w14:textId="77777777" w:rsidR="00487294" w:rsidRPr="00487294" w:rsidRDefault="00487294" w:rsidP="00487294">
            <w:pPr>
              <w:jc w:val="both"/>
              <w:rPr>
                <w:rFonts w:ascii="Times New Roman" w:eastAsia="Calibri" w:hAnsi="Times New Roman" w:cs="Times New Roman"/>
                <w:b/>
                <w:bCs/>
                <w:sz w:val="20"/>
                <w:szCs w:val="20"/>
                <w:lang w:val="ro-MD"/>
              </w:rPr>
            </w:pPr>
            <w:r w:rsidRPr="00487294">
              <w:rPr>
                <w:rFonts w:ascii="Times New Roman" w:eastAsia="Calibri" w:hAnsi="Times New Roman" w:cs="Times New Roman"/>
                <w:b/>
                <w:bCs/>
                <w:sz w:val="20"/>
                <w:szCs w:val="20"/>
                <w:lang w:val="ro-MD"/>
              </w:rPr>
              <w:t>Ateliere de lucru la nivel local</w:t>
            </w:r>
          </w:p>
          <w:p w14:paraId="1BE5A5CB" w14:textId="77777777" w:rsidR="00487294" w:rsidRPr="00487294" w:rsidRDefault="00487294" w:rsidP="00487294">
            <w:pPr>
              <w:jc w:val="both"/>
              <w:rPr>
                <w:rFonts w:ascii="Times New Roman" w:eastAsia="Calibri" w:hAnsi="Times New Roman" w:cs="Times New Roman"/>
                <w:sz w:val="20"/>
                <w:szCs w:val="20"/>
                <w:lang w:val="ro-MD"/>
              </w:rPr>
            </w:pPr>
            <w:r w:rsidRPr="00487294">
              <w:rPr>
                <w:rFonts w:ascii="Times New Roman" w:eastAsia="Calibri" w:hAnsi="Times New Roman" w:cs="Times New Roman"/>
                <w:sz w:val="20"/>
                <w:szCs w:val="20"/>
                <w:lang w:val="ro-MD"/>
              </w:rPr>
              <w:t>Atelierele locale au fost dedicate schimbului de bune practici și testării strategiilor moderne de învățare. Printre temele centrale:</w:t>
            </w:r>
          </w:p>
          <w:p w14:paraId="5416158A" w14:textId="77777777" w:rsidR="00487294" w:rsidRPr="00487294" w:rsidRDefault="00487294" w:rsidP="00487294">
            <w:pPr>
              <w:numPr>
                <w:ilvl w:val="0"/>
                <w:numId w:val="25"/>
              </w:numPr>
              <w:jc w:val="both"/>
              <w:rPr>
                <w:rFonts w:ascii="Times New Roman" w:eastAsia="Calibri" w:hAnsi="Times New Roman" w:cs="Times New Roman"/>
                <w:sz w:val="20"/>
                <w:szCs w:val="20"/>
                <w:lang w:val="ro-MD"/>
              </w:rPr>
            </w:pPr>
            <w:r w:rsidRPr="00487294">
              <w:rPr>
                <w:rFonts w:ascii="Times New Roman" w:eastAsia="Calibri" w:hAnsi="Times New Roman" w:cs="Times New Roman"/>
                <w:i/>
                <w:iCs/>
                <w:sz w:val="20"/>
                <w:szCs w:val="20"/>
                <w:lang w:val="ro-MD"/>
              </w:rPr>
              <w:t>Predarea limbii române în mediul multilingv: experiențe și provocări</w:t>
            </w:r>
            <w:r w:rsidRPr="00487294">
              <w:rPr>
                <w:rFonts w:ascii="Times New Roman" w:eastAsia="Calibri" w:hAnsi="Times New Roman" w:cs="Times New Roman"/>
                <w:sz w:val="20"/>
                <w:szCs w:val="20"/>
                <w:lang w:val="ro-MD"/>
              </w:rPr>
              <w:t>;</w:t>
            </w:r>
          </w:p>
          <w:p w14:paraId="6E454332" w14:textId="77777777" w:rsidR="00487294" w:rsidRPr="00487294" w:rsidRDefault="00487294" w:rsidP="00487294">
            <w:pPr>
              <w:numPr>
                <w:ilvl w:val="0"/>
                <w:numId w:val="25"/>
              </w:numPr>
              <w:jc w:val="both"/>
              <w:rPr>
                <w:rFonts w:ascii="Times New Roman" w:eastAsia="Calibri" w:hAnsi="Times New Roman" w:cs="Times New Roman"/>
                <w:sz w:val="20"/>
                <w:szCs w:val="20"/>
                <w:lang w:val="ro-MD"/>
              </w:rPr>
            </w:pPr>
            <w:r w:rsidRPr="00487294">
              <w:rPr>
                <w:rFonts w:ascii="Times New Roman" w:eastAsia="Calibri" w:hAnsi="Times New Roman" w:cs="Times New Roman"/>
                <w:i/>
                <w:iCs/>
                <w:sz w:val="20"/>
                <w:szCs w:val="20"/>
                <w:lang w:val="ro-MD"/>
              </w:rPr>
              <w:t>Jocul didactic – instrument activ în învățarea limbii române</w:t>
            </w:r>
            <w:r w:rsidRPr="00487294">
              <w:rPr>
                <w:rFonts w:ascii="Times New Roman" w:eastAsia="Calibri" w:hAnsi="Times New Roman" w:cs="Times New Roman"/>
                <w:sz w:val="20"/>
                <w:szCs w:val="20"/>
                <w:lang w:val="ro-MD"/>
              </w:rPr>
              <w:t>;</w:t>
            </w:r>
          </w:p>
          <w:p w14:paraId="722FBCDD" w14:textId="77777777" w:rsidR="00487294" w:rsidRPr="00487294" w:rsidRDefault="00487294" w:rsidP="00487294">
            <w:pPr>
              <w:numPr>
                <w:ilvl w:val="0"/>
                <w:numId w:val="25"/>
              </w:numPr>
              <w:jc w:val="both"/>
              <w:rPr>
                <w:rFonts w:ascii="Times New Roman" w:eastAsia="Calibri" w:hAnsi="Times New Roman" w:cs="Times New Roman"/>
                <w:sz w:val="20"/>
                <w:szCs w:val="20"/>
                <w:lang w:val="ro-MD"/>
              </w:rPr>
            </w:pPr>
            <w:r w:rsidRPr="00487294">
              <w:rPr>
                <w:rFonts w:ascii="Times New Roman" w:eastAsia="Calibri" w:hAnsi="Times New Roman" w:cs="Times New Roman"/>
                <w:i/>
                <w:iCs/>
                <w:sz w:val="20"/>
                <w:szCs w:val="20"/>
                <w:lang w:val="ro-MD"/>
              </w:rPr>
              <w:t xml:space="preserve">Învățarea </w:t>
            </w:r>
            <w:proofErr w:type="spellStart"/>
            <w:r w:rsidRPr="00487294">
              <w:rPr>
                <w:rFonts w:ascii="Times New Roman" w:eastAsia="Calibri" w:hAnsi="Times New Roman" w:cs="Times New Roman"/>
                <w:i/>
                <w:iCs/>
                <w:sz w:val="20"/>
                <w:szCs w:val="20"/>
                <w:lang w:val="ro-MD"/>
              </w:rPr>
              <w:t>colaborativă</w:t>
            </w:r>
            <w:proofErr w:type="spellEnd"/>
            <w:r w:rsidRPr="00487294">
              <w:rPr>
                <w:rFonts w:ascii="Times New Roman" w:eastAsia="Calibri" w:hAnsi="Times New Roman" w:cs="Times New Roman"/>
                <w:i/>
                <w:iCs/>
                <w:sz w:val="20"/>
                <w:szCs w:val="20"/>
                <w:lang w:val="ro-MD"/>
              </w:rPr>
              <w:t xml:space="preserve"> și dezvoltarea competenței de comunicare</w:t>
            </w:r>
            <w:r w:rsidRPr="00487294">
              <w:rPr>
                <w:rFonts w:ascii="Times New Roman" w:eastAsia="Calibri" w:hAnsi="Times New Roman" w:cs="Times New Roman"/>
                <w:sz w:val="20"/>
                <w:szCs w:val="20"/>
                <w:lang w:val="ro-MD"/>
              </w:rPr>
              <w:t>;</w:t>
            </w:r>
          </w:p>
          <w:p w14:paraId="2C6D531D" w14:textId="77777777" w:rsidR="00487294" w:rsidRPr="00487294" w:rsidRDefault="00487294" w:rsidP="00487294">
            <w:pPr>
              <w:numPr>
                <w:ilvl w:val="0"/>
                <w:numId w:val="25"/>
              </w:numPr>
              <w:jc w:val="both"/>
              <w:rPr>
                <w:rFonts w:ascii="Times New Roman" w:eastAsia="Calibri" w:hAnsi="Times New Roman" w:cs="Times New Roman"/>
                <w:sz w:val="20"/>
                <w:szCs w:val="20"/>
                <w:lang w:val="ro-MD"/>
              </w:rPr>
            </w:pPr>
            <w:r w:rsidRPr="00487294">
              <w:rPr>
                <w:rFonts w:ascii="Times New Roman" w:eastAsia="Calibri" w:hAnsi="Times New Roman" w:cs="Times New Roman"/>
                <w:i/>
                <w:iCs/>
                <w:sz w:val="20"/>
                <w:szCs w:val="20"/>
                <w:lang w:val="ro-MD"/>
              </w:rPr>
              <w:t xml:space="preserve">Abordarea textului nonliterar și </w:t>
            </w:r>
            <w:proofErr w:type="spellStart"/>
            <w:r w:rsidRPr="00487294">
              <w:rPr>
                <w:rFonts w:ascii="Times New Roman" w:eastAsia="Calibri" w:hAnsi="Times New Roman" w:cs="Times New Roman"/>
                <w:i/>
                <w:iCs/>
                <w:sz w:val="20"/>
                <w:szCs w:val="20"/>
                <w:lang w:val="ro-MD"/>
              </w:rPr>
              <w:t>multimodal</w:t>
            </w:r>
            <w:proofErr w:type="spellEnd"/>
            <w:r w:rsidRPr="00487294">
              <w:rPr>
                <w:rFonts w:ascii="Times New Roman" w:eastAsia="Calibri" w:hAnsi="Times New Roman" w:cs="Times New Roman"/>
                <w:sz w:val="20"/>
                <w:szCs w:val="20"/>
                <w:lang w:val="ro-MD"/>
              </w:rPr>
              <w:t>;</w:t>
            </w:r>
          </w:p>
          <w:p w14:paraId="791A3781" w14:textId="77777777" w:rsidR="00487294" w:rsidRPr="00487294" w:rsidRDefault="00487294" w:rsidP="00487294">
            <w:pPr>
              <w:numPr>
                <w:ilvl w:val="0"/>
                <w:numId w:val="25"/>
              </w:numPr>
              <w:jc w:val="both"/>
              <w:rPr>
                <w:rFonts w:ascii="Times New Roman" w:eastAsia="Calibri" w:hAnsi="Times New Roman" w:cs="Times New Roman"/>
                <w:sz w:val="20"/>
                <w:szCs w:val="20"/>
                <w:lang w:val="ro-MD"/>
              </w:rPr>
            </w:pPr>
            <w:r w:rsidRPr="00487294">
              <w:rPr>
                <w:rFonts w:ascii="Times New Roman" w:eastAsia="Calibri" w:hAnsi="Times New Roman" w:cs="Times New Roman"/>
                <w:i/>
                <w:iCs/>
                <w:sz w:val="20"/>
                <w:szCs w:val="20"/>
                <w:lang w:val="ro-MD"/>
              </w:rPr>
              <w:t>Cultivarea plăcerii lecturii și motivației pentru citit</w:t>
            </w:r>
            <w:r w:rsidRPr="00487294">
              <w:rPr>
                <w:rFonts w:ascii="Times New Roman" w:eastAsia="Calibri" w:hAnsi="Times New Roman" w:cs="Times New Roman"/>
                <w:sz w:val="20"/>
                <w:szCs w:val="20"/>
                <w:lang w:val="ro-MD"/>
              </w:rPr>
              <w:t>;</w:t>
            </w:r>
          </w:p>
          <w:p w14:paraId="7DD04400" w14:textId="77777777" w:rsidR="00487294" w:rsidRPr="00487294" w:rsidRDefault="00487294" w:rsidP="00487294">
            <w:pPr>
              <w:numPr>
                <w:ilvl w:val="0"/>
                <w:numId w:val="25"/>
              </w:numPr>
              <w:jc w:val="both"/>
              <w:rPr>
                <w:rFonts w:ascii="Times New Roman" w:eastAsia="Calibri" w:hAnsi="Times New Roman" w:cs="Times New Roman"/>
                <w:sz w:val="20"/>
                <w:szCs w:val="20"/>
                <w:lang w:val="ro-MD"/>
              </w:rPr>
            </w:pPr>
            <w:r w:rsidRPr="00487294">
              <w:rPr>
                <w:rFonts w:ascii="Times New Roman" w:eastAsia="Calibri" w:hAnsi="Times New Roman" w:cs="Times New Roman"/>
                <w:i/>
                <w:iCs/>
                <w:sz w:val="20"/>
                <w:szCs w:val="20"/>
                <w:lang w:val="ro-MD"/>
              </w:rPr>
              <w:t>Proiectul educațional – metodă inovativă în procesul de învățare</w:t>
            </w:r>
            <w:r w:rsidRPr="00487294">
              <w:rPr>
                <w:rFonts w:ascii="Times New Roman" w:eastAsia="Calibri" w:hAnsi="Times New Roman" w:cs="Times New Roman"/>
                <w:sz w:val="20"/>
                <w:szCs w:val="20"/>
                <w:lang w:val="ro-MD"/>
              </w:rPr>
              <w:t>.</w:t>
            </w:r>
          </w:p>
          <w:p w14:paraId="39CDA2D2" w14:textId="77777777" w:rsidR="00487294" w:rsidRPr="00487294" w:rsidRDefault="00487294" w:rsidP="00487294">
            <w:pPr>
              <w:jc w:val="both"/>
              <w:rPr>
                <w:rFonts w:ascii="Times New Roman" w:eastAsia="Calibri" w:hAnsi="Times New Roman" w:cs="Times New Roman"/>
                <w:sz w:val="20"/>
                <w:szCs w:val="20"/>
                <w:lang w:val="ro-MD"/>
              </w:rPr>
            </w:pPr>
            <w:r w:rsidRPr="00487294">
              <w:rPr>
                <w:rFonts w:ascii="Times New Roman" w:eastAsia="Calibri" w:hAnsi="Times New Roman" w:cs="Times New Roman"/>
                <w:sz w:val="20"/>
                <w:szCs w:val="20"/>
                <w:lang w:val="ro-MD"/>
              </w:rPr>
              <w:t>Atelierele au implicat circa 2.000 de participanți, oferind cadrul practic pentru experimentarea metodelor interactive și aplicarea tehnologiilor moderne în procesul didactic.</w:t>
            </w:r>
          </w:p>
          <w:p w14:paraId="20EC1EA5" w14:textId="05CE403F" w:rsidR="00487294" w:rsidRPr="00487294" w:rsidRDefault="00487294" w:rsidP="00487294">
            <w:pPr>
              <w:jc w:val="both"/>
              <w:rPr>
                <w:rFonts w:ascii="Times New Roman" w:eastAsia="Calibri" w:hAnsi="Times New Roman" w:cs="Times New Roman"/>
                <w:sz w:val="20"/>
                <w:szCs w:val="20"/>
                <w:lang w:val="ro-MD"/>
              </w:rPr>
            </w:pPr>
          </w:p>
          <w:p w14:paraId="1D6056F1" w14:textId="77777777" w:rsidR="00487294" w:rsidRPr="00487294" w:rsidRDefault="00487294" w:rsidP="00487294">
            <w:pPr>
              <w:jc w:val="both"/>
              <w:rPr>
                <w:rFonts w:ascii="Times New Roman" w:eastAsia="Calibri" w:hAnsi="Times New Roman" w:cs="Times New Roman"/>
                <w:b/>
                <w:bCs/>
                <w:sz w:val="20"/>
                <w:szCs w:val="20"/>
                <w:lang w:val="ro-MD"/>
              </w:rPr>
            </w:pPr>
            <w:r w:rsidRPr="00487294">
              <w:rPr>
                <w:rFonts w:ascii="Times New Roman" w:eastAsia="Calibri" w:hAnsi="Times New Roman" w:cs="Times New Roman"/>
                <w:b/>
                <w:bCs/>
                <w:sz w:val="20"/>
                <w:szCs w:val="20"/>
                <w:lang w:val="ro-MD"/>
              </w:rPr>
              <w:t>Mese rotunde la nivel local</w:t>
            </w:r>
          </w:p>
          <w:p w14:paraId="13F41B78" w14:textId="77777777" w:rsidR="00487294" w:rsidRPr="00487294" w:rsidRDefault="00487294" w:rsidP="00487294">
            <w:pPr>
              <w:jc w:val="both"/>
              <w:rPr>
                <w:rFonts w:ascii="Times New Roman" w:eastAsia="Calibri" w:hAnsi="Times New Roman" w:cs="Times New Roman"/>
                <w:sz w:val="20"/>
                <w:szCs w:val="20"/>
                <w:lang w:val="ro-MD"/>
              </w:rPr>
            </w:pPr>
            <w:r w:rsidRPr="00487294">
              <w:rPr>
                <w:rFonts w:ascii="Times New Roman" w:eastAsia="Calibri" w:hAnsi="Times New Roman" w:cs="Times New Roman"/>
                <w:sz w:val="20"/>
                <w:szCs w:val="20"/>
                <w:lang w:val="ro-MD"/>
              </w:rPr>
              <w:t>Mesele rotunde au fost concepute ca spații de dialog profesional și reflecție pedagogică, vizând schimbul de experiență între profesorii din diferite trepte de învățământ. Temele abordate au inclus:</w:t>
            </w:r>
          </w:p>
          <w:p w14:paraId="16CE7BC0" w14:textId="77777777" w:rsidR="00487294" w:rsidRPr="00487294" w:rsidRDefault="00487294" w:rsidP="00487294">
            <w:pPr>
              <w:numPr>
                <w:ilvl w:val="0"/>
                <w:numId w:val="26"/>
              </w:numPr>
              <w:jc w:val="both"/>
              <w:rPr>
                <w:rFonts w:ascii="Times New Roman" w:eastAsia="Calibri" w:hAnsi="Times New Roman" w:cs="Times New Roman"/>
                <w:sz w:val="20"/>
                <w:szCs w:val="20"/>
                <w:lang w:val="ro-MD"/>
              </w:rPr>
            </w:pPr>
            <w:r w:rsidRPr="00487294">
              <w:rPr>
                <w:rFonts w:ascii="Times New Roman" w:eastAsia="Calibri" w:hAnsi="Times New Roman" w:cs="Times New Roman"/>
                <w:i/>
                <w:iCs/>
                <w:sz w:val="20"/>
                <w:szCs w:val="20"/>
                <w:lang w:val="ro-MD"/>
              </w:rPr>
              <w:t>Tehnici de creare a contextelor de învățare la limba și literatura română</w:t>
            </w:r>
            <w:r w:rsidRPr="00487294">
              <w:rPr>
                <w:rFonts w:ascii="Times New Roman" w:eastAsia="Calibri" w:hAnsi="Times New Roman" w:cs="Times New Roman"/>
                <w:sz w:val="20"/>
                <w:szCs w:val="20"/>
                <w:lang w:val="ro-MD"/>
              </w:rPr>
              <w:t>;</w:t>
            </w:r>
          </w:p>
          <w:p w14:paraId="0A6E2E39" w14:textId="77777777" w:rsidR="00487294" w:rsidRPr="00487294" w:rsidRDefault="00487294" w:rsidP="00487294">
            <w:pPr>
              <w:numPr>
                <w:ilvl w:val="0"/>
                <w:numId w:val="26"/>
              </w:numPr>
              <w:jc w:val="both"/>
              <w:rPr>
                <w:rFonts w:ascii="Times New Roman" w:eastAsia="Calibri" w:hAnsi="Times New Roman" w:cs="Times New Roman"/>
                <w:sz w:val="20"/>
                <w:szCs w:val="20"/>
                <w:lang w:val="ro-MD"/>
              </w:rPr>
            </w:pPr>
            <w:r w:rsidRPr="00487294">
              <w:rPr>
                <w:rFonts w:ascii="Times New Roman" w:eastAsia="Calibri" w:hAnsi="Times New Roman" w:cs="Times New Roman"/>
                <w:i/>
                <w:iCs/>
                <w:sz w:val="20"/>
                <w:szCs w:val="20"/>
                <w:lang w:val="ro-MD"/>
              </w:rPr>
              <w:t>Participarea la interacțiuni verbale în diverse situații de comunicare orală</w:t>
            </w:r>
            <w:r w:rsidRPr="00487294">
              <w:rPr>
                <w:rFonts w:ascii="Times New Roman" w:eastAsia="Calibri" w:hAnsi="Times New Roman" w:cs="Times New Roman"/>
                <w:sz w:val="20"/>
                <w:szCs w:val="20"/>
                <w:lang w:val="ro-MD"/>
              </w:rPr>
              <w:t>;</w:t>
            </w:r>
          </w:p>
          <w:p w14:paraId="3FF00065" w14:textId="77777777" w:rsidR="00487294" w:rsidRPr="00487294" w:rsidRDefault="00487294" w:rsidP="00487294">
            <w:pPr>
              <w:numPr>
                <w:ilvl w:val="0"/>
                <w:numId w:val="26"/>
              </w:numPr>
              <w:jc w:val="both"/>
              <w:rPr>
                <w:rFonts w:ascii="Times New Roman" w:eastAsia="Calibri" w:hAnsi="Times New Roman" w:cs="Times New Roman"/>
                <w:sz w:val="20"/>
                <w:szCs w:val="20"/>
                <w:lang w:val="ro-MD"/>
              </w:rPr>
            </w:pPr>
            <w:r w:rsidRPr="00487294">
              <w:rPr>
                <w:rFonts w:ascii="Times New Roman" w:eastAsia="Calibri" w:hAnsi="Times New Roman" w:cs="Times New Roman"/>
                <w:i/>
                <w:iCs/>
                <w:sz w:val="20"/>
                <w:szCs w:val="20"/>
                <w:lang w:val="ro-MD"/>
              </w:rPr>
              <w:t>Asigurarea coerenței și coeziunii discursului în comunicarea școlară</w:t>
            </w:r>
            <w:r w:rsidRPr="00487294">
              <w:rPr>
                <w:rFonts w:ascii="Times New Roman" w:eastAsia="Calibri" w:hAnsi="Times New Roman" w:cs="Times New Roman"/>
                <w:sz w:val="20"/>
                <w:szCs w:val="20"/>
                <w:lang w:val="ro-MD"/>
              </w:rPr>
              <w:t>.</w:t>
            </w:r>
          </w:p>
          <w:p w14:paraId="4B6E8655" w14:textId="07E087A5" w:rsidR="002C3811" w:rsidRPr="00487294" w:rsidRDefault="00487294" w:rsidP="00487294">
            <w:pPr>
              <w:jc w:val="both"/>
              <w:rPr>
                <w:rFonts w:ascii="Times New Roman" w:eastAsia="Calibri" w:hAnsi="Times New Roman" w:cs="Times New Roman"/>
                <w:sz w:val="20"/>
                <w:szCs w:val="20"/>
                <w:lang w:val="ro-MD"/>
              </w:rPr>
            </w:pPr>
            <w:r w:rsidRPr="00487294">
              <w:rPr>
                <w:rFonts w:ascii="Times New Roman" w:eastAsia="Calibri" w:hAnsi="Times New Roman" w:cs="Times New Roman"/>
                <w:sz w:val="20"/>
                <w:szCs w:val="20"/>
                <w:lang w:val="ro-MD"/>
              </w:rPr>
              <w:t>Aceste activități au reunit 460 de cadre didactice, contribuind la consolidarea competențelor metodologice și la uniformizarea practicilor de predare și evaluare.</w:t>
            </w:r>
          </w:p>
        </w:tc>
      </w:tr>
      <w:tr w:rsidR="00821ADF" w:rsidRPr="00BF5A1C" w14:paraId="5DAC6CDC"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1AD6F809" w14:textId="5D5656B8" w:rsidR="00821ADF" w:rsidRPr="00BF5A1C" w:rsidRDefault="0037067D" w:rsidP="00821ADF">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lastRenderedPageBreak/>
              <w:t xml:space="preserve">29. </w:t>
            </w:r>
          </w:p>
        </w:tc>
        <w:tc>
          <w:tcPr>
            <w:tcW w:w="808" w:type="pct"/>
            <w:tcBorders>
              <w:top w:val="single" w:sz="6" w:space="0" w:color="000000"/>
              <w:left w:val="single" w:sz="6" w:space="0" w:color="000000"/>
              <w:bottom w:val="single" w:sz="6" w:space="0" w:color="000000"/>
              <w:right w:val="single" w:sz="6" w:space="0" w:color="000000"/>
            </w:tcBorders>
            <w:vAlign w:val="center"/>
          </w:tcPr>
          <w:p w14:paraId="43F63348" w14:textId="1BAA986C" w:rsidR="00821ADF" w:rsidRPr="00821ADF" w:rsidRDefault="00821ADF" w:rsidP="00821ADF">
            <w:pPr>
              <w:jc w:val="both"/>
              <w:rPr>
                <w:rFonts w:ascii="Times New Roman" w:eastAsia="Calibri" w:hAnsi="Times New Roman" w:cs="Times New Roman"/>
                <w:sz w:val="20"/>
                <w:szCs w:val="20"/>
                <w:lang w:val="ro-RO"/>
              </w:rPr>
            </w:pPr>
            <w:r w:rsidRPr="00821ADF">
              <w:rPr>
                <w:rFonts w:ascii="Times New Roman" w:eastAsia="Calibri" w:hAnsi="Times New Roman" w:cs="Times New Roman"/>
                <w:sz w:val="20"/>
                <w:szCs w:val="20"/>
                <w:lang w:val="ro-RO"/>
              </w:rPr>
              <w:t>4.1.4. Elaborarea de suporturi audio/video (povești înregistrate, minidialoguri tematice, cântece, poezii sonorizate etc.), softuri educaționale, produse digitale, conform cadrului curricular în vigoare</w:t>
            </w:r>
          </w:p>
        </w:tc>
        <w:tc>
          <w:tcPr>
            <w:tcW w:w="567" w:type="pct"/>
            <w:tcBorders>
              <w:top w:val="single" w:sz="6" w:space="0" w:color="000000"/>
              <w:left w:val="single" w:sz="6" w:space="0" w:color="000000"/>
              <w:bottom w:val="single" w:sz="6" w:space="0" w:color="000000"/>
              <w:right w:val="single" w:sz="6" w:space="0" w:color="000000"/>
            </w:tcBorders>
            <w:vAlign w:val="center"/>
          </w:tcPr>
          <w:p w14:paraId="7AA62EB6" w14:textId="77777777" w:rsidR="00821ADF" w:rsidRPr="00821ADF" w:rsidRDefault="00821ADF" w:rsidP="00821ADF">
            <w:pPr>
              <w:jc w:val="center"/>
              <w:rPr>
                <w:rFonts w:ascii="Times New Roman" w:eastAsia="Calibri" w:hAnsi="Times New Roman" w:cs="Times New Roman"/>
                <w:sz w:val="20"/>
                <w:szCs w:val="20"/>
                <w:lang w:val="ro-RO"/>
              </w:rPr>
            </w:pPr>
            <w:r w:rsidRPr="00821ADF">
              <w:rPr>
                <w:rFonts w:ascii="Times New Roman" w:eastAsia="Calibri" w:hAnsi="Times New Roman" w:cs="Times New Roman"/>
                <w:sz w:val="20"/>
                <w:szCs w:val="20"/>
                <w:lang w:val="ro-RO"/>
              </w:rPr>
              <w:t>Suporturi audiovizuale elaborate</w:t>
            </w:r>
          </w:p>
          <w:p w14:paraId="545B0742" w14:textId="77777777" w:rsidR="00821ADF" w:rsidRPr="00821ADF" w:rsidRDefault="00821ADF" w:rsidP="00821ADF">
            <w:pPr>
              <w:jc w:val="center"/>
              <w:rPr>
                <w:rFonts w:ascii="Times New Roman" w:hAnsi="Times New Roman" w:cs="Times New Roman"/>
                <w:sz w:val="20"/>
                <w:szCs w:val="20"/>
                <w:lang w:val="ro-RO"/>
              </w:rPr>
            </w:pPr>
          </w:p>
          <w:p w14:paraId="433254A8" w14:textId="77777777" w:rsidR="00821ADF" w:rsidRPr="00821ADF" w:rsidRDefault="00821ADF" w:rsidP="00821ADF">
            <w:pPr>
              <w:jc w:val="center"/>
              <w:rPr>
                <w:rFonts w:ascii="Times New Roman" w:eastAsia="Calibri" w:hAnsi="Times New Roman" w:cs="Times New Roman"/>
                <w:sz w:val="20"/>
                <w:szCs w:val="20"/>
                <w:lang w:val="ro-RO"/>
              </w:rPr>
            </w:pPr>
            <w:r w:rsidRPr="00821ADF">
              <w:rPr>
                <w:rFonts w:ascii="Times New Roman" w:hAnsi="Times New Roman" w:cs="Times New Roman"/>
                <w:sz w:val="20"/>
                <w:szCs w:val="20"/>
                <w:lang w:val="ro-RO"/>
              </w:rPr>
              <w:t>Valoarea de bază</w:t>
            </w:r>
            <w:r w:rsidRPr="00821ADF">
              <w:rPr>
                <w:rFonts w:ascii="Times New Roman" w:eastAsia="Calibri" w:hAnsi="Times New Roman" w:cs="Times New Roman"/>
                <w:sz w:val="20"/>
                <w:szCs w:val="20"/>
                <w:lang w:val="ro-RO"/>
              </w:rPr>
              <w:t>: 0</w:t>
            </w:r>
          </w:p>
          <w:p w14:paraId="571A2BF8" w14:textId="7CE67729" w:rsidR="00821ADF" w:rsidRPr="00821ADF" w:rsidRDefault="00821ADF" w:rsidP="00821ADF">
            <w:pPr>
              <w:jc w:val="center"/>
              <w:rPr>
                <w:rFonts w:ascii="Times New Roman" w:eastAsia="Calibri" w:hAnsi="Times New Roman" w:cs="Times New Roman"/>
                <w:sz w:val="20"/>
                <w:szCs w:val="20"/>
                <w:lang w:val="ro-RO"/>
              </w:rPr>
            </w:pPr>
            <w:r w:rsidRPr="00821ADF">
              <w:rPr>
                <w:rFonts w:ascii="Times New Roman" w:hAnsi="Times New Roman" w:cs="Times New Roman"/>
                <w:sz w:val="20"/>
                <w:szCs w:val="20"/>
                <w:lang w:val="ro-RO"/>
              </w:rPr>
              <w:t>Ținta</w:t>
            </w:r>
            <w:r w:rsidRPr="00821ADF">
              <w:rPr>
                <w:rFonts w:ascii="Times New Roman" w:eastAsia="Calibri" w:hAnsi="Times New Roman" w:cs="Times New Roman"/>
                <w:sz w:val="20"/>
                <w:szCs w:val="20"/>
                <w:lang w:val="ro-RO"/>
              </w:rPr>
              <w:t>: 4</w:t>
            </w:r>
          </w:p>
        </w:tc>
        <w:tc>
          <w:tcPr>
            <w:tcW w:w="389" w:type="pct"/>
            <w:tcBorders>
              <w:top w:val="single" w:sz="6" w:space="0" w:color="000000"/>
              <w:left w:val="single" w:sz="6" w:space="0" w:color="000000"/>
              <w:bottom w:val="single" w:sz="6" w:space="0" w:color="000000"/>
              <w:right w:val="single" w:sz="6" w:space="0" w:color="000000"/>
            </w:tcBorders>
            <w:vAlign w:val="center"/>
          </w:tcPr>
          <w:p w14:paraId="2215A8A1" w14:textId="5A0CBECF" w:rsidR="00821ADF" w:rsidRPr="00821ADF" w:rsidRDefault="00821ADF" w:rsidP="00821ADF">
            <w:pPr>
              <w:jc w:val="center"/>
              <w:rPr>
                <w:rFonts w:ascii="Times New Roman" w:eastAsia="Calibri" w:hAnsi="Times New Roman" w:cs="Times New Roman"/>
                <w:sz w:val="20"/>
                <w:szCs w:val="20"/>
                <w:lang w:val="ro-RO"/>
              </w:rPr>
            </w:pPr>
            <w:r w:rsidRPr="00821ADF">
              <w:rPr>
                <w:rFonts w:ascii="Times New Roman" w:eastAsia="Calibri" w:hAnsi="Times New Roman" w:cs="Times New Roman"/>
                <w:sz w:val="20"/>
                <w:szCs w:val="20"/>
                <w:lang w:val="ro-RO"/>
              </w:rPr>
              <w:t>Trimestrul II, 2024-2025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33F2F2AB" w14:textId="3600F0F4" w:rsidR="00821ADF" w:rsidRPr="00821ADF" w:rsidRDefault="00821ADF" w:rsidP="00821ADF">
            <w:pPr>
              <w:jc w:val="center"/>
              <w:rPr>
                <w:rFonts w:ascii="Times New Roman" w:eastAsia="Calibri" w:hAnsi="Times New Roman" w:cs="Times New Roman"/>
                <w:sz w:val="20"/>
                <w:szCs w:val="20"/>
                <w:lang w:val="ro-RO"/>
              </w:rPr>
            </w:pPr>
            <w:r w:rsidRPr="00821ADF">
              <w:rPr>
                <w:rFonts w:ascii="Times New Roman" w:hAnsi="Times New Roman" w:cs="Times New Roman"/>
                <w:sz w:val="20"/>
                <w:szCs w:val="20"/>
                <w:lang w:val="ro-RO"/>
              </w:rPr>
              <w:t>Ministerul Educației și Cercetării</w:t>
            </w:r>
          </w:p>
        </w:tc>
        <w:tc>
          <w:tcPr>
            <w:tcW w:w="555" w:type="pct"/>
            <w:vAlign w:val="center"/>
          </w:tcPr>
          <w:p w14:paraId="0A545D38" w14:textId="5D288DBE" w:rsidR="00821ADF" w:rsidRPr="00821ADF" w:rsidRDefault="00821ADF" w:rsidP="00821ADF">
            <w:pPr>
              <w:jc w:val="center"/>
              <w:rPr>
                <w:rFonts w:ascii="Times New Roman" w:eastAsia="Calibri" w:hAnsi="Times New Roman" w:cs="Times New Roman"/>
                <w:sz w:val="20"/>
                <w:szCs w:val="20"/>
                <w:lang w:val="ro-RO"/>
              </w:rPr>
            </w:pPr>
            <w:r w:rsidRPr="00821ADF">
              <w:rPr>
                <w:rFonts w:ascii="Times New Roman" w:hAnsi="Times New Roman" w:cs="Times New Roman"/>
                <w:sz w:val="20"/>
                <w:szCs w:val="20"/>
                <w:lang w:val="ro-RO"/>
              </w:rPr>
              <w:t>Partenerii de dezvoltare</w:t>
            </w:r>
          </w:p>
        </w:tc>
        <w:tc>
          <w:tcPr>
            <w:tcW w:w="2088" w:type="pct"/>
          </w:tcPr>
          <w:p w14:paraId="6188F1AD" w14:textId="77777777" w:rsidR="00821ADF" w:rsidRPr="00487294" w:rsidRDefault="00821ADF" w:rsidP="00821ADF">
            <w:pPr>
              <w:jc w:val="both"/>
              <w:rPr>
                <w:rFonts w:ascii="Times New Roman" w:eastAsia="Calibri" w:hAnsi="Times New Roman" w:cs="Times New Roman"/>
                <w:sz w:val="20"/>
                <w:szCs w:val="20"/>
              </w:rPr>
            </w:pPr>
          </w:p>
        </w:tc>
      </w:tr>
      <w:tr w:rsidR="00821ADF" w:rsidRPr="00BF5A1C" w14:paraId="59ED8617" w14:textId="77777777" w:rsidTr="001C6871">
        <w:trPr>
          <w:cantSplit/>
          <w:trHeight w:val="1134"/>
          <w:jc w:val="center"/>
        </w:trPr>
        <w:tc>
          <w:tcPr>
            <w:tcW w:w="5000" w:type="pct"/>
            <w:gridSpan w:val="7"/>
            <w:tcBorders>
              <w:top w:val="single" w:sz="6" w:space="0" w:color="000000"/>
              <w:left w:val="single" w:sz="6" w:space="0" w:color="000000"/>
              <w:bottom w:val="single" w:sz="6" w:space="0" w:color="000000"/>
            </w:tcBorders>
            <w:vAlign w:val="center"/>
          </w:tcPr>
          <w:p w14:paraId="0CFFB1EC" w14:textId="77777777" w:rsidR="00821ADF" w:rsidRPr="00BF5A1C" w:rsidRDefault="00821ADF" w:rsidP="00821ADF">
            <w:pPr>
              <w:jc w:val="both"/>
              <w:rPr>
                <w:rFonts w:ascii="Times New Roman" w:eastAsia="Calibri" w:hAnsi="Times New Roman" w:cs="Times New Roman"/>
                <w:i/>
                <w:sz w:val="20"/>
                <w:szCs w:val="20"/>
                <w:lang w:val="ro-RO"/>
              </w:rPr>
            </w:pPr>
            <w:r w:rsidRPr="00BF5A1C">
              <w:rPr>
                <w:rFonts w:ascii="Times New Roman" w:eastAsia="Calibri" w:hAnsi="Times New Roman" w:cs="Times New Roman"/>
                <w:b/>
                <w:sz w:val="20"/>
                <w:szCs w:val="20"/>
                <w:lang w:val="ro-RO"/>
              </w:rPr>
              <w:t>Obiectivul specific 4.2.</w:t>
            </w:r>
            <w:r w:rsidRPr="00BF5A1C">
              <w:rPr>
                <w:rFonts w:ascii="Times New Roman" w:eastAsia="Calibri" w:hAnsi="Times New Roman" w:cs="Times New Roman"/>
                <w:sz w:val="20"/>
                <w:szCs w:val="20"/>
                <w:lang w:val="ro-RO"/>
              </w:rPr>
              <w:t xml:space="preserve">  </w:t>
            </w:r>
            <w:r w:rsidRPr="00BF5A1C">
              <w:rPr>
                <w:rFonts w:ascii="Times New Roman" w:eastAsia="Calibri" w:hAnsi="Times New Roman" w:cs="Times New Roman"/>
                <w:i/>
                <w:sz w:val="20"/>
                <w:szCs w:val="20"/>
                <w:lang w:val="ro-RO"/>
              </w:rPr>
              <w:t>Asigurarea sustenabilității învățării limbii române în mediul digital, astfel încât, până în anul 2025, rata de îmbunătățire a accesului la educația lingvistică să crească cu cel puțin 50%.</w:t>
            </w:r>
          </w:p>
          <w:p w14:paraId="485971C4" w14:textId="77777777" w:rsidR="00821ADF" w:rsidRPr="00BF5A1C" w:rsidRDefault="00821ADF" w:rsidP="00821ADF">
            <w:pPr>
              <w:tabs>
                <w:tab w:val="left" w:pos="1134"/>
              </w:tabs>
              <w:jc w:val="both"/>
              <w:rPr>
                <w:rFonts w:ascii="Times New Roman" w:eastAsia="Calibri" w:hAnsi="Times New Roman" w:cs="Times New Roman"/>
                <w:b/>
                <w:sz w:val="20"/>
                <w:szCs w:val="20"/>
                <w:lang w:val="ro-RO"/>
              </w:rPr>
            </w:pPr>
            <w:r w:rsidRPr="00BF5A1C">
              <w:rPr>
                <w:rFonts w:ascii="Times New Roman" w:eastAsia="Calibri" w:hAnsi="Times New Roman" w:cs="Times New Roman"/>
                <w:b/>
                <w:sz w:val="20"/>
                <w:szCs w:val="20"/>
                <w:lang w:val="ro-RO"/>
              </w:rPr>
              <w:t xml:space="preserve">Indicatori de impact 4.2: </w:t>
            </w:r>
          </w:p>
          <w:p w14:paraId="2A6E4D89" w14:textId="77777777" w:rsidR="00821ADF" w:rsidRPr="00BF5A1C" w:rsidRDefault="00821ADF" w:rsidP="00821ADF">
            <w:pPr>
              <w:numPr>
                <w:ilvl w:val="0"/>
                <w:numId w:val="8"/>
              </w:numPr>
              <w:tabs>
                <w:tab w:val="left" w:pos="176"/>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Conținuturi educaționale pentru învățarea limbii române de către adulți actualizate</w:t>
            </w:r>
          </w:p>
          <w:p w14:paraId="64A158BC" w14:textId="77777777" w:rsidR="00821ADF" w:rsidRPr="00BF5A1C" w:rsidRDefault="00821ADF" w:rsidP="00821ADF">
            <w:pPr>
              <w:numPr>
                <w:ilvl w:val="0"/>
                <w:numId w:val="8"/>
              </w:numPr>
              <w:tabs>
                <w:tab w:val="left" w:pos="176"/>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Rata categoriilor profesionale de adulți instruite</w:t>
            </w:r>
          </w:p>
          <w:p w14:paraId="1CD60794" w14:textId="77777777" w:rsidR="00821ADF" w:rsidRPr="00BF5A1C" w:rsidRDefault="00821ADF" w:rsidP="00821ADF">
            <w:pPr>
              <w:numPr>
                <w:ilvl w:val="0"/>
                <w:numId w:val="8"/>
              </w:numPr>
              <w:tabs>
                <w:tab w:val="left" w:pos="176"/>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Săli de clasă dotate</w:t>
            </w:r>
          </w:p>
        </w:tc>
      </w:tr>
      <w:tr w:rsidR="00821ADF" w:rsidRPr="00BF5A1C" w14:paraId="1BCA44F1"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083E0B95" w14:textId="5C6B2710" w:rsidR="00821ADF" w:rsidRPr="00BF5A1C" w:rsidRDefault="0037067D" w:rsidP="00821ADF">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30</w:t>
            </w:r>
            <w:r w:rsidR="00821ADF"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4F4F03D5" w14:textId="77777777" w:rsidR="00821ADF" w:rsidRPr="00BF5A1C" w:rsidRDefault="00821ADF" w:rsidP="00821ADF">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4.2.1. Dezvoltarea platformelor de învățare a limbii române la distanță, conform curriculumului – nivelul A1-A2/B1 și implementarea acestora</w:t>
            </w:r>
          </w:p>
        </w:tc>
        <w:tc>
          <w:tcPr>
            <w:tcW w:w="567" w:type="pct"/>
            <w:tcBorders>
              <w:top w:val="single" w:sz="6" w:space="0" w:color="000000"/>
              <w:left w:val="single" w:sz="6" w:space="0" w:color="000000"/>
              <w:bottom w:val="single" w:sz="6" w:space="0" w:color="000000"/>
              <w:right w:val="single" w:sz="6" w:space="0" w:color="000000"/>
            </w:tcBorders>
            <w:vAlign w:val="center"/>
          </w:tcPr>
          <w:p w14:paraId="2552DEC4"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Platforme de învățare dezvoltate;</w:t>
            </w:r>
          </w:p>
          <w:p w14:paraId="7738DD9E"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cadre instruite</w:t>
            </w:r>
          </w:p>
          <w:p w14:paraId="5B9ADD20" w14:textId="77777777" w:rsidR="00821ADF" w:rsidRPr="00BF5A1C" w:rsidRDefault="00821ADF" w:rsidP="00821ADF">
            <w:pPr>
              <w:jc w:val="center"/>
              <w:rPr>
                <w:rFonts w:ascii="Times New Roman" w:eastAsia="Calibri" w:hAnsi="Times New Roman" w:cs="Times New Roman"/>
                <w:sz w:val="20"/>
                <w:szCs w:val="20"/>
                <w:lang w:val="ro-RO"/>
              </w:rPr>
            </w:pPr>
          </w:p>
          <w:p w14:paraId="5F21EFA9"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33F41AD6"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1 platformă</w:t>
            </w:r>
          </w:p>
          <w:p w14:paraId="36B6418F"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250 de cadre instruite</w:t>
            </w:r>
          </w:p>
        </w:tc>
        <w:tc>
          <w:tcPr>
            <w:tcW w:w="389" w:type="pct"/>
            <w:tcBorders>
              <w:top w:val="single" w:sz="6" w:space="0" w:color="000000"/>
              <w:left w:val="single" w:sz="6" w:space="0" w:color="000000"/>
              <w:bottom w:val="single" w:sz="6" w:space="0" w:color="000000"/>
              <w:right w:val="single" w:sz="6" w:space="0" w:color="000000"/>
            </w:tcBorders>
            <w:vAlign w:val="center"/>
          </w:tcPr>
          <w:p w14:paraId="08FDDF2C"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Trimestrul IV, 2023-2024</w:t>
            </w:r>
          </w:p>
        </w:tc>
        <w:tc>
          <w:tcPr>
            <w:tcW w:w="424" w:type="pct"/>
            <w:tcBorders>
              <w:top w:val="single" w:sz="6" w:space="0" w:color="000000"/>
              <w:left w:val="single" w:sz="6" w:space="0" w:color="000000"/>
              <w:bottom w:val="single" w:sz="6" w:space="0" w:color="000000"/>
              <w:right w:val="single" w:sz="6" w:space="0" w:color="000000"/>
            </w:tcBorders>
            <w:vAlign w:val="center"/>
          </w:tcPr>
          <w:p w14:paraId="0E6754C2"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2D2B4BAD"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tc>
        <w:tc>
          <w:tcPr>
            <w:tcW w:w="2088" w:type="pct"/>
          </w:tcPr>
          <w:p w14:paraId="4E0E99D1" w14:textId="54E696F3" w:rsidR="00821ADF" w:rsidRPr="00C05595" w:rsidRDefault="00821ADF" w:rsidP="00821ADF">
            <w:pPr>
              <w:jc w:val="both"/>
              <w:rPr>
                <w:rFonts w:ascii="Times New Roman" w:eastAsia="Calibri" w:hAnsi="Times New Roman" w:cs="Times New Roman"/>
                <w:sz w:val="20"/>
                <w:szCs w:val="20"/>
                <w:lang w:val="ro-MD"/>
              </w:rPr>
            </w:pPr>
            <w:r>
              <w:rPr>
                <w:rFonts w:ascii="Times New Roman" w:eastAsia="Calibri" w:hAnsi="Times New Roman" w:cs="Times New Roman"/>
                <w:sz w:val="20"/>
                <w:szCs w:val="20"/>
                <w:lang w:val="ro-MD"/>
              </w:rPr>
              <w:t>Platforma s</w:t>
            </w:r>
            <w:r w:rsidRPr="00C05595">
              <w:rPr>
                <w:rFonts w:ascii="Times New Roman" w:eastAsia="Calibri" w:hAnsi="Times New Roman" w:cs="Times New Roman"/>
                <w:sz w:val="20"/>
                <w:szCs w:val="20"/>
                <w:lang w:val="ro-MD"/>
              </w:rPr>
              <w:t xml:space="preserve">e află în curs de dezvoltare platforma educațională interactivă </w:t>
            </w:r>
            <w:r w:rsidR="007F55C0">
              <w:fldChar w:fldCharType="begin"/>
            </w:r>
            <w:r w:rsidR="007F55C0" w:rsidRPr="00B13170">
              <w:rPr>
                <w:lang w:val="ro-RO"/>
              </w:rPr>
              <w:instrText xml:space="preserve"> HYPERLINK "http://www.inostri.md" </w:instrText>
            </w:r>
            <w:r w:rsidR="007F55C0">
              <w:fldChar w:fldCharType="separate"/>
            </w:r>
            <w:r w:rsidRPr="00C45827">
              <w:rPr>
                <w:rStyle w:val="Hyperlink"/>
                <w:rFonts w:ascii="Times New Roman" w:eastAsia="Calibri" w:hAnsi="Times New Roman" w:cs="Times New Roman"/>
                <w:sz w:val="20"/>
                <w:szCs w:val="20"/>
                <w:lang w:val="ro-MD"/>
              </w:rPr>
              <w:t>www.inostri.md</w:t>
            </w:r>
            <w:r w:rsidR="007F55C0">
              <w:rPr>
                <w:rStyle w:val="Hyperlink"/>
                <w:rFonts w:ascii="Times New Roman" w:eastAsia="Calibri" w:hAnsi="Times New Roman" w:cs="Times New Roman"/>
                <w:sz w:val="20"/>
                <w:szCs w:val="20"/>
              </w:rPr>
              <w:fldChar w:fldCharType="end"/>
            </w:r>
            <w:r>
              <w:rPr>
                <w:rFonts w:ascii="Times New Roman" w:eastAsia="Calibri" w:hAnsi="Times New Roman" w:cs="Times New Roman"/>
                <w:sz w:val="20"/>
                <w:szCs w:val="20"/>
                <w:lang w:val="ro-MD"/>
              </w:rPr>
              <w:t xml:space="preserve"> </w:t>
            </w:r>
            <w:r w:rsidRPr="00C05595">
              <w:rPr>
                <w:rFonts w:ascii="Times New Roman" w:eastAsia="Calibri" w:hAnsi="Times New Roman" w:cs="Times New Roman"/>
                <w:sz w:val="20"/>
                <w:szCs w:val="20"/>
                <w:lang w:val="ro-MD"/>
              </w:rPr>
              <w:t>, destinată învățării limbii române la distanță pentru adulți, în conformitate cu Curriculumul pentru persoanele adulte, reprezentanți ai minorităților naționale, pentru nivelurile A1, A2 și B1.</w:t>
            </w:r>
          </w:p>
          <w:p w14:paraId="3F847691" w14:textId="44F51511" w:rsidR="00821ADF" w:rsidRPr="00C05595" w:rsidRDefault="00821ADF" w:rsidP="00821ADF">
            <w:pPr>
              <w:jc w:val="both"/>
              <w:rPr>
                <w:rFonts w:ascii="Times New Roman" w:eastAsia="Calibri" w:hAnsi="Times New Roman" w:cs="Times New Roman"/>
                <w:sz w:val="20"/>
                <w:szCs w:val="20"/>
                <w:lang w:val="ro-MD"/>
              </w:rPr>
            </w:pPr>
            <w:r w:rsidRPr="00C05595">
              <w:rPr>
                <w:rFonts w:ascii="Times New Roman" w:eastAsia="Calibri" w:hAnsi="Times New Roman" w:cs="Times New Roman"/>
                <w:sz w:val="20"/>
                <w:szCs w:val="20"/>
                <w:lang w:val="ro-MD"/>
              </w:rPr>
              <w:t xml:space="preserve">Procesul de creare </w:t>
            </w:r>
            <w:r>
              <w:rPr>
                <w:rFonts w:ascii="Times New Roman" w:eastAsia="Calibri" w:hAnsi="Times New Roman" w:cs="Times New Roman"/>
                <w:sz w:val="20"/>
                <w:szCs w:val="20"/>
                <w:lang w:val="ro-MD"/>
              </w:rPr>
              <w:t xml:space="preserve">a </w:t>
            </w:r>
            <w:r w:rsidRPr="00C05595">
              <w:rPr>
                <w:rFonts w:ascii="Times New Roman" w:eastAsia="Calibri" w:hAnsi="Times New Roman" w:cs="Times New Roman"/>
                <w:sz w:val="20"/>
                <w:szCs w:val="20"/>
                <w:lang w:val="ro-MD"/>
              </w:rPr>
              <w:t>inclu</w:t>
            </w:r>
            <w:r>
              <w:rPr>
                <w:rFonts w:ascii="Times New Roman" w:eastAsia="Calibri" w:hAnsi="Times New Roman" w:cs="Times New Roman"/>
                <w:sz w:val="20"/>
                <w:szCs w:val="20"/>
                <w:lang w:val="ro-MD"/>
              </w:rPr>
              <w:t>s</w:t>
            </w:r>
            <w:r w:rsidRPr="00C05595">
              <w:rPr>
                <w:rFonts w:ascii="Times New Roman" w:eastAsia="Calibri" w:hAnsi="Times New Roman" w:cs="Times New Roman"/>
                <w:sz w:val="20"/>
                <w:szCs w:val="20"/>
                <w:lang w:val="ro-MD"/>
              </w:rPr>
              <w:t xml:space="preserve"> selectarea prin concurs a operatorului tehnic și testarea etapizată a funcționalităților, în colaborare cu experți lingviști și formatori specializați în predarea limbii române ca limbă </w:t>
            </w:r>
            <w:proofErr w:type="spellStart"/>
            <w:r w:rsidRPr="00C05595">
              <w:rPr>
                <w:rFonts w:ascii="Times New Roman" w:eastAsia="Calibri" w:hAnsi="Times New Roman" w:cs="Times New Roman"/>
                <w:sz w:val="20"/>
                <w:szCs w:val="20"/>
                <w:lang w:val="ro-MD"/>
              </w:rPr>
              <w:t>nematernă</w:t>
            </w:r>
            <w:proofErr w:type="spellEnd"/>
            <w:r w:rsidRPr="00C05595">
              <w:rPr>
                <w:rFonts w:ascii="Times New Roman" w:eastAsia="Calibri" w:hAnsi="Times New Roman" w:cs="Times New Roman"/>
                <w:sz w:val="20"/>
                <w:szCs w:val="20"/>
                <w:lang w:val="ro-MD"/>
              </w:rPr>
              <w:t>.</w:t>
            </w:r>
          </w:p>
          <w:p w14:paraId="71030456" w14:textId="0935F410" w:rsidR="00821ADF" w:rsidRPr="00C05595" w:rsidRDefault="00821ADF" w:rsidP="00821ADF">
            <w:pPr>
              <w:jc w:val="both"/>
              <w:rPr>
                <w:rFonts w:ascii="Times New Roman" w:eastAsia="Calibri" w:hAnsi="Times New Roman" w:cs="Times New Roman"/>
                <w:sz w:val="20"/>
                <w:szCs w:val="20"/>
                <w:lang w:val="ro-MD"/>
              </w:rPr>
            </w:pPr>
            <w:r w:rsidRPr="00C05595">
              <w:rPr>
                <w:rFonts w:ascii="Times New Roman" w:eastAsia="Calibri" w:hAnsi="Times New Roman" w:cs="Times New Roman"/>
                <w:sz w:val="20"/>
                <w:szCs w:val="20"/>
                <w:lang w:val="ro-MD"/>
              </w:rPr>
              <w:t>La etapa actuală, platforma se află în proces de finisare tehnică și validare urmând ca, după finalizare, să fie implementată gradual în cadrul Programului Național privind învățarea limbii române. Platforma va facilita învățarea autonomă, oferind resurse interactive, evaluări formative și ghidaj digital, sporind accesibilitatea și calitatea procesului de instruire la distanță.</w:t>
            </w:r>
          </w:p>
        </w:tc>
      </w:tr>
      <w:tr w:rsidR="00821ADF" w:rsidRPr="00BF5A1C" w14:paraId="698B6DBF"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39C38208" w14:textId="1D7C81B7" w:rsidR="00821ADF" w:rsidRPr="00BF5A1C" w:rsidRDefault="0037067D" w:rsidP="00821ADF">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lastRenderedPageBreak/>
              <w:t>31</w:t>
            </w:r>
            <w:r w:rsidR="00821ADF"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1C603464" w14:textId="77777777" w:rsidR="00821ADF" w:rsidRPr="00BF5A1C" w:rsidRDefault="00821ADF" w:rsidP="00821ADF">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4.2.2. Elaborarea și implementarea programelor de învățare la distanță a limbii române pentru diverse categorii profesionale de adulți</w:t>
            </w:r>
          </w:p>
        </w:tc>
        <w:tc>
          <w:tcPr>
            <w:tcW w:w="567" w:type="pct"/>
            <w:tcBorders>
              <w:top w:val="single" w:sz="6" w:space="0" w:color="000000"/>
              <w:left w:val="single" w:sz="6" w:space="0" w:color="000000"/>
              <w:bottom w:val="single" w:sz="6" w:space="0" w:color="000000"/>
              <w:right w:val="single" w:sz="6" w:space="0" w:color="000000"/>
            </w:tcBorders>
            <w:vAlign w:val="center"/>
          </w:tcPr>
          <w:p w14:paraId="31C69EBF"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Programe elaborate și implementate</w:t>
            </w:r>
          </w:p>
          <w:p w14:paraId="2BC4C4A1" w14:textId="77777777" w:rsidR="00821ADF" w:rsidRPr="00BF5A1C" w:rsidRDefault="00821ADF" w:rsidP="00821ADF">
            <w:pPr>
              <w:jc w:val="center"/>
              <w:rPr>
                <w:rFonts w:ascii="Times New Roman" w:eastAsia="Calibri" w:hAnsi="Times New Roman" w:cs="Times New Roman"/>
                <w:sz w:val="20"/>
                <w:szCs w:val="20"/>
                <w:lang w:val="ro-RO"/>
              </w:rPr>
            </w:pPr>
          </w:p>
          <w:p w14:paraId="36B813A7"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4ED6CC3A"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300 de persoane instruite</w:t>
            </w:r>
          </w:p>
          <w:p w14:paraId="2165AFC1" w14:textId="77777777" w:rsidR="00821ADF" w:rsidRPr="00BF5A1C" w:rsidRDefault="00821ADF" w:rsidP="00821ADF">
            <w:pPr>
              <w:jc w:val="center"/>
              <w:rPr>
                <w:rFonts w:ascii="Times New Roman" w:eastAsia="Calibri" w:hAnsi="Times New Roman" w:cs="Times New Roman"/>
                <w:sz w:val="20"/>
                <w:szCs w:val="20"/>
                <w:lang w:val="ro-RO"/>
              </w:rPr>
            </w:pPr>
          </w:p>
        </w:tc>
        <w:tc>
          <w:tcPr>
            <w:tcW w:w="389" w:type="pct"/>
            <w:tcBorders>
              <w:top w:val="single" w:sz="6" w:space="0" w:color="000000"/>
              <w:left w:val="single" w:sz="6" w:space="0" w:color="000000"/>
              <w:bottom w:val="single" w:sz="6" w:space="0" w:color="000000"/>
              <w:right w:val="single" w:sz="6" w:space="0" w:color="000000"/>
            </w:tcBorders>
            <w:vAlign w:val="center"/>
          </w:tcPr>
          <w:p w14:paraId="55143B0E"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Trimestrele III-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042A6DEB"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6AC77E13" w14:textId="77777777" w:rsidR="00821ADF" w:rsidRPr="00BF5A1C" w:rsidRDefault="00821ADF" w:rsidP="00821ADF">
            <w:pPr>
              <w:jc w:val="center"/>
              <w:rPr>
                <w:rFonts w:ascii="Times New Roman" w:eastAsia="Calibri" w:hAnsi="Times New Roman" w:cs="Times New Roman"/>
                <w:b/>
                <w:sz w:val="20"/>
                <w:szCs w:val="20"/>
                <w:lang w:val="ro-RO"/>
              </w:rPr>
            </w:pPr>
            <w:r w:rsidRPr="00BF5A1C">
              <w:rPr>
                <w:rFonts w:ascii="Times New Roman" w:eastAsia="Calibri" w:hAnsi="Times New Roman" w:cs="Times New Roman"/>
                <w:sz w:val="20"/>
                <w:szCs w:val="20"/>
                <w:lang w:val="ro-RO"/>
              </w:rPr>
              <w:t>Partenerii de dezvoltare</w:t>
            </w:r>
          </w:p>
        </w:tc>
        <w:tc>
          <w:tcPr>
            <w:tcW w:w="2088" w:type="pct"/>
          </w:tcPr>
          <w:p w14:paraId="76638E1E" w14:textId="77777777" w:rsidR="00821ADF" w:rsidRPr="007F1226" w:rsidRDefault="00821ADF" w:rsidP="00821ADF">
            <w:pPr>
              <w:jc w:val="both"/>
              <w:rPr>
                <w:rFonts w:ascii="Times New Roman" w:eastAsia="Calibri" w:hAnsi="Times New Roman" w:cs="Times New Roman"/>
                <w:sz w:val="20"/>
                <w:szCs w:val="20"/>
                <w:lang w:val="ro-RO" w:eastAsia="en-GB"/>
              </w:rPr>
            </w:pPr>
            <w:r w:rsidRPr="007F1226">
              <w:rPr>
                <w:rFonts w:ascii="Times New Roman" w:eastAsia="Calibri" w:hAnsi="Times New Roman" w:cs="Times New Roman"/>
                <w:sz w:val="20"/>
                <w:szCs w:val="20"/>
                <w:lang w:val="ro-RO" w:eastAsia="en-GB"/>
              </w:rPr>
              <w:t>Pentru asigurarea calității procesului de predare a limbii române persoanelor adulte, reprezentanți ai minorităților naționale, a fost organizat programul de formare a formatorilor „Perspective curriculare și abordări didactice ale învățării limbii române de către persoanele adulte” (90 ore academice – 3 credite ECTS). Activitățile s-au desfășurat în format mixt – față în față și la distanță, prin intermediul platformei ANTEM, fiind organizate șapte sesiuni zonale în regiunile Centru, Chișinău, Nord (Bălți), Sud (Comrat) și Est.</w:t>
            </w:r>
          </w:p>
          <w:p w14:paraId="6BE23F3F" w14:textId="77777777" w:rsidR="00821ADF" w:rsidRPr="007F1226" w:rsidRDefault="00821ADF" w:rsidP="00821ADF">
            <w:pPr>
              <w:jc w:val="both"/>
              <w:rPr>
                <w:rFonts w:ascii="Times New Roman" w:eastAsia="Calibri" w:hAnsi="Times New Roman" w:cs="Times New Roman"/>
                <w:sz w:val="20"/>
                <w:szCs w:val="20"/>
                <w:lang w:val="ro-RO" w:eastAsia="en-GB"/>
              </w:rPr>
            </w:pPr>
            <w:r w:rsidRPr="007F1226">
              <w:rPr>
                <w:rFonts w:ascii="Times New Roman" w:eastAsia="Calibri" w:hAnsi="Times New Roman" w:cs="Times New Roman"/>
                <w:sz w:val="20"/>
                <w:szCs w:val="20"/>
                <w:lang w:val="ro-RO" w:eastAsia="en-GB"/>
              </w:rPr>
              <w:t>În total, 225 de cadre didactice au beneficiat de instruire, dintre care 187 au fost formatori pentru instruirea directă și 38 tutori pentru predarea la distanță. Programul a contribuit la consolidarea competențelor metodologice și digitale ale profesorilor, pregătindu-i pentru aplicarea unor abordări moderne, adaptate nevoilor cursanților adulți.</w:t>
            </w:r>
          </w:p>
          <w:p w14:paraId="02E7C1C4" w14:textId="77777777" w:rsidR="00821ADF" w:rsidRPr="007F1226" w:rsidRDefault="00821ADF" w:rsidP="00821ADF">
            <w:pPr>
              <w:jc w:val="both"/>
              <w:rPr>
                <w:rFonts w:ascii="Times New Roman" w:eastAsia="Calibri" w:hAnsi="Times New Roman" w:cs="Times New Roman"/>
                <w:sz w:val="20"/>
                <w:szCs w:val="20"/>
                <w:lang w:val="ro-RO" w:eastAsia="en-GB"/>
              </w:rPr>
            </w:pPr>
            <w:r w:rsidRPr="007F1226">
              <w:rPr>
                <w:rFonts w:ascii="Times New Roman" w:eastAsia="Calibri" w:hAnsi="Times New Roman" w:cs="Times New Roman"/>
                <w:sz w:val="20"/>
                <w:szCs w:val="20"/>
                <w:lang w:val="ro-RO" w:eastAsia="en-GB"/>
              </w:rPr>
              <w:t>În continuarea acestei acțiuni, în cadrul Programului Național de învățare a limbii române au fost elaborate și implementate programe de formare la distanță, destinate diverselor categorii profesionale de adulți. Acestea au fost concepute în conformitate cu Curriculumul pentru adulți – nivelurile A1, A2 și B1, oferind flexibilitate și acces egal la procesul educațional.</w:t>
            </w:r>
          </w:p>
          <w:p w14:paraId="023C9777" w14:textId="1AA87FB4" w:rsidR="00821ADF" w:rsidRPr="00BF5A1C" w:rsidRDefault="00821ADF" w:rsidP="00821ADF">
            <w:pPr>
              <w:jc w:val="both"/>
              <w:rPr>
                <w:rFonts w:ascii="Times New Roman" w:eastAsia="Calibri" w:hAnsi="Times New Roman" w:cs="Times New Roman"/>
                <w:sz w:val="20"/>
                <w:szCs w:val="20"/>
                <w:lang w:val="ro-RO"/>
              </w:rPr>
            </w:pPr>
            <w:r w:rsidRPr="007F1226">
              <w:rPr>
                <w:rFonts w:ascii="Times New Roman" w:eastAsia="Calibri" w:hAnsi="Times New Roman" w:cs="Times New Roman"/>
                <w:sz w:val="20"/>
                <w:szCs w:val="20"/>
                <w:lang w:val="ro-RO" w:eastAsia="en-GB"/>
              </w:rPr>
              <w:t>Participarea la instruirea online a fost semnificativă: circa 20% dintre cursanți au optat pentru forma de învățare la distanță. Această tendință evidențiază creșterea interesului pentru formarea digitală și eficiența modelelor flexibile de instruire, care permit dezvoltarea competențelor lingvistice concomitent cu activitatea profesională.</w:t>
            </w:r>
          </w:p>
        </w:tc>
      </w:tr>
      <w:tr w:rsidR="00821ADF" w:rsidRPr="00BF5A1C" w14:paraId="3193C63E"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24FE171A" w14:textId="10666FF2" w:rsidR="00821ADF" w:rsidRPr="00BF5A1C" w:rsidRDefault="0037067D" w:rsidP="00821ADF">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lastRenderedPageBreak/>
              <w:t>32</w:t>
            </w:r>
            <w:r w:rsidR="00821ADF"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42C8FB57" w14:textId="77777777" w:rsidR="00821ADF" w:rsidRPr="00BF5A1C" w:rsidRDefault="00821ADF" w:rsidP="00821ADF">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4.2.3. Dotarea sălilor de clasă cu tehnologii și resurse informaționale moderne pentru învățarea limbii române</w:t>
            </w:r>
          </w:p>
        </w:tc>
        <w:tc>
          <w:tcPr>
            <w:tcW w:w="567" w:type="pct"/>
            <w:tcBorders>
              <w:top w:val="single" w:sz="6" w:space="0" w:color="000000"/>
              <w:left w:val="single" w:sz="6" w:space="0" w:color="000000"/>
              <w:bottom w:val="single" w:sz="6" w:space="0" w:color="000000"/>
              <w:right w:val="single" w:sz="6" w:space="0" w:color="000000"/>
            </w:tcBorders>
            <w:vAlign w:val="center"/>
          </w:tcPr>
          <w:p w14:paraId="335F099B"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Săli de clase dotate</w:t>
            </w:r>
          </w:p>
          <w:p w14:paraId="60004058" w14:textId="77777777" w:rsidR="00821ADF" w:rsidRPr="00BF5A1C" w:rsidRDefault="00821ADF" w:rsidP="00821ADF">
            <w:pPr>
              <w:jc w:val="center"/>
              <w:rPr>
                <w:rFonts w:ascii="Times New Roman" w:eastAsia="Calibri" w:hAnsi="Times New Roman" w:cs="Times New Roman"/>
                <w:sz w:val="20"/>
                <w:szCs w:val="20"/>
                <w:lang w:val="ro-RO"/>
              </w:rPr>
            </w:pPr>
          </w:p>
          <w:p w14:paraId="04B1634A"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220</w:t>
            </w:r>
          </w:p>
          <w:p w14:paraId="243AAFE7"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250</w:t>
            </w:r>
          </w:p>
        </w:tc>
        <w:tc>
          <w:tcPr>
            <w:tcW w:w="389" w:type="pct"/>
            <w:tcBorders>
              <w:top w:val="single" w:sz="6" w:space="0" w:color="000000"/>
              <w:left w:val="single" w:sz="6" w:space="0" w:color="000000"/>
              <w:bottom w:val="single" w:sz="6" w:space="0" w:color="000000"/>
              <w:right w:val="single" w:sz="6" w:space="0" w:color="000000"/>
            </w:tcBorders>
            <w:vAlign w:val="center"/>
          </w:tcPr>
          <w:p w14:paraId="7A7AF639"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Trimestrul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5A44E995"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20C1E328"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Autoritățile administrației publice locale;</w:t>
            </w:r>
          </w:p>
          <w:p w14:paraId="493429D5"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tc>
        <w:tc>
          <w:tcPr>
            <w:tcW w:w="2088" w:type="pct"/>
          </w:tcPr>
          <w:p w14:paraId="0E985F15" w14:textId="77777777" w:rsidR="00821ADF" w:rsidRPr="006A36D0" w:rsidRDefault="00821ADF" w:rsidP="00821ADF">
            <w:pPr>
              <w:jc w:val="both"/>
              <w:rPr>
                <w:rFonts w:ascii="Times New Roman" w:eastAsia="Calibri" w:hAnsi="Times New Roman" w:cs="Times New Roman"/>
                <w:sz w:val="20"/>
                <w:szCs w:val="20"/>
                <w:lang w:val="ro-RO"/>
              </w:rPr>
            </w:pPr>
            <w:r w:rsidRPr="006A36D0">
              <w:rPr>
                <w:rFonts w:ascii="Times New Roman" w:eastAsia="Calibri" w:hAnsi="Times New Roman" w:cs="Times New Roman"/>
                <w:sz w:val="20"/>
                <w:szCs w:val="20"/>
                <w:lang w:val="ro-RO"/>
              </w:rPr>
              <w:t>Au fost dotate 5 săli de clasă-model de limba română, destinate procesului de predare-învățare în instituțiile cu predare în limbile minorităților naționale, cu un buget de 60.000 lei per clasă.</w:t>
            </w:r>
          </w:p>
          <w:p w14:paraId="0684700A" w14:textId="77777777" w:rsidR="00821ADF" w:rsidRPr="006A36D0" w:rsidRDefault="00821ADF" w:rsidP="00821ADF">
            <w:pPr>
              <w:jc w:val="both"/>
              <w:rPr>
                <w:rFonts w:ascii="Times New Roman" w:eastAsia="Calibri" w:hAnsi="Times New Roman" w:cs="Times New Roman"/>
                <w:sz w:val="20"/>
                <w:szCs w:val="20"/>
                <w:lang w:val="ro-RO"/>
              </w:rPr>
            </w:pPr>
            <w:r w:rsidRPr="006A36D0">
              <w:rPr>
                <w:rFonts w:ascii="Times New Roman" w:eastAsia="Calibri" w:hAnsi="Times New Roman" w:cs="Times New Roman"/>
                <w:sz w:val="20"/>
                <w:szCs w:val="20"/>
                <w:lang w:val="ro-RO"/>
              </w:rPr>
              <w:t>Fiecare sală a fost echipată cu tehnologii moderne și resurse educaționale diverse, menite să sprijine activitățile interactive și să dezvolte competențele lingvistice ale elevilor.</w:t>
            </w:r>
          </w:p>
          <w:p w14:paraId="21CAE715" w14:textId="77777777" w:rsidR="00821ADF" w:rsidRPr="006A36D0" w:rsidRDefault="00821ADF" w:rsidP="00821ADF">
            <w:pPr>
              <w:jc w:val="both"/>
              <w:rPr>
                <w:rFonts w:ascii="Times New Roman" w:eastAsia="Calibri" w:hAnsi="Times New Roman" w:cs="Times New Roman"/>
                <w:sz w:val="20"/>
                <w:szCs w:val="20"/>
                <w:lang w:val="ro-RO"/>
              </w:rPr>
            </w:pPr>
            <w:r w:rsidRPr="006A36D0">
              <w:rPr>
                <w:rFonts w:ascii="Times New Roman" w:eastAsia="Calibri" w:hAnsi="Times New Roman" w:cs="Times New Roman"/>
                <w:sz w:val="20"/>
                <w:szCs w:val="20"/>
                <w:lang w:val="ro-RO"/>
              </w:rPr>
              <w:t>Dotările principale includ:</w:t>
            </w:r>
          </w:p>
          <w:p w14:paraId="000FD3FE" w14:textId="77777777" w:rsidR="00821ADF" w:rsidRPr="006A36D0" w:rsidRDefault="00821ADF" w:rsidP="00821ADF">
            <w:pPr>
              <w:jc w:val="both"/>
              <w:rPr>
                <w:rFonts w:ascii="Times New Roman" w:eastAsia="Calibri" w:hAnsi="Times New Roman" w:cs="Times New Roman"/>
                <w:sz w:val="20"/>
                <w:szCs w:val="20"/>
                <w:lang w:val="ro-RO"/>
              </w:rPr>
            </w:pPr>
            <w:r w:rsidRPr="006A36D0">
              <w:rPr>
                <w:rFonts w:ascii="Times New Roman" w:eastAsia="Calibri" w:hAnsi="Times New Roman" w:cs="Times New Roman"/>
                <w:sz w:val="20"/>
                <w:szCs w:val="20"/>
                <w:lang w:val="ro-RO"/>
              </w:rPr>
              <w:t xml:space="preserve">Tehnologie digitală: tablă interactivă </w:t>
            </w:r>
            <w:proofErr w:type="spellStart"/>
            <w:r w:rsidRPr="006A36D0">
              <w:rPr>
                <w:rFonts w:ascii="Times New Roman" w:eastAsia="Calibri" w:hAnsi="Times New Roman" w:cs="Times New Roman"/>
                <w:sz w:val="20"/>
                <w:szCs w:val="20"/>
                <w:lang w:val="ro-RO"/>
              </w:rPr>
              <w:t>StarBoard</w:t>
            </w:r>
            <w:proofErr w:type="spellEnd"/>
            <w:r w:rsidRPr="006A36D0">
              <w:rPr>
                <w:rFonts w:ascii="Times New Roman" w:eastAsia="Calibri" w:hAnsi="Times New Roman" w:cs="Times New Roman"/>
                <w:sz w:val="20"/>
                <w:szCs w:val="20"/>
                <w:lang w:val="ro-RO"/>
              </w:rPr>
              <w:t xml:space="preserve"> IFPD-YL5U-86;</w:t>
            </w:r>
          </w:p>
          <w:p w14:paraId="7A44760F" w14:textId="77777777" w:rsidR="00821ADF" w:rsidRPr="006A36D0" w:rsidRDefault="00821ADF" w:rsidP="00821ADF">
            <w:pPr>
              <w:jc w:val="both"/>
              <w:rPr>
                <w:rFonts w:ascii="Times New Roman" w:eastAsia="Calibri" w:hAnsi="Times New Roman" w:cs="Times New Roman"/>
                <w:sz w:val="20"/>
                <w:szCs w:val="20"/>
                <w:lang w:val="ro-RO"/>
              </w:rPr>
            </w:pPr>
            <w:r w:rsidRPr="006A36D0">
              <w:rPr>
                <w:rFonts w:ascii="Times New Roman" w:eastAsia="Calibri" w:hAnsi="Times New Roman" w:cs="Times New Roman"/>
                <w:sz w:val="20"/>
                <w:szCs w:val="20"/>
                <w:lang w:val="ro-RO"/>
              </w:rPr>
              <w:t>Resurse lexicografice: seturi de dicționare bilingve și explicative (rus-român, antonime, sinonime, teme și simboluri literare, personaje etc.);</w:t>
            </w:r>
          </w:p>
          <w:p w14:paraId="2F7225E5" w14:textId="77777777" w:rsidR="00821ADF" w:rsidRPr="006A36D0" w:rsidRDefault="00821ADF" w:rsidP="00821ADF">
            <w:pPr>
              <w:jc w:val="both"/>
              <w:rPr>
                <w:rFonts w:ascii="Times New Roman" w:eastAsia="Calibri" w:hAnsi="Times New Roman" w:cs="Times New Roman"/>
                <w:sz w:val="20"/>
                <w:szCs w:val="20"/>
                <w:lang w:val="ro-RO"/>
              </w:rPr>
            </w:pPr>
            <w:r w:rsidRPr="006A36D0">
              <w:rPr>
                <w:rFonts w:ascii="Times New Roman" w:eastAsia="Calibri" w:hAnsi="Times New Roman" w:cs="Times New Roman"/>
                <w:sz w:val="20"/>
                <w:szCs w:val="20"/>
                <w:lang w:val="ro-RO"/>
              </w:rPr>
              <w:t xml:space="preserve">Colecții de lecturi școlare și literatură pentru copii și adolescenți, incluzând autori clasici și contemporani (Spiridon Vangheli, Grigore Vieru, Mihai Eminescu, Ion Creangă, Tatiana </w:t>
            </w:r>
            <w:proofErr w:type="spellStart"/>
            <w:r w:rsidRPr="006A36D0">
              <w:rPr>
                <w:rFonts w:ascii="Times New Roman" w:eastAsia="Calibri" w:hAnsi="Times New Roman" w:cs="Times New Roman"/>
                <w:sz w:val="20"/>
                <w:szCs w:val="20"/>
                <w:lang w:val="ro-RO"/>
              </w:rPr>
              <w:t>Țîbuleac</w:t>
            </w:r>
            <w:proofErr w:type="spellEnd"/>
            <w:r w:rsidRPr="006A36D0">
              <w:rPr>
                <w:rFonts w:ascii="Times New Roman" w:eastAsia="Calibri" w:hAnsi="Times New Roman" w:cs="Times New Roman"/>
                <w:sz w:val="20"/>
                <w:szCs w:val="20"/>
                <w:lang w:val="ro-RO"/>
              </w:rPr>
              <w:t>, Nicolae Dabija ș.a.);</w:t>
            </w:r>
          </w:p>
          <w:p w14:paraId="4924A0D3" w14:textId="77777777" w:rsidR="00821ADF" w:rsidRPr="006A36D0" w:rsidRDefault="00821ADF" w:rsidP="00821ADF">
            <w:pPr>
              <w:jc w:val="both"/>
              <w:rPr>
                <w:rFonts w:ascii="Times New Roman" w:eastAsia="Calibri" w:hAnsi="Times New Roman" w:cs="Times New Roman"/>
                <w:sz w:val="20"/>
                <w:szCs w:val="20"/>
                <w:lang w:val="ro-RO"/>
              </w:rPr>
            </w:pPr>
            <w:r w:rsidRPr="006A36D0">
              <w:rPr>
                <w:rFonts w:ascii="Times New Roman" w:eastAsia="Calibri" w:hAnsi="Times New Roman" w:cs="Times New Roman"/>
                <w:sz w:val="20"/>
                <w:szCs w:val="20"/>
                <w:lang w:val="ro-RO"/>
              </w:rPr>
              <w:t xml:space="preserve">Materiale vizuale și jocuri educaționale interactive: planșe, postere lavabile (tehnici interactive, drepturile copilului, portrete de scriitori, elemente de vocabular și expresie), seturi </w:t>
            </w:r>
            <w:proofErr w:type="spellStart"/>
            <w:r w:rsidRPr="006A36D0">
              <w:rPr>
                <w:rFonts w:ascii="Times New Roman" w:eastAsia="Calibri" w:hAnsi="Times New Roman" w:cs="Times New Roman"/>
                <w:sz w:val="20"/>
                <w:szCs w:val="20"/>
                <w:lang w:val="ro-RO"/>
              </w:rPr>
              <w:t>Montessori</w:t>
            </w:r>
            <w:proofErr w:type="spellEnd"/>
            <w:r w:rsidRPr="006A36D0">
              <w:rPr>
                <w:rFonts w:ascii="Times New Roman" w:eastAsia="Calibri" w:hAnsi="Times New Roman" w:cs="Times New Roman"/>
                <w:sz w:val="20"/>
                <w:szCs w:val="20"/>
                <w:lang w:val="ro-RO"/>
              </w:rPr>
              <w:t>, jocuri logopedice și de dezvoltare lingvistică;</w:t>
            </w:r>
          </w:p>
          <w:p w14:paraId="1D3AA84E" w14:textId="77777777" w:rsidR="00821ADF" w:rsidRPr="006A36D0" w:rsidRDefault="00821ADF" w:rsidP="00821ADF">
            <w:pPr>
              <w:jc w:val="both"/>
              <w:rPr>
                <w:rFonts w:ascii="Times New Roman" w:eastAsia="Calibri" w:hAnsi="Times New Roman" w:cs="Times New Roman"/>
                <w:sz w:val="20"/>
                <w:szCs w:val="20"/>
                <w:lang w:val="ro-RO"/>
              </w:rPr>
            </w:pPr>
            <w:r w:rsidRPr="006A36D0">
              <w:rPr>
                <w:rFonts w:ascii="Times New Roman" w:eastAsia="Calibri" w:hAnsi="Times New Roman" w:cs="Times New Roman"/>
                <w:sz w:val="20"/>
                <w:szCs w:val="20"/>
                <w:lang w:val="ro-RO"/>
              </w:rPr>
              <w:t>Materiale pentru activități practice și creative: carioci, creioane colorate, mape și alte materiale de birotică.</w:t>
            </w:r>
          </w:p>
          <w:p w14:paraId="7135A1F9" w14:textId="6E577028" w:rsidR="00821ADF" w:rsidRPr="00BF5A1C" w:rsidRDefault="00821ADF" w:rsidP="00821ADF">
            <w:pPr>
              <w:jc w:val="both"/>
              <w:rPr>
                <w:rFonts w:ascii="Times New Roman" w:eastAsia="Calibri" w:hAnsi="Times New Roman" w:cs="Times New Roman"/>
                <w:sz w:val="20"/>
                <w:szCs w:val="20"/>
                <w:lang w:val="ro-RO"/>
              </w:rPr>
            </w:pPr>
            <w:r w:rsidRPr="006A36D0">
              <w:rPr>
                <w:rFonts w:ascii="Times New Roman" w:eastAsia="Calibri" w:hAnsi="Times New Roman" w:cs="Times New Roman"/>
                <w:sz w:val="20"/>
                <w:szCs w:val="20"/>
                <w:lang w:val="ro-RO"/>
              </w:rPr>
              <w:t>Prin această dotare, s-a creat un mediu de învățare modern și motivant, care susține predarea interactivă, abordările comunicative și activitățile integrate de lectură, scriere și exprimare orală în limba română.</w:t>
            </w:r>
          </w:p>
        </w:tc>
      </w:tr>
      <w:tr w:rsidR="00821ADF" w:rsidRPr="00BF5A1C" w14:paraId="7A92D863" w14:textId="77777777" w:rsidTr="001C6871">
        <w:trPr>
          <w:cantSplit/>
          <w:trHeight w:val="642"/>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tcPr>
          <w:p w14:paraId="0D290AE0" w14:textId="77777777" w:rsidR="00821ADF" w:rsidRPr="00BF5A1C" w:rsidRDefault="00821ADF" w:rsidP="00821ADF">
            <w:pPr>
              <w:rPr>
                <w:rFonts w:ascii="Times New Roman" w:eastAsia="Calibri" w:hAnsi="Times New Roman" w:cs="Times New Roman"/>
                <w:sz w:val="20"/>
                <w:szCs w:val="20"/>
                <w:lang w:val="ro-RO"/>
              </w:rPr>
            </w:pPr>
            <w:r w:rsidRPr="00BF5A1C">
              <w:rPr>
                <w:rFonts w:ascii="Times New Roman" w:eastAsia="Calibri" w:hAnsi="Times New Roman" w:cs="Times New Roman"/>
                <w:b/>
                <w:sz w:val="20"/>
                <w:szCs w:val="20"/>
                <w:lang w:val="ro-RO"/>
              </w:rPr>
              <w:t xml:space="preserve">OBIECTIVUL GENERAL 5. Elaborarea unui sistem permanent de învățare a limbii române pe tot parcursul vieții pentru toți cetățenii </w:t>
            </w:r>
            <w:proofErr w:type="spellStart"/>
            <w:r w:rsidRPr="00BF5A1C">
              <w:rPr>
                <w:rFonts w:ascii="Times New Roman" w:eastAsia="Calibri" w:hAnsi="Times New Roman" w:cs="Times New Roman"/>
                <w:b/>
                <w:sz w:val="20"/>
                <w:szCs w:val="20"/>
                <w:lang w:val="ro-RO"/>
              </w:rPr>
              <w:t>alolingvi</w:t>
            </w:r>
            <w:proofErr w:type="spellEnd"/>
            <w:r w:rsidRPr="00BF5A1C">
              <w:rPr>
                <w:rFonts w:ascii="Times New Roman" w:eastAsia="Calibri" w:hAnsi="Times New Roman" w:cs="Times New Roman"/>
                <w:b/>
                <w:sz w:val="20"/>
                <w:szCs w:val="20"/>
                <w:lang w:val="ro-RO"/>
              </w:rPr>
              <w:t xml:space="preserve">, bazat pe nevoile individului și pe perspectivele de dezvoltare a societății în cadrul învățământului formal, </w:t>
            </w:r>
            <w:proofErr w:type="spellStart"/>
            <w:r w:rsidRPr="00BF5A1C">
              <w:rPr>
                <w:rFonts w:ascii="Times New Roman" w:eastAsia="Calibri" w:hAnsi="Times New Roman" w:cs="Times New Roman"/>
                <w:b/>
                <w:sz w:val="20"/>
                <w:szCs w:val="20"/>
                <w:lang w:val="ro-RO"/>
              </w:rPr>
              <w:t>nonformal</w:t>
            </w:r>
            <w:proofErr w:type="spellEnd"/>
            <w:r w:rsidRPr="00BF5A1C">
              <w:rPr>
                <w:rFonts w:ascii="Times New Roman" w:eastAsia="Calibri" w:hAnsi="Times New Roman" w:cs="Times New Roman"/>
                <w:b/>
                <w:sz w:val="20"/>
                <w:szCs w:val="20"/>
                <w:lang w:val="ro-RO"/>
              </w:rPr>
              <w:t xml:space="preserve"> și informal</w:t>
            </w:r>
          </w:p>
        </w:tc>
      </w:tr>
      <w:tr w:rsidR="00821ADF" w:rsidRPr="00BF5A1C" w14:paraId="664708E8" w14:textId="77777777" w:rsidTr="001C6871">
        <w:trPr>
          <w:cantSplit/>
          <w:trHeight w:val="1134"/>
          <w:jc w:val="center"/>
        </w:trPr>
        <w:tc>
          <w:tcPr>
            <w:tcW w:w="5000" w:type="pct"/>
            <w:gridSpan w:val="7"/>
          </w:tcPr>
          <w:p w14:paraId="6E8443D3" w14:textId="77777777" w:rsidR="00821ADF" w:rsidRPr="00BF5A1C" w:rsidRDefault="00821ADF" w:rsidP="00821ADF">
            <w:pPr>
              <w:rPr>
                <w:rFonts w:ascii="Times New Roman" w:eastAsia="Calibri" w:hAnsi="Times New Roman" w:cs="Times New Roman"/>
                <w:i/>
                <w:sz w:val="20"/>
                <w:szCs w:val="20"/>
                <w:lang w:val="ro-RO"/>
              </w:rPr>
            </w:pPr>
            <w:r w:rsidRPr="00BF5A1C">
              <w:rPr>
                <w:rFonts w:ascii="Times New Roman" w:eastAsia="Calibri" w:hAnsi="Times New Roman" w:cs="Times New Roman"/>
                <w:b/>
                <w:sz w:val="20"/>
                <w:szCs w:val="20"/>
                <w:lang w:val="ro-RO"/>
              </w:rPr>
              <w:t xml:space="preserve">Obiectivul specific 5.1. </w:t>
            </w:r>
            <w:r w:rsidRPr="00BF5A1C">
              <w:rPr>
                <w:rFonts w:ascii="Times New Roman" w:eastAsia="Calibri" w:hAnsi="Times New Roman" w:cs="Times New Roman"/>
                <w:i/>
                <w:sz w:val="20"/>
                <w:szCs w:val="20"/>
                <w:lang w:val="ro-RO"/>
              </w:rPr>
              <w:t>Crearea, până în anul 2025, a  mediilor lingvistice motivaționale pentru învățarea limbii române de către adulți din diverse domenii de activitate în cadrul învățării pe tot parcursul vieții.</w:t>
            </w:r>
          </w:p>
          <w:p w14:paraId="632AEB37" w14:textId="77777777" w:rsidR="00821ADF" w:rsidRPr="00BF5A1C" w:rsidRDefault="00821ADF" w:rsidP="00821ADF">
            <w:pPr>
              <w:tabs>
                <w:tab w:val="left" w:pos="1134"/>
              </w:tabs>
              <w:rPr>
                <w:rFonts w:ascii="Times New Roman" w:eastAsia="Calibri" w:hAnsi="Times New Roman" w:cs="Times New Roman"/>
                <w:b/>
                <w:sz w:val="20"/>
                <w:szCs w:val="20"/>
                <w:lang w:val="ro-RO"/>
              </w:rPr>
            </w:pPr>
            <w:r w:rsidRPr="00BF5A1C">
              <w:rPr>
                <w:rFonts w:ascii="Times New Roman" w:eastAsia="Calibri" w:hAnsi="Times New Roman" w:cs="Times New Roman"/>
                <w:b/>
                <w:sz w:val="20"/>
                <w:szCs w:val="20"/>
                <w:lang w:val="ro-RO"/>
              </w:rPr>
              <w:t xml:space="preserve">Indicatori de impact 5.1: </w:t>
            </w:r>
          </w:p>
          <w:p w14:paraId="008E76AD" w14:textId="77777777" w:rsidR="00821ADF" w:rsidRPr="00BF5A1C" w:rsidRDefault="00821ADF" w:rsidP="00821ADF">
            <w:pPr>
              <w:numPr>
                <w:ilvl w:val="0"/>
                <w:numId w:val="8"/>
              </w:numPr>
              <w:tabs>
                <w:tab w:val="left" w:pos="318"/>
              </w:tabs>
              <w:contextualSpacing/>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Analiză efectuată</w:t>
            </w:r>
          </w:p>
          <w:p w14:paraId="746B6837" w14:textId="77777777" w:rsidR="00821ADF" w:rsidRPr="00BF5A1C" w:rsidRDefault="00821ADF" w:rsidP="00821ADF">
            <w:pPr>
              <w:numPr>
                <w:ilvl w:val="0"/>
                <w:numId w:val="9"/>
              </w:numPr>
              <w:tabs>
                <w:tab w:val="left" w:pos="318"/>
              </w:tabs>
              <w:contextualSpacing/>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Documente elaborate și aprobate</w:t>
            </w:r>
          </w:p>
          <w:p w14:paraId="578A0DFA" w14:textId="77777777" w:rsidR="00821ADF" w:rsidRPr="00BF5A1C" w:rsidRDefault="00821ADF" w:rsidP="00821ADF">
            <w:pPr>
              <w:numPr>
                <w:ilvl w:val="0"/>
                <w:numId w:val="9"/>
              </w:numPr>
              <w:tabs>
                <w:tab w:val="left" w:pos="318"/>
              </w:tabs>
              <w:contextualSpacing/>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Suporturi didactice elaborate și editate</w:t>
            </w:r>
          </w:p>
        </w:tc>
      </w:tr>
      <w:tr w:rsidR="00821ADF" w:rsidRPr="00BF5A1C" w14:paraId="696794F4"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4E2DAB5C" w14:textId="553A091F" w:rsidR="00821ADF" w:rsidRPr="00BF5A1C" w:rsidRDefault="0037067D" w:rsidP="00821ADF">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lastRenderedPageBreak/>
              <w:t>33</w:t>
            </w:r>
            <w:r w:rsidR="00821ADF"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4913C4A9" w14:textId="77777777" w:rsidR="00821ADF" w:rsidRPr="00BF5A1C" w:rsidRDefault="00821ADF" w:rsidP="00821ADF">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5.1.1. Analiza cererii de învățare a limbii române de către grupurile etnice, populația adultă</w:t>
            </w:r>
          </w:p>
          <w:p w14:paraId="166C51E0" w14:textId="77777777" w:rsidR="00821ADF" w:rsidRPr="00BF5A1C" w:rsidRDefault="00821ADF" w:rsidP="00821ADF">
            <w:pPr>
              <w:jc w:val="center"/>
              <w:rPr>
                <w:rFonts w:ascii="Times New Roman" w:eastAsia="Calibri" w:hAnsi="Times New Roman" w:cs="Times New Roman"/>
                <w:sz w:val="20"/>
                <w:szCs w:val="20"/>
                <w:lang w:val="ro-RO"/>
              </w:rPr>
            </w:pPr>
          </w:p>
        </w:tc>
        <w:tc>
          <w:tcPr>
            <w:tcW w:w="567" w:type="pct"/>
            <w:tcBorders>
              <w:top w:val="single" w:sz="6" w:space="0" w:color="000000"/>
              <w:left w:val="single" w:sz="6" w:space="0" w:color="000000"/>
              <w:bottom w:val="single" w:sz="6" w:space="0" w:color="000000"/>
              <w:right w:val="single" w:sz="6" w:space="0" w:color="000000"/>
            </w:tcBorders>
            <w:vAlign w:val="center"/>
          </w:tcPr>
          <w:p w14:paraId="548DC6FB"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Analiză  efectuată și raport prezentat</w:t>
            </w:r>
          </w:p>
          <w:p w14:paraId="5E176565" w14:textId="77777777" w:rsidR="00821ADF" w:rsidRPr="00BF5A1C" w:rsidRDefault="00821ADF" w:rsidP="00821ADF">
            <w:pPr>
              <w:jc w:val="center"/>
              <w:rPr>
                <w:rFonts w:ascii="Times New Roman" w:eastAsia="Calibri" w:hAnsi="Times New Roman" w:cs="Times New Roman"/>
                <w:sz w:val="20"/>
                <w:szCs w:val="20"/>
                <w:lang w:val="ro-RO"/>
              </w:rPr>
            </w:pPr>
          </w:p>
          <w:p w14:paraId="4299C834"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20A25E0A"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1</w:t>
            </w:r>
          </w:p>
        </w:tc>
        <w:tc>
          <w:tcPr>
            <w:tcW w:w="389" w:type="pct"/>
            <w:tcBorders>
              <w:top w:val="single" w:sz="6" w:space="0" w:color="000000"/>
              <w:left w:val="single" w:sz="6" w:space="0" w:color="000000"/>
              <w:bottom w:val="single" w:sz="6" w:space="0" w:color="000000"/>
              <w:right w:val="single" w:sz="6" w:space="0" w:color="000000"/>
            </w:tcBorders>
            <w:vAlign w:val="center"/>
          </w:tcPr>
          <w:p w14:paraId="0FFE75BC"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Trimestrele 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2FF76771"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Agenția Relații Interetnice</w:t>
            </w:r>
          </w:p>
          <w:p w14:paraId="41483217"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09B6869C"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tc>
        <w:tc>
          <w:tcPr>
            <w:tcW w:w="2088" w:type="pct"/>
          </w:tcPr>
          <w:p w14:paraId="21BB4F3A" w14:textId="77777777" w:rsidR="009F7D73" w:rsidRPr="009F7D73" w:rsidRDefault="009F7D73" w:rsidP="009F7D73">
            <w:pPr>
              <w:rPr>
                <w:rFonts w:ascii="Times New Roman" w:eastAsia="Calibri" w:hAnsi="Times New Roman" w:cs="Times New Roman"/>
                <w:sz w:val="20"/>
                <w:szCs w:val="20"/>
                <w:lang w:val="ro-RO" w:eastAsia="en-GB"/>
              </w:rPr>
            </w:pPr>
            <w:r w:rsidRPr="009F7D73">
              <w:rPr>
                <w:rFonts w:ascii="Times New Roman" w:eastAsia="Calibri" w:hAnsi="Times New Roman" w:cs="Times New Roman"/>
                <w:sz w:val="20"/>
                <w:szCs w:val="20"/>
                <w:lang w:val="ro-RO" w:eastAsia="en-GB"/>
              </w:rPr>
              <w:t>Pe parcursul anilor 2023–2025, cererea de învățare a limbii române în rândul populației adulte, reprezentanți ai minorităților naționale, a înregistrat o creștere constantă, confirmând interesul tot mai pronunțat pentru însușirea limbii de stat în scopuri profesionale, sociale și civice.</w:t>
            </w:r>
          </w:p>
          <w:p w14:paraId="58A11F4F" w14:textId="77777777" w:rsidR="009F7D73" w:rsidRPr="009F7D73" w:rsidRDefault="009F7D73" w:rsidP="009F7D73">
            <w:pPr>
              <w:rPr>
                <w:rFonts w:ascii="Times New Roman" w:eastAsia="Calibri" w:hAnsi="Times New Roman" w:cs="Times New Roman"/>
                <w:sz w:val="20"/>
                <w:szCs w:val="20"/>
                <w:lang w:val="ro-RO" w:eastAsia="en-GB"/>
              </w:rPr>
            </w:pPr>
            <w:r w:rsidRPr="009F7D73">
              <w:rPr>
                <w:rFonts w:ascii="Times New Roman" w:eastAsia="Calibri" w:hAnsi="Times New Roman" w:cs="Times New Roman"/>
                <w:sz w:val="20"/>
                <w:szCs w:val="20"/>
                <w:lang w:val="ro-RO" w:eastAsia="en-GB"/>
              </w:rPr>
              <w:t>În această perioadă, la cursurile de limbă română au participat circa 25.000 de adulți din diferite regiuni ale țării. Cea mai mare pondere a fost înregistrată în zona Centru, cu aproximativ 8.400 de cursanți, urmată de Sud-Est, cu circa 7.900 de participanți, și Nord, cu peste 4.700 de persoane. Totodată, instruirea la distanță a atras aproape 5.000 de cursanți, ceea ce demonstrează interesul tot mai mare pentru formele flexibile și accesibile de învățare.</w:t>
            </w:r>
          </w:p>
          <w:p w14:paraId="4BF38065" w14:textId="77777777" w:rsidR="009F7D73" w:rsidRPr="009F7D73" w:rsidRDefault="009F7D73" w:rsidP="009F7D73">
            <w:pPr>
              <w:rPr>
                <w:rFonts w:ascii="Times New Roman" w:eastAsia="Calibri" w:hAnsi="Times New Roman" w:cs="Times New Roman"/>
                <w:sz w:val="20"/>
                <w:szCs w:val="20"/>
                <w:lang w:val="ro-RO" w:eastAsia="en-GB"/>
              </w:rPr>
            </w:pPr>
            <w:r w:rsidRPr="009F7D73">
              <w:rPr>
                <w:rFonts w:ascii="Times New Roman" w:eastAsia="Calibri" w:hAnsi="Times New Roman" w:cs="Times New Roman"/>
                <w:sz w:val="20"/>
                <w:szCs w:val="20"/>
                <w:lang w:val="ro-RO" w:eastAsia="en-GB"/>
              </w:rPr>
              <w:t>Anul 2024 a marcat cea mai intensă activitate, numărul participanților aproape dublându-se față de 2023, datorită extinderii programului la nivel regional și consolidării rețelei de formatori. În 2025, s-a menținut un nivel ridicat al cererii, ceea ce confirmă sustenabilitatea și atractivitatea programului.</w:t>
            </w:r>
          </w:p>
          <w:p w14:paraId="518B55CE" w14:textId="03DED985" w:rsidR="00821ADF" w:rsidRPr="00BF5A1C" w:rsidRDefault="009F7D73" w:rsidP="009F7D73">
            <w:pPr>
              <w:rPr>
                <w:rFonts w:ascii="Times New Roman" w:eastAsia="Calibri" w:hAnsi="Times New Roman" w:cs="Times New Roman"/>
                <w:sz w:val="20"/>
                <w:szCs w:val="20"/>
                <w:lang w:val="ro-RO" w:eastAsia="en-GB"/>
              </w:rPr>
            </w:pPr>
            <w:r w:rsidRPr="009F7D73">
              <w:rPr>
                <w:rFonts w:ascii="Times New Roman" w:eastAsia="Calibri" w:hAnsi="Times New Roman" w:cs="Times New Roman"/>
                <w:sz w:val="20"/>
                <w:szCs w:val="20"/>
                <w:lang w:val="ro-RO" w:eastAsia="en-GB"/>
              </w:rPr>
              <w:t>Per ansamblu, evoluția participării relevă o tendință ascendentă și stabilă a interesului populației adulte pentru învățarea limbii române, ceea ce evidențiază eficiența măsurilor implementate și necesitatea continuării și extinderii programului în următorii ani.</w:t>
            </w:r>
          </w:p>
        </w:tc>
      </w:tr>
      <w:tr w:rsidR="00821ADF" w:rsidRPr="00BF5A1C" w14:paraId="487AE088"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45CA3BAB" w14:textId="4002E61F" w:rsidR="00821ADF" w:rsidRPr="00BF5A1C" w:rsidRDefault="0037067D" w:rsidP="00821ADF">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34</w:t>
            </w:r>
            <w:r w:rsidR="00821ADF"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7A5FDF97" w14:textId="77777777" w:rsidR="00821ADF" w:rsidRPr="00BF5A1C" w:rsidRDefault="00821ADF" w:rsidP="00821ADF">
            <w:pPr>
              <w:tabs>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5.1.2. Elaborarea și editarea unui set de materiale didactice pe domenii de activitate pentru învățarea limbii române de către adulți</w:t>
            </w:r>
          </w:p>
        </w:tc>
        <w:tc>
          <w:tcPr>
            <w:tcW w:w="567" w:type="pct"/>
            <w:tcBorders>
              <w:top w:val="single" w:sz="6" w:space="0" w:color="000000"/>
              <w:left w:val="single" w:sz="6" w:space="0" w:color="000000"/>
              <w:bottom w:val="single" w:sz="6" w:space="0" w:color="000000"/>
              <w:right w:val="single" w:sz="6" w:space="0" w:color="000000"/>
            </w:tcBorders>
            <w:vAlign w:val="center"/>
          </w:tcPr>
          <w:p w14:paraId="4B11A734"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Set de materiale elaborate și editate</w:t>
            </w:r>
          </w:p>
          <w:p w14:paraId="7F485FC3" w14:textId="77777777" w:rsidR="00821ADF" w:rsidRPr="00BF5A1C" w:rsidRDefault="00821ADF" w:rsidP="00821ADF">
            <w:pPr>
              <w:jc w:val="center"/>
              <w:rPr>
                <w:rFonts w:ascii="Times New Roman" w:eastAsia="Calibri" w:hAnsi="Times New Roman" w:cs="Times New Roman"/>
                <w:sz w:val="20"/>
                <w:szCs w:val="20"/>
                <w:lang w:val="ro-RO"/>
              </w:rPr>
            </w:pPr>
          </w:p>
          <w:p w14:paraId="168EAEEF"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7AD9BA4C"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3000 de exemplare editate</w:t>
            </w:r>
          </w:p>
        </w:tc>
        <w:tc>
          <w:tcPr>
            <w:tcW w:w="389" w:type="pct"/>
            <w:tcBorders>
              <w:top w:val="single" w:sz="6" w:space="0" w:color="000000"/>
              <w:left w:val="single" w:sz="6" w:space="0" w:color="000000"/>
              <w:bottom w:val="single" w:sz="6" w:space="0" w:color="000000"/>
              <w:right w:val="single" w:sz="6" w:space="0" w:color="000000"/>
            </w:tcBorders>
            <w:vAlign w:val="center"/>
          </w:tcPr>
          <w:p w14:paraId="0DCCEDA6"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Trimestrele I- IV, 2023-20255</w:t>
            </w:r>
          </w:p>
        </w:tc>
        <w:tc>
          <w:tcPr>
            <w:tcW w:w="424" w:type="pct"/>
            <w:tcBorders>
              <w:top w:val="single" w:sz="6" w:space="0" w:color="000000"/>
              <w:left w:val="single" w:sz="6" w:space="0" w:color="000000"/>
              <w:bottom w:val="single" w:sz="6" w:space="0" w:color="000000"/>
              <w:right w:val="single" w:sz="6" w:space="0" w:color="000000"/>
            </w:tcBorders>
            <w:vAlign w:val="center"/>
          </w:tcPr>
          <w:p w14:paraId="09C5AC7C"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7F76C6D8" w14:textId="77777777" w:rsidR="00821ADF" w:rsidRPr="00BF5A1C" w:rsidRDefault="00821ADF" w:rsidP="00821ADF">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tc>
        <w:tc>
          <w:tcPr>
            <w:tcW w:w="2088" w:type="pct"/>
          </w:tcPr>
          <w:p w14:paraId="4AF5539A" w14:textId="77777777" w:rsidR="009F7D73" w:rsidRPr="009F7D73" w:rsidRDefault="009F7D73" w:rsidP="009F7D73">
            <w:pPr>
              <w:rPr>
                <w:rFonts w:ascii="Times New Roman" w:eastAsia="Calibri" w:hAnsi="Times New Roman" w:cs="Times New Roman"/>
                <w:sz w:val="20"/>
                <w:szCs w:val="20"/>
                <w:lang w:val="ro-RO" w:eastAsia="en-GB"/>
              </w:rPr>
            </w:pPr>
            <w:r w:rsidRPr="009F7D73">
              <w:rPr>
                <w:rFonts w:ascii="Times New Roman" w:eastAsia="Calibri" w:hAnsi="Times New Roman" w:cs="Times New Roman"/>
                <w:sz w:val="20"/>
                <w:szCs w:val="20"/>
                <w:lang w:val="ro-RO" w:eastAsia="en-GB"/>
              </w:rPr>
              <w:t xml:space="preserve">Având în vedere că realizarea cursurilor, conform Cadrului European Comun de </w:t>
            </w:r>
            <w:proofErr w:type="spellStart"/>
            <w:r w:rsidRPr="009F7D73">
              <w:rPr>
                <w:rFonts w:ascii="Times New Roman" w:eastAsia="Calibri" w:hAnsi="Times New Roman" w:cs="Times New Roman"/>
                <w:sz w:val="20"/>
                <w:szCs w:val="20"/>
                <w:lang w:val="ro-RO" w:eastAsia="en-GB"/>
              </w:rPr>
              <w:t>Referinţă</w:t>
            </w:r>
            <w:proofErr w:type="spellEnd"/>
            <w:r w:rsidRPr="009F7D73">
              <w:rPr>
                <w:rFonts w:ascii="Times New Roman" w:eastAsia="Calibri" w:hAnsi="Times New Roman" w:cs="Times New Roman"/>
                <w:sz w:val="20"/>
                <w:szCs w:val="20"/>
                <w:lang w:val="ro-RO" w:eastAsia="en-GB"/>
              </w:rPr>
              <w:t xml:space="preserve"> pentru Limbi: predare-</w:t>
            </w:r>
            <w:proofErr w:type="spellStart"/>
            <w:r w:rsidRPr="009F7D73">
              <w:rPr>
                <w:rFonts w:ascii="Times New Roman" w:eastAsia="Calibri" w:hAnsi="Times New Roman" w:cs="Times New Roman"/>
                <w:sz w:val="20"/>
                <w:szCs w:val="20"/>
                <w:lang w:val="ro-RO" w:eastAsia="en-GB"/>
              </w:rPr>
              <w:t>învăţare</w:t>
            </w:r>
            <w:proofErr w:type="spellEnd"/>
            <w:r w:rsidRPr="009F7D73">
              <w:rPr>
                <w:rFonts w:ascii="Times New Roman" w:eastAsia="Calibri" w:hAnsi="Times New Roman" w:cs="Times New Roman"/>
                <w:sz w:val="20"/>
                <w:szCs w:val="20"/>
                <w:lang w:val="ro-RO" w:eastAsia="en-GB"/>
              </w:rPr>
              <w:t xml:space="preserve">-evaluare și a Curriculumului la limba română pentru persoanele adulte, </w:t>
            </w:r>
            <w:proofErr w:type="spellStart"/>
            <w:r w:rsidRPr="009F7D73">
              <w:rPr>
                <w:rFonts w:ascii="Times New Roman" w:eastAsia="Calibri" w:hAnsi="Times New Roman" w:cs="Times New Roman"/>
                <w:sz w:val="20"/>
                <w:szCs w:val="20"/>
                <w:lang w:val="ro-RO" w:eastAsia="en-GB"/>
              </w:rPr>
              <w:t>reprezentanţi</w:t>
            </w:r>
            <w:proofErr w:type="spellEnd"/>
            <w:r w:rsidRPr="009F7D73">
              <w:rPr>
                <w:rFonts w:ascii="Times New Roman" w:eastAsia="Calibri" w:hAnsi="Times New Roman" w:cs="Times New Roman"/>
                <w:sz w:val="20"/>
                <w:szCs w:val="20"/>
                <w:lang w:val="ro-RO" w:eastAsia="en-GB"/>
              </w:rPr>
              <w:t xml:space="preserve"> ai </w:t>
            </w:r>
            <w:proofErr w:type="spellStart"/>
            <w:r w:rsidRPr="009F7D73">
              <w:rPr>
                <w:rFonts w:ascii="Times New Roman" w:eastAsia="Calibri" w:hAnsi="Times New Roman" w:cs="Times New Roman"/>
                <w:sz w:val="20"/>
                <w:szCs w:val="20"/>
                <w:lang w:val="ro-RO" w:eastAsia="en-GB"/>
              </w:rPr>
              <w:t>minorităţilor</w:t>
            </w:r>
            <w:proofErr w:type="spellEnd"/>
            <w:r w:rsidRPr="009F7D73">
              <w:rPr>
                <w:rFonts w:ascii="Times New Roman" w:eastAsia="Calibri" w:hAnsi="Times New Roman" w:cs="Times New Roman"/>
                <w:sz w:val="20"/>
                <w:szCs w:val="20"/>
                <w:lang w:val="ro-RO" w:eastAsia="en-GB"/>
              </w:rPr>
              <w:t xml:space="preserve"> </w:t>
            </w:r>
            <w:proofErr w:type="spellStart"/>
            <w:r w:rsidRPr="009F7D73">
              <w:rPr>
                <w:rFonts w:ascii="Times New Roman" w:eastAsia="Calibri" w:hAnsi="Times New Roman" w:cs="Times New Roman"/>
                <w:sz w:val="20"/>
                <w:szCs w:val="20"/>
                <w:lang w:val="ro-RO" w:eastAsia="en-GB"/>
              </w:rPr>
              <w:t>naţionale</w:t>
            </w:r>
            <w:proofErr w:type="spellEnd"/>
            <w:r w:rsidRPr="009F7D73">
              <w:rPr>
                <w:rFonts w:ascii="Times New Roman" w:eastAsia="Calibri" w:hAnsi="Times New Roman" w:cs="Times New Roman"/>
                <w:sz w:val="20"/>
                <w:szCs w:val="20"/>
                <w:lang w:val="ro-RO" w:eastAsia="en-GB"/>
              </w:rPr>
              <w:t xml:space="preserve">, s-a desfășurat pe nivele, unde se regăsesc cursanți atât cadre didactice </w:t>
            </w:r>
            <w:proofErr w:type="spellStart"/>
            <w:r w:rsidRPr="009F7D73">
              <w:rPr>
                <w:rFonts w:ascii="Times New Roman" w:eastAsia="Calibri" w:hAnsi="Times New Roman" w:cs="Times New Roman"/>
                <w:sz w:val="20"/>
                <w:szCs w:val="20"/>
                <w:lang w:val="ro-RO" w:eastAsia="en-GB"/>
              </w:rPr>
              <w:t>şi</w:t>
            </w:r>
            <w:proofErr w:type="spellEnd"/>
            <w:r w:rsidRPr="009F7D73">
              <w:rPr>
                <w:rFonts w:ascii="Times New Roman" w:eastAsia="Calibri" w:hAnsi="Times New Roman" w:cs="Times New Roman"/>
                <w:sz w:val="20"/>
                <w:szCs w:val="20"/>
                <w:lang w:val="ro-RO" w:eastAsia="en-GB"/>
              </w:rPr>
              <w:t xml:space="preserve"> manageriale </w:t>
            </w:r>
            <w:proofErr w:type="spellStart"/>
            <w:r w:rsidRPr="009F7D73">
              <w:rPr>
                <w:rFonts w:ascii="Times New Roman" w:eastAsia="Calibri" w:hAnsi="Times New Roman" w:cs="Times New Roman"/>
                <w:sz w:val="20"/>
                <w:szCs w:val="20"/>
                <w:lang w:val="ro-RO" w:eastAsia="en-GB"/>
              </w:rPr>
              <w:t>alolingve</w:t>
            </w:r>
            <w:proofErr w:type="spellEnd"/>
            <w:r w:rsidRPr="009F7D73">
              <w:rPr>
                <w:rFonts w:ascii="Times New Roman" w:eastAsia="Calibri" w:hAnsi="Times New Roman" w:cs="Times New Roman"/>
                <w:sz w:val="20"/>
                <w:szCs w:val="20"/>
                <w:lang w:val="ro-RO" w:eastAsia="en-GB"/>
              </w:rPr>
              <w:t xml:space="preserve">, cât și din diverse categorii profesionale de </w:t>
            </w:r>
            <w:proofErr w:type="spellStart"/>
            <w:r w:rsidRPr="009F7D73">
              <w:rPr>
                <w:rFonts w:ascii="Times New Roman" w:eastAsia="Calibri" w:hAnsi="Times New Roman" w:cs="Times New Roman"/>
                <w:sz w:val="20"/>
                <w:szCs w:val="20"/>
                <w:lang w:val="ro-RO" w:eastAsia="en-GB"/>
              </w:rPr>
              <w:t>adulţi</w:t>
            </w:r>
            <w:proofErr w:type="spellEnd"/>
            <w:r w:rsidRPr="009F7D73">
              <w:rPr>
                <w:rFonts w:ascii="Times New Roman" w:eastAsia="Calibri" w:hAnsi="Times New Roman" w:cs="Times New Roman"/>
                <w:sz w:val="20"/>
                <w:szCs w:val="20"/>
                <w:lang w:val="ro-RO" w:eastAsia="en-GB"/>
              </w:rPr>
              <w:t xml:space="preserve"> (</w:t>
            </w:r>
            <w:proofErr w:type="spellStart"/>
            <w:r w:rsidRPr="009F7D73">
              <w:rPr>
                <w:rFonts w:ascii="Times New Roman" w:eastAsia="Calibri" w:hAnsi="Times New Roman" w:cs="Times New Roman"/>
                <w:sz w:val="20"/>
                <w:szCs w:val="20"/>
                <w:lang w:val="ro-RO" w:eastAsia="en-GB"/>
              </w:rPr>
              <w:t>justiţie</w:t>
            </w:r>
            <w:proofErr w:type="spellEnd"/>
            <w:r w:rsidRPr="009F7D73">
              <w:rPr>
                <w:rFonts w:ascii="Times New Roman" w:eastAsia="Calibri" w:hAnsi="Times New Roman" w:cs="Times New Roman"/>
                <w:sz w:val="20"/>
                <w:szCs w:val="20"/>
                <w:lang w:val="ro-RO" w:eastAsia="en-GB"/>
              </w:rPr>
              <w:t xml:space="preserve">, medicină, arte, economie, </w:t>
            </w:r>
            <w:proofErr w:type="spellStart"/>
            <w:r w:rsidRPr="009F7D73">
              <w:rPr>
                <w:rFonts w:ascii="Times New Roman" w:eastAsia="Calibri" w:hAnsi="Times New Roman" w:cs="Times New Roman"/>
                <w:sz w:val="20"/>
                <w:szCs w:val="20"/>
                <w:lang w:val="ro-RO" w:eastAsia="en-GB"/>
              </w:rPr>
              <w:t>educaţie</w:t>
            </w:r>
            <w:proofErr w:type="spellEnd"/>
            <w:r w:rsidRPr="009F7D73">
              <w:rPr>
                <w:rFonts w:ascii="Times New Roman" w:eastAsia="Calibri" w:hAnsi="Times New Roman" w:cs="Times New Roman"/>
                <w:sz w:val="20"/>
                <w:szCs w:val="20"/>
                <w:lang w:val="ro-RO" w:eastAsia="en-GB"/>
              </w:rPr>
              <w:t xml:space="preserve">, personal auxiliar etc.),  și suporturile didactice au fost editat Manualul și caietul pentru nivelul A1 (5000 ex) și A2 (3000 ex). A fost elaborat Manualul și caietul pentru nivelul B1. </w:t>
            </w:r>
          </w:p>
          <w:p w14:paraId="0D9FDA00" w14:textId="785BB8C7" w:rsidR="00821ADF" w:rsidRPr="00BF5A1C" w:rsidRDefault="00821ADF" w:rsidP="009F7D73">
            <w:pPr>
              <w:jc w:val="both"/>
              <w:rPr>
                <w:rFonts w:ascii="Times New Roman" w:eastAsia="Calibri" w:hAnsi="Times New Roman" w:cs="Times New Roman"/>
                <w:sz w:val="20"/>
                <w:szCs w:val="20"/>
                <w:lang w:val="ro-RO"/>
              </w:rPr>
            </w:pPr>
          </w:p>
        </w:tc>
      </w:tr>
      <w:tr w:rsidR="00EF2E9C" w:rsidRPr="00BF5A1C" w14:paraId="6682B76D"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4E17D76C" w14:textId="6D40924D" w:rsidR="00EF2E9C" w:rsidRDefault="00EF2E9C" w:rsidP="00EF2E9C">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lastRenderedPageBreak/>
              <w:t>35.</w:t>
            </w:r>
          </w:p>
        </w:tc>
        <w:tc>
          <w:tcPr>
            <w:tcW w:w="808" w:type="pct"/>
            <w:tcBorders>
              <w:top w:val="single" w:sz="6" w:space="0" w:color="000000"/>
              <w:left w:val="single" w:sz="6" w:space="0" w:color="000000"/>
              <w:bottom w:val="single" w:sz="6" w:space="0" w:color="000000"/>
              <w:right w:val="single" w:sz="6" w:space="0" w:color="000000"/>
            </w:tcBorders>
          </w:tcPr>
          <w:p w14:paraId="03B02068" w14:textId="42E8A025" w:rsidR="00EF2E9C" w:rsidRPr="00BF5A1C" w:rsidRDefault="00EF2E9C" w:rsidP="00EF2E9C">
            <w:pPr>
              <w:tabs>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 xml:space="preserve">5.1.3. Elaborarea Metodologiei de evaluare a </w:t>
            </w:r>
            <w:r w:rsidRPr="00936FD2">
              <w:rPr>
                <w:rFonts w:ascii="Times New Roman" w:hAnsi="Times New Roman" w:cs="Times New Roman"/>
                <w:sz w:val="20"/>
                <w:szCs w:val="20"/>
                <w:lang w:val="ro-RO" w:eastAsia="ru-RU"/>
              </w:rPr>
              <w:t>competențelor</w:t>
            </w:r>
            <w:r w:rsidRPr="00936FD2">
              <w:rPr>
                <w:rFonts w:ascii="Times New Roman" w:eastAsia="Calibri" w:hAnsi="Times New Roman" w:cs="Times New Roman"/>
                <w:sz w:val="20"/>
                <w:szCs w:val="20"/>
                <w:lang w:val="ro-RO"/>
              </w:rPr>
              <w:t xml:space="preserve"> lingvistice de cunoaștere a limbii române în conformitate cu </w:t>
            </w:r>
            <w:r w:rsidRPr="00936FD2">
              <w:rPr>
                <w:rFonts w:ascii="Times New Roman" w:hAnsi="Times New Roman" w:cs="Times New Roman"/>
                <w:sz w:val="20"/>
                <w:szCs w:val="20"/>
                <w:lang w:val="ro-RO"/>
              </w:rPr>
              <w:t>Cadrul European Comun de Referință pentru Limbi</w:t>
            </w:r>
          </w:p>
        </w:tc>
        <w:tc>
          <w:tcPr>
            <w:tcW w:w="567" w:type="pct"/>
            <w:tcBorders>
              <w:top w:val="single" w:sz="6" w:space="0" w:color="000000"/>
              <w:left w:val="single" w:sz="6" w:space="0" w:color="000000"/>
              <w:bottom w:val="single" w:sz="6" w:space="0" w:color="000000"/>
              <w:right w:val="single" w:sz="6" w:space="0" w:color="000000"/>
            </w:tcBorders>
          </w:tcPr>
          <w:p w14:paraId="715487D3" w14:textId="77777777" w:rsidR="00EF2E9C" w:rsidRPr="00936FD2" w:rsidRDefault="00EF2E9C" w:rsidP="00EF2E9C">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Ghid metodologic  elaborat și aprobat</w:t>
            </w:r>
          </w:p>
          <w:p w14:paraId="52EBA86E" w14:textId="77777777" w:rsidR="00EF2E9C" w:rsidRPr="00936FD2" w:rsidRDefault="00EF2E9C" w:rsidP="00EF2E9C">
            <w:pPr>
              <w:jc w:val="center"/>
              <w:rPr>
                <w:rFonts w:ascii="Times New Roman" w:hAnsi="Times New Roman" w:cs="Times New Roman"/>
                <w:sz w:val="20"/>
                <w:szCs w:val="20"/>
                <w:lang w:val="ro-RO"/>
              </w:rPr>
            </w:pPr>
          </w:p>
          <w:p w14:paraId="35A96AB0" w14:textId="77777777" w:rsidR="00EF2E9C" w:rsidRPr="00936FD2" w:rsidRDefault="00EF2E9C" w:rsidP="00EF2E9C">
            <w:pPr>
              <w:jc w:val="center"/>
              <w:rPr>
                <w:rFonts w:ascii="Times New Roman" w:eastAsia="Calibri" w:hAnsi="Times New Roman" w:cs="Times New Roman"/>
                <w:sz w:val="20"/>
                <w:szCs w:val="20"/>
                <w:lang w:val="ro-RO"/>
              </w:rPr>
            </w:pPr>
            <w:r w:rsidRPr="00936FD2">
              <w:rPr>
                <w:rFonts w:ascii="Times New Roman" w:hAnsi="Times New Roman" w:cs="Times New Roman"/>
                <w:sz w:val="20"/>
                <w:szCs w:val="20"/>
                <w:lang w:val="ro-RO"/>
              </w:rPr>
              <w:t>Valoarea de bază</w:t>
            </w:r>
            <w:r w:rsidRPr="00936FD2">
              <w:rPr>
                <w:rFonts w:ascii="Times New Roman" w:eastAsia="Calibri" w:hAnsi="Times New Roman" w:cs="Times New Roman"/>
                <w:sz w:val="20"/>
                <w:szCs w:val="20"/>
                <w:lang w:val="ro-RO"/>
              </w:rPr>
              <w:t>: 0</w:t>
            </w:r>
          </w:p>
          <w:p w14:paraId="16D7E4EA" w14:textId="3F6EBCE7" w:rsidR="00EF2E9C" w:rsidRPr="00BF5A1C" w:rsidRDefault="00EF2E9C" w:rsidP="00EF2E9C">
            <w:pPr>
              <w:jc w:val="center"/>
              <w:rPr>
                <w:rFonts w:ascii="Times New Roman" w:eastAsia="Calibri" w:hAnsi="Times New Roman" w:cs="Times New Roman"/>
                <w:sz w:val="20"/>
                <w:szCs w:val="20"/>
                <w:lang w:val="ro-RO"/>
              </w:rPr>
            </w:pPr>
            <w:r w:rsidRPr="00936FD2">
              <w:rPr>
                <w:rFonts w:ascii="Times New Roman" w:hAnsi="Times New Roman" w:cs="Times New Roman"/>
                <w:sz w:val="20"/>
                <w:szCs w:val="20"/>
                <w:lang w:val="ro-RO"/>
              </w:rPr>
              <w:t>Ținta</w:t>
            </w:r>
            <w:r w:rsidRPr="00936FD2">
              <w:rPr>
                <w:rFonts w:ascii="Times New Roman" w:eastAsia="Calibri" w:hAnsi="Times New Roman" w:cs="Times New Roman"/>
                <w:sz w:val="20"/>
                <w:szCs w:val="20"/>
                <w:lang w:val="ro-RO"/>
              </w:rPr>
              <w:t>: 1</w:t>
            </w:r>
          </w:p>
        </w:tc>
        <w:tc>
          <w:tcPr>
            <w:tcW w:w="389" w:type="pct"/>
            <w:tcBorders>
              <w:top w:val="single" w:sz="6" w:space="0" w:color="000000"/>
              <w:left w:val="single" w:sz="6" w:space="0" w:color="000000"/>
              <w:bottom w:val="single" w:sz="6" w:space="0" w:color="000000"/>
              <w:right w:val="single" w:sz="6" w:space="0" w:color="000000"/>
            </w:tcBorders>
          </w:tcPr>
          <w:p w14:paraId="7375A226" w14:textId="1651B107" w:rsidR="00EF2E9C" w:rsidRPr="00BF5A1C" w:rsidRDefault="00EF2E9C" w:rsidP="00EF2E9C">
            <w:pPr>
              <w:jc w:val="center"/>
              <w:rPr>
                <w:rFonts w:ascii="Times New Roman" w:eastAsia="Calibri" w:hAnsi="Times New Roman" w:cs="Times New Roman"/>
                <w:sz w:val="20"/>
                <w:szCs w:val="20"/>
                <w:lang w:val="ro-RO"/>
              </w:rPr>
            </w:pPr>
            <w:r w:rsidRPr="00936FD2">
              <w:rPr>
                <w:rFonts w:ascii="Times New Roman" w:eastAsia="Calibri" w:hAnsi="Times New Roman" w:cs="Times New Roman"/>
                <w:sz w:val="20"/>
                <w:szCs w:val="20"/>
                <w:lang w:val="ro-RO"/>
              </w:rPr>
              <w:t>Trimestrul II, 2024</w:t>
            </w:r>
          </w:p>
        </w:tc>
        <w:tc>
          <w:tcPr>
            <w:tcW w:w="424" w:type="pct"/>
            <w:tcBorders>
              <w:top w:val="single" w:sz="6" w:space="0" w:color="000000"/>
              <w:left w:val="single" w:sz="6" w:space="0" w:color="000000"/>
              <w:bottom w:val="single" w:sz="6" w:space="0" w:color="000000"/>
              <w:right w:val="single" w:sz="6" w:space="0" w:color="000000"/>
            </w:tcBorders>
          </w:tcPr>
          <w:p w14:paraId="02DA6E0A" w14:textId="57011B7B" w:rsidR="00EF2E9C" w:rsidRPr="00BF5A1C" w:rsidRDefault="00EF2E9C" w:rsidP="00EF2E9C">
            <w:pPr>
              <w:jc w:val="center"/>
              <w:rPr>
                <w:rFonts w:ascii="Times New Roman" w:eastAsia="Calibri" w:hAnsi="Times New Roman" w:cs="Times New Roman"/>
                <w:sz w:val="20"/>
                <w:szCs w:val="20"/>
                <w:lang w:val="ro-RO"/>
              </w:rPr>
            </w:pPr>
            <w:r w:rsidRPr="00936FD2">
              <w:rPr>
                <w:rFonts w:ascii="Times New Roman" w:hAnsi="Times New Roman" w:cs="Times New Roman"/>
                <w:sz w:val="20"/>
                <w:szCs w:val="20"/>
                <w:lang w:val="ro-RO"/>
              </w:rPr>
              <w:t>Ministerul Educației și Cercetării</w:t>
            </w:r>
          </w:p>
        </w:tc>
        <w:tc>
          <w:tcPr>
            <w:tcW w:w="555" w:type="pct"/>
          </w:tcPr>
          <w:p w14:paraId="60881187" w14:textId="77777777" w:rsidR="00EF2E9C" w:rsidRPr="00936FD2" w:rsidRDefault="00EF2E9C" w:rsidP="00EF2E9C">
            <w:pPr>
              <w:jc w:val="center"/>
              <w:rPr>
                <w:rFonts w:ascii="Times New Roman" w:hAnsi="Times New Roman" w:cs="Times New Roman"/>
                <w:sz w:val="20"/>
                <w:szCs w:val="20"/>
                <w:lang w:val="ro-RO"/>
              </w:rPr>
            </w:pPr>
            <w:r w:rsidRPr="00936FD2">
              <w:rPr>
                <w:rFonts w:ascii="Times New Roman" w:hAnsi="Times New Roman" w:cs="Times New Roman"/>
                <w:sz w:val="20"/>
                <w:szCs w:val="20"/>
                <w:lang w:val="ro-RO"/>
              </w:rPr>
              <w:t>Autoritățile administrației publice locale</w:t>
            </w:r>
          </w:p>
          <w:p w14:paraId="10BC2E35" w14:textId="77777777" w:rsidR="00EF2E9C" w:rsidRPr="00BF5A1C" w:rsidRDefault="00EF2E9C" w:rsidP="00EF2E9C">
            <w:pPr>
              <w:jc w:val="center"/>
              <w:rPr>
                <w:rFonts w:ascii="Times New Roman" w:eastAsia="Calibri" w:hAnsi="Times New Roman" w:cs="Times New Roman"/>
                <w:sz w:val="20"/>
                <w:szCs w:val="20"/>
                <w:lang w:val="ro-RO"/>
              </w:rPr>
            </w:pPr>
          </w:p>
        </w:tc>
        <w:tc>
          <w:tcPr>
            <w:tcW w:w="2088" w:type="pct"/>
          </w:tcPr>
          <w:p w14:paraId="1E45600E" w14:textId="3153B45D" w:rsidR="00EF2E9C" w:rsidRPr="009F7D73" w:rsidRDefault="00EF2E9C" w:rsidP="00EF2E9C">
            <w:pPr>
              <w:rPr>
                <w:rFonts w:ascii="Times New Roman" w:eastAsia="Calibri" w:hAnsi="Times New Roman" w:cs="Times New Roman"/>
                <w:sz w:val="20"/>
                <w:szCs w:val="20"/>
                <w:lang w:val="ro-RO" w:eastAsia="en-GB"/>
              </w:rPr>
            </w:pPr>
            <w:r w:rsidRPr="0037067D">
              <w:rPr>
                <w:rFonts w:ascii="Times New Roman" w:eastAsia="Calibri" w:hAnsi="Times New Roman" w:cs="Times New Roman"/>
                <w:sz w:val="20"/>
                <w:szCs w:val="20"/>
                <w:lang w:val="ro-RO" w:eastAsia="en-GB"/>
              </w:rPr>
              <w:t>Au fost realizate activități privind modificarea Hotărârii de Guvern 876/2015 privind asigurarea elevilor cu manuale și a adulților cu materiale didactice , în scopul extinderii cadrului normativ de asigurare cu manuale școlare și materiale didactice pentru adulți, beneficiari ai programelor de învățare a limbii române. În acest context, a fost elaborată și aprobată, prin Ordinul MEC nr. 316 din 07.03.2025, Instrucțiunea cu privire la gestionarea materialelor didactice pentru adulți, care stabilește regulile de gestionare, distribuire și utilizare eficientă a acestor materiale, contribuind la optimizarea procesului educațional și la crearea unui cadru unitar de implementare în instituțiile implicate în programele lingvistice pentru adulți.</w:t>
            </w:r>
          </w:p>
        </w:tc>
      </w:tr>
      <w:tr w:rsidR="00EF2E9C" w:rsidRPr="00BF5A1C" w14:paraId="0F4FADE2"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tcPr>
          <w:p w14:paraId="2D049387" w14:textId="7F8B1CC3" w:rsidR="00EF2E9C" w:rsidRPr="00BF5A1C" w:rsidRDefault="00EF2E9C" w:rsidP="00EF2E9C">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36</w:t>
            </w:r>
            <w:r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tcPr>
          <w:p w14:paraId="239C7EE2" w14:textId="77777777" w:rsidR="00EF2E9C" w:rsidRPr="00BF5A1C" w:rsidRDefault="00EF2E9C" w:rsidP="00EF2E9C">
            <w:pPr>
              <w:tabs>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5.1.4. Elaborarea unor modele de teste de evaluare a competențelor lingvistice pentru anumite grupuri sociale și profesionale  (în funcție de cererea pieței de muncă)</w:t>
            </w:r>
          </w:p>
        </w:tc>
        <w:tc>
          <w:tcPr>
            <w:tcW w:w="567" w:type="pct"/>
            <w:tcBorders>
              <w:top w:val="single" w:sz="6" w:space="0" w:color="000000"/>
              <w:left w:val="single" w:sz="6" w:space="0" w:color="000000"/>
              <w:bottom w:val="single" w:sz="6" w:space="0" w:color="000000"/>
              <w:right w:val="single" w:sz="6" w:space="0" w:color="000000"/>
            </w:tcBorders>
          </w:tcPr>
          <w:p w14:paraId="45BC599A"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Modele de teste elaborate și editate</w:t>
            </w:r>
          </w:p>
          <w:p w14:paraId="65C636F2" w14:textId="77777777" w:rsidR="00EF2E9C" w:rsidRPr="00BF5A1C" w:rsidRDefault="00EF2E9C" w:rsidP="00EF2E9C">
            <w:pPr>
              <w:jc w:val="center"/>
              <w:rPr>
                <w:rFonts w:ascii="Times New Roman" w:eastAsia="Calibri" w:hAnsi="Times New Roman" w:cs="Times New Roman"/>
                <w:sz w:val="20"/>
                <w:szCs w:val="20"/>
                <w:lang w:val="ro-RO"/>
              </w:rPr>
            </w:pPr>
          </w:p>
          <w:p w14:paraId="0036BF21"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4F4F06F7"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1</w:t>
            </w:r>
          </w:p>
        </w:tc>
        <w:tc>
          <w:tcPr>
            <w:tcW w:w="389" w:type="pct"/>
            <w:tcBorders>
              <w:top w:val="single" w:sz="6" w:space="0" w:color="000000"/>
              <w:left w:val="single" w:sz="6" w:space="0" w:color="000000"/>
              <w:bottom w:val="single" w:sz="6" w:space="0" w:color="000000"/>
              <w:right w:val="single" w:sz="6" w:space="0" w:color="000000"/>
            </w:tcBorders>
          </w:tcPr>
          <w:p w14:paraId="25CB117E"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Trimestrele III- IV, 2023-2025</w:t>
            </w:r>
          </w:p>
        </w:tc>
        <w:tc>
          <w:tcPr>
            <w:tcW w:w="424" w:type="pct"/>
            <w:tcBorders>
              <w:top w:val="single" w:sz="6" w:space="0" w:color="000000"/>
              <w:left w:val="single" w:sz="6" w:space="0" w:color="000000"/>
              <w:bottom w:val="single" w:sz="6" w:space="0" w:color="000000"/>
              <w:right w:val="single" w:sz="6" w:space="0" w:color="000000"/>
            </w:tcBorders>
          </w:tcPr>
          <w:p w14:paraId="7A6AD5E1"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Agenția  Națională pentru Curriculum și Evaluare;</w:t>
            </w:r>
          </w:p>
          <w:p w14:paraId="6F9C0109"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tcPr>
          <w:p w14:paraId="4EE0B07A"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Instituțiile de învățământ superior</w:t>
            </w:r>
          </w:p>
          <w:p w14:paraId="1CDF1C0D" w14:textId="77777777" w:rsidR="00EF2E9C" w:rsidRPr="00BF5A1C" w:rsidRDefault="00EF2E9C" w:rsidP="00EF2E9C">
            <w:pPr>
              <w:jc w:val="center"/>
              <w:rPr>
                <w:rFonts w:ascii="Times New Roman" w:eastAsia="Calibri" w:hAnsi="Times New Roman" w:cs="Times New Roman"/>
                <w:sz w:val="20"/>
                <w:szCs w:val="20"/>
                <w:lang w:val="ro-RO"/>
              </w:rPr>
            </w:pPr>
          </w:p>
          <w:p w14:paraId="3643EF7F" w14:textId="77777777" w:rsidR="00EF2E9C" w:rsidRPr="00BF5A1C" w:rsidRDefault="00EF2E9C" w:rsidP="00EF2E9C">
            <w:pPr>
              <w:jc w:val="center"/>
              <w:rPr>
                <w:rFonts w:ascii="Times New Roman" w:eastAsia="Calibri" w:hAnsi="Times New Roman" w:cs="Times New Roman"/>
                <w:b/>
                <w:sz w:val="20"/>
                <w:szCs w:val="20"/>
                <w:lang w:val="ro-RO"/>
              </w:rPr>
            </w:pPr>
          </w:p>
        </w:tc>
        <w:tc>
          <w:tcPr>
            <w:tcW w:w="2088" w:type="pct"/>
          </w:tcPr>
          <w:p w14:paraId="6747ADA1" w14:textId="77777777" w:rsidR="00EF2E9C" w:rsidRPr="00BF5A1C" w:rsidRDefault="00EF2E9C" w:rsidP="00EF2E9C">
            <w:pPr>
              <w:jc w:val="both"/>
              <w:rPr>
                <w:rFonts w:ascii="Times New Roman" w:eastAsia="Calibri" w:hAnsi="Times New Roman" w:cs="Times New Roman"/>
                <w:sz w:val="20"/>
                <w:szCs w:val="20"/>
                <w:lang w:val="ro-RO" w:eastAsia="en-GB"/>
              </w:rPr>
            </w:pPr>
            <w:r w:rsidRPr="00BF5A1C">
              <w:rPr>
                <w:rFonts w:ascii="Times New Roman" w:eastAsia="Calibri" w:hAnsi="Times New Roman" w:cs="Times New Roman"/>
                <w:sz w:val="20"/>
                <w:szCs w:val="20"/>
                <w:lang w:val="ro-RO" w:eastAsia="en-GB"/>
              </w:rPr>
              <w:t>Au fost elaborate modele de teste pentru determinarea nivelului lingvistic, la început de curs, în vederea plasării cursantului în grupă și modele de teste aplicate la finalul cursului de instruire pentru evaluarea competențelor achiziționate.</w:t>
            </w:r>
          </w:p>
          <w:p w14:paraId="43DCF92B" w14:textId="77777777" w:rsidR="00EF2E9C" w:rsidRPr="00BF5A1C" w:rsidRDefault="00EF2E9C" w:rsidP="00EF2E9C">
            <w:pPr>
              <w:rPr>
                <w:rFonts w:ascii="Times New Roman" w:eastAsia="Calibri" w:hAnsi="Times New Roman" w:cs="Times New Roman"/>
                <w:sz w:val="20"/>
                <w:szCs w:val="20"/>
                <w:lang w:val="ro-RO"/>
              </w:rPr>
            </w:pPr>
            <w:r w:rsidRPr="00BF5A1C">
              <w:rPr>
                <w:rFonts w:ascii="Times New Roman" w:eastAsia="Calibri" w:hAnsi="Times New Roman" w:cs="Times New Roman"/>
                <w:color w:val="0000FF"/>
                <w:sz w:val="20"/>
                <w:szCs w:val="20"/>
                <w:u w:val="single"/>
                <w:lang w:val="ro-RO" w:eastAsia="en-GB"/>
              </w:rPr>
              <w:t>https://shorturl.at/jfgt3</w:t>
            </w:r>
          </w:p>
        </w:tc>
      </w:tr>
      <w:tr w:rsidR="00EF2E9C" w:rsidRPr="00BF5A1C" w14:paraId="2CF16357" w14:textId="77777777" w:rsidTr="001C6871">
        <w:trPr>
          <w:cantSplit/>
          <w:trHeight w:val="1134"/>
          <w:jc w:val="center"/>
        </w:trPr>
        <w:tc>
          <w:tcPr>
            <w:tcW w:w="5000" w:type="pct"/>
            <w:gridSpan w:val="7"/>
            <w:tcBorders>
              <w:top w:val="single" w:sz="6" w:space="0" w:color="000000"/>
              <w:left w:val="single" w:sz="6" w:space="0" w:color="000000"/>
              <w:bottom w:val="single" w:sz="6" w:space="0" w:color="000000"/>
            </w:tcBorders>
          </w:tcPr>
          <w:p w14:paraId="7ECE609C" w14:textId="77777777" w:rsidR="00EF2E9C" w:rsidRPr="00BF5A1C" w:rsidRDefault="00EF2E9C" w:rsidP="00EF2E9C">
            <w:pPr>
              <w:jc w:val="both"/>
              <w:rPr>
                <w:rFonts w:ascii="Times New Roman" w:eastAsia="Calibri" w:hAnsi="Times New Roman" w:cs="Times New Roman"/>
                <w:i/>
                <w:sz w:val="20"/>
                <w:szCs w:val="20"/>
                <w:lang w:val="ro-RO"/>
              </w:rPr>
            </w:pPr>
            <w:r w:rsidRPr="00BF5A1C">
              <w:rPr>
                <w:rFonts w:ascii="Times New Roman" w:eastAsia="Calibri" w:hAnsi="Times New Roman" w:cs="Times New Roman"/>
                <w:b/>
                <w:sz w:val="20"/>
                <w:szCs w:val="20"/>
                <w:lang w:val="ro-RO"/>
              </w:rPr>
              <w:t xml:space="preserve">Obiectivul specific 5.2.  </w:t>
            </w:r>
            <w:r w:rsidRPr="00BF5A1C">
              <w:rPr>
                <w:rFonts w:ascii="Times New Roman" w:eastAsia="Calibri" w:hAnsi="Times New Roman" w:cs="Times New Roman"/>
                <w:i/>
                <w:sz w:val="20"/>
                <w:szCs w:val="20"/>
                <w:lang w:val="ro-RO"/>
              </w:rPr>
              <w:t xml:space="preserve">Extinderea mediului lingvistic de comunicare în limba română prin intermediul activităților informale și </w:t>
            </w:r>
            <w:proofErr w:type="spellStart"/>
            <w:r w:rsidRPr="00BF5A1C">
              <w:rPr>
                <w:rFonts w:ascii="Times New Roman" w:eastAsia="Calibri" w:hAnsi="Times New Roman" w:cs="Times New Roman"/>
                <w:i/>
                <w:sz w:val="20"/>
                <w:szCs w:val="20"/>
                <w:lang w:val="ro-RO"/>
              </w:rPr>
              <w:t>nonformale</w:t>
            </w:r>
            <w:proofErr w:type="spellEnd"/>
            <w:r w:rsidRPr="00BF5A1C">
              <w:rPr>
                <w:rFonts w:ascii="Times New Roman" w:eastAsia="Calibri" w:hAnsi="Times New Roman" w:cs="Times New Roman"/>
                <w:sz w:val="20"/>
                <w:szCs w:val="20"/>
                <w:lang w:val="ro-RO"/>
              </w:rPr>
              <w:t xml:space="preserve">, </w:t>
            </w:r>
            <w:r w:rsidRPr="00BF5A1C">
              <w:rPr>
                <w:rFonts w:ascii="Times New Roman" w:eastAsia="Calibri" w:hAnsi="Times New Roman" w:cs="Times New Roman"/>
                <w:i/>
                <w:sz w:val="20"/>
                <w:szCs w:val="20"/>
                <w:lang w:val="ro-RO"/>
              </w:rPr>
              <w:t>astfel încât,</w:t>
            </w:r>
            <w:r w:rsidRPr="00BF5A1C">
              <w:rPr>
                <w:rFonts w:ascii="Times New Roman" w:eastAsia="Calibri" w:hAnsi="Times New Roman" w:cs="Times New Roman"/>
                <w:b/>
                <w:i/>
                <w:sz w:val="20"/>
                <w:szCs w:val="20"/>
                <w:lang w:val="ro-RO"/>
              </w:rPr>
              <w:t xml:space="preserve"> </w:t>
            </w:r>
            <w:r w:rsidRPr="00BF5A1C">
              <w:rPr>
                <w:rFonts w:ascii="Times New Roman" w:eastAsia="Calibri" w:hAnsi="Times New Roman" w:cs="Times New Roman"/>
                <w:i/>
                <w:sz w:val="20"/>
                <w:szCs w:val="20"/>
                <w:lang w:val="ro-RO"/>
              </w:rPr>
              <w:t>până în anul 2025, cel puțin 50% din actanții educaționali să posede competențe de comunicare în limba română.</w:t>
            </w:r>
          </w:p>
          <w:p w14:paraId="4E5D32A3" w14:textId="77777777" w:rsidR="00EF2E9C" w:rsidRPr="00BF5A1C" w:rsidRDefault="00EF2E9C" w:rsidP="00EF2E9C">
            <w:pPr>
              <w:tabs>
                <w:tab w:val="left" w:pos="1134"/>
              </w:tabs>
              <w:jc w:val="both"/>
              <w:rPr>
                <w:rFonts w:ascii="Times New Roman" w:eastAsia="Calibri" w:hAnsi="Times New Roman" w:cs="Times New Roman"/>
                <w:b/>
                <w:sz w:val="20"/>
                <w:szCs w:val="20"/>
                <w:lang w:val="ro-RO"/>
              </w:rPr>
            </w:pPr>
            <w:r w:rsidRPr="00BF5A1C">
              <w:rPr>
                <w:rFonts w:ascii="Times New Roman" w:eastAsia="Calibri" w:hAnsi="Times New Roman" w:cs="Times New Roman"/>
                <w:b/>
                <w:sz w:val="20"/>
                <w:szCs w:val="20"/>
                <w:lang w:val="ro-RO"/>
              </w:rPr>
              <w:t xml:space="preserve">Indicatori de impact 5.2: </w:t>
            </w:r>
          </w:p>
          <w:p w14:paraId="686C7BB1" w14:textId="77777777" w:rsidR="00EF2E9C" w:rsidRPr="00BF5A1C" w:rsidRDefault="00EF2E9C" w:rsidP="00EF2E9C">
            <w:pPr>
              <w:numPr>
                <w:ilvl w:val="0"/>
                <w:numId w:val="9"/>
              </w:numPr>
              <w:tabs>
                <w:tab w:val="left" w:pos="318"/>
              </w:tabs>
              <w:contextualSpacing/>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 xml:space="preserve">Rata de participare a instituțiilor cu predare în limbile minorităților naționale la  activități informale și </w:t>
            </w:r>
            <w:proofErr w:type="spellStart"/>
            <w:r w:rsidRPr="00BF5A1C">
              <w:rPr>
                <w:rFonts w:ascii="Times New Roman" w:eastAsia="Calibri" w:hAnsi="Times New Roman" w:cs="Times New Roman"/>
                <w:sz w:val="20"/>
                <w:szCs w:val="20"/>
                <w:lang w:val="ro-RO"/>
              </w:rPr>
              <w:t>nonformale</w:t>
            </w:r>
            <w:proofErr w:type="spellEnd"/>
          </w:p>
          <w:p w14:paraId="24D22565" w14:textId="77777777" w:rsidR="00EF2E9C" w:rsidRPr="00BF5A1C" w:rsidRDefault="00EF2E9C" w:rsidP="00EF2E9C">
            <w:pPr>
              <w:numPr>
                <w:ilvl w:val="0"/>
                <w:numId w:val="10"/>
              </w:numPr>
              <w:tabs>
                <w:tab w:val="left" w:pos="318"/>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Rata persoanelor adulte pe categorii profesionale instruite</w:t>
            </w:r>
          </w:p>
        </w:tc>
      </w:tr>
      <w:tr w:rsidR="00EF2E9C" w:rsidRPr="00BF5A1C" w14:paraId="18F33B60"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437CDDAB" w14:textId="77BD0243" w:rsidR="00EF2E9C" w:rsidRPr="00BF5A1C" w:rsidRDefault="00EF2E9C" w:rsidP="00EF2E9C">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lastRenderedPageBreak/>
              <w:t>37</w:t>
            </w:r>
            <w:r w:rsidRPr="00BF5A1C">
              <w:rPr>
                <w:rFonts w:ascii="Times New Roman" w:eastAsia="Calibri" w:hAnsi="Times New Roman" w:cs="Times New Roman"/>
                <w:sz w:val="20"/>
                <w:szCs w:val="20"/>
                <w:lang w:val="ro-RO"/>
              </w:rPr>
              <w:t>.</w:t>
            </w:r>
          </w:p>
          <w:p w14:paraId="2850B387" w14:textId="77777777" w:rsidR="00EF2E9C" w:rsidRPr="00BF5A1C" w:rsidRDefault="00EF2E9C" w:rsidP="00EF2E9C">
            <w:pPr>
              <w:jc w:val="center"/>
              <w:rPr>
                <w:rFonts w:ascii="Times New Roman" w:eastAsia="Calibri" w:hAnsi="Times New Roman" w:cs="Times New Roman"/>
                <w:sz w:val="20"/>
                <w:szCs w:val="20"/>
                <w:lang w:val="ro-RO"/>
              </w:rPr>
            </w:pPr>
          </w:p>
        </w:tc>
        <w:tc>
          <w:tcPr>
            <w:tcW w:w="8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B0403AE" w14:textId="77777777" w:rsidR="00EF2E9C" w:rsidRPr="00BF5A1C" w:rsidRDefault="00EF2E9C" w:rsidP="00EF2E9C">
            <w:pPr>
              <w:rPr>
                <w:rFonts w:ascii="Times New Roman" w:eastAsia="Calibri" w:hAnsi="Times New Roman" w:cs="Times New Roman"/>
                <w:sz w:val="20"/>
                <w:szCs w:val="20"/>
                <w:lang w:val="ro-RO"/>
              </w:rPr>
            </w:pPr>
          </w:p>
          <w:p w14:paraId="240E088C" w14:textId="77777777" w:rsidR="00EF2E9C" w:rsidRPr="00BF5A1C" w:rsidRDefault="00EF2E9C" w:rsidP="00EF2E9C">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 xml:space="preserve">5.2.1. Organizarea activităților </w:t>
            </w:r>
            <w:proofErr w:type="spellStart"/>
            <w:r w:rsidRPr="00BF5A1C">
              <w:rPr>
                <w:rFonts w:ascii="Times New Roman" w:eastAsia="Calibri" w:hAnsi="Times New Roman" w:cs="Times New Roman"/>
                <w:sz w:val="20"/>
                <w:szCs w:val="20"/>
                <w:lang w:val="ro-RO"/>
              </w:rPr>
              <w:t>nonformale</w:t>
            </w:r>
            <w:proofErr w:type="spellEnd"/>
            <w:r w:rsidRPr="00BF5A1C">
              <w:rPr>
                <w:rFonts w:ascii="Times New Roman" w:eastAsia="Calibri" w:hAnsi="Times New Roman" w:cs="Times New Roman"/>
                <w:sz w:val="20"/>
                <w:szCs w:val="20"/>
                <w:lang w:val="ro-RO"/>
              </w:rPr>
              <w:t xml:space="preserve"> și informale/concursuri extrașcolare în limba română cu participarea instituțiilor cu predare în limbile minorităților naționale, la nivel local/republican</w:t>
            </w:r>
          </w:p>
        </w:tc>
        <w:tc>
          <w:tcPr>
            <w:tcW w:w="567" w:type="pct"/>
            <w:tcBorders>
              <w:top w:val="single" w:sz="6" w:space="0" w:color="000000"/>
              <w:left w:val="single" w:sz="6" w:space="0" w:color="000000"/>
              <w:bottom w:val="single" w:sz="6" w:space="0" w:color="000000"/>
              <w:right w:val="single" w:sz="6" w:space="0" w:color="000000"/>
            </w:tcBorders>
            <w:vAlign w:val="center"/>
          </w:tcPr>
          <w:p w14:paraId="496AB0A2"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Activități organizate;</w:t>
            </w:r>
          </w:p>
          <w:p w14:paraId="1D072586"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raport prezentat</w:t>
            </w:r>
          </w:p>
          <w:p w14:paraId="36374405" w14:textId="77777777" w:rsidR="00EF2E9C" w:rsidRPr="00BF5A1C" w:rsidRDefault="00EF2E9C" w:rsidP="00EF2E9C">
            <w:pPr>
              <w:jc w:val="center"/>
              <w:rPr>
                <w:rFonts w:ascii="Times New Roman" w:eastAsia="Calibri" w:hAnsi="Times New Roman" w:cs="Times New Roman"/>
                <w:sz w:val="20"/>
                <w:szCs w:val="20"/>
                <w:lang w:val="ro-RO"/>
              </w:rPr>
            </w:pPr>
          </w:p>
          <w:p w14:paraId="01395274"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0F1CEF6E"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20 de activități organizate</w:t>
            </w:r>
          </w:p>
          <w:p w14:paraId="641A06C8" w14:textId="77777777" w:rsidR="00EF2E9C" w:rsidRPr="00BF5A1C" w:rsidRDefault="00EF2E9C" w:rsidP="00EF2E9C">
            <w:pPr>
              <w:jc w:val="center"/>
              <w:rPr>
                <w:rFonts w:ascii="Times New Roman" w:eastAsia="Calibri" w:hAnsi="Times New Roman" w:cs="Times New Roman"/>
                <w:sz w:val="20"/>
                <w:szCs w:val="20"/>
                <w:lang w:val="ro-RO"/>
              </w:rPr>
            </w:pPr>
          </w:p>
        </w:tc>
        <w:tc>
          <w:tcPr>
            <w:tcW w:w="389" w:type="pct"/>
            <w:tcBorders>
              <w:top w:val="single" w:sz="6" w:space="0" w:color="000000"/>
              <w:left w:val="single" w:sz="6" w:space="0" w:color="000000"/>
              <w:bottom w:val="single" w:sz="6" w:space="0" w:color="000000"/>
              <w:right w:val="single" w:sz="6" w:space="0" w:color="000000"/>
            </w:tcBorders>
            <w:vAlign w:val="center"/>
          </w:tcPr>
          <w:p w14:paraId="5583185C"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Trimestrele II-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214A6095"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Agenția Relații Interetnice;</w:t>
            </w:r>
          </w:p>
          <w:p w14:paraId="3D6801D4"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5A1B09B7"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Instituțiile de învățământ general, profesional tehnic;</w:t>
            </w:r>
          </w:p>
          <w:p w14:paraId="5A509A4E"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organul local de specialitate în domeniul învățământului;</w:t>
            </w:r>
          </w:p>
          <w:p w14:paraId="613C8098" w14:textId="77777777" w:rsidR="00EF2E9C" w:rsidRPr="00BF5A1C" w:rsidRDefault="00EF2E9C" w:rsidP="00EF2E9C">
            <w:pPr>
              <w:jc w:val="center"/>
              <w:rPr>
                <w:rFonts w:ascii="Times New Roman" w:eastAsia="Calibri" w:hAnsi="Times New Roman" w:cs="Times New Roman"/>
                <w:b/>
                <w:sz w:val="20"/>
                <w:szCs w:val="20"/>
                <w:lang w:val="ro-RO"/>
              </w:rPr>
            </w:pPr>
            <w:r w:rsidRPr="00BF5A1C">
              <w:rPr>
                <w:rFonts w:ascii="Times New Roman" w:eastAsia="Calibri" w:hAnsi="Times New Roman" w:cs="Times New Roman"/>
                <w:sz w:val="20"/>
                <w:szCs w:val="20"/>
                <w:lang w:val="ro-RO"/>
              </w:rPr>
              <w:t>partenerii de dezvoltare</w:t>
            </w:r>
          </w:p>
        </w:tc>
        <w:tc>
          <w:tcPr>
            <w:tcW w:w="2088" w:type="pct"/>
          </w:tcPr>
          <w:p w14:paraId="4377FBBD" w14:textId="77777777" w:rsidR="00EF2E9C" w:rsidRPr="00B94598" w:rsidRDefault="00EF2E9C" w:rsidP="00EF2E9C">
            <w:pPr>
              <w:jc w:val="both"/>
              <w:rPr>
                <w:rFonts w:ascii="Times New Roman" w:eastAsia="Calibri" w:hAnsi="Times New Roman" w:cs="Times New Roman"/>
                <w:sz w:val="20"/>
                <w:szCs w:val="20"/>
                <w:lang w:val="en-US"/>
              </w:rPr>
            </w:pPr>
            <w:proofErr w:type="spellStart"/>
            <w:r w:rsidRPr="00B94598">
              <w:rPr>
                <w:rFonts w:ascii="Times New Roman" w:eastAsia="Calibri" w:hAnsi="Times New Roman" w:cs="Times New Roman"/>
                <w:sz w:val="20"/>
                <w:szCs w:val="20"/>
                <w:lang w:val="en-US"/>
              </w:rPr>
              <w:t>În</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perioada</w:t>
            </w:r>
            <w:proofErr w:type="spellEnd"/>
            <w:r w:rsidRPr="00B94598">
              <w:rPr>
                <w:rFonts w:ascii="Times New Roman" w:eastAsia="Calibri" w:hAnsi="Times New Roman" w:cs="Times New Roman"/>
                <w:sz w:val="20"/>
                <w:szCs w:val="20"/>
                <w:lang w:val="en-US"/>
              </w:rPr>
              <w:t xml:space="preserve"> 2023–2025, </w:t>
            </w:r>
            <w:proofErr w:type="spellStart"/>
            <w:r w:rsidRPr="00B94598">
              <w:rPr>
                <w:rFonts w:ascii="Times New Roman" w:eastAsia="Calibri" w:hAnsi="Times New Roman" w:cs="Times New Roman"/>
                <w:sz w:val="20"/>
                <w:szCs w:val="20"/>
                <w:lang w:val="en-US"/>
              </w:rPr>
              <w:t>Ministerul</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Educației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și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Cercetării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în</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parteneriat</w:t>
            </w:r>
            <w:proofErr w:type="spellEnd"/>
            <w:r w:rsidRPr="00B94598">
              <w:rPr>
                <w:rFonts w:ascii="Times New Roman" w:eastAsia="Calibri" w:hAnsi="Times New Roman" w:cs="Times New Roman"/>
                <w:sz w:val="20"/>
                <w:szCs w:val="20"/>
                <w:lang w:val="en-US"/>
              </w:rPr>
              <w:t xml:space="preserve"> cu </w:t>
            </w:r>
            <w:proofErr w:type="spellStart"/>
            <w:r w:rsidRPr="00B94598">
              <w:rPr>
                <w:rFonts w:ascii="Times New Roman" w:eastAsia="Calibri" w:hAnsi="Times New Roman" w:cs="Times New Roman"/>
                <w:sz w:val="20"/>
                <w:szCs w:val="20"/>
                <w:lang w:val="en-US"/>
              </w:rPr>
              <w:t>instituțiile</w:t>
            </w:r>
            <w:proofErr w:type="spellEnd"/>
            <w:r w:rsidRPr="00B94598">
              <w:rPr>
                <w:rFonts w:ascii="Times New Roman" w:eastAsia="Calibri" w:hAnsi="Times New Roman" w:cs="Times New Roman"/>
                <w:sz w:val="20"/>
                <w:szCs w:val="20"/>
                <w:lang w:val="en-US"/>
              </w:rPr>
              <w:t xml:space="preserve"> de </w:t>
            </w:r>
            <w:proofErr w:type="spellStart"/>
            <w:r w:rsidRPr="00B94598">
              <w:rPr>
                <w:rFonts w:ascii="Times New Roman" w:eastAsia="Calibri" w:hAnsi="Times New Roman" w:cs="Times New Roman"/>
                <w:sz w:val="20"/>
                <w:szCs w:val="20"/>
                <w:lang w:val="en-US"/>
              </w:rPr>
              <w:t>învățământ</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și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actorii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educaționali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locali</w:t>
            </w:r>
            <w:proofErr w:type="spellEnd"/>
            <w:r w:rsidRPr="00B94598">
              <w:rPr>
                <w:rFonts w:ascii="Times New Roman" w:eastAsia="Calibri" w:hAnsi="Times New Roman" w:cs="Times New Roman"/>
                <w:sz w:val="20"/>
                <w:szCs w:val="20"/>
                <w:lang w:val="en-US"/>
              </w:rPr>
              <w:t xml:space="preserve">, </w:t>
            </w:r>
            <w:proofErr w:type="gramStart"/>
            <w:r w:rsidRPr="00B94598">
              <w:rPr>
                <w:rFonts w:ascii="Times New Roman" w:eastAsia="Calibri" w:hAnsi="Times New Roman" w:cs="Times New Roman"/>
                <w:sz w:val="20"/>
                <w:szCs w:val="20"/>
                <w:lang w:val="en-US"/>
              </w:rPr>
              <w:t>a</w:t>
            </w:r>
            <w:proofErr w:type="gram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organizat</w:t>
            </w:r>
            <w:proofErr w:type="spellEnd"/>
            <w:r w:rsidRPr="00B94598">
              <w:rPr>
                <w:rFonts w:ascii="Times New Roman" w:eastAsia="Calibri" w:hAnsi="Times New Roman" w:cs="Times New Roman"/>
                <w:sz w:val="20"/>
                <w:szCs w:val="20"/>
                <w:lang w:val="en-US"/>
              </w:rPr>
              <w:t xml:space="preserve"> un </w:t>
            </w:r>
            <w:proofErr w:type="spellStart"/>
            <w:r w:rsidRPr="00B94598">
              <w:rPr>
                <w:rFonts w:ascii="Times New Roman" w:eastAsia="Calibri" w:hAnsi="Times New Roman" w:cs="Times New Roman"/>
                <w:sz w:val="20"/>
                <w:szCs w:val="20"/>
                <w:lang w:val="en-US"/>
              </w:rPr>
              <w:t>număr</w:t>
            </w:r>
            <w:proofErr w:type="spellEnd"/>
            <w:r w:rsidRPr="00B94598">
              <w:rPr>
                <w:rFonts w:ascii="Times New Roman" w:eastAsia="Calibri" w:hAnsi="Times New Roman" w:cs="Times New Roman"/>
                <w:sz w:val="20"/>
                <w:szCs w:val="20"/>
                <w:lang w:val="en-US"/>
              </w:rPr>
              <w:t xml:space="preserve"> consistent de </w:t>
            </w:r>
            <w:proofErr w:type="spellStart"/>
            <w:r w:rsidRPr="00B94598">
              <w:rPr>
                <w:rFonts w:ascii="Times New Roman" w:eastAsia="Calibri" w:hAnsi="Times New Roman" w:cs="Times New Roman"/>
                <w:sz w:val="20"/>
                <w:szCs w:val="20"/>
                <w:lang w:val="en-US"/>
              </w:rPr>
              <w:t>activități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educaționale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și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culturale</w:t>
            </w:r>
            <w:proofErr w:type="spellEnd"/>
            <w:r w:rsidRPr="00B94598">
              <w:rPr>
                <w:rFonts w:ascii="Times New Roman" w:eastAsia="Calibri" w:hAnsi="Times New Roman" w:cs="Times New Roman"/>
                <w:sz w:val="20"/>
                <w:szCs w:val="20"/>
                <w:lang w:val="en-US"/>
              </w:rPr>
              <w:t xml:space="preserve"> destinate </w:t>
            </w:r>
            <w:proofErr w:type="spellStart"/>
            <w:r w:rsidRPr="00B94598">
              <w:rPr>
                <w:rFonts w:ascii="Times New Roman" w:eastAsia="Calibri" w:hAnsi="Times New Roman" w:cs="Times New Roman"/>
                <w:sz w:val="20"/>
                <w:szCs w:val="20"/>
                <w:lang w:val="en-US"/>
              </w:rPr>
              <w:t>promovării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limbii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române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consolidării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competențelor</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lingvistice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și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stimulării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interesului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pentru</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exprimarea</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corectă</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și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cultivată</w:t>
            </w:r>
            <w:proofErr w:type="spellEnd"/>
            <w:r w:rsidRPr="00B94598">
              <w:rPr>
                <w:rFonts w:ascii="Times New Roman" w:eastAsia="Calibri" w:hAnsi="Times New Roman" w:cs="Times New Roman"/>
                <w:sz w:val="20"/>
                <w:szCs w:val="20"/>
                <w:lang w:val="en-US"/>
              </w:rPr>
              <w:t>.</w:t>
            </w:r>
          </w:p>
          <w:p w14:paraId="65CD09F1" w14:textId="77777777" w:rsidR="00EF2E9C" w:rsidRPr="00B94598" w:rsidRDefault="00EF2E9C" w:rsidP="00EF2E9C">
            <w:pPr>
              <w:jc w:val="both"/>
              <w:rPr>
                <w:rFonts w:ascii="Times New Roman" w:eastAsia="Calibri" w:hAnsi="Times New Roman" w:cs="Times New Roman"/>
                <w:sz w:val="20"/>
                <w:szCs w:val="20"/>
                <w:lang w:val="en-US"/>
              </w:rPr>
            </w:pPr>
            <w:r w:rsidRPr="00B94598">
              <w:rPr>
                <w:rFonts w:ascii="Times New Roman" w:eastAsia="Calibri" w:hAnsi="Times New Roman" w:cs="Times New Roman"/>
                <w:sz w:val="20"/>
                <w:szCs w:val="20"/>
                <w:lang w:val="en-US"/>
              </w:rPr>
              <w:t xml:space="preserve">Pe </w:t>
            </w:r>
            <w:proofErr w:type="spellStart"/>
            <w:r w:rsidRPr="00B94598">
              <w:rPr>
                <w:rFonts w:ascii="Times New Roman" w:eastAsia="Calibri" w:hAnsi="Times New Roman" w:cs="Times New Roman"/>
                <w:sz w:val="20"/>
                <w:szCs w:val="20"/>
                <w:lang w:val="en-US"/>
              </w:rPr>
              <w:t>parcursul</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celor</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trei</w:t>
            </w:r>
            <w:proofErr w:type="spellEnd"/>
            <w:r w:rsidRPr="00B94598">
              <w:rPr>
                <w:rFonts w:ascii="Times New Roman" w:eastAsia="Calibri" w:hAnsi="Times New Roman" w:cs="Times New Roman"/>
                <w:sz w:val="20"/>
                <w:szCs w:val="20"/>
                <w:lang w:val="en-US"/>
              </w:rPr>
              <w:t xml:space="preserve"> ani, au </w:t>
            </w:r>
            <w:proofErr w:type="spellStart"/>
            <w:r w:rsidRPr="00B94598">
              <w:rPr>
                <w:rFonts w:ascii="Times New Roman" w:eastAsia="Calibri" w:hAnsi="Times New Roman" w:cs="Times New Roman"/>
                <w:sz w:val="20"/>
                <w:szCs w:val="20"/>
                <w:lang w:val="en-US"/>
              </w:rPr>
              <w:t>fost</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desfășurate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în</w:t>
            </w:r>
            <w:proofErr w:type="spellEnd"/>
            <w:r w:rsidRPr="00B94598">
              <w:rPr>
                <w:rFonts w:ascii="Times New Roman" w:eastAsia="Calibri" w:hAnsi="Times New Roman" w:cs="Times New Roman"/>
                <w:sz w:val="20"/>
                <w:szCs w:val="20"/>
                <w:lang w:val="en-US"/>
              </w:rPr>
              <w:t xml:space="preserve"> total:</w:t>
            </w:r>
          </w:p>
          <w:p w14:paraId="467E0B00" w14:textId="77777777" w:rsidR="00EF2E9C" w:rsidRPr="00B94598" w:rsidRDefault="00EF2E9C" w:rsidP="00EF2E9C">
            <w:pPr>
              <w:jc w:val="both"/>
              <w:rPr>
                <w:rFonts w:ascii="Times New Roman" w:eastAsia="Calibri" w:hAnsi="Times New Roman" w:cs="Times New Roman"/>
                <w:sz w:val="20"/>
                <w:szCs w:val="20"/>
                <w:lang w:val="en-US"/>
              </w:rPr>
            </w:pPr>
            <w:r w:rsidRPr="00B94598">
              <w:rPr>
                <w:rFonts w:ascii="Times New Roman" w:eastAsia="Calibri" w:hAnsi="Times New Roman" w:cs="Times New Roman"/>
                <w:sz w:val="20"/>
                <w:szCs w:val="20"/>
                <w:lang w:val="en-US"/>
              </w:rPr>
              <w:t xml:space="preserve">6 </w:t>
            </w:r>
            <w:proofErr w:type="spellStart"/>
            <w:r w:rsidRPr="00B94598">
              <w:rPr>
                <w:rFonts w:ascii="Times New Roman" w:eastAsia="Calibri" w:hAnsi="Times New Roman" w:cs="Times New Roman"/>
                <w:sz w:val="20"/>
                <w:szCs w:val="20"/>
                <w:lang w:val="en-US"/>
              </w:rPr>
              <w:t>activități</w:t>
            </w:r>
            <w:proofErr w:type="spellEnd"/>
            <w:r w:rsidRPr="00B94598">
              <w:rPr>
                <w:rFonts w:ascii="Times New Roman" w:eastAsia="Calibri" w:hAnsi="Times New Roman" w:cs="Times New Roman"/>
                <w:sz w:val="20"/>
                <w:szCs w:val="20"/>
                <w:lang w:val="en-US"/>
              </w:rPr>
              <w:t xml:space="preserve"> la </w:t>
            </w:r>
            <w:proofErr w:type="spellStart"/>
            <w:r w:rsidRPr="00B94598">
              <w:rPr>
                <w:rFonts w:ascii="Times New Roman" w:eastAsia="Calibri" w:hAnsi="Times New Roman" w:cs="Times New Roman"/>
                <w:sz w:val="20"/>
                <w:szCs w:val="20"/>
                <w:lang w:val="en-US"/>
              </w:rPr>
              <w:t>nivel</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național</w:t>
            </w:r>
            <w:proofErr w:type="spellEnd"/>
            <w:r w:rsidRPr="00B94598">
              <w:rPr>
                <w:rFonts w:ascii="Times New Roman" w:eastAsia="Calibri" w:hAnsi="Times New Roman" w:cs="Times New Roman"/>
                <w:sz w:val="20"/>
                <w:szCs w:val="20"/>
                <w:lang w:val="en-US"/>
              </w:rPr>
              <w:t>,</w:t>
            </w:r>
          </w:p>
          <w:p w14:paraId="706BE112" w14:textId="77777777" w:rsidR="00EF2E9C" w:rsidRPr="00B94598" w:rsidRDefault="00EF2E9C" w:rsidP="00EF2E9C">
            <w:pPr>
              <w:jc w:val="both"/>
              <w:rPr>
                <w:rFonts w:ascii="Times New Roman" w:eastAsia="Calibri" w:hAnsi="Times New Roman" w:cs="Times New Roman"/>
                <w:sz w:val="20"/>
                <w:szCs w:val="20"/>
                <w:lang w:val="en-US"/>
              </w:rPr>
            </w:pPr>
            <w:r w:rsidRPr="00B94598">
              <w:rPr>
                <w:rFonts w:ascii="Times New Roman" w:eastAsia="Calibri" w:hAnsi="Times New Roman" w:cs="Times New Roman"/>
                <w:sz w:val="20"/>
                <w:szCs w:val="20"/>
                <w:lang w:val="en-US"/>
              </w:rPr>
              <w:t xml:space="preserve">50 de </w:t>
            </w:r>
            <w:proofErr w:type="spellStart"/>
            <w:r w:rsidRPr="00B94598">
              <w:rPr>
                <w:rFonts w:ascii="Times New Roman" w:eastAsia="Calibri" w:hAnsi="Times New Roman" w:cs="Times New Roman"/>
                <w:sz w:val="20"/>
                <w:szCs w:val="20"/>
                <w:lang w:val="en-US"/>
              </w:rPr>
              <w:t>activități</w:t>
            </w:r>
            <w:proofErr w:type="spellEnd"/>
            <w:r w:rsidRPr="00B94598">
              <w:rPr>
                <w:rFonts w:ascii="Times New Roman" w:eastAsia="Calibri" w:hAnsi="Times New Roman" w:cs="Times New Roman"/>
                <w:sz w:val="20"/>
                <w:szCs w:val="20"/>
                <w:lang w:val="en-US"/>
              </w:rPr>
              <w:t xml:space="preserve"> la </w:t>
            </w:r>
            <w:proofErr w:type="spellStart"/>
            <w:r w:rsidRPr="00B94598">
              <w:rPr>
                <w:rFonts w:ascii="Times New Roman" w:eastAsia="Calibri" w:hAnsi="Times New Roman" w:cs="Times New Roman"/>
                <w:sz w:val="20"/>
                <w:szCs w:val="20"/>
                <w:lang w:val="en-US"/>
              </w:rPr>
              <w:t>nivel</w:t>
            </w:r>
            <w:proofErr w:type="spellEnd"/>
            <w:r w:rsidRPr="00B94598">
              <w:rPr>
                <w:rFonts w:ascii="Times New Roman" w:eastAsia="Calibri" w:hAnsi="Times New Roman" w:cs="Times New Roman"/>
                <w:sz w:val="20"/>
                <w:szCs w:val="20"/>
                <w:lang w:val="en-US"/>
              </w:rPr>
              <w:t xml:space="preserve"> regional,</w:t>
            </w:r>
          </w:p>
          <w:p w14:paraId="0D029ECF" w14:textId="77777777" w:rsidR="00EF2E9C" w:rsidRPr="00B94598" w:rsidRDefault="00EF2E9C" w:rsidP="00EF2E9C">
            <w:pPr>
              <w:jc w:val="both"/>
              <w:rPr>
                <w:rFonts w:ascii="Times New Roman" w:eastAsia="Calibri" w:hAnsi="Times New Roman" w:cs="Times New Roman"/>
                <w:sz w:val="20"/>
                <w:szCs w:val="20"/>
                <w:lang w:val="en-US"/>
              </w:rPr>
            </w:pPr>
            <w:r w:rsidRPr="00B94598">
              <w:rPr>
                <w:rFonts w:ascii="Times New Roman" w:eastAsia="Calibri" w:hAnsi="Times New Roman" w:cs="Times New Roman"/>
                <w:sz w:val="20"/>
                <w:szCs w:val="20"/>
                <w:lang w:val="en-US"/>
              </w:rPr>
              <w:t xml:space="preserve">300 de </w:t>
            </w:r>
            <w:proofErr w:type="spellStart"/>
            <w:r w:rsidRPr="00B94598">
              <w:rPr>
                <w:rFonts w:ascii="Times New Roman" w:eastAsia="Calibri" w:hAnsi="Times New Roman" w:cs="Times New Roman"/>
                <w:sz w:val="20"/>
                <w:szCs w:val="20"/>
                <w:lang w:val="en-US"/>
              </w:rPr>
              <w:t>activități</w:t>
            </w:r>
            <w:proofErr w:type="spellEnd"/>
            <w:r w:rsidRPr="00B94598">
              <w:rPr>
                <w:rFonts w:ascii="Times New Roman" w:eastAsia="Calibri" w:hAnsi="Times New Roman" w:cs="Times New Roman"/>
                <w:sz w:val="20"/>
                <w:szCs w:val="20"/>
                <w:lang w:val="en-US"/>
              </w:rPr>
              <w:t xml:space="preserve"> la </w:t>
            </w:r>
            <w:proofErr w:type="spellStart"/>
            <w:r w:rsidRPr="00B94598">
              <w:rPr>
                <w:rFonts w:ascii="Times New Roman" w:eastAsia="Calibri" w:hAnsi="Times New Roman" w:cs="Times New Roman"/>
                <w:sz w:val="20"/>
                <w:szCs w:val="20"/>
                <w:lang w:val="en-US"/>
              </w:rPr>
              <w:t>nivel</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instituțional</w:t>
            </w:r>
            <w:proofErr w:type="spellEnd"/>
            <w:r w:rsidRPr="00B94598">
              <w:rPr>
                <w:rFonts w:ascii="Times New Roman" w:eastAsia="Calibri" w:hAnsi="Times New Roman" w:cs="Times New Roman"/>
                <w:sz w:val="20"/>
                <w:szCs w:val="20"/>
                <w:lang w:val="en-US"/>
              </w:rPr>
              <w:t>.</w:t>
            </w:r>
          </w:p>
          <w:p w14:paraId="7F3AA272" w14:textId="77777777" w:rsidR="00EF2E9C" w:rsidRPr="00B94598" w:rsidRDefault="00EF2E9C" w:rsidP="00EF2E9C">
            <w:pPr>
              <w:jc w:val="both"/>
              <w:rPr>
                <w:rFonts w:ascii="Times New Roman" w:eastAsia="Calibri" w:hAnsi="Times New Roman" w:cs="Times New Roman"/>
                <w:sz w:val="20"/>
                <w:szCs w:val="20"/>
                <w:lang w:val="en-US"/>
              </w:rPr>
            </w:pPr>
            <w:proofErr w:type="spellStart"/>
            <w:r w:rsidRPr="00B94598">
              <w:rPr>
                <w:rFonts w:ascii="Times New Roman" w:eastAsia="Calibri" w:hAnsi="Times New Roman" w:cs="Times New Roman"/>
                <w:sz w:val="20"/>
                <w:szCs w:val="20"/>
                <w:lang w:val="en-US"/>
              </w:rPr>
              <w:t>În</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ansamblu</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aceste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inițiative</w:t>
            </w:r>
            <w:proofErr w:type="spellEnd"/>
            <w:r w:rsidRPr="00B94598">
              <w:rPr>
                <w:rFonts w:ascii="Times New Roman" w:eastAsia="Calibri" w:hAnsi="Times New Roman" w:cs="Times New Roman"/>
                <w:sz w:val="20"/>
                <w:szCs w:val="20"/>
                <w:lang w:val="en-US"/>
              </w:rPr>
              <w:t xml:space="preserve"> au </w:t>
            </w:r>
            <w:proofErr w:type="spellStart"/>
            <w:r w:rsidRPr="00B94598">
              <w:rPr>
                <w:rFonts w:ascii="Times New Roman" w:eastAsia="Calibri" w:hAnsi="Times New Roman" w:cs="Times New Roman"/>
                <w:sz w:val="20"/>
                <w:szCs w:val="20"/>
                <w:lang w:val="en-US"/>
              </w:rPr>
              <w:t>implicat</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peste</w:t>
            </w:r>
            <w:proofErr w:type="spellEnd"/>
            <w:r w:rsidRPr="00B94598">
              <w:rPr>
                <w:rFonts w:ascii="Times New Roman" w:eastAsia="Calibri" w:hAnsi="Times New Roman" w:cs="Times New Roman"/>
                <w:sz w:val="20"/>
                <w:szCs w:val="20"/>
                <w:lang w:val="en-US"/>
              </w:rPr>
              <w:t xml:space="preserve"> 6.000 de </w:t>
            </w:r>
            <w:proofErr w:type="spellStart"/>
            <w:r w:rsidRPr="00B94598">
              <w:rPr>
                <w:rFonts w:ascii="Times New Roman" w:eastAsia="Calibri" w:hAnsi="Times New Roman" w:cs="Times New Roman"/>
                <w:sz w:val="20"/>
                <w:szCs w:val="20"/>
                <w:lang w:val="en-US"/>
              </w:rPr>
              <w:t>participanți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direcți</w:t>
            </w:r>
            <w:proofErr w:type="spellEnd"/>
            <w:r w:rsidRPr="00B94598">
              <w:rPr>
                <w:rFonts w:ascii="Times New Roman" w:eastAsia="Calibri" w:hAnsi="Times New Roman" w:cs="Times New Roman"/>
                <w:sz w:val="20"/>
                <w:szCs w:val="20"/>
                <w:lang w:val="en-US"/>
              </w:rPr>
              <w:t xml:space="preserve"> – </w:t>
            </w:r>
            <w:proofErr w:type="spellStart"/>
            <w:r w:rsidRPr="00B94598">
              <w:rPr>
                <w:rFonts w:ascii="Times New Roman" w:eastAsia="Calibri" w:hAnsi="Times New Roman" w:cs="Times New Roman"/>
                <w:sz w:val="20"/>
                <w:szCs w:val="20"/>
                <w:lang w:val="en-US"/>
              </w:rPr>
              <w:t>elevi</w:t>
            </w:r>
            <w:proofErr w:type="spellEnd"/>
            <w:r w:rsidRPr="00B94598">
              <w:rPr>
                <w:rFonts w:ascii="Times New Roman" w:eastAsia="Calibri" w:hAnsi="Times New Roman" w:cs="Times New Roman"/>
                <w:sz w:val="20"/>
                <w:szCs w:val="20"/>
                <w:lang w:val="en-US"/>
              </w:rPr>
              <w:t xml:space="preserve">, cadre </w:t>
            </w:r>
            <w:proofErr w:type="spellStart"/>
            <w:r w:rsidRPr="00B94598">
              <w:rPr>
                <w:rFonts w:ascii="Times New Roman" w:eastAsia="Calibri" w:hAnsi="Times New Roman" w:cs="Times New Roman"/>
                <w:sz w:val="20"/>
                <w:szCs w:val="20"/>
                <w:lang w:val="en-US"/>
              </w:rPr>
              <w:t>didactice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manageri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școlari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și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membri</w:t>
            </w:r>
            <w:proofErr w:type="spellEnd"/>
            <w:r w:rsidRPr="00B94598">
              <w:rPr>
                <w:rFonts w:ascii="Times New Roman" w:eastAsia="Calibri" w:hAnsi="Times New Roman" w:cs="Times New Roman"/>
                <w:sz w:val="20"/>
                <w:szCs w:val="20"/>
                <w:lang w:val="en-US"/>
              </w:rPr>
              <w:t xml:space="preserve"> ai </w:t>
            </w:r>
            <w:proofErr w:type="spellStart"/>
            <w:r w:rsidRPr="00B94598">
              <w:rPr>
                <w:rFonts w:ascii="Times New Roman" w:eastAsia="Calibri" w:hAnsi="Times New Roman" w:cs="Times New Roman"/>
                <w:sz w:val="20"/>
                <w:szCs w:val="20"/>
                <w:lang w:val="en-US"/>
              </w:rPr>
              <w:t>comunității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educaționale</w:t>
            </w:r>
            <w:proofErr w:type="spellEnd"/>
            <w:r w:rsidRPr="00B94598">
              <w:rPr>
                <w:rFonts w:ascii="Times New Roman" w:eastAsia="Calibri" w:hAnsi="Times New Roman" w:cs="Times New Roman"/>
                <w:sz w:val="20"/>
                <w:szCs w:val="20"/>
                <w:lang w:val="en-US"/>
              </w:rPr>
              <w:t xml:space="preserve"> – </w:t>
            </w:r>
            <w:proofErr w:type="spellStart"/>
            <w:r w:rsidRPr="00B94598">
              <w:rPr>
                <w:rFonts w:ascii="Times New Roman" w:eastAsia="Calibri" w:hAnsi="Times New Roman" w:cs="Times New Roman"/>
                <w:sz w:val="20"/>
                <w:szCs w:val="20"/>
                <w:lang w:val="en-US"/>
              </w:rPr>
              <w:t>contribuind</w:t>
            </w:r>
            <w:proofErr w:type="spellEnd"/>
            <w:r w:rsidRPr="00B94598">
              <w:rPr>
                <w:rFonts w:ascii="Times New Roman" w:eastAsia="Calibri" w:hAnsi="Times New Roman" w:cs="Times New Roman"/>
                <w:sz w:val="20"/>
                <w:szCs w:val="20"/>
                <w:lang w:val="en-US"/>
              </w:rPr>
              <w:t xml:space="preserve"> la </w:t>
            </w:r>
            <w:proofErr w:type="spellStart"/>
            <w:r w:rsidRPr="00B94598">
              <w:rPr>
                <w:rFonts w:ascii="Times New Roman" w:eastAsia="Calibri" w:hAnsi="Times New Roman" w:cs="Times New Roman"/>
                <w:sz w:val="20"/>
                <w:szCs w:val="20"/>
                <w:lang w:val="en-US"/>
              </w:rPr>
              <w:t>extinderea</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ariei</w:t>
            </w:r>
            <w:proofErr w:type="spellEnd"/>
            <w:r w:rsidRPr="00B94598">
              <w:rPr>
                <w:rFonts w:ascii="Times New Roman" w:eastAsia="Calibri" w:hAnsi="Times New Roman" w:cs="Times New Roman"/>
                <w:sz w:val="20"/>
                <w:szCs w:val="20"/>
                <w:lang w:val="en-US"/>
              </w:rPr>
              <w:t xml:space="preserve"> de </w:t>
            </w:r>
            <w:proofErr w:type="spellStart"/>
            <w:r w:rsidRPr="00B94598">
              <w:rPr>
                <w:rFonts w:ascii="Times New Roman" w:eastAsia="Calibri" w:hAnsi="Times New Roman" w:cs="Times New Roman"/>
                <w:sz w:val="20"/>
                <w:szCs w:val="20"/>
                <w:lang w:val="en-US"/>
              </w:rPr>
              <w:t>promovare</w:t>
            </w:r>
            <w:proofErr w:type="spellEnd"/>
            <w:r w:rsidRPr="00B94598">
              <w:rPr>
                <w:rFonts w:ascii="Times New Roman" w:eastAsia="Calibri" w:hAnsi="Times New Roman" w:cs="Times New Roman"/>
                <w:sz w:val="20"/>
                <w:szCs w:val="20"/>
                <w:lang w:val="en-US"/>
              </w:rPr>
              <w:t xml:space="preserve"> a </w:t>
            </w:r>
            <w:proofErr w:type="spellStart"/>
            <w:r w:rsidRPr="00B94598">
              <w:rPr>
                <w:rFonts w:ascii="Times New Roman" w:eastAsia="Calibri" w:hAnsi="Times New Roman" w:cs="Times New Roman"/>
                <w:sz w:val="20"/>
                <w:szCs w:val="20"/>
                <w:lang w:val="en-US"/>
              </w:rPr>
              <w:t>limbii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române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și</w:t>
            </w:r>
            <w:proofErr w:type="spellEnd"/>
            <w:r w:rsidRPr="00B94598">
              <w:rPr>
                <w:rFonts w:ascii="Times New Roman" w:eastAsia="Calibri" w:hAnsi="Times New Roman" w:cs="Times New Roman"/>
                <w:sz w:val="20"/>
                <w:szCs w:val="20"/>
                <w:lang w:val="en-US"/>
              </w:rPr>
              <w:t xml:space="preserve"> la </w:t>
            </w:r>
            <w:proofErr w:type="spellStart"/>
            <w:r w:rsidRPr="00B94598">
              <w:rPr>
                <w:rFonts w:ascii="Times New Roman" w:eastAsia="Calibri" w:hAnsi="Times New Roman" w:cs="Times New Roman"/>
                <w:sz w:val="20"/>
                <w:szCs w:val="20"/>
                <w:lang w:val="en-US"/>
              </w:rPr>
              <w:t>dezvoltarea</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unei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culturi</w:t>
            </w:r>
            <w:proofErr w:type="spellEnd"/>
            <w:r w:rsidRPr="00B94598">
              <w:rPr>
                <w:rFonts w:ascii="Times New Roman" w:eastAsia="Calibri" w:hAnsi="Times New Roman" w:cs="Times New Roman"/>
                <w:sz w:val="20"/>
                <w:szCs w:val="20"/>
                <w:lang w:val="en-US"/>
              </w:rPr>
              <w:t xml:space="preserve"> a </w:t>
            </w:r>
            <w:proofErr w:type="spellStart"/>
            <w:r w:rsidRPr="00B94598">
              <w:rPr>
                <w:rFonts w:ascii="Times New Roman" w:eastAsia="Calibri" w:hAnsi="Times New Roman" w:cs="Times New Roman"/>
                <w:sz w:val="20"/>
                <w:szCs w:val="20"/>
                <w:lang w:val="en-US"/>
              </w:rPr>
              <w:t>comunicării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corecte</w:t>
            </w:r>
            <w:proofErr w:type="spellEnd"/>
            <w:r w:rsidRPr="00B94598">
              <w:rPr>
                <w:rFonts w:ascii="Times New Roman" w:eastAsia="Calibri" w:hAnsi="Times New Roman" w:cs="Times New Roman"/>
                <w:sz w:val="20"/>
                <w:szCs w:val="20"/>
                <w:lang w:val="en-US"/>
              </w:rPr>
              <w:t>.</w:t>
            </w:r>
          </w:p>
          <w:p w14:paraId="7A60004C" w14:textId="77777777" w:rsidR="00EF2E9C" w:rsidRPr="00B94598" w:rsidRDefault="00EF2E9C" w:rsidP="00EF2E9C">
            <w:pPr>
              <w:jc w:val="both"/>
              <w:rPr>
                <w:rFonts w:ascii="Times New Roman" w:eastAsia="Calibri" w:hAnsi="Times New Roman" w:cs="Times New Roman"/>
                <w:sz w:val="20"/>
                <w:szCs w:val="20"/>
                <w:lang w:val="en-US"/>
              </w:rPr>
            </w:pPr>
            <w:proofErr w:type="spellStart"/>
            <w:r w:rsidRPr="00B94598">
              <w:rPr>
                <w:rFonts w:ascii="Times New Roman" w:eastAsia="Calibri" w:hAnsi="Times New Roman" w:cs="Times New Roman"/>
                <w:sz w:val="20"/>
                <w:szCs w:val="20"/>
                <w:lang w:val="en-US"/>
              </w:rPr>
              <w:t>Principalele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evenimente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naționale</w:t>
            </w:r>
            <w:proofErr w:type="spellEnd"/>
            <w:r w:rsidRPr="00B94598">
              <w:rPr>
                <w:rFonts w:ascii="Times New Roman" w:eastAsia="Calibri" w:hAnsi="Times New Roman" w:cs="Times New Roman"/>
                <w:sz w:val="20"/>
                <w:szCs w:val="20"/>
                <w:lang w:val="en-US"/>
              </w:rPr>
              <w:t>, precum „</w:t>
            </w:r>
            <w:proofErr w:type="spellStart"/>
            <w:r w:rsidRPr="00B94598">
              <w:rPr>
                <w:rFonts w:ascii="Times New Roman" w:eastAsia="Calibri" w:hAnsi="Times New Roman" w:cs="Times New Roman"/>
                <w:sz w:val="20"/>
                <w:szCs w:val="20"/>
                <w:lang w:val="en-US"/>
              </w:rPr>
              <w:t>Marea</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Dictare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Națională</w:t>
            </w:r>
            <w:proofErr w:type="spellEnd"/>
            <w:r w:rsidRPr="00B94598">
              <w:rPr>
                <w:rFonts w:ascii="Times New Roman" w:eastAsia="Calibri" w:hAnsi="Times New Roman" w:cs="Times New Roman"/>
                <w:sz w:val="20"/>
                <w:szCs w:val="20"/>
                <w:lang w:val="en-US"/>
              </w:rPr>
              <w:t xml:space="preserve">”, au </w:t>
            </w:r>
            <w:proofErr w:type="spellStart"/>
            <w:r w:rsidRPr="00B94598">
              <w:rPr>
                <w:rFonts w:ascii="Times New Roman" w:eastAsia="Calibri" w:hAnsi="Times New Roman" w:cs="Times New Roman"/>
                <w:sz w:val="20"/>
                <w:szCs w:val="20"/>
                <w:lang w:val="en-US"/>
              </w:rPr>
              <w:t>reunit</w:t>
            </w:r>
            <w:proofErr w:type="spellEnd"/>
            <w:r w:rsidRPr="00B94598">
              <w:rPr>
                <w:rFonts w:ascii="Times New Roman" w:eastAsia="Calibri" w:hAnsi="Times New Roman" w:cs="Times New Roman"/>
                <w:sz w:val="20"/>
                <w:szCs w:val="20"/>
                <w:lang w:val="en-US"/>
              </w:rPr>
              <w:t xml:space="preserve"> un </w:t>
            </w:r>
            <w:proofErr w:type="spellStart"/>
            <w:r w:rsidRPr="00B94598">
              <w:rPr>
                <w:rFonts w:ascii="Times New Roman" w:eastAsia="Calibri" w:hAnsi="Times New Roman" w:cs="Times New Roman"/>
                <w:sz w:val="20"/>
                <w:szCs w:val="20"/>
                <w:lang w:val="en-US"/>
              </w:rPr>
              <w:t>număr</w:t>
            </w:r>
            <w:proofErr w:type="spellEnd"/>
            <w:r w:rsidRPr="00B94598">
              <w:rPr>
                <w:rFonts w:ascii="Times New Roman" w:eastAsia="Calibri" w:hAnsi="Times New Roman" w:cs="Times New Roman"/>
                <w:sz w:val="20"/>
                <w:szCs w:val="20"/>
                <w:lang w:val="en-US"/>
              </w:rPr>
              <w:t xml:space="preserve"> tot </w:t>
            </w:r>
            <w:proofErr w:type="spellStart"/>
            <w:r w:rsidRPr="00B94598">
              <w:rPr>
                <w:rFonts w:ascii="Times New Roman" w:eastAsia="Calibri" w:hAnsi="Times New Roman" w:cs="Times New Roman"/>
                <w:sz w:val="20"/>
                <w:szCs w:val="20"/>
                <w:lang w:val="en-US"/>
              </w:rPr>
              <w:t>mai</w:t>
            </w:r>
            <w:proofErr w:type="spellEnd"/>
            <w:r w:rsidRPr="00B94598">
              <w:rPr>
                <w:rFonts w:ascii="Times New Roman" w:eastAsia="Calibri" w:hAnsi="Times New Roman" w:cs="Times New Roman"/>
                <w:sz w:val="20"/>
                <w:szCs w:val="20"/>
                <w:lang w:val="en-US"/>
              </w:rPr>
              <w:t xml:space="preserve"> mare de </w:t>
            </w:r>
            <w:proofErr w:type="spellStart"/>
            <w:r w:rsidRPr="00B94598">
              <w:rPr>
                <w:rFonts w:ascii="Times New Roman" w:eastAsia="Calibri" w:hAnsi="Times New Roman" w:cs="Times New Roman"/>
                <w:sz w:val="20"/>
                <w:szCs w:val="20"/>
                <w:lang w:val="en-US"/>
              </w:rPr>
              <w:t>participanți</w:t>
            </w:r>
            <w:proofErr w:type="spellEnd"/>
            <w:r w:rsidRPr="00B94598">
              <w:rPr>
                <w:rFonts w:ascii="Times New Roman" w:eastAsia="Calibri" w:hAnsi="Times New Roman" w:cs="Times New Roman"/>
                <w:sz w:val="20"/>
                <w:szCs w:val="20"/>
                <w:lang w:val="en-US"/>
              </w:rPr>
              <w:t>:</w:t>
            </w:r>
          </w:p>
          <w:p w14:paraId="0356FF90" w14:textId="77777777" w:rsidR="00EF2E9C" w:rsidRPr="00B94598" w:rsidRDefault="00EF2E9C" w:rsidP="00EF2E9C">
            <w:pPr>
              <w:jc w:val="both"/>
              <w:rPr>
                <w:rFonts w:ascii="Times New Roman" w:eastAsia="Calibri" w:hAnsi="Times New Roman" w:cs="Times New Roman"/>
                <w:sz w:val="20"/>
                <w:szCs w:val="20"/>
                <w:lang w:val="en-US"/>
              </w:rPr>
            </w:pPr>
            <w:proofErr w:type="spellStart"/>
            <w:r w:rsidRPr="00B94598">
              <w:rPr>
                <w:rFonts w:ascii="Times New Roman" w:eastAsia="Calibri" w:hAnsi="Times New Roman" w:cs="Times New Roman"/>
                <w:sz w:val="20"/>
                <w:szCs w:val="20"/>
                <w:lang w:val="en-US"/>
              </w:rPr>
              <w:t>în</w:t>
            </w:r>
            <w:proofErr w:type="spellEnd"/>
            <w:r w:rsidRPr="00B94598">
              <w:rPr>
                <w:rFonts w:ascii="Times New Roman" w:eastAsia="Calibri" w:hAnsi="Times New Roman" w:cs="Times New Roman"/>
                <w:sz w:val="20"/>
                <w:szCs w:val="20"/>
                <w:lang w:val="en-US"/>
              </w:rPr>
              <w:t xml:space="preserve"> 2023 – circa 755 de </w:t>
            </w:r>
            <w:proofErr w:type="spellStart"/>
            <w:r w:rsidRPr="00B94598">
              <w:rPr>
                <w:rFonts w:ascii="Times New Roman" w:eastAsia="Calibri" w:hAnsi="Times New Roman" w:cs="Times New Roman"/>
                <w:sz w:val="20"/>
                <w:szCs w:val="20"/>
                <w:lang w:val="en-US"/>
              </w:rPr>
              <w:t>persoane</w:t>
            </w:r>
            <w:proofErr w:type="spellEnd"/>
            <w:r w:rsidRPr="00B94598">
              <w:rPr>
                <w:rFonts w:ascii="Times New Roman" w:eastAsia="Calibri" w:hAnsi="Times New Roman" w:cs="Times New Roman"/>
                <w:sz w:val="20"/>
                <w:szCs w:val="20"/>
                <w:lang w:val="en-US"/>
              </w:rPr>
              <w:t>,</w:t>
            </w:r>
          </w:p>
          <w:p w14:paraId="2794BABD" w14:textId="77777777" w:rsidR="00EF2E9C" w:rsidRPr="00B94598" w:rsidRDefault="00EF2E9C" w:rsidP="00EF2E9C">
            <w:pPr>
              <w:jc w:val="both"/>
              <w:rPr>
                <w:rFonts w:ascii="Times New Roman" w:eastAsia="Calibri" w:hAnsi="Times New Roman" w:cs="Times New Roman"/>
                <w:sz w:val="20"/>
                <w:szCs w:val="20"/>
                <w:lang w:val="en-US"/>
              </w:rPr>
            </w:pPr>
            <w:proofErr w:type="spellStart"/>
            <w:r w:rsidRPr="00B94598">
              <w:rPr>
                <w:rFonts w:ascii="Times New Roman" w:eastAsia="Calibri" w:hAnsi="Times New Roman" w:cs="Times New Roman"/>
                <w:sz w:val="20"/>
                <w:szCs w:val="20"/>
                <w:lang w:val="en-US"/>
              </w:rPr>
              <w:t>în</w:t>
            </w:r>
            <w:proofErr w:type="spellEnd"/>
            <w:r w:rsidRPr="00B94598">
              <w:rPr>
                <w:rFonts w:ascii="Times New Roman" w:eastAsia="Calibri" w:hAnsi="Times New Roman" w:cs="Times New Roman"/>
                <w:sz w:val="20"/>
                <w:szCs w:val="20"/>
                <w:lang w:val="en-US"/>
              </w:rPr>
              <w:t xml:space="preserve"> 2024 – </w:t>
            </w:r>
            <w:proofErr w:type="spellStart"/>
            <w:r w:rsidRPr="00B94598">
              <w:rPr>
                <w:rFonts w:ascii="Times New Roman" w:eastAsia="Calibri" w:hAnsi="Times New Roman" w:cs="Times New Roman"/>
                <w:sz w:val="20"/>
                <w:szCs w:val="20"/>
                <w:lang w:val="en-US"/>
              </w:rPr>
              <w:t>aproximativ</w:t>
            </w:r>
            <w:proofErr w:type="spellEnd"/>
            <w:r w:rsidRPr="00B94598">
              <w:rPr>
                <w:rFonts w:ascii="Times New Roman" w:eastAsia="Calibri" w:hAnsi="Times New Roman" w:cs="Times New Roman"/>
                <w:sz w:val="20"/>
                <w:szCs w:val="20"/>
                <w:lang w:val="en-US"/>
              </w:rPr>
              <w:t xml:space="preserve"> 1.700,</w:t>
            </w:r>
          </w:p>
          <w:p w14:paraId="392B8EE9" w14:textId="77777777" w:rsidR="00EF2E9C" w:rsidRPr="00B94598" w:rsidRDefault="00EF2E9C" w:rsidP="00EF2E9C">
            <w:pPr>
              <w:jc w:val="both"/>
              <w:rPr>
                <w:rFonts w:ascii="Times New Roman" w:eastAsia="Calibri" w:hAnsi="Times New Roman" w:cs="Times New Roman"/>
                <w:sz w:val="20"/>
                <w:szCs w:val="20"/>
                <w:lang w:val="en-US"/>
              </w:rPr>
            </w:pPr>
            <w:proofErr w:type="spellStart"/>
            <w:r w:rsidRPr="00B94598">
              <w:rPr>
                <w:rFonts w:ascii="Times New Roman" w:eastAsia="Calibri" w:hAnsi="Times New Roman" w:cs="Times New Roman"/>
                <w:sz w:val="20"/>
                <w:szCs w:val="20"/>
                <w:lang w:val="en-US"/>
              </w:rPr>
              <w:t>în</w:t>
            </w:r>
            <w:proofErr w:type="spellEnd"/>
            <w:r w:rsidRPr="00B94598">
              <w:rPr>
                <w:rFonts w:ascii="Times New Roman" w:eastAsia="Calibri" w:hAnsi="Times New Roman" w:cs="Times New Roman"/>
                <w:sz w:val="20"/>
                <w:szCs w:val="20"/>
                <w:lang w:val="en-US"/>
              </w:rPr>
              <w:t xml:space="preserve"> 2025 – </w:t>
            </w:r>
            <w:proofErr w:type="spellStart"/>
            <w:r w:rsidRPr="00B94598">
              <w:rPr>
                <w:rFonts w:ascii="Times New Roman" w:eastAsia="Calibri" w:hAnsi="Times New Roman" w:cs="Times New Roman"/>
                <w:sz w:val="20"/>
                <w:szCs w:val="20"/>
                <w:lang w:val="en-US"/>
              </w:rPr>
              <w:t>peste</w:t>
            </w:r>
            <w:proofErr w:type="spellEnd"/>
            <w:r w:rsidRPr="00B94598">
              <w:rPr>
                <w:rFonts w:ascii="Times New Roman" w:eastAsia="Calibri" w:hAnsi="Times New Roman" w:cs="Times New Roman"/>
                <w:sz w:val="20"/>
                <w:szCs w:val="20"/>
                <w:lang w:val="en-US"/>
              </w:rPr>
              <w:t xml:space="preserve"> 2.000,</w:t>
            </w:r>
          </w:p>
          <w:p w14:paraId="571653D0" w14:textId="77777777" w:rsidR="00EF2E9C" w:rsidRPr="00B94598" w:rsidRDefault="00EF2E9C" w:rsidP="00EF2E9C">
            <w:pPr>
              <w:jc w:val="both"/>
              <w:rPr>
                <w:rFonts w:ascii="Times New Roman" w:eastAsia="Calibri" w:hAnsi="Times New Roman" w:cs="Times New Roman"/>
                <w:sz w:val="20"/>
                <w:szCs w:val="20"/>
                <w:lang w:val="en-US"/>
              </w:rPr>
            </w:pPr>
            <w:proofErr w:type="spellStart"/>
            <w:r w:rsidRPr="00B94598">
              <w:rPr>
                <w:rFonts w:ascii="Times New Roman" w:eastAsia="Calibri" w:hAnsi="Times New Roman" w:cs="Times New Roman"/>
                <w:sz w:val="20"/>
                <w:szCs w:val="20"/>
                <w:lang w:val="en-US"/>
              </w:rPr>
              <w:t>marcând</w:t>
            </w:r>
            <w:proofErr w:type="spellEnd"/>
            <w:r w:rsidRPr="00B94598">
              <w:rPr>
                <w:rFonts w:ascii="Times New Roman" w:eastAsia="Calibri" w:hAnsi="Times New Roman" w:cs="Times New Roman"/>
                <w:sz w:val="20"/>
                <w:szCs w:val="20"/>
                <w:lang w:val="en-US"/>
              </w:rPr>
              <w:t xml:space="preserve"> o </w:t>
            </w:r>
            <w:proofErr w:type="spellStart"/>
            <w:r w:rsidRPr="00B94598">
              <w:rPr>
                <w:rFonts w:ascii="Times New Roman" w:eastAsia="Calibri" w:hAnsi="Times New Roman" w:cs="Times New Roman"/>
                <w:sz w:val="20"/>
                <w:szCs w:val="20"/>
                <w:lang w:val="en-US"/>
              </w:rPr>
              <w:t>creștere</w:t>
            </w:r>
            <w:proofErr w:type="spellEnd"/>
            <w:r w:rsidRPr="00B94598">
              <w:rPr>
                <w:rFonts w:ascii="Times New Roman" w:eastAsia="Calibri" w:hAnsi="Times New Roman" w:cs="Times New Roman"/>
                <w:sz w:val="20"/>
                <w:szCs w:val="20"/>
                <w:lang w:val="en-US"/>
              </w:rPr>
              <w:t xml:space="preserve"> de </w:t>
            </w:r>
            <w:proofErr w:type="spellStart"/>
            <w:r w:rsidRPr="00B94598">
              <w:rPr>
                <w:rFonts w:ascii="Times New Roman" w:eastAsia="Calibri" w:hAnsi="Times New Roman" w:cs="Times New Roman"/>
                <w:sz w:val="20"/>
                <w:szCs w:val="20"/>
                <w:lang w:val="en-US"/>
              </w:rPr>
              <w:t>peste</w:t>
            </w:r>
            <w:proofErr w:type="spellEnd"/>
            <w:r w:rsidRPr="00B94598">
              <w:rPr>
                <w:rFonts w:ascii="Times New Roman" w:eastAsia="Calibri" w:hAnsi="Times New Roman" w:cs="Times New Roman"/>
                <w:sz w:val="20"/>
                <w:szCs w:val="20"/>
                <w:lang w:val="en-US"/>
              </w:rPr>
              <w:t xml:space="preserve"> 150% </w:t>
            </w:r>
            <w:proofErr w:type="spellStart"/>
            <w:r w:rsidRPr="00B94598">
              <w:rPr>
                <w:rFonts w:ascii="Times New Roman" w:eastAsia="Calibri" w:hAnsi="Times New Roman" w:cs="Times New Roman"/>
                <w:sz w:val="20"/>
                <w:szCs w:val="20"/>
                <w:lang w:val="en-US"/>
              </w:rPr>
              <w:t>în</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doar</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trei</w:t>
            </w:r>
            <w:proofErr w:type="spellEnd"/>
            <w:r w:rsidRPr="00B94598">
              <w:rPr>
                <w:rFonts w:ascii="Times New Roman" w:eastAsia="Calibri" w:hAnsi="Times New Roman" w:cs="Times New Roman"/>
                <w:sz w:val="20"/>
                <w:szCs w:val="20"/>
                <w:lang w:val="en-US"/>
              </w:rPr>
              <w:t xml:space="preserve"> ani.</w:t>
            </w:r>
          </w:p>
          <w:p w14:paraId="4F3853F7" w14:textId="77777777" w:rsidR="00EF2E9C" w:rsidRPr="00B94598" w:rsidRDefault="00EF2E9C" w:rsidP="00EF2E9C">
            <w:pPr>
              <w:jc w:val="both"/>
              <w:rPr>
                <w:rFonts w:ascii="Times New Roman" w:eastAsia="Calibri" w:hAnsi="Times New Roman" w:cs="Times New Roman"/>
                <w:sz w:val="20"/>
                <w:szCs w:val="20"/>
                <w:lang w:val="en-US"/>
              </w:rPr>
            </w:pPr>
            <w:r w:rsidRPr="00B94598">
              <w:rPr>
                <w:rFonts w:ascii="Times New Roman" w:eastAsia="Calibri" w:hAnsi="Times New Roman" w:cs="Times New Roman"/>
                <w:sz w:val="20"/>
                <w:szCs w:val="20"/>
                <w:lang w:val="en-US"/>
              </w:rPr>
              <w:t xml:space="preserve">De </w:t>
            </w:r>
            <w:proofErr w:type="spellStart"/>
            <w:r w:rsidRPr="00B94598">
              <w:rPr>
                <w:rFonts w:ascii="Times New Roman" w:eastAsia="Calibri" w:hAnsi="Times New Roman" w:cs="Times New Roman"/>
                <w:sz w:val="20"/>
                <w:szCs w:val="20"/>
                <w:lang w:val="en-US"/>
              </w:rPr>
              <w:t>asemenea</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Concursul</w:t>
            </w:r>
            <w:proofErr w:type="spellEnd"/>
            <w:r w:rsidRPr="00B94598">
              <w:rPr>
                <w:rFonts w:ascii="Times New Roman" w:eastAsia="Calibri" w:hAnsi="Times New Roman" w:cs="Times New Roman"/>
                <w:sz w:val="20"/>
                <w:szCs w:val="20"/>
                <w:lang w:val="en-US"/>
              </w:rPr>
              <w:t xml:space="preserve"> republican „</w:t>
            </w:r>
            <w:proofErr w:type="spellStart"/>
            <w:r w:rsidRPr="00B94598">
              <w:rPr>
                <w:rFonts w:ascii="Times New Roman" w:eastAsia="Calibri" w:hAnsi="Times New Roman" w:cs="Times New Roman"/>
                <w:sz w:val="20"/>
                <w:szCs w:val="20"/>
                <w:lang w:val="en-US"/>
              </w:rPr>
              <w:t>Limba</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noastră-i</w:t>
            </w:r>
            <w:proofErr w:type="spellEnd"/>
            <w:r w:rsidRPr="00B94598">
              <w:rPr>
                <w:rFonts w:ascii="Times New Roman" w:eastAsia="Calibri" w:hAnsi="Times New Roman" w:cs="Times New Roman"/>
                <w:sz w:val="20"/>
                <w:szCs w:val="20"/>
                <w:lang w:val="en-US"/>
              </w:rPr>
              <w:t xml:space="preserve"> o </w:t>
            </w:r>
            <w:proofErr w:type="spellStart"/>
            <w:r w:rsidRPr="00B94598">
              <w:rPr>
                <w:rFonts w:ascii="Times New Roman" w:eastAsia="Calibri" w:hAnsi="Times New Roman" w:cs="Times New Roman"/>
                <w:sz w:val="20"/>
                <w:szCs w:val="20"/>
                <w:lang w:val="en-US"/>
              </w:rPr>
              <w:t>comoară</w:t>
            </w:r>
            <w:proofErr w:type="spellEnd"/>
            <w:r w:rsidRPr="00B94598">
              <w:rPr>
                <w:rFonts w:ascii="Times New Roman" w:eastAsia="Calibri" w:hAnsi="Times New Roman" w:cs="Times New Roman"/>
                <w:sz w:val="20"/>
                <w:szCs w:val="20"/>
                <w:lang w:val="en-US"/>
              </w:rPr>
              <w:t xml:space="preserve">” a </w:t>
            </w:r>
            <w:proofErr w:type="spellStart"/>
            <w:r w:rsidRPr="00B94598">
              <w:rPr>
                <w:rFonts w:ascii="Times New Roman" w:eastAsia="Calibri" w:hAnsi="Times New Roman" w:cs="Times New Roman"/>
                <w:sz w:val="20"/>
                <w:szCs w:val="20"/>
                <w:lang w:val="en-US"/>
              </w:rPr>
              <w:t>consolidat</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participarea</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instituțiilor</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educaționale</w:t>
            </w:r>
            <w:proofErr w:type="spellEnd"/>
            <w:r w:rsidRPr="00B94598">
              <w:rPr>
                <w:rFonts w:ascii="Times New Roman" w:eastAsia="Calibri" w:hAnsi="Times New Roman" w:cs="Times New Roman"/>
                <w:sz w:val="20"/>
                <w:szCs w:val="20"/>
                <w:lang w:val="en-US"/>
              </w:rPr>
              <w:t xml:space="preserve"> din </w:t>
            </w:r>
            <w:proofErr w:type="spellStart"/>
            <w:r w:rsidRPr="00B94598">
              <w:rPr>
                <w:rFonts w:ascii="Times New Roman" w:eastAsia="Calibri" w:hAnsi="Times New Roman" w:cs="Times New Roman"/>
                <w:sz w:val="20"/>
                <w:szCs w:val="20"/>
                <w:lang w:val="en-US"/>
              </w:rPr>
              <w:t>toate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regiunile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țării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însumând</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în</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perioada</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analizată</w:t>
            </w:r>
            <w:proofErr w:type="spellEnd"/>
            <w:r w:rsidRPr="00B94598">
              <w:rPr>
                <w:rFonts w:ascii="Times New Roman" w:eastAsia="Calibri" w:hAnsi="Times New Roman" w:cs="Times New Roman"/>
                <w:sz w:val="20"/>
                <w:szCs w:val="20"/>
                <w:lang w:val="en-US"/>
              </w:rPr>
              <w:t>:</w:t>
            </w:r>
          </w:p>
          <w:p w14:paraId="17913218" w14:textId="77777777" w:rsidR="00EF2E9C" w:rsidRPr="00B94598" w:rsidRDefault="00EF2E9C" w:rsidP="00EF2E9C">
            <w:pPr>
              <w:jc w:val="both"/>
              <w:rPr>
                <w:rFonts w:ascii="Times New Roman" w:eastAsia="Calibri" w:hAnsi="Times New Roman" w:cs="Times New Roman"/>
                <w:sz w:val="20"/>
                <w:szCs w:val="20"/>
                <w:lang w:val="en-US"/>
              </w:rPr>
            </w:pPr>
            <w:r w:rsidRPr="00B94598">
              <w:rPr>
                <w:rFonts w:ascii="Times New Roman" w:eastAsia="Calibri" w:hAnsi="Times New Roman" w:cs="Times New Roman"/>
                <w:sz w:val="20"/>
                <w:szCs w:val="20"/>
                <w:lang w:val="en-US"/>
              </w:rPr>
              <w:t xml:space="preserve">183 de </w:t>
            </w:r>
            <w:proofErr w:type="spellStart"/>
            <w:r w:rsidRPr="00B94598">
              <w:rPr>
                <w:rFonts w:ascii="Times New Roman" w:eastAsia="Calibri" w:hAnsi="Times New Roman" w:cs="Times New Roman"/>
                <w:sz w:val="20"/>
                <w:szCs w:val="20"/>
                <w:lang w:val="en-US"/>
              </w:rPr>
              <w:t>dosare</w:t>
            </w:r>
            <w:proofErr w:type="spellEnd"/>
            <w:r w:rsidRPr="00B94598">
              <w:rPr>
                <w:rFonts w:ascii="Times New Roman" w:eastAsia="Calibri" w:hAnsi="Times New Roman" w:cs="Times New Roman"/>
                <w:sz w:val="20"/>
                <w:szCs w:val="20"/>
                <w:lang w:val="en-US"/>
              </w:rPr>
              <w:t xml:space="preserve"> la </w:t>
            </w:r>
            <w:proofErr w:type="spellStart"/>
            <w:r w:rsidRPr="00B94598">
              <w:rPr>
                <w:rFonts w:ascii="Times New Roman" w:eastAsia="Calibri" w:hAnsi="Times New Roman" w:cs="Times New Roman"/>
                <w:sz w:val="20"/>
                <w:szCs w:val="20"/>
                <w:lang w:val="en-US"/>
              </w:rPr>
              <w:t>nivel</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național</w:t>
            </w:r>
            <w:proofErr w:type="spellEnd"/>
            <w:r w:rsidRPr="00B94598">
              <w:rPr>
                <w:rFonts w:ascii="Times New Roman" w:eastAsia="Calibri" w:hAnsi="Times New Roman" w:cs="Times New Roman"/>
                <w:sz w:val="20"/>
                <w:szCs w:val="20"/>
                <w:lang w:val="en-US"/>
              </w:rPr>
              <w:t>,</w:t>
            </w:r>
          </w:p>
          <w:p w14:paraId="5EBBD09B" w14:textId="77777777" w:rsidR="00EF2E9C" w:rsidRPr="00B94598" w:rsidRDefault="00EF2E9C" w:rsidP="00EF2E9C">
            <w:pPr>
              <w:jc w:val="both"/>
              <w:rPr>
                <w:rFonts w:ascii="Times New Roman" w:eastAsia="Calibri" w:hAnsi="Times New Roman" w:cs="Times New Roman"/>
                <w:sz w:val="20"/>
                <w:szCs w:val="20"/>
                <w:lang w:val="en-US"/>
              </w:rPr>
            </w:pPr>
            <w:r w:rsidRPr="00B94598">
              <w:rPr>
                <w:rFonts w:ascii="Times New Roman" w:eastAsia="Calibri" w:hAnsi="Times New Roman" w:cs="Times New Roman"/>
                <w:sz w:val="20"/>
                <w:szCs w:val="20"/>
                <w:lang w:val="en-US"/>
              </w:rPr>
              <w:t xml:space="preserve">130 la </w:t>
            </w:r>
            <w:proofErr w:type="spellStart"/>
            <w:r w:rsidRPr="00B94598">
              <w:rPr>
                <w:rFonts w:ascii="Times New Roman" w:eastAsia="Calibri" w:hAnsi="Times New Roman" w:cs="Times New Roman"/>
                <w:sz w:val="20"/>
                <w:szCs w:val="20"/>
                <w:lang w:val="en-US"/>
              </w:rPr>
              <w:t>nivel</w:t>
            </w:r>
            <w:proofErr w:type="spellEnd"/>
            <w:r w:rsidRPr="00B94598">
              <w:rPr>
                <w:rFonts w:ascii="Times New Roman" w:eastAsia="Calibri" w:hAnsi="Times New Roman" w:cs="Times New Roman"/>
                <w:sz w:val="20"/>
                <w:szCs w:val="20"/>
                <w:lang w:val="en-US"/>
              </w:rPr>
              <w:t xml:space="preserve"> regional,</w:t>
            </w:r>
          </w:p>
          <w:p w14:paraId="10426868" w14:textId="77777777" w:rsidR="00EF2E9C" w:rsidRPr="00B94598" w:rsidRDefault="00EF2E9C" w:rsidP="00EF2E9C">
            <w:pPr>
              <w:jc w:val="both"/>
              <w:rPr>
                <w:rFonts w:ascii="Times New Roman" w:eastAsia="Calibri" w:hAnsi="Times New Roman" w:cs="Times New Roman"/>
                <w:sz w:val="20"/>
                <w:szCs w:val="20"/>
                <w:lang w:val="en-US"/>
              </w:rPr>
            </w:pPr>
            <w:r w:rsidRPr="00B94598">
              <w:rPr>
                <w:rFonts w:ascii="Times New Roman" w:eastAsia="Calibri" w:hAnsi="Times New Roman" w:cs="Times New Roman"/>
                <w:sz w:val="20"/>
                <w:szCs w:val="20"/>
                <w:lang w:val="en-US"/>
              </w:rPr>
              <w:t xml:space="preserve">290 la </w:t>
            </w:r>
            <w:proofErr w:type="spellStart"/>
            <w:r w:rsidRPr="00B94598">
              <w:rPr>
                <w:rFonts w:ascii="Times New Roman" w:eastAsia="Calibri" w:hAnsi="Times New Roman" w:cs="Times New Roman"/>
                <w:sz w:val="20"/>
                <w:szCs w:val="20"/>
                <w:lang w:val="en-US"/>
              </w:rPr>
              <w:t>nivel</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instituțional</w:t>
            </w:r>
            <w:proofErr w:type="spellEnd"/>
            <w:r w:rsidRPr="00B94598">
              <w:rPr>
                <w:rFonts w:ascii="Times New Roman" w:eastAsia="Calibri" w:hAnsi="Times New Roman" w:cs="Times New Roman"/>
                <w:sz w:val="20"/>
                <w:szCs w:val="20"/>
                <w:lang w:val="en-US"/>
              </w:rPr>
              <w:t>,</w:t>
            </w:r>
          </w:p>
          <w:p w14:paraId="5EAC0CE9" w14:textId="77777777" w:rsidR="00EF2E9C" w:rsidRPr="00B94598" w:rsidRDefault="00EF2E9C" w:rsidP="00EF2E9C">
            <w:pPr>
              <w:jc w:val="both"/>
              <w:rPr>
                <w:rFonts w:ascii="Times New Roman" w:eastAsia="Calibri" w:hAnsi="Times New Roman" w:cs="Times New Roman"/>
                <w:sz w:val="20"/>
                <w:szCs w:val="20"/>
                <w:lang w:val="en-US"/>
              </w:rPr>
            </w:pPr>
            <w:proofErr w:type="spellStart"/>
            <w:r w:rsidRPr="00B94598">
              <w:rPr>
                <w:rFonts w:ascii="Times New Roman" w:eastAsia="Calibri" w:hAnsi="Times New Roman" w:cs="Times New Roman"/>
                <w:sz w:val="20"/>
                <w:szCs w:val="20"/>
                <w:lang w:val="en-US"/>
              </w:rPr>
              <w:t>ceea</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ce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demonstrează</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interesul</w:t>
            </w:r>
            <w:proofErr w:type="spellEnd"/>
            <w:r w:rsidRPr="00B94598">
              <w:rPr>
                <w:rFonts w:ascii="Times New Roman" w:eastAsia="Calibri" w:hAnsi="Times New Roman" w:cs="Times New Roman"/>
                <w:sz w:val="20"/>
                <w:szCs w:val="20"/>
                <w:lang w:val="en-US"/>
              </w:rPr>
              <w:t xml:space="preserve"> constant al </w:t>
            </w:r>
            <w:proofErr w:type="spellStart"/>
            <w:r w:rsidRPr="00B94598">
              <w:rPr>
                <w:rFonts w:ascii="Times New Roman" w:eastAsia="Calibri" w:hAnsi="Times New Roman" w:cs="Times New Roman"/>
                <w:sz w:val="20"/>
                <w:szCs w:val="20"/>
                <w:lang w:val="en-US"/>
              </w:rPr>
              <w:t>elevilor</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și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profesorilor</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pentru</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valorificarea</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limbii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române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în</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contexte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educaționale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și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culturale</w:t>
            </w:r>
            <w:proofErr w:type="spellEnd"/>
            <w:r w:rsidRPr="00B94598">
              <w:rPr>
                <w:rFonts w:ascii="Times New Roman" w:eastAsia="Calibri" w:hAnsi="Times New Roman" w:cs="Times New Roman"/>
                <w:sz w:val="20"/>
                <w:szCs w:val="20"/>
                <w:lang w:val="en-US"/>
              </w:rPr>
              <w:t>.</w:t>
            </w:r>
          </w:p>
          <w:p w14:paraId="61F5D609" w14:textId="77777777" w:rsidR="00EF2E9C" w:rsidRPr="00B94598" w:rsidRDefault="00EF2E9C" w:rsidP="00EF2E9C">
            <w:pPr>
              <w:jc w:val="both"/>
              <w:rPr>
                <w:rFonts w:ascii="Times New Roman" w:eastAsia="Calibri" w:hAnsi="Times New Roman" w:cs="Times New Roman"/>
                <w:sz w:val="20"/>
                <w:szCs w:val="20"/>
                <w:lang w:val="en-US"/>
              </w:rPr>
            </w:pPr>
            <w:r w:rsidRPr="00B94598">
              <w:rPr>
                <w:rFonts w:ascii="Times New Roman" w:eastAsia="Calibri" w:hAnsi="Times New Roman" w:cs="Times New Roman"/>
                <w:sz w:val="20"/>
                <w:szCs w:val="20"/>
                <w:lang w:val="en-US"/>
              </w:rPr>
              <w:t xml:space="preserve">Alte </w:t>
            </w:r>
            <w:proofErr w:type="spellStart"/>
            <w:r w:rsidRPr="00B94598">
              <w:rPr>
                <w:rFonts w:ascii="Times New Roman" w:eastAsia="Calibri" w:hAnsi="Times New Roman" w:cs="Times New Roman"/>
                <w:sz w:val="20"/>
                <w:szCs w:val="20"/>
                <w:lang w:val="en-US"/>
              </w:rPr>
              <w:t>acțiuni</w:t>
            </w:r>
            <w:proofErr w:type="spellEnd"/>
            <w:r w:rsidRPr="00B94598">
              <w:rPr>
                <w:rFonts w:ascii="Times New Roman" w:eastAsia="Calibri" w:hAnsi="Times New Roman" w:cs="Times New Roman"/>
                <w:sz w:val="20"/>
                <w:szCs w:val="20"/>
                <w:lang w:val="en-US"/>
              </w:rPr>
              <w:t xml:space="preserve">, precum </w:t>
            </w:r>
            <w:proofErr w:type="spellStart"/>
            <w:r w:rsidRPr="00B94598">
              <w:rPr>
                <w:rFonts w:ascii="Times New Roman" w:eastAsia="Calibri" w:hAnsi="Times New Roman" w:cs="Times New Roman"/>
                <w:sz w:val="20"/>
                <w:szCs w:val="20"/>
                <w:lang w:val="en-US"/>
              </w:rPr>
              <w:t>Concursul</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epistolar</w:t>
            </w:r>
            <w:proofErr w:type="spellEnd"/>
            <w:r w:rsidRPr="00B94598">
              <w:rPr>
                <w:rFonts w:ascii="Times New Roman" w:eastAsia="Calibri" w:hAnsi="Times New Roman" w:cs="Times New Roman"/>
                <w:sz w:val="20"/>
                <w:szCs w:val="20"/>
                <w:lang w:val="en-US"/>
              </w:rPr>
              <w:t xml:space="preserve"> 2024, au </w:t>
            </w:r>
            <w:proofErr w:type="spellStart"/>
            <w:r w:rsidRPr="00B94598">
              <w:rPr>
                <w:rFonts w:ascii="Times New Roman" w:eastAsia="Calibri" w:hAnsi="Times New Roman" w:cs="Times New Roman"/>
                <w:sz w:val="20"/>
                <w:szCs w:val="20"/>
                <w:lang w:val="en-US"/>
              </w:rPr>
              <w:t>completat</w:t>
            </w:r>
            <w:proofErr w:type="spellEnd"/>
            <w:r w:rsidRPr="00B94598">
              <w:rPr>
                <w:rFonts w:ascii="Times New Roman" w:eastAsia="Calibri" w:hAnsi="Times New Roman" w:cs="Times New Roman"/>
                <w:sz w:val="20"/>
                <w:szCs w:val="20"/>
                <w:lang w:val="en-US"/>
              </w:rPr>
              <w:t xml:space="preserve"> aria de </w:t>
            </w:r>
            <w:proofErr w:type="spellStart"/>
            <w:r w:rsidRPr="00B94598">
              <w:rPr>
                <w:rFonts w:ascii="Times New Roman" w:eastAsia="Calibri" w:hAnsi="Times New Roman" w:cs="Times New Roman"/>
                <w:sz w:val="20"/>
                <w:szCs w:val="20"/>
                <w:lang w:val="en-US"/>
              </w:rPr>
              <w:t>promovare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lingvistică</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implicând</w:t>
            </w:r>
            <w:proofErr w:type="spellEnd"/>
            <w:r w:rsidRPr="00B94598">
              <w:rPr>
                <w:rFonts w:ascii="Times New Roman" w:eastAsia="Calibri" w:hAnsi="Times New Roman" w:cs="Times New Roman"/>
                <w:sz w:val="20"/>
                <w:szCs w:val="20"/>
                <w:lang w:val="en-US"/>
              </w:rPr>
              <w:t xml:space="preserve"> 75 de </w:t>
            </w:r>
            <w:proofErr w:type="spellStart"/>
            <w:r w:rsidRPr="00B94598">
              <w:rPr>
                <w:rFonts w:ascii="Times New Roman" w:eastAsia="Calibri" w:hAnsi="Times New Roman" w:cs="Times New Roman"/>
                <w:sz w:val="20"/>
                <w:szCs w:val="20"/>
                <w:lang w:val="en-US"/>
              </w:rPr>
              <w:t>instituții</w:t>
            </w:r>
            <w:proofErr w:type="spellEnd"/>
            <w:r w:rsidRPr="00B94598">
              <w:rPr>
                <w:rFonts w:ascii="Times New Roman" w:eastAsia="Calibri" w:hAnsi="Times New Roman" w:cs="Times New Roman"/>
                <w:sz w:val="20"/>
                <w:szCs w:val="20"/>
                <w:lang w:val="en-US"/>
              </w:rPr>
              <w:t xml:space="preserve"> de </w:t>
            </w:r>
            <w:proofErr w:type="spellStart"/>
            <w:r w:rsidRPr="00B94598">
              <w:rPr>
                <w:rFonts w:ascii="Times New Roman" w:eastAsia="Calibri" w:hAnsi="Times New Roman" w:cs="Times New Roman"/>
                <w:sz w:val="20"/>
                <w:szCs w:val="20"/>
                <w:lang w:val="en-US"/>
              </w:rPr>
              <w:t>învățământ</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și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contribuind</w:t>
            </w:r>
            <w:proofErr w:type="spellEnd"/>
            <w:r w:rsidRPr="00B94598">
              <w:rPr>
                <w:rFonts w:ascii="Times New Roman" w:eastAsia="Calibri" w:hAnsi="Times New Roman" w:cs="Times New Roman"/>
                <w:sz w:val="20"/>
                <w:szCs w:val="20"/>
                <w:lang w:val="en-US"/>
              </w:rPr>
              <w:t xml:space="preserve"> la </w:t>
            </w:r>
            <w:proofErr w:type="spellStart"/>
            <w:r w:rsidRPr="00B94598">
              <w:rPr>
                <w:rFonts w:ascii="Times New Roman" w:eastAsia="Calibri" w:hAnsi="Times New Roman" w:cs="Times New Roman"/>
                <w:sz w:val="20"/>
                <w:szCs w:val="20"/>
                <w:lang w:val="en-US"/>
              </w:rPr>
              <w:t>dezvoltarea</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competenței</w:t>
            </w:r>
            <w:proofErr w:type="spellEnd"/>
            <w:r w:rsidRPr="00B94598">
              <w:rPr>
                <w:rFonts w:ascii="Times New Roman" w:eastAsia="Calibri" w:hAnsi="Times New Roman" w:cs="Times New Roman"/>
                <w:sz w:val="20"/>
                <w:szCs w:val="20"/>
                <w:lang w:val="en-US"/>
              </w:rPr>
              <w:t xml:space="preserve"> de </w:t>
            </w:r>
            <w:proofErr w:type="spellStart"/>
            <w:r w:rsidRPr="00B94598">
              <w:rPr>
                <w:rFonts w:ascii="Times New Roman" w:eastAsia="Calibri" w:hAnsi="Times New Roman" w:cs="Times New Roman"/>
                <w:sz w:val="20"/>
                <w:szCs w:val="20"/>
                <w:lang w:val="en-US"/>
              </w:rPr>
              <w:t>exprimare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scrisă</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și</w:t>
            </w:r>
            <w:proofErr w:type="spellEnd"/>
            <w:r w:rsidRPr="00B94598">
              <w:rPr>
                <w:rFonts w:ascii="Times New Roman" w:eastAsia="Calibri" w:hAnsi="Times New Roman" w:cs="Times New Roman"/>
                <w:sz w:val="20"/>
                <w:szCs w:val="20"/>
                <w:lang w:val="en-US"/>
              </w:rPr>
              <w:t xml:space="preserve"> a </w:t>
            </w:r>
            <w:proofErr w:type="spellStart"/>
            <w:r w:rsidRPr="00B94598">
              <w:rPr>
                <w:rFonts w:ascii="Times New Roman" w:eastAsia="Calibri" w:hAnsi="Times New Roman" w:cs="Times New Roman"/>
                <w:sz w:val="20"/>
                <w:szCs w:val="20"/>
                <w:lang w:val="en-US"/>
              </w:rPr>
              <w:t>creativității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elevilor</w:t>
            </w:r>
            <w:proofErr w:type="spellEnd"/>
            <w:r w:rsidRPr="00B94598">
              <w:rPr>
                <w:rFonts w:ascii="Times New Roman" w:eastAsia="Calibri" w:hAnsi="Times New Roman" w:cs="Times New Roman"/>
                <w:sz w:val="20"/>
                <w:szCs w:val="20"/>
                <w:lang w:val="en-US"/>
              </w:rPr>
              <w:t>.</w:t>
            </w:r>
          </w:p>
          <w:p w14:paraId="6F07CA92" w14:textId="1E8F282E" w:rsidR="00EF2E9C" w:rsidRPr="00BF5A1C" w:rsidRDefault="00EF2E9C" w:rsidP="00EF2E9C">
            <w:pPr>
              <w:jc w:val="both"/>
              <w:rPr>
                <w:rFonts w:ascii="Times New Roman" w:eastAsia="Calibri" w:hAnsi="Times New Roman" w:cs="Times New Roman"/>
                <w:b/>
                <w:bCs/>
                <w:i/>
                <w:iCs/>
                <w:sz w:val="20"/>
                <w:szCs w:val="20"/>
                <w:lang w:val="en-US"/>
              </w:rPr>
            </w:pPr>
            <w:r w:rsidRPr="00B94598">
              <w:rPr>
                <w:rFonts w:ascii="Times New Roman" w:eastAsia="Calibri" w:hAnsi="Times New Roman" w:cs="Times New Roman"/>
                <w:sz w:val="20"/>
                <w:szCs w:val="20"/>
                <w:lang w:val="en-US"/>
              </w:rPr>
              <w:t xml:space="preserve">Per </w:t>
            </w:r>
            <w:proofErr w:type="spellStart"/>
            <w:r w:rsidRPr="00B94598">
              <w:rPr>
                <w:rFonts w:ascii="Times New Roman" w:eastAsia="Calibri" w:hAnsi="Times New Roman" w:cs="Times New Roman"/>
                <w:sz w:val="20"/>
                <w:szCs w:val="20"/>
                <w:lang w:val="en-US"/>
              </w:rPr>
              <w:t>ansamblu</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perioada</w:t>
            </w:r>
            <w:proofErr w:type="spellEnd"/>
            <w:r w:rsidRPr="00B94598">
              <w:rPr>
                <w:rFonts w:ascii="Times New Roman" w:eastAsia="Calibri" w:hAnsi="Times New Roman" w:cs="Times New Roman"/>
                <w:sz w:val="20"/>
                <w:szCs w:val="20"/>
                <w:lang w:val="en-US"/>
              </w:rPr>
              <w:t xml:space="preserve"> 2023–2025 se </w:t>
            </w:r>
            <w:proofErr w:type="spellStart"/>
            <w:r w:rsidRPr="00B94598">
              <w:rPr>
                <w:rFonts w:ascii="Times New Roman" w:eastAsia="Calibri" w:hAnsi="Times New Roman" w:cs="Times New Roman"/>
                <w:sz w:val="20"/>
                <w:szCs w:val="20"/>
                <w:lang w:val="en-US"/>
              </w:rPr>
              <w:t>caracterizează</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printr</w:t>
            </w:r>
            <w:proofErr w:type="spellEnd"/>
            <w:r w:rsidRPr="00B94598">
              <w:rPr>
                <w:rFonts w:ascii="Times New Roman" w:eastAsia="Calibri" w:hAnsi="Times New Roman" w:cs="Times New Roman"/>
                <w:sz w:val="20"/>
                <w:szCs w:val="20"/>
                <w:lang w:val="en-US"/>
              </w:rPr>
              <w:t xml:space="preserve">-o </w:t>
            </w:r>
            <w:proofErr w:type="spellStart"/>
            <w:r w:rsidRPr="00B94598">
              <w:rPr>
                <w:rFonts w:ascii="Times New Roman" w:eastAsia="Calibri" w:hAnsi="Times New Roman" w:cs="Times New Roman"/>
                <w:sz w:val="20"/>
                <w:szCs w:val="20"/>
                <w:lang w:val="en-US"/>
              </w:rPr>
              <w:t>dinamică</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pozitivă</w:t>
            </w:r>
            <w:proofErr w:type="spellEnd"/>
            <w:r w:rsidRPr="00B94598">
              <w:rPr>
                <w:rFonts w:ascii="Times New Roman" w:eastAsia="Calibri" w:hAnsi="Times New Roman" w:cs="Times New Roman"/>
                <w:sz w:val="20"/>
                <w:szCs w:val="20"/>
                <w:lang w:val="en-US"/>
              </w:rPr>
              <w:t xml:space="preserve"> a </w:t>
            </w:r>
            <w:proofErr w:type="spellStart"/>
            <w:r w:rsidRPr="00B94598">
              <w:rPr>
                <w:rFonts w:ascii="Times New Roman" w:eastAsia="Calibri" w:hAnsi="Times New Roman" w:cs="Times New Roman"/>
                <w:sz w:val="20"/>
                <w:szCs w:val="20"/>
                <w:lang w:val="en-US"/>
              </w:rPr>
              <w:t>participării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și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diversificării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formelor</w:t>
            </w:r>
            <w:proofErr w:type="spellEnd"/>
            <w:r w:rsidRPr="00B94598">
              <w:rPr>
                <w:rFonts w:ascii="Times New Roman" w:eastAsia="Calibri" w:hAnsi="Times New Roman" w:cs="Times New Roman"/>
                <w:sz w:val="20"/>
                <w:szCs w:val="20"/>
                <w:lang w:val="en-US"/>
              </w:rPr>
              <w:t xml:space="preserve"> de </w:t>
            </w:r>
            <w:proofErr w:type="spellStart"/>
            <w:r w:rsidRPr="00B94598">
              <w:rPr>
                <w:rFonts w:ascii="Times New Roman" w:eastAsia="Calibri" w:hAnsi="Times New Roman" w:cs="Times New Roman"/>
                <w:sz w:val="20"/>
                <w:szCs w:val="20"/>
                <w:lang w:val="en-US"/>
              </w:rPr>
              <w:t>promovare</w:t>
            </w:r>
            <w:proofErr w:type="spellEnd"/>
            <w:r w:rsidRPr="00B94598">
              <w:rPr>
                <w:rFonts w:ascii="Times New Roman" w:eastAsia="Calibri" w:hAnsi="Times New Roman" w:cs="Times New Roman"/>
                <w:sz w:val="20"/>
                <w:szCs w:val="20"/>
                <w:lang w:val="en-US"/>
              </w:rPr>
              <w:t xml:space="preserve"> a </w:t>
            </w:r>
            <w:proofErr w:type="spellStart"/>
            <w:r w:rsidRPr="00B94598">
              <w:rPr>
                <w:rFonts w:ascii="Times New Roman" w:eastAsia="Calibri" w:hAnsi="Times New Roman" w:cs="Times New Roman"/>
                <w:sz w:val="20"/>
                <w:szCs w:val="20"/>
                <w:lang w:val="en-US"/>
              </w:rPr>
              <w:t>limbii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române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Activitățile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organizate</w:t>
            </w:r>
            <w:proofErr w:type="spellEnd"/>
            <w:r w:rsidRPr="00B94598">
              <w:rPr>
                <w:rFonts w:ascii="Times New Roman" w:eastAsia="Calibri" w:hAnsi="Times New Roman" w:cs="Times New Roman"/>
                <w:sz w:val="20"/>
                <w:szCs w:val="20"/>
                <w:lang w:val="en-US"/>
              </w:rPr>
              <w:t xml:space="preserve"> au </w:t>
            </w:r>
            <w:proofErr w:type="spellStart"/>
            <w:r w:rsidRPr="00B94598">
              <w:rPr>
                <w:rFonts w:ascii="Times New Roman" w:eastAsia="Calibri" w:hAnsi="Times New Roman" w:cs="Times New Roman"/>
                <w:sz w:val="20"/>
                <w:szCs w:val="20"/>
                <w:lang w:val="en-US"/>
              </w:rPr>
              <w:t>generat</w:t>
            </w:r>
            <w:proofErr w:type="spellEnd"/>
            <w:r w:rsidRPr="00B94598">
              <w:rPr>
                <w:rFonts w:ascii="Times New Roman" w:eastAsia="Calibri" w:hAnsi="Times New Roman" w:cs="Times New Roman"/>
                <w:sz w:val="20"/>
                <w:szCs w:val="20"/>
                <w:lang w:val="en-US"/>
              </w:rPr>
              <w:t xml:space="preserve"> impact cultural </w:t>
            </w:r>
            <w:proofErr w:type="spellStart"/>
            <w:r w:rsidRPr="00B94598">
              <w:rPr>
                <w:rFonts w:ascii="Times New Roman" w:eastAsia="Calibri" w:hAnsi="Times New Roman" w:cs="Times New Roman"/>
                <w:sz w:val="20"/>
                <w:szCs w:val="20"/>
                <w:lang w:val="en-US"/>
              </w:rPr>
              <w:t>și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educațional</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semnificativ</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demonstrând</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angajamentul</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sistemului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educațional</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în</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consolidarea</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statutului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limbii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române</w:t>
            </w:r>
            <w:proofErr w:type="spellEnd"/>
            <w:r w:rsidRPr="00B94598">
              <w:rPr>
                <w:rFonts w:ascii="Times New Roman" w:eastAsia="Calibri" w:hAnsi="Times New Roman" w:cs="Times New Roman"/>
                <w:sz w:val="20"/>
                <w:szCs w:val="20"/>
                <w:lang w:val="en-US"/>
              </w:rPr>
              <w:t xml:space="preserve"> ca element de </w:t>
            </w:r>
            <w:proofErr w:type="spellStart"/>
            <w:r w:rsidRPr="00B94598">
              <w:rPr>
                <w:rFonts w:ascii="Times New Roman" w:eastAsia="Calibri" w:hAnsi="Times New Roman" w:cs="Times New Roman"/>
                <w:sz w:val="20"/>
                <w:szCs w:val="20"/>
                <w:lang w:val="en-US"/>
              </w:rPr>
              <w:t>coeziune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și</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identitate</w:t>
            </w:r>
            <w:proofErr w:type="spellEnd"/>
            <w:r w:rsidRPr="00B94598">
              <w:rPr>
                <w:rFonts w:ascii="Times New Roman" w:eastAsia="Calibri" w:hAnsi="Times New Roman" w:cs="Times New Roman"/>
                <w:sz w:val="20"/>
                <w:szCs w:val="20"/>
                <w:lang w:val="en-US"/>
              </w:rPr>
              <w:t xml:space="preserve"> </w:t>
            </w:r>
            <w:proofErr w:type="spellStart"/>
            <w:r w:rsidRPr="00B94598">
              <w:rPr>
                <w:rFonts w:ascii="Times New Roman" w:eastAsia="Calibri" w:hAnsi="Times New Roman" w:cs="Times New Roman"/>
                <w:sz w:val="20"/>
                <w:szCs w:val="20"/>
                <w:lang w:val="en-US"/>
              </w:rPr>
              <w:t>națională</w:t>
            </w:r>
            <w:proofErr w:type="spellEnd"/>
            <w:r w:rsidRPr="00B94598">
              <w:rPr>
                <w:rFonts w:ascii="Times New Roman" w:eastAsia="Calibri" w:hAnsi="Times New Roman" w:cs="Times New Roman"/>
                <w:sz w:val="20"/>
                <w:szCs w:val="20"/>
                <w:lang w:val="en-US"/>
              </w:rPr>
              <w:t>.</w:t>
            </w:r>
          </w:p>
        </w:tc>
      </w:tr>
      <w:tr w:rsidR="00EF2E9C" w:rsidRPr="00BF5A1C" w14:paraId="3FD9E99C"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4639A0ED" w14:textId="6A35F64E" w:rsidR="00EF2E9C" w:rsidRPr="00BF5A1C" w:rsidRDefault="00EF2E9C" w:rsidP="00EF2E9C">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lastRenderedPageBreak/>
              <w:t>38</w:t>
            </w:r>
            <w:r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2BDF6FC7" w14:textId="77777777" w:rsidR="00EF2E9C" w:rsidRPr="00BF5A1C" w:rsidRDefault="00EF2E9C" w:rsidP="00EF2E9C">
            <w:pPr>
              <w:tabs>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5.2.2.</w:t>
            </w:r>
            <w:r w:rsidRPr="00BF5A1C">
              <w:rPr>
                <w:rFonts w:ascii="Times New Roman" w:eastAsia="Calibri" w:hAnsi="Times New Roman" w:cs="Times New Roman"/>
                <w:b/>
                <w:sz w:val="20"/>
                <w:szCs w:val="20"/>
                <w:lang w:val="ro-RO"/>
              </w:rPr>
              <w:t xml:space="preserve"> </w:t>
            </w:r>
            <w:r w:rsidRPr="00BF5A1C">
              <w:rPr>
                <w:rFonts w:ascii="Times New Roman" w:eastAsia="Calibri" w:hAnsi="Times New Roman" w:cs="Times New Roman"/>
                <w:sz w:val="20"/>
                <w:szCs w:val="20"/>
                <w:lang w:val="ro-RO"/>
              </w:rPr>
              <w:t xml:space="preserve">Organizarea taberelor de odihnă cu program educațional complex în limba română de imersiune culturală pentru elevi/cadre didactice/adulți </w:t>
            </w:r>
            <w:proofErr w:type="spellStart"/>
            <w:r w:rsidRPr="00BF5A1C">
              <w:rPr>
                <w:rFonts w:ascii="Times New Roman" w:eastAsia="Calibri" w:hAnsi="Times New Roman" w:cs="Times New Roman"/>
                <w:sz w:val="20"/>
                <w:szCs w:val="20"/>
                <w:lang w:val="ro-RO"/>
              </w:rPr>
              <w:t>alolingvi</w:t>
            </w:r>
            <w:proofErr w:type="spellEnd"/>
          </w:p>
        </w:tc>
        <w:tc>
          <w:tcPr>
            <w:tcW w:w="567" w:type="pct"/>
            <w:tcBorders>
              <w:top w:val="single" w:sz="6" w:space="0" w:color="000000"/>
              <w:left w:val="single" w:sz="6" w:space="0" w:color="000000"/>
              <w:bottom w:val="single" w:sz="6" w:space="0" w:color="000000"/>
              <w:right w:val="single" w:sz="6" w:space="0" w:color="000000"/>
            </w:tcBorders>
            <w:vAlign w:val="center"/>
          </w:tcPr>
          <w:p w14:paraId="35CFEA4E"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Activități organizate la nivel național/regional</w:t>
            </w:r>
          </w:p>
          <w:p w14:paraId="045C70FB" w14:textId="77777777" w:rsidR="00EF2E9C" w:rsidRPr="00BF5A1C" w:rsidRDefault="00EF2E9C" w:rsidP="00EF2E9C">
            <w:pPr>
              <w:jc w:val="center"/>
              <w:rPr>
                <w:rFonts w:ascii="Times New Roman" w:eastAsia="Calibri" w:hAnsi="Times New Roman" w:cs="Times New Roman"/>
                <w:sz w:val="20"/>
                <w:szCs w:val="20"/>
                <w:lang w:val="ro-RO"/>
              </w:rPr>
            </w:pPr>
          </w:p>
          <w:p w14:paraId="6966FAF6"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2EB6AEE6"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Ținta: 4000 de copii încadrați</w:t>
            </w:r>
          </w:p>
          <w:p w14:paraId="316066E0" w14:textId="77777777" w:rsidR="00EF2E9C" w:rsidRPr="00BF5A1C" w:rsidRDefault="00EF2E9C" w:rsidP="00EF2E9C">
            <w:pPr>
              <w:jc w:val="center"/>
              <w:rPr>
                <w:rFonts w:ascii="Times New Roman" w:eastAsia="Calibri" w:hAnsi="Times New Roman" w:cs="Times New Roman"/>
                <w:sz w:val="20"/>
                <w:szCs w:val="20"/>
                <w:lang w:val="ro-RO"/>
              </w:rPr>
            </w:pPr>
          </w:p>
        </w:tc>
        <w:tc>
          <w:tcPr>
            <w:tcW w:w="389" w:type="pct"/>
            <w:tcBorders>
              <w:top w:val="single" w:sz="6" w:space="0" w:color="000000"/>
              <w:left w:val="single" w:sz="6" w:space="0" w:color="000000"/>
              <w:bottom w:val="single" w:sz="6" w:space="0" w:color="000000"/>
              <w:right w:val="single" w:sz="6" w:space="0" w:color="000000"/>
            </w:tcBorders>
            <w:vAlign w:val="center"/>
          </w:tcPr>
          <w:p w14:paraId="5A57777D"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Trimestrul III,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688FE7A0"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73B5D092"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Autoritățile administrației publice locale;</w:t>
            </w:r>
          </w:p>
          <w:p w14:paraId="210F5D03"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organul local de specialitate în domeniul învățământului;</w:t>
            </w:r>
          </w:p>
          <w:p w14:paraId="65700C30"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organizațiile societății civile;</w:t>
            </w:r>
          </w:p>
          <w:p w14:paraId="16906DF3" w14:textId="77777777" w:rsidR="00EF2E9C" w:rsidRPr="00BF5A1C" w:rsidRDefault="00EF2E9C" w:rsidP="00EF2E9C">
            <w:pPr>
              <w:jc w:val="center"/>
              <w:rPr>
                <w:rFonts w:ascii="Times New Roman" w:eastAsia="Calibri" w:hAnsi="Times New Roman" w:cs="Times New Roman"/>
                <w:b/>
                <w:sz w:val="20"/>
                <w:szCs w:val="20"/>
                <w:lang w:val="ro-RO"/>
              </w:rPr>
            </w:pPr>
            <w:r w:rsidRPr="00BF5A1C">
              <w:rPr>
                <w:rFonts w:ascii="Times New Roman" w:eastAsia="Calibri" w:hAnsi="Times New Roman" w:cs="Times New Roman"/>
                <w:sz w:val="20"/>
                <w:szCs w:val="20"/>
                <w:lang w:val="ro-RO"/>
              </w:rPr>
              <w:t>centrele de tineret</w:t>
            </w:r>
          </w:p>
        </w:tc>
        <w:tc>
          <w:tcPr>
            <w:tcW w:w="2088" w:type="pct"/>
          </w:tcPr>
          <w:p w14:paraId="109E9EEA" w14:textId="77777777" w:rsidR="00EF2E9C" w:rsidRPr="00B94598" w:rsidRDefault="00EF2E9C" w:rsidP="00EF2E9C">
            <w:pPr>
              <w:jc w:val="both"/>
              <w:rPr>
                <w:rFonts w:ascii="Times New Roman" w:eastAsia="Calibri" w:hAnsi="Times New Roman" w:cs="Times New Roman"/>
                <w:bCs/>
                <w:iCs/>
                <w:sz w:val="20"/>
                <w:szCs w:val="20"/>
                <w:lang w:val="ro-MD" w:eastAsia="en-GB"/>
              </w:rPr>
            </w:pPr>
            <w:r w:rsidRPr="00B94598">
              <w:rPr>
                <w:rFonts w:ascii="Times New Roman" w:eastAsia="Calibri" w:hAnsi="Times New Roman" w:cs="Times New Roman"/>
                <w:bCs/>
                <w:iCs/>
                <w:sz w:val="20"/>
                <w:szCs w:val="20"/>
                <w:lang w:val="ro-MD" w:eastAsia="en-GB"/>
              </w:rPr>
              <w:t>În cadrul programelor de promovare a limbii române și a educației interculturale, au fost organizate tabere educaționale și de imersiune cultural-lingvistică destinate elevilor din instituțiile cu predare în limbile minorităților naționale. Aceste activități au avut drept scop dezvoltarea competențelor de comunicare în limba română, stimularea interesului pentru valorile culturale românești și crearea unor contexte autentice de interacțiune lingvistică.</w:t>
            </w:r>
          </w:p>
          <w:p w14:paraId="304332CD" w14:textId="77777777" w:rsidR="00EF2E9C" w:rsidRPr="00B94598" w:rsidRDefault="00EF2E9C" w:rsidP="00EF2E9C">
            <w:pPr>
              <w:jc w:val="both"/>
              <w:rPr>
                <w:rFonts w:ascii="Times New Roman" w:eastAsia="Calibri" w:hAnsi="Times New Roman" w:cs="Times New Roman"/>
                <w:bCs/>
                <w:iCs/>
                <w:sz w:val="20"/>
                <w:szCs w:val="20"/>
                <w:lang w:val="ro-MD" w:eastAsia="en-GB"/>
              </w:rPr>
            </w:pPr>
            <w:r w:rsidRPr="00B94598">
              <w:rPr>
                <w:rFonts w:ascii="Times New Roman" w:eastAsia="Calibri" w:hAnsi="Times New Roman" w:cs="Times New Roman"/>
                <w:bCs/>
                <w:iCs/>
                <w:sz w:val="20"/>
                <w:szCs w:val="20"/>
                <w:lang w:val="ro-MD" w:eastAsia="en-GB"/>
              </w:rPr>
              <w:t>În total, au fost organizate trei tabere educaționale:</w:t>
            </w:r>
          </w:p>
          <w:p w14:paraId="1D00BA5E" w14:textId="77777777" w:rsidR="00EF2E9C" w:rsidRPr="00B94598" w:rsidRDefault="00EF2E9C" w:rsidP="00EF2E9C">
            <w:pPr>
              <w:numPr>
                <w:ilvl w:val="0"/>
                <w:numId w:val="27"/>
              </w:numPr>
              <w:jc w:val="both"/>
              <w:rPr>
                <w:rFonts w:ascii="Times New Roman" w:eastAsia="Calibri" w:hAnsi="Times New Roman" w:cs="Times New Roman"/>
                <w:bCs/>
                <w:iCs/>
                <w:sz w:val="20"/>
                <w:szCs w:val="20"/>
                <w:lang w:val="ro-MD" w:eastAsia="en-GB"/>
              </w:rPr>
            </w:pPr>
            <w:r w:rsidRPr="00B94598">
              <w:rPr>
                <w:rFonts w:ascii="Times New Roman" w:eastAsia="Calibri" w:hAnsi="Times New Roman" w:cs="Times New Roman"/>
                <w:bCs/>
                <w:iCs/>
                <w:sz w:val="20"/>
                <w:szCs w:val="20"/>
                <w:lang w:val="ro-MD" w:eastAsia="en-GB"/>
              </w:rPr>
              <w:t xml:space="preserve">„Poienița veselă”, s. Ruseni, r. </w:t>
            </w:r>
            <w:proofErr w:type="spellStart"/>
            <w:r w:rsidRPr="00B94598">
              <w:rPr>
                <w:rFonts w:ascii="Times New Roman" w:eastAsia="Calibri" w:hAnsi="Times New Roman" w:cs="Times New Roman"/>
                <w:bCs/>
                <w:iCs/>
                <w:sz w:val="20"/>
                <w:szCs w:val="20"/>
                <w:lang w:val="ro-MD" w:eastAsia="en-GB"/>
              </w:rPr>
              <w:t>Edineț</w:t>
            </w:r>
            <w:proofErr w:type="spellEnd"/>
            <w:r w:rsidRPr="00B94598">
              <w:rPr>
                <w:rFonts w:ascii="Times New Roman" w:eastAsia="Calibri" w:hAnsi="Times New Roman" w:cs="Times New Roman"/>
                <w:bCs/>
                <w:iCs/>
                <w:sz w:val="20"/>
                <w:szCs w:val="20"/>
                <w:lang w:val="ro-MD" w:eastAsia="en-GB"/>
              </w:rPr>
              <w:t>;</w:t>
            </w:r>
          </w:p>
          <w:p w14:paraId="3FFA5E19" w14:textId="77777777" w:rsidR="00EF2E9C" w:rsidRPr="00B94598" w:rsidRDefault="00EF2E9C" w:rsidP="00EF2E9C">
            <w:pPr>
              <w:numPr>
                <w:ilvl w:val="0"/>
                <w:numId w:val="27"/>
              </w:numPr>
              <w:jc w:val="both"/>
              <w:rPr>
                <w:rFonts w:ascii="Times New Roman" w:eastAsia="Calibri" w:hAnsi="Times New Roman" w:cs="Times New Roman"/>
                <w:bCs/>
                <w:iCs/>
                <w:sz w:val="20"/>
                <w:szCs w:val="20"/>
                <w:lang w:val="ro-MD" w:eastAsia="en-GB"/>
              </w:rPr>
            </w:pPr>
            <w:r w:rsidRPr="00B94598">
              <w:rPr>
                <w:rFonts w:ascii="Times New Roman" w:eastAsia="Calibri" w:hAnsi="Times New Roman" w:cs="Times New Roman"/>
                <w:bCs/>
                <w:iCs/>
                <w:sz w:val="20"/>
                <w:szCs w:val="20"/>
                <w:lang w:val="ro-MD" w:eastAsia="en-GB"/>
              </w:rPr>
              <w:t xml:space="preserve">Centrul de recreere „Pescăruș”, s. </w:t>
            </w:r>
            <w:proofErr w:type="spellStart"/>
            <w:r w:rsidRPr="00B94598">
              <w:rPr>
                <w:rFonts w:ascii="Times New Roman" w:eastAsia="Calibri" w:hAnsi="Times New Roman" w:cs="Times New Roman"/>
                <w:bCs/>
                <w:iCs/>
                <w:sz w:val="20"/>
                <w:szCs w:val="20"/>
                <w:lang w:val="ro-MD" w:eastAsia="en-GB"/>
              </w:rPr>
              <w:t>Chirșova</w:t>
            </w:r>
            <w:proofErr w:type="spellEnd"/>
            <w:r w:rsidRPr="00B94598">
              <w:rPr>
                <w:rFonts w:ascii="Times New Roman" w:eastAsia="Calibri" w:hAnsi="Times New Roman" w:cs="Times New Roman"/>
                <w:bCs/>
                <w:iCs/>
                <w:sz w:val="20"/>
                <w:szCs w:val="20"/>
                <w:lang w:val="ro-MD" w:eastAsia="en-GB"/>
              </w:rPr>
              <w:t>, UTA Găgăuzia;</w:t>
            </w:r>
          </w:p>
          <w:p w14:paraId="02F8B688" w14:textId="77777777" w:rsidR="00EF2E9C" w:rsidRPr="00B94598" w:rsidRDefault="00EF2E9C" w:rsidP="00EF2E9C">
            <w:pPr>
              <w:numPr>
                <w:ilvl w:val="0"/>
                <w:numId w:val="27"/>
              </w:numPr>
              <w:jc w:val="both"/>
              <w:rPr>
                <w:rFonts w:ascii="Times New Roman" w:eastAsia="Calibri" w:hAnsi="Times New Roman" w:cs="Times New Roman"/>
                <w:bCs/>
                <w:iCs/>
                <w:sz w:val="20"/>
                <w:szCs w:val="20"/>
                <w:lang w:val="ro-MD" w:eastAsia="en-GB"/>
              </w:rPr>
            </w:pPr>
            <w:r w:rsidRPr="00B94598">
              <w:rPr>
                <w:rFonts w:ascii="Times New Roman" w:eastAsia="Calibri" w:hAnsi="Times New Roman" w:cs="Times New Roman"/>
                <w:bCs/>
                <w:iCs/>
                <w:sz w:val="20"/>
                <w:szCs w:val="20"/>
                <w:lang w:val="ro-MD" w:eastAsia="en-GB"/>
              </w:rPr>
              <w:t>„Poienița veselă”, s. Dănceni, r. Ialoveni.</w:t>
            </w:r>
          </w:p>
          <w:p w14:paraId="1A7F43E5" w14:textId="77777777" w:rsidR="00EF2E9C" w:rsidRPr="00B94598" w:rsidRDefault="00EF2E9C" w:rsidP="00EF2E9C">
            <w:pPr>
              <w:jc w:val="both"/>
              <w:rPr>
                <w:rFonts w:ascii="Times New Roman" w:eastAsia="Calibri" w:hAnsi="Times New Roman" w:cs="Times New Roman"/>
                <w:bCs/>
                <w:iCs/>
                <w:sz w:val="20"/>
                <w:szCs w:val="20"/>
                <w:lang w:val="ro-MD" w:eastAsia="en-GB"/>
              </w:rPr>
            </w:pPr>
            <w:r w:rsidRPr="00B94598">
              <w:rPr>
                <w:rFonts w:ascii="Times New Roman" w:eastAsia="Calibri" w:hAnsi="Times New Roman" w:cs="Times New Roman"/>
                <w:bCs/>
                <w:iCs/>
                <w:sz w:val="20"/>
                <w:szCs w:val="20"/>
                <w:lang w:val="ro-MD" w:eastAsia="en-GB"/>
              </w:rPr>
              <w:t>Acestea au reunit circa 1.000 de copii, care au participat la ateliere de comunicare, activități culturale, artistice și jocuri educative, menite să stimuleze folosirea limbii române în contexte cotidiene, prin activități bazate pe interacțiune și cooperare.</w:t>
            </w:r>
          </w:p>
          <w:p w14:paraId="1F5C5C6C" w14:textId="77777777" w:rsidR="00EF2E9C" w:rsidRPr="00B94598" w:rsidRDefault="00EF2E9C" w:rsidP="00EF2E9C">
            <w:pPr>
              <w:jc w:val="both"/>
              <w:rPr>
                <w:rFonts w:ascii="Times New Roman" w:eastAsia="Calibri" w:hAnsi="Times New Roman" w:cs="Times New Roman"/>
                <w:bCs/>
                <w:iCs/>
                <w:sz w:val="20"/>
                <w:szCs w:val="20"/>
                <w:lang w:val="ro-MD" w:eastAsia="en-GB"/>
              </w:rPr>
            </w:pPr>
            <w:r w:rsidRPr="00B94598">
              <w:rPr>
                <w:rFonts w:ascii="Times New Roman" w:eastAsia="Calibri" w:hAnsi="Times New Roman" w:cs="Times New Roman"/>
                <w:bCs/>
                <w:iCs/>
                <w:sz w:val="20"/>
                <w:szCs w:val="20"/>
                <w:lang w:val="ro-MD" w:eastAsia="en-GB"/>
              </w:rPr>
              <w:t xml:space="preserve">De asemenea, în colaborare cu Ambasada României în Republica Moldova, în cadrul Programului ARC, au fost organizate tabere de imersiune cultural-lingvistică pentru 191 de elevi </w:t>
            </w:r>
            <w:proofErr w:type="spellStart"/>
            <w:r w:rsidRPr="00B94598">
              <w:rPr>
                <w:rFonts w:ascii="Times New Roman" w:eastAsia="Calibri" w:hAnsi="Times New Roman" w:cs="Times New Roman"/>
                <w:bCs/>
                <w:iCs/>
                <w:sz w:val="20"/>
                <w:szCs w:val="20"/>
                <w:lang w:val="ro-MD" w:eastAsia="en-GB"/>
              </w:rPr>
              <w:t>alolingvi</w:t>
            </w:r>
            <w:proofErr w:type="spellEnd"/>
            <w:r w:rsidRPr="00B94598">
              <w:rPr>
                <w:rFonts w:ascii="Times New Roman" w:eastAsia="Calibri" w:hAnsi="Times New Roman" w:cs="Times New Roman"/>
                <w:bCs/>
                <w:iCs/>
                <w:sz w:val="20"/>
                <w:szCs w:val="20"/>
                <w:lang w:val="ro-MD" w:eastAsia="en-GB"/>
              </w:rPr>
              <w:t>. Participanții au beneficiat de activități educaționale, culturale și de socializare, orientate spre consolidarea competențelor lingvistice și integrarea interculturală.</w:t>
            </w:r>
          </w:p>
          <w:p w14:paraId="0DB6FB78" w14:textId="145F39D0" w:rsidR="00EF2E9C" w:rsidRPr="00F54912" w:rsidRDefault="00EF2E9C" w:rsidP="00EF2E9C">
            <w:pPr>
              <w:jc w:val="both"/>
              <w:rPr>
                <w:rFonts w:ascii="Times New Roman" w:eastAsia="Calibri" w:hAnsi="Times New Roman" w:cs="Times New Roman"/>
                <w:bCs/>
                <w:iCs/>
                <w:sz w:val="20"/>
                <w:szCs w:val="20"/>
                <w:lang w:val="ro-MD" w:eastAsia="en-GB"/>
              </w:rPr>
            </w:pPr>
            <w:r w:rsidRPr="00B94598">
              <w:rPr>
                <w:rFonts w:ascii="Times New Roman" w:eastAsia="Calibri" w:hAnsi="Times New Roman" w:cs="Times New Roman"/>
                <w:bCs/>
                <w:iCs/>
                <w:sz w:val="20"/>
                <w:szCs w:val="20"/>
                <w:lang w:val="ro-MD" w:eastAsia="en-GB"/>
              </w:rPr>
              <w:t>În total, la programele de tabără și imersiune cultural-lingvistică au participat aproximativ 1.200 de elevi din întreaga țară. Aceste inițiative au avut un pronunțat caracter educativ și formativ, contribuind la dezvoltarea comunicării în limba română, la apropierea culturală între tineri și la fortificarea sentimentului de apartenență la spațiul valoric românesc.</w:t>
            </w:r>
          </w:p>
        </w:tc>
      </w:tr>
      <w:tr w:rsidR="00EF2E9C" w:rsidRPr="00BF5A1C" w14:paraId="1A4188FB" w14:textId="77777777" w:rsidTr="00EF2E9C">
        <w:trPr>
          <w:cantSplit/>
          <w:trHeight w:val="1134"/>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25E3D64C" w14:textId="62553461" w:rsidR="00EF2E9C" w:rsidRPr="00BF5A1C" w:rsidRDefault="00EF2E9C" w:rsidP="00EF2E9C">
            <w:pPr>
              <w:jc w:val="center"/>
              <w:rPr>
                <w:rFonts w:ascii="Calibri" w:eastAsia="Calibri" w:hAnsi="Calibri" w:cs="Arial"/>
                <w:lang w:val="ro-RO"/>
              </w:rPr>
            </w:pPr>
            <w:r w:rsidRPr="00BF5A1C">
              <w:rPr>
                <w:rFonts w:ascii="Times New Roman" w:eastAsia="Calibri" w:hAnsi="Times New Roman" w:cs="Times New Roman"/>
                <w:sz w:val="20"/>
                <w:szCs w:val="20"/>
                <w:lang w:val="ro-RO"/>
              </w:rPr>
              <w:lastRenderedPageBreak/>
              <w:t>3</w:t>
            </w:r>
            <w:r>
              <w:rPr>
                <w:rFonts w:ascii="Times New Roman" w:eastAsia="Calibri" w:hAnsi="Times New Roman" w:cs="Times New Roman"/>
                <w:sz w:val="20"/>
                <w:szCs w:val="20"/>
                <w:lang w:val="ro-RO"/>
              </w:rPr>
              <w:t>9</w:t>
            </w:r>
            <w:r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30A0E62C" w14:textId="77777777" w:rsidR="00EF2E9C" w:rsidRPr="00BF5A1C" w:rsidRDefault="00EF2E9C" w:rsidP="00EF2E9C">
            <w:pPr>
              <w:tabs>
                <w:tab w:val="left" w:pos="5857"/>
                <w:tab w:val="left" w:pos="7559"/>
                <w:tab w:val="left" w:pos="10397"/>
                <w:tab w:val="left" w:pos="11593"/>
                <w:tab w:val="left" w:pos="12586"/>
                <w:tab w:val="left" w:pos="13579"/>
                <w:tab w:val="left" w:pos="14569"/>
              </w:tabs>
              <w:rPr>
                <w:rFonts w:ascii="Calibri" w:eastAsia="Calibri" w:hAnsi="Calibri" w:cs="Arial"/>
                <w:lang w:val="ro-RO"/>
              </w:rPr>
            </w:pPr>
            <w:r w:rsidRPr="00BF5A1C">
              <w:rPr>
                <w:rFonts w:ascii="Times New Roman" w:eastAsia="Calibri" w:hAnsi="Times New Roman" w:cs="Times New Roman"/>
                <w:sz w:val="20"/>
                <w:szCs w:val="20"/>
                <w:lang w:val="ro-RO"/>
              </w:rPr>
              <w:t>5.2.3.</w:t>
            </w:r>
            <w:r w:rsidRPr="00BF5A1C">
              <w:rPr>
                <w:rFonts w:ascii="Times New Roman" w:eastAsia="Calibri" w:hAnsi="Times New Roman" w:cs="Times New Roman"/>
                <w:b/>
                <w:sz w:val="20"/>
                <w:szCs w:val="20"/>
                <w:lang w:val="ro-RO"/>
              </w:rPr>
              <w:t xml:space="preserve"> </w:t>
            </w:r>
            <w:r w:rsidRPr="00BF5A1C">
              <w:rPr>
                <w:rFonts w:ascii="Times New Roman" w:eastAsia="Calibri" w:hAnsi="Times New Roman" w:cs="Times New Roman"/>
                <w:sz w:val="20"/>
                <w:szCs w:val="20"/>
                <w:lang w:val="ro-RO"/>
              </w:rPr>
              <w:t>Organizarea cursurilor gratuite de învățare a limbii române pentru diverse categorii profesionale de adulți (justiție, medicină, arte, economie, educație, personal auxiliar etc.)</w:t>
            </w:r>
          </w:p>
        </w:tc>
        <w:tc>
          <w:tcPr>
            <w:tcW w:w="567" w:type="pct"/>
            <w:tcBorders>
              <w:top w:val="single" w:sz="6" w:space="0" w:color="000000"/>
              <w:left w:val="single" w:sz="6" w:space="0" w:color="000000"/>
              <w:bottom w:val="single" w:sz="6" w:space="0" w:color="000000"/>
              <w:right w:val="single" w:sz="6" w:space="0" w:color="000000"/>
            </w:tcBorders>
            <w:vAlign w:val="center"/>
          </w:tcPr>
          <w:p w14:paraId="27AAE12E"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Numărul de persoane instruite în corespundere cu necesitățile identificate</w:t>
            </w:r>
          </w:p>
          <w:p w14:paraId="618D6837" w14:textId="77777777" w:rsidR="00EF2E9C" w:rsidRPr="00BF5A1C" w:rsidRDefault="00EF2E9C" w:rsidP="00EF2E9C">
            <w:pPr>
              <w:jc w:val="center"/>
              <w:rPr>
                <w:rFonts w:ascii="Times New Roman" w:eastAsia="Calibri" w:hAnsi="Times New Roman" w:cs="Times New Roman"/>
                <w:sz w:val="20"/>
                <w:szCs w:val="20"/>
                <w:lang w:val="ro-RO"/>
              </w:rPr>
            </w:pPr>
          </w:p>
          <w:p w14:paraId="08E40344"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Valoarea de bază: 0</w:t>
            </w:r>
          </w:p>
          <w:p w14:paraId="2E5DEFCB" w14:textId="77777777" w:rsidR="00EF2E9C" w:rsidRPr="00BF5A1C" w:rsidRDefault="00EF2E9C" w:rsidP="00EF2E9C">
            <w:pPr>
              <w:jc w:val="center"/>
              <w:rPr>
                <w:rFonts w:ascii="Calibri" w:eastAsia="Calibri" w:hAnsi="Calibri" w:cs="Arial"/>
                <w:lang w:val="ro-RO"/>
              </w:rPr>
            </w:pPr>
            <w:r w:rsidRPr="00BF5A1C">
              <w:rPr>
                <w:rFonts w:ascii="Times New Roman" w:eastAsia="Calibri" w:hAnsi="Times New Roman" w:cs="Times New Roman"/>
                <w:sz w:val="20"/>
                <w:szCs w:val="20"/>
                <w:lang w:val="ro-RO"/>
              </w:rPr>
              <w:t>Ținta: 13 000 de persoane instruite</w:t>
            </w:r>
          </w:p>
        </w:tc>
        <w:tc>
          <w:tcPr>
            <w:tcW w:w="389" w:type="pct"/>
            <w:tcBorders>
              <w:top w:val="single" w:sz="6" w:space="0" w:color="000000"/>
              <w:left w:val="single" w:sz="6" w:space="0" w:color="000000"/>
              <w:bottom w:val="single" w:sz="6" w:space="0" w:color="000000"/>
              <w:right w:val="single" w:sz="6" w:space="0" w:color="000000"/>
            </w:tcBorders>
            <w:vAlign w:val="center"/>
          </w:tcPr>
          <w:p w14:paraId="64C4F90A" w14:textId="77777777" w:rsidR="00EF2E9C" w:rsidRPr="00BF5A1C" w:rsidRDefault="00EF2E9C" w:rsidP="00EF2E9C">
            <w:pPr>
              <w:jc w:val="center"/>
              <w:rPr>
                <w:rFonts w:ascii="Calibri" w:eastAsia="Calibri" w:hAnsi="Calibri" w:cs="Arial"/>
                <w:lang w:val="ro-RO"/>
              </w:rPr>
            </w:pPr>
            <w:r w:rsidRPr="00BF5A1C">
              <w:rPr>
                <w:rFonts w:ascii="Times New Roman" w:eastAsia="Calibri" w:hAnsi="Times New Roman" w:cs="Times New Roman"/>
                <w:sz w:val="20"/>
                <w:szCs w:val="20"/>
                <w:lang w:val="ro-RO"/>
              </w:rPr>
              <w:t>Trimestrele II- IV, 2023-2025</w:t>
            </w:r>
          </w:p>
        </w:tc>
        <w:tc>
          <w:tcPr>
            <w:tcW w:w="424" w:type="pct"/>
            <w:tcBorders>
              <w:top w:val="single" w:sz="6" w:space="0" w:color="000000"/>
              <w:left w:val="single" w:sz="6" w:space="0" w:color="000000"/>
              <w:bottom w:val="single" w:sz="6" w:space="0" w:color="000000"/>
              <w:right w:val="single" w:sz="6" w:space="0" w:color="000000"/>
            </w:tcBorders>
            <w:vAlign w:val="center"/>
          </w:tcPr>
          <w:p w14:paraId="7392DA9B" w14:textId="77777777" w:rsidR="00EF2E9C" w:rsidRPr="00BF5A1C" w:rsidRDefault="00EF2E9C" w:rsidP="00EF2E9C">
            <w:pPr>
              <w:jc w:val="center"/>
              <w:rPr>
                <w:rFonts w:ascii="Calibri" w:eastAsia="Calibri" w:hAnsi="Calibri" w:cs="Arial"/>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63D974AD" w14:textId="77777777" w:rsidR="00EF2E9C" w:rsidRPr="00BF5A1C" w:rsidRDefault="00EF2E9C" w:rsidP="00EF2E9C">
            <w:pPr>
              <w:jc w:val="center"/>
              <w:rPr>
                <w:rFonts w:ascii="Times New Roman" w:eastAsia="Calibri" w:hAnsi="Times New Roman" w:cs="Times New Roman"/>
                <w:sz w:val="20"/>
                <w:szCs w:val="20"/>
                <w:lang w:val="ro-RO"/>
              </w:rPr>
            </w:pPr>
          </w:p>
          <w:p w14:paraId="285E012B" w14:textId="77777777" w:rsidR="00EF2E9C" w:rsidRPr="00BF5A1C" w:rsidRDefault="00EF2E9C" w:rsidP="00EF2E9C">
            <w:pPr>
              <w:jc w:val="center"/>
              <w:rPr>
                <w:rFonts w:ascii="Times New Roman" w:eastAsia="Calibri" w:hAnsi="Times New Roman" w:cs="Times New Roman"/>
                <w:sz w:val="20"/>
                <w:szCs w:val="20"/>
                <w:lang w:val="ro-RO"/>
              </w:rPr>
            </w:pPr>
          </w:p>
          <w:p w14:paraId="395F8CD0" w14:textId="77777777" w:rsidR="00EF2E9C" w:rsidRPr="00BF5A1C" w:rsidRDefault="00EF2E9C" w:rsidP="00EF2E9C">
            <w:pPr>
              <w:jc w:val="center"/>
              <w:rPr>
                <w:rFonts w:ascii="Times New Roman" w:eastAsia="Calibri" w:hAnsi="Times New Roman" w:cs="Times New Roman"/>
                <w:sz w:val="20"/>
                <w:szCs w:val="20"/>
                <w:lang w:val="ro-RO"/>
              </w:rPr>
            </w:pPr>
          </w:p>
          <w:p w14:paraId="21A9D843" w14:textId="77777777" w:rsidR="00EF2E9C" w:rsidRPr="00BF5A1C" w:rsidRDefault="00EF2E9C" w:rsidP="00EF2E9C">
            <w:pPr>
              <w:jc w:val="center"/>
              <w:rPr>
                <w:rFonts w:ascii="Times New Roman" w:eastAsia="Calibri" w:hAnsi="Times New Roman" w:cs="Times New Roman"/>
                <w:sz w:val="20"/>
                <w:szCs w:val="20"/>
                <w:lang w:val="ro-RO"/>
              </w:rPr>
            </w:pPr>
          </w:p>
          <w:p w14:paraId="0BDA4DDF"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Autoritățile administrație publice locale;</w:t>
            </w:r>
          </w:p>
          <w:p w14:paraId="50EA1B15"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organizațiile societății civile;</w:t>
            </w:r>
          </w:p>
          <w:p w14:paraId="401DE1E0"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centrele de tineret;</w:t>
            </w:r>
          </w:p>
          <w:p w14:paraId="556F21C5"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p w14:paraId="236F62C7" w14:textId="77777777" w:rsidR="00EF2E9C" w:rsidRPr="00BF5A1C" w:rsidRDefault="00EF2E9C" w:rsidP="00EF2E9C">
            <w:pPr>
              <w:jc w:val="center"/>
              <w:rPr>
                <w:rFonts w:ascii="Times New Roman" w:eastAsia="Calibri" w:hAnsi="Times New Roman" w:cs="Times New Roman"/>
                <w:sz w:val="20"/>
                <w:szCs w:val="20"/>
                <w:lang w:val="ro-RO"/>
              </w:rPr>
            </w:pPr>
          </w:p>
          <w:p w14:paraId="032D2877" w14:textId="77777777" w:rsidR="00EF2E9C" w:rsidRPr="00BF5A1C" w:rsidRDefault="00EF2E9C" w:rsidP="00EF2E9C">
            <w:pPr>
              <w:jc w:val="center"/>
              <w:rPr>
                <w:rFonts w:ascii="Times New Roman" w:eastAsia="Calibri" w:hAnsi="Times New Roman" w:cs="Times New Roman"/>
                <w:sz w:val="20"/>
                <w:szCs w:val="20"/>
                <w:lang w:val="ro-RO"/>
              </w:rPr>
            </w:pPr>
          </w:p>
          <w:p w14:paraId="76760B3C" w14:textId="77777777" w:rsidR="00EF2E9C" w:rsidRPr="00BF5A1C" w:rsidRDefault="00EF2E9C" w:rsidP="00EF2E9C">
            <w:pPr>
              <w:jc w:val="center"/>
              <w:rPr>
                <w:rFonts w:ascii="Times New Roman" w:eastAsia="Calibri" w:hAnsi="Times New Roman" w:cs="Times New Roman"/>
                <w:sz w:val="20"/>
                <w:szCs w:val="20"/>
                <w:lang w:val="ro-RO"/>
              </w:rPr>
            </w:pPr>
          </w:p>
          <w:p w14:paraId="2999EADF" w14:textId="77777777" w:rsidR="00EF2E9C" w:rsidRPr="00BF5A1C" w:rsidRDefault="00EF2E9C" w:rsidP="00EF2E9C">
            <w:pPr>
              <w:jc w:val="center"/>
              <w:rPr>
                <w:rFonts w:ascii="Times New Roman" w:eastAsia="Calibri" w:hAnsi="Times New Roman" w:cs="Times New Roman"/>
                <w:sz w:val="20"/>
                <w:szCs w:val="20"/>
                <w:lang w:val="ro-RO"/>
              </w:rPr>
            </w:pPr>
          </w:p>
          <w:p w14:paraId="10D430FA" w14:textId="77777777" w:rsidR="00EF2E9C" w:rsidRPr="00BF5A1C" w:rsidRDefault="00EF2E9C" w:rsidP="00EF2E9C">
            <w:pPr>
              <w:jc w:val="center"/>
              <w:rPr>
                <w:rFonts w:ascii="Times New Roman" w:eastAsia="Calibri" w:hAnsi="Times New Roman" w:cs="Times New Roman"/>
                <w:sz w:val="20"/>
                <w:szCs w:val="20"/>
                <w:lang w:val="ro-RO"/>
              </w:rPr>
            </w:pPr>
          </w:p>
          <w:p w14:paraId="376790A2" w14:textId="77777777" w:rsidR="00EF2E9C" w:rsidRPr="00BF5A1C" w:rsidRDefault="00EF2E9C" w:rsidP="00EF2E9C">
            <w:pPr>
              <w:jc w:val="center"/>
              <w:rPr>
                <w:rFonts w:ascii="Times New Roman" w:eastAsia="Calibri" w:hAnsi="Times New Roman" w:cs="Times New Roman"/>
                <w:sz w:val="20"/>
                <w:szCs w:val="20"/>
                <w:lang w:val="ro-RO"/>
              </w:rPr>
            </w:pPr>
          </w:p>
          <w:p w14:paraId="1B2457F8" w14:textId="77777777" w:rsidR="00EF2E9C" w:rsidRPr="00BF5A1C" w:rsidRDefault="00EF2E9C" w:rsidP="00EF2E9C">
            <w:pPr>
              <w:jc w:val="center"/>
              <w:rPr>
                <w:rFonts w:ascii="Calibri" w:eastAsia="Calibri" w:hAnsi="Calibri" w:cs="Arial"/>
                <w:lang w:val="ro-RO"/>
              </w:rPr>
            </w:pPr>
          </w:p>
        </w:tc>
        <w:tc>
          <w:tcPr>
            <w:tcW w:w="2088" w:type="pct"/>
          </w:tcPr>
          <w:p w14:paraId="0FF4B74A" w14:textId="77777777" w:rsidR="00EF2E9C" w:rsidRPr="007B5EEF" w:rsidRDefault="00EF2E9C" w:rsidP="00EF2E9C">
            <w:p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t>În perioada 2023–2025, Ministerul Educației și Cercetării, prin intermediul unui Consorțiu de șase instituții prestatoare de servicii educaționale – Universitatea Pedagogică de Stat „Ion Creangă” din Chișinău, Universitatea de Stat din Moldova, Universitatea de Stat „Alecu Russo” din Bălți, Agenția Națională a Trainerilor Europeni din Republica Moldova, Centrul Educațional Pro Didactica și Casa Limbii Române „Nichita Stănescu” – a organizat cursuri gratuite de învățare a limbii române pentru adulți din diferite domenii profesionale: educație, justiție, medicină, arte, economie, administrație publică, cultură și servicii auxiliare.</w:t>
            </w:r>
          </w:p>
          <w:p w14:paraId="3425212D" w14:textId="63E5C435" w:rsidR="00EF2E9C" w:rsidRPr="007B5EEF" w:rsidRDefault="00EF2E9C" w:rsidP="00EF2E9C">
            <w:p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t xml:space="preserve">Toți prestatorii au fost selectați prin proceduri transparente de achiziție publică, având expertiză în predarea limbii române ca limbă </w:t>
            </w:r>
            <w:proofErr w:type="spellStart"/>
            <w:r w:rsidRPr="007B5EEF">
              <w:rPr>
                <w:rFonts w:ascii="Times New Roman" w:eastAsia="Calibri" w:hAnsi="Times New Roman" w:cs="Times New Roman"/>
                <w:bCs/>
                <w:sz w:val="20"/>
                <w:szCs w:val="20"/>
                <w:lang w:val="ro-MD" w:eastAsia="en-GB"/>
              </w:rPr>
              <w:t>nematernă</w:t>
            </w:r>
            <w:proofErr w:type="spellEnd"/>
            <w:r w:rsidRPr="007B5EEF">
              <w:rPr>
                <w:rFonts w:ascii="Times New Roman" w:eastAsia="Calibri" w:hAnsi="Times New Roman" w:cs="Times New Roman"/>
                <w:bCs/>
                <w:sz w:val="20"/>
                <w:szCs w:val="20"/>
                <w:lang w:val="ro-MD" w:eastAsia="en-GB"/>
              </w:rPr>
              <w:t xml:space="preserve"> și în formarea adulților.</w:t>
            </w:r>
          </w:p>
          <w:p w14:paraId="0F7681EF" w14:textId="77777777" w:rsidR="00EF2E9C" w:rsidRPr="007B5EEF" w:rsidRDefault="00EF2E9C" w:rsidP="00EF2E9C">
            <w:pPr>
              <w:jc w:val="both"/>
              <w:rPr>
                <w:rFonts w:ascii="Times New Roman" w:eastAsia="Calibri" w:hAnsi="Times New Roman" w:cs="Times New Roman"/>
                <w:b/>
                <w:sz w:val="20"/>
                <w:szCs w:val="20"/>
                <w:u w:val="single"/>
                <w:lang w:val="ro-MD" w:eastAsia="en-GB"/>
              </w:rPr>
            </w:pPr>
            <w:r w:rsidRPr="007B5EEF">
              <w:rPr>
                <w:rFonts w:ascii="Times New Roman" w:eastAsia="Calibri" w:hAnsi="Times New Roman" w:cs="Times New Roman"/>
                <w:b/>
                <w:sz w:val="20"/>
                <w:szCs w:val="20"/>
                <w:u w:val="single"/>
                <w:lang w:val="ro-MD" w:eastAsia="en-GB"/>
              </w:rPr>
              <w:t>Rezultatele generale pentru perioada 2023–2025</w:t>
            </w:r>
          </w:p>
          <w:p w14:paraId="50636558" w14:textId="1C96B976" w:rsidR="00EF2E9C" w:rsidRPr="007B5EEF" w:rsidRDefault="00EF2E9C" w:rsidP="00EF2E9C">
            <w:p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t xml:space="preserve">Pe parcursul celor trei ani, la nivel național, au fost circa </w:t>
            </w:r>
            <w:r w:rsidR="005757B8">
              <w:rPr>
                <w:rFonts w:ascii="Times New Roman" w:eastAsia="Calibri" w:hAnsi="Times New Roman" w:cs="Times New Roman"/>
                <w:bCs/>
                <w:sz w:val="20"/>
                <w:szCs w:val="20"/>
                <w:lang w:val="ro-MD" w:eastAsia="en-GB"/>
              </w:rPr>
              <w:t>35</w:t>
            </w:r>
            <w:r w:rsidRPr="007B5EEF">
              <w:rPr>
                <w:rFonts w:ascii="Times New Roman" w:eastAsia="Calibri" w:hAnsi="Times New Roman" w:cs="Times New Roman"/>
                <w:bCs/>
                <w:sz w:val="20"/>
                <w:szCs w:val="20"/>
                <w:lang w:val="ro-MD" w:eastAsia="en-GB"/>
              </w:rPr>
              <w:t xml:space="preserve">.000 de </w:t>
            </w:r>
            <w:r w:rsidR="005757B8">
              <w:rPr>
                <w:rFonts w:ascii="Times New Roman" w:eastAsia="Calibri" w:hAnsi="Times New Roman" w:cs="Times New Roman"/>
                <w:bCs/>
                <w:sz w:val="20"/>
                <w:szCs w:val="20"/>
                <w:lang w:val="ro-MD" w:eastAsia="en-GB"/>
              </w:rPr>
              <w:t>solicitări</w:t>
            </w:r>
            <w:r w:rsidRPr="007B5EEF">
              <w:rPr>
                <w:rFonts w:ascii="Times New Roman" w:eastAsia="Calibri" w:hAnsi="Times New Roman" w:cs="Times New Roman"/>
                <w:bCs/>
                <w:sz w:val="20"/>
                <w:szCs w:val="20"/>
                <w:lang w:val="ro-MD" w:eastAsia="en-GB"/>
              </w:rPr>
              <w:t>, dintre care aproximativ 25.000 au finalizat cursurile și au obținut certificate de competență lingvistică. Cursurile s-au desfășurat în format mixt – față în față și la distanță (online), asigurând accesibilitate și echitate pentru adulți din toate regiunile țării.</w:t>
            </w:r>
          </w:p>
          <w:p w14:paraId="1033D1AA" w14:textId="77777777" w:rsidR="00EF2E9C" w:rsidRPr="007B5EEF" w:rsidRDefault="00EF2E9C" w:rsidP="00EF2E9C">
            <w:pPr>
              <w:jc w:val="both"/>
              <w:rPr>
                <w:rFonts w:ascii="Times New Roman" w:eastAsia="Calibri" w:hAnsi="Times New Roman" w:cs="Times New Roman"/>
                <w:b/>
                <w:sz w:val="20"/>
                <w:szCs w:val="20"/>
                <w:u w:val="single"/>
                <w:lang w:val="ro-MD" w:eastAsia="en-GB"/>
              </w:rPr>
            </w:pPr>
            <w:r w:rsidRPr="007B5EEF">
              <w:rPr>
                <w:rFonts w:ascii="Times New Roman" w:eastAsia="Calibri" w:hAnsi="Times New Roman" w:cs="Times New Roman"/>
                <w:b/>
                <w:sz w:val="20"/>
                <w:szCs w:val="20"/>
                <w:u w:val="single"/>
                <w:lang w:val="ro-MD" w:eastAsia="en-GB"/>
              </w:rPr>
              <w:t>Distribuția teritorială a participanților (2023–2025):</w:t>
            </w:r>
          </w:p>
          <w:p w14:paraId="2EFF216E" w14:textId="77777777" w:rsidR="00EF2E9C" w:rsidRPr="007B5EEF" w:rsidRDefault="00EF2E9C" w:rsidP="00EF2E9C">
            <w:pPr>
              <w:numPr>
                <w:ilvl w:val="0"/>
                <w:numId w:val="28"/>
              </w:num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t>Zona Nord – aproximativ 4.800 de persoane înscrise, dintre care peste 3.700 au absolvit;</w:t>
            </w:r>
          </w:p>
          <w:p w14:paraId="0CB2350F" w14:textId="77777777" w:rsidR="00EF2E9C" w:rsidRPr="007B5EEF" w:rsidRDefault="00EF2E9C" w:rsidP="00EF2E9C">
            <w:pPr>
              <w:numPr>
                <w:ilvl w:val="0"/>
                <w:numId w:val="28"/>
              </w:num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t>Zona Centru – în jur de 8.500 de participanți, cu peste 6.000 de absolvenți;</w:t>
            </w:r>
          </w:p>
          <w:p w14:paraId="2BAA277D" w14:textId="77777777" w:rsidR="00EF2E9C" w:rsidRPr="007B5EEF" w:rsidRDefault="00EF2E9C" w:rsidP="00EF2E9C">
            <w:pPr>
              <w:numPr>
                <w:ilvl w:val="0"/>
                <w:numId w:val="28"/>
              </w:num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t>Zona Sud-Est – circa 7.900 de înscriși, peste 6.600 de persoane care au finalizat cursurile;</w:t>
            </w:r>
          </w:p>
          <w:p w14:paraId="39B9B23D" w14:textId="77777777" w:rsidR="00EF2E9C" w:rsidRPr="007B5EEF" w:rsidRDefault="00EF2E9C" w:rsidP="00EF2E9C">
            <w:pPr>
              <w:numPr>
                <w:ilvl w:val="0"/>
                <w:numId w:val="28"/>
              </w:num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t>Instruirea la distanță (online) – aproape 5.000 de participanți, dintre care peste 4.000 au obținut certificate.</w:t>
            </w:r>
          </w:p>
          <w:p w14:paraId="6DEC6591" w14:textId="6800527C" w:rsidR="00EF2E9C" w:rsidRPr="007B5EEF" w:rsidRDefault="00EF2E9C" w:rsidP="00EF2E9C">
            <w:p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t>Astfel, peste 80% dintre participanți au urmat cursurile în format fizic, iar circa o cincime au optat pentru instruirea online, demonstrând interesul sporit pentru formarea digitală și flexibilă.</w:t>
            </w:r>
          </w:p>
          <w:p w14:paraId="210166EF" w14:textId="77777777" w:rsidR="00EF2E9C" w:rsidRPr="007B5EEF" w:rsidRDefault="00EF2E9C" w:rsidP="00EF2E9C">
            <w:pPr>
              <w:jc w:val="both"/>
              <w:rPr>
                <w:rFonts w:ascii="Times New Roman" w:eastAsia="Calibri" w:hAnsi="Times New Roman" w:cs="Times New Roman"/>
                <w:b/>
                <w:sz w:val="20"/>
                <w:szCs w:val="20"/>
                <w:u w:val="single"/>
                <w:lang w:val="ro-MD" w:eastAsia="en-GB"/>
              </w:rPr>
            </w:pPr>
            <w:r w:rsidRPr="007B5EEF">
              <w:rPr>
                <w:rFonts w:ascii="Times New Roman" w:eastAsia="Calibri" w:hAnsi="Times New Roman" w:cs="Times New Roman"/>
                <w:b/>
                <w:sz w:val="20"/>
                <w:szCs w:val="20"/>
                <w:u w:val="single"/>
                <w:lang w:val="ro-MD" w:eastAsia="en-GB"/>
              </w:rPr>
              <w:t>Nivelurile de competență lingvistică</w:t>
            </w:r>
          </w:p>
          <w:p w14:paraId="4DD6B105" w14:textId="77777777" w:rsidR="00EF2E9C" w:rsidRPr="007B5EEF" w:rsidRDefault="00EF2E9C" w:rsidP="00EF2E9C">
            <w:p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t>Cursurile au fost concepute în baza Cadrului European Comun de Referință pentru Limbi și a Curriculumului național pentru adulți, acoperind nivelurile A1, A2 și B1, corespunzătoare etapelor de la începător la utilizator independent.</w:t>
            </w:r>
          </w:p>
          <w:p w14:paraId="4051F09F" w14:textId="77777777" w:rsidR="00EF2E9C" w:rsidRPr="007B5EEF" w:rsidRDefault="00EF2E9C" w:rsidP="00EF2E9C">
            <w:pPr>
              <w:numPr>
                <w:ilvl w:val="0"/>
                <w:numId w:val="29"/>
              </w:num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t>Nivelul A1 a fost urmat de aproximativ 9.000 de cursanți, axat pe dezvoltarea abilităților de bază de înțelegere și exprimare în contexte cotidiene.</w:t>
            </w:r>
          </w:p>
          <w:p w14:paraId="2288DB81" w14:textId="77777777" w:rsidR="00EF2E9C" w:rsidRPr="007B5EEF" w:rsidRDefault="00EF2E9C" w:rsidP="00EF2E9C">
            <w:pPr>
              <w:numPr>
                <w:ilvl w:val="0"/>
                <w:numId w:val="29"/>
              </w:num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lastRenderedPageBreak/>
              <w:t>Nivelul A2 a implicat circa 8.000 de participanți, orientat spre consolidarea competențelor de comunicare orală și scrisă în situații simple de viață profesională și socială.</w:t>
            </w:r>
          </w:p>
          <w:p w14:paraId="7759B23C" w14:textId="77777777" w:rsidR="00EF2E9C" w:rsidRPr="007B5EEF" w:rsidRDefault="00EF2E9C" w:rsidP="00EF2E9C">
            <w:pPr>
              <w:numPr>
                <w:ilvl w:val="0"/>
                <w:numId w:val="29"/>
              </w:num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t>Nivelul B1, destinat utilizatorilor funcționali ai limbii române, a fost parcurs de peste 5.000 de cursanți, care au dobândit capacitatea de a se exprima clar și coerent în contexte profesionale.</w:t>
            </w:r>
          </w:p>
          <w:p w14:paraId="718F1A01" w14:textId="35C4B1F0" w:rsidR="00EF2E9C" w:rsidRPr="007B5EEF" w:rsidRDefault="00EF2E9C" w:rsidP="00EF2E9C">
            <w:p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t xml:space="preserve">De asemenea, în programe au fost incluși participanți refugiați și cetățeni străini (aproximativ </w:t>
            </w:r>
            <w:r>
              <w:rPr>
                <w:rFonts w:ascii="Times New Roman" w:eastAsia="Calibri" w:hAnsi="Times New Roman" w:cs="Times New Roman"/>
                <w:bCs/>
                <w:sz w:val="20"/>
                <w:szCs w:val="20"/>
                <w:lang w:val="ro-MD" w:eastAsia="en-GB"/>
              </w:rPr>
              <w:t xml:space="preserve">200 </w:t>
            </w:r>
            <w:r w:rsidRPr="007B5EEF">
              <w:rPr>
                <w:rFonts w:ascii="Times New Roman" w:eastAsia="Calibri" w:hAnsi="Times New Roman" w:cs="Times New Roman"/>
                <w:bCs/>
                <w:sz w:val="20"/>
                <w:szCs w:val="20"/>
                <w:lang w:val="ro-MD" w:eastAsia="en-GB"/>
              </w:rPr>
              <w:t>–</w:t>
            </w:r>
            <w:r>
              <w:rPr>
                <w:rFonts w:ascii="Times New Roman" w:eastAsia="Calibri" w:hAnsi="Times New Roman" w:cs="Times New Roman"/>
                <w:bCs/>
                <w:sz w:val="20"/>
                <w:szCs w:val="20"/>
                <w:lang w:val="ro-MD" w:eastAsia="en-GB"/>
              </w:rPr>
              <w:t xml:space="preserve"> 250</w:t>
            </w:r>
            <w:r w:rsidRPr="007B5EEF">
              <w:rPr>
                <w:rFonts w:ascii="Times New Roman" w:eastAsia="Calibri" w:hAnsi="Times New Roman" w:cs="Times New Roman"/>
                <w:bCs/>
                <w:sz w:val="20"/>
                <w:szCs w:val="20"/>
                <w:lang w:val="ro-MD" w:eastAsia="en-GB"/>
              </w:rPr>
              <w:t xml:space="preserve"> de persoane), ceea ce reflectă caracterul deschis, incluziv și adaptat nevoilor diverse ale publicului adult.</w:t>
            </w:r>
          </w:p>
          <w:p w14:paraId="19E580F7" w14:textId="77777777" w:rsidR="00EF2E9C" w:rsidRPr="007B5EEF" w:rsidRDefault="00EF2E9C" w:rsidP="00EF2E9C">
            <w:pPr>
              <w:jc w:val="both"/>
              <w:rPr>
                <w:rFonts w:ascii="Times New Roman" w:eastAsia="Calibri" w:hAnsi="Times New Roman" w:cs="Times New Roman"/>
                <w:b/>
                <w:sz w:val="20"/>
                <w:szCs w:val="20"/>
                <w:u w:val="single"/>
                <w:lang w:val="ro-MD" w:eastAsia="en-GB"/>
              </w:rPr>
            </w:pPr>
            <w:r w:rsidRPr="007B5EEF">
              <w:rPr>
                <w:rFonts w:ascii="Times New Roman" w:eastAsia="Calibri" w:hAnsi="Times New Roman" w:cs="Times New Roman"/>
                <w:b/>
                <w:sz w:val="20"/>
                <w:szCs w:val="20"/>
                <w:u w:val="single"/>
                <w:lang w:val="ro-MD" w:eastAsia="en-GB"/>
              </w:rPr>
              <w:t>Forme de organizare și acoperire geografică</w:t>
            </w:r>
          </w:p>
          <w:p w14:paraId="14914D17" w14:textId="73E846FA" w:rsidR="00EF2E9C" w:rsidRPr="007B5EEF" w:rsidRDefault="00EF2E9C" w:rsidP="00EF2E9C">
            <w:p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t xml:space="preserve">Cursurile au fost organizate în centre universitare, instituții de învățământ și spații comunitare pentru formarea față în față, iar instruirea la distanță a fost asigurată prin platforme digitale și </w:t>
            </w:r>
            <w:r>
              <w:rPr>
                <w:rFonts w:ascii="Times New Roman" w:eastAsia="Calibri" w:hAnsi="Times New Roman" w:cs="Times New Roman"/>
                <w:bCs/>
                <w:sz w:val="20"/>
                <w:szCs w:val="20"/>
                <w:lang w:val="ro-MD" w:eastAsia="en-GB"/>
              </w:rPr>
              <w:t>profesori formați</w:t>
            </w:r>
            <w:r w:rsidRPr="007B5EEF">
              <w:rPr>
                <w:rFonts w:ascii="Times New Roman" w:eastAsia="Calibri" w:hAnsi="Times New Roman" w:cs="Times New Roman"/>
                <w:bCs/>
                <w:sz w:val="20"/>
                <w:szCs w:val="20"/>
                <w:lang w:val="ro-MD" w:eastAsia="en-GB"/>
              </w:rPr>
              <w:t>.</w:t>
            </w:r>
          </w:p>
          <w:p w14:paraId="3376CE90" w14:textId="692481A9" w:rsidR="00EF2E9C" w:rsidRPr="007B5EEF" w:rsidRDefault="00EF2E9C" w:rsidP="00EF2E9C">
            <w:p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t>Această abordare mixtă a permis extinderea accesului la instruire și participarea persoanelor din toate regiunile, inclusiv din zonele rurale sau cu resurse educaționale limitate. Proporția majoritară a instruirii s-a menținut la formatul fizic (peste patru cincimi din total), însă forma online a câștigat constant teren, devenind o componentă esențială a programului.</w:t>
            </w:r>
          </w:p>
          <w:p w14:paraId="6FDF32D7" w14:textId="77777777" w:rsidR="00EF2E9C" w:rsidRPr="007B5EEF" w:rsidRDefault="00EF2E9C" w:rsidP="00EF2E9C">
            <w:pPr>
              <w:jc w:val="both"/>
              <w:rPr>
                <w:rFonts w:ascii="Times New Roman" w:eastAsia="Calibri" w:hAnsi="Times New Roman" w:cs="Times New Roman"/>
                <w:b/>
                <w:sz w:val="20"/>
                <w:szCs w:val="20"/>
                <w:u w:val="single"/>
                <w:lang w:val="ro-MD" w:eastAsia="en-GB"/>
              </w:rPr>
            </w:pPr>
            <w:r w:rsidRPr="007B5EEF">
              <w:rPr>
                <w:rFonts w:ascii="Times New Roman" w:eastAsia="Calibri" w:hAnsi="Times New Roman" w:cs="Times New Roman"/>
                <w:b/>
                <w:sz w:val="20"/>
                <w:szCs w:val="20"/>
                <w:u w:val="single"/>
                <w:lang w:val="ro-MD" w:eastAsia="en-GB"/>
              </w:rPr>
              <w:t>Concluzii analitice</w:t>
            </w:r>
          </w:p>
          <w:p w14:paraId="60AE5BB6" w14:textId="77777777" w:rsidR="00EF2E9C" w:rsidRPr="007B5EEF" w:rsidRDefault="00EF2E9C" w:rsidP="00EF2E9C">
            <w:p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t xml:space="preserve">Cursurile gratuite de învățare a limbii române pentru adulți au devenit, în perioada 2023–2025, cea mai amplă inițiativă națională de formare lingvistică, cu un impact direct asupra integrării sociale și profesionale a populației adulte </w:t>
            </w:r>
            <w:proofErr w:type="spellStart"/>
            <w:r w:rsidRPr="007B5EEF">
              <w:rPr>
                <w:rFonts w:ascii="Times New Roman" w:eastAsia="Calibri" w:hAnsi="Times New Roman" w:cs="Times New Roman"/>
                <w:bCs/>
                <w:sz w:val="20"/>
                <w:szCs w:val="20"/>
                <w:lang w:val="ro-MD" w:eastAsia="en-GB"/>
              </w:rPr>
              <w:t>alolingve</w:t>
            </w:r>
            <w:proofErr w:type="spellEnd"/>
            <w:r w:rsidRPr="007B5EEF">
              <w:rPr>
                <w:rFonts w:ascii="Times New Roman" w:eastAsia="Calibri" w:hAnsi="Times New Roman" w:cs="Times New Roman"/>
                <w:bCs/>
                <w:sz w:val="20"/>
                <w:szCs w:val="20"/>
                <w:lang w:val="ro-MD" w:eastAsia="en-GB"/>
              </w:rPr>
              <w:t>.</w:t>
            </w:r>
          </w:p>
          <w:p w14:paraId="1C014DD4" w14:textId="77777777" w:rsidR="00EF2E9C" w:rsidRPr="007B5EEF" w:rsidRDefault="00EF2E9C" w:rsidP="00EF2E9C">
            <w:pPr>
              <w:numPr>
                <w:ilvl w:val="0"/>
                <w:numId w:val="30"/>
              </w:num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t>Cererea pentru aceste cursuri a crescut vizibil, în special în regiunile Centru și Sud-Est, unde s-au concentrat peste jumătate dintre participanți.</w:t>
            </w:r>
          </w:p>
          <w:p w14:paraId="79138964" w14:textId="77777777" w:rsidR="00EF2E9C" w:rsidRPr="007B5EEF" w:rsidRDefault="00EF2E9C" w:rsidP="00EF2E9C">
            <w:pPr>
              <w:numPr>
                <w:ilvl w:val="0"/>
                <w:numId w:val="30"/>
              </w:num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t>Rata de finalizare, de aproximativ 94%, demonstrează motivația și interesul ridicat al cursanților.</w:t>
            </w:r>
          </w:p>
          <w:p w14:paraId="7D8AB730" w14:textId="77777777" w:rsidR="00EF2E9C" w:rsidRPr="007B5EEF" w:rsidRDefault="00EF2E9C" w:rsidP="00EF2E9C">
            <w:pPr>
              <w:numPr>
                <w:ilvl w:val="0"/>
                <w:numId w:val="30"/>
              </w:num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t>Extinderea formării online a facilitat accesul echitabil și digitalizarea procesului educațional, oferind soluții flexibile pentru angajați și persoane din localități îndepărtate.</w:t>
            </w:r>
          </w:p>
          <w:p w14:paraId="414F15D2" w14:textId="37355734" w:rsidR="00EF2E9C" w:rsidRPr="007B5EEF" w:rsidRDefault="00EF2E9C" w:rsidP="00EF2E9C">
            <w:pPr>
              <w:numPr>
                <w:ilvl w:val="0"/>
                <w:numId w:val="30"/>
              </w:num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t>Structura pe niveluri a permis o tranziție progresivă de la nivelul de bază (A1) la cel funcțional (B1), consolidând competențele de comunicare în limba română.</w:t>
            </w:r>
          </w:p>
          <w:p w14:paraId="5939D231" w14:textId="210249BE" w:rsidR="00EF2E9C" w:rsidRPr="007B5EEF" w:rsidRDefault="00EF2E9C" w:rsidP="00EF2E9C">
            <w:pPr>
              <w:jc w:val="both"/>
              <w:rPr>
                <w:rFonts w:ascii="Times New Roman" w:eastAsia="Calibri" w:hAnsi="Times New Roman" w:cs="Times New Roman"/>
                <w:bCs/>
                <w:sz w:val="20"/>
                <w:szCs w:val="20"/>
                <w:lang w:val="ro-MD" w:eastAsia="en-GB"/>
              </w:rPr>
            </w:pPr>
            <w:r w:rsidRPr="007B5EEF">
              <w:rPr>
                <w:rFonts w:ascii="Times New Roman" w:eastAsia="Calibri" w:hAnsi="Times New Roman" w:cs="Times New Roman"/>
                <w:bCs/>
                <w:sz w:val="20"/>
                <w:szCs w:val="20"/>
                <w:lang w:val="ro-MD" w:eastAsia="en-GB"/>
              </w:rPr>
              <w:t xml:space="preserve">În concluzie, </w:t>
            </w:r>
            <w:r>
              <w:rPr>
                <w:rFonts w:ascii="Times New Roman" w:eastAsia="Calibri" w:hAnsi="Times New Roman" w:cs="Times New Roman"/>
                <w:bCs/>
                <w:sz w:val="20"/>
                <w:szCs w:val="20"/>
                <w:lang w:val="ro-MD" w:eastAsia="en-GB"/>
              </w:rPr>
              <w:t>P</w:t>
            </w:r>
            <w:r w:rsidRPr="007B5EEF">
              <w:rPr>
                <w:rFonts w:ascii="Times New Roman" w:eastAsia="Calibri" w:hAnsi="Times New Roman" w:cs="Times New Roman"/>
                <w:bCs/>
                <w:sz w:val="20"/>
                <w:szCs w:val="20"/>
                <w:lang w:val="ro-MD" w:eastAsia="en-GB"/>
              </w:rPr>
              <w:t>rogramul a contribuit substanțial la promovarea limbii române ca limbă de comunicare interetnică, profesională și de integrare socială, devenind un model durabil de formare pentru populația adultă din Republica Moldova.</w:t>
            </w:r>
          </w:p>
        </w:tc>
      </w:tr>
      <w:tr w:rsidR="00EF2E9C" w:rsidRPr="00BF5A1C" w14:paraId="16747F42" w14:textId="77777777" w:rsidTr="00EF2E9C">
        <w:trPr>
          <w:cantSplit/>
          <w:trHeight w:val="2513"/>
          <w:jc w:val="center"/>
        </w:trPr>
        <w:tc>
          <w:tcPr>
            <w:tcW w:w="169" w:type="pct"/>
            <w:tcBorders>
              <w:top w:val="single" w:sz="6" w:space="0" w:color="000000"/>
              <w:left w:val="single" w:sz="6" w:space="0" w:color="000000"/>
              <w:bottom w:val="single" w:sz="6" w:space="0" w:color="000000"/>
              <w:right w:val="single" w:sz="6" w:space="0" w:color="000000"/>
            </w:tcBorders>
            <w:vAlign w:val="center"/>
          </w:tcPr>
          <w:p w14:paraId="5F30BD3A" w14:textId="6649F47E" w:rsidR="00EF2E9C" w:rsidRPr="00BF5A1C" w:rsidRDefault="00EF2E9C" w:rsidP="00EF2E9C">
            <w:pP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lastRenderedPageBreak/>
              <w:t>40.</w:t>
            </w:r>
          </w:p>
        </w:tc>
        <w:tc>
          <w:tcPr>
            <w:tcW w:w="808" w:type="pct"/>
            <w:tcBorders>
              <w:top w:val="single" w:sz="6" w:space="0" w:color="000000"/>
              <w:left w:val="single" w:sz="6" w:space="0" w:color="000000"/>
              <w:bottom w:val="single" w:sz="6" w:space="0" w:color="000000"/>
              <w:right w:val="single" w:sz="6" w:space="0" w:color="000000"/>
            </w:tcBorders>
            <w:shd w:val="clear" w:color="auto" w:fill="FFFFFF"/>
          </w:tcPr>
          <w:p w14:paraId="6BD8552D" w14:textId="698F61F2" w:rsidR="00EF2E9C" w:rsidRPr="00BF5A1C" w:rsidRDefault="00EF2E9C" w:rsidP="00EF2E9C">
            <w:pPr>
              <w:tabs>
                <w:tab w:val="left" w:pos="5857"/>
                <w:tab w:val="left" w:pos="7559"/>
                <w:tab w:val="left" w:pos="10397"/>
                <w:tab w:val="left" w:pos="11593"/>
                <w:tab w:val="left" w:pos="12586"/>
                <w:tab w:val="left" w:pos="13579"/>
                <w:tab w:val="left" w:pos="14569"/>
              </w:tabs>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5.2.4.</w:t>
            </w:r>
            <w:r w:rsidRPr="00BF5A1C">
              <w:rPr>
                <w:rFonts w:ascii="Times New Roman" w:eastAsia="Calibri" w:hAnsi="Times New Roman" w:cs="Times New Roman"/>
                <w:b/>
                <w:sz w:val="20"/>
                <w:szCs w:val="20"/>
                <w:lang w:val="ro-RO"/>
              </w:rPr>
              <w:t xml:space="preserve"> </w:t>
            </w:r>
            <w:r w:rsidRPr="00BF5A1C">
              <w:rPr>
                <w:rFonts w:ascii="Times New Roman" w:eastAsia="Calibri" w:hAnsi="Times New Roman" w:cs="Times New Roman"/>
                <w:sz w:val="20"/>
                <w:szCs w:val="20"/>
                <w:lang w:val="ro-RO"/>
              </w:rPr>
              <w:t>Coordonarea procesului de predare-învățare a limbii române de către populația adultă în vederea asigurării calității predării limbii române și a identificării necesităților grupurilor etnice pentru învățarea limbii române</w:t>
            </w:r>
          </w:p>
        </w:tc>
        <w:tc>
          <w:tcPr>
            <w:tcW w:w="567" w:type="pct"/>
            <w:tcBorders>
              <w:top w:val="single" w:sz="6" w:space="0" w:color="000000"/>
              <w:left w:val="single" w:sz="6" w:space="0" w:color="000000"/>
              <w:bottom w:val="single" w:sz="6" w:space="0" w:color="000000"/>
              <w:right w:val="single" w:sz="6" w:space="0" w:color="000000"/>
            </w:tcBorders>
          </w:tcPr>
          <w:p w14:paraId="3CAD7D72" w14:textId="77777777" w:rsidR="00EF2E9C" w:rsidRPr="00BF5A1C" w:rsidRDefault="00EF2E9C" w:rsidP="00EF2E9C">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Instituții vizitate;</w:t>
            </w:r>
          </w:p>
          <w:p w14:paraId="66B253E8" w14:textId="77777777" w:rsidR="00EF2E9C" w:rsidRPr="00BF5A1C" w:rsidRDefault="00EF2E9C" w:rsidP="00EF2E9C">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raport prezentat</w:t>
            </w:r>
          </w:p>
          <w:p w14:paraId="6249CEC9" w14:textId="77777777" w:rsidR="00EF2E9C" w:rsidRPr="00BF5A1C" w:rsidRDefault="00EF2E9C" w:rsidP="00EF2E9C">
            <w:pPr>
              <w:jc w:val="both"/>
              <w:rPr>
                <w:rFonts w:ascii="Times New Roman" w:eastAsia="Calibri" w:hAnsi="Times New Roman" w:cs="Times New Roman"/>
                <w:sz w:val="20"/>
                <w:szCs w:val="20"/>
                <w:lang w:val="ro-RO"/>
              </w:rPr>
            </w:pPr>
          </w:p>
          <w:p w14:paraId="654889E5" w14:textId="77777777" w:rsidR="00EF2E9C" w:rsidRPr="00BF5A1C" w:rsidRDefault="00EF2E9C" w:rsidP="00EF2E9C">
            <w:pPr>
              <w:jc w:val="both"/>
              <w:rPr>
                <w:rFonts w:ascii="Times New Roman" w:eastAsia="Calibri" w:hAnsi="Times New Roman" w:cs="Times New Roman"/>
                <w:sz w:val="20"/>
                <w:szCs w:val="20"/>
                <w:lang w:val="ro-RO"/>
              </w:rPr>
            </w:pPr>
          </w:p>
        </w:tc>
        <w:tc>
          <w:tcPr>
            <w:tcW w:w="389" w:type="pct"/>
            <w:tcBorders>
              <w:top w:val="single" w:sz="6" w:space="0" w:color="000000"/>
              <w:left w:val="single" w:sz="6" w:space="0" w:color="000000"/>
              <w:bottom w:val="single" w:sz="6" w:space="0" w:color="000000"/>
              <w:right w:val="single" w:sz="6" w:space="0" w:color="000000"/>
            </w:tcBorders>
          </w:tcPr>
          <w:p w14:paraId="448ED740" w14:textId="77777777" w:rsidR="00EF2E9C" w:rsidRPr="00BF5A1C" w:rsidRDefault="00EF2E9C" w:rsidP="00EF2E9C">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 xml:space="preserve">Trimestrul  IV, </w:t>
            </w:r>
          </w:p>
          <w:p w14:paraId="2ADEFB6C" w14:textId="36E4911C" w:rsidR="00EF2E9C" w:rsidRPr="00BF5A1C" w:rsidRDefault="00EF2E9C" w:rsidP="00EF2E9C">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2023-2025</w:t>
            </w:r>
          </w:p>
        </w:tc>
        <w:tc>
          <w:tcPr>
            <w:tcW w:w="424" w:type="pct"/>
            <w:tcBorders>
              <w:top w:val="single" w:sz="6" w:space="0" w:color="000000"/>
              <w:left w:val="single" w:sz="6" w:space="0" w:color="000000"/>
              <w:bottom w:val="single" w:sz="6" w:space="0" w:color="000000"/>
              <w:right w:val="single" w:sz="6" w:space="0" w:color="000000"/>
            </w:tcBorders>
          </w:tcPr>
          <w:p w14:paraId="799FB75C" w14:textId="77777777" w:rsidR="00EF2E9C" w:rsidRPr="00BF5A1C" w:rsidRDefault="00EF2E9C" w:rsidP="00EF2E9C">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Agenția Relații Interetnice;</w:t>
            </w:r>
          </w:p>
          <w:p w14:paraId="476020EC" w14:textId="7F4A3C9A" w:rsidR="00EF2E9C" w:rsidRPr="00BF5A1C" w:rsidRDefault="00EF2E9C" w:rsidP="00EF2E9C">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tcPr>
          <w:p w14:paraId="5E03EDA2" w14:textId="77777777" w:rsidR="00EF2E9C" w:rsidRPr="00BF5A1C" w:rsidRDefault="00EF2E9C" w:rsidP="00EF2E9C">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Organizațiile societății civile;</w:t>
            </w:r>
          </w:p>
          <w:p w14:paraId="57C04C46" w14:textId="77777777" w:rsidR="00EF2E9C" w:rsidRPr="00BF5A1C" w:rsidRDefault="00EF2E9C" w:rsidP="00EF2E9C">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centrele de tineret;</w:t>
            </w:r>
          </w:p>
          <w:p w14:paraId="073AECE7" w14:textId="77777777" w:rsidR="00EF2E9C" w:rsidRPr="00BF5A1C" w:rsidRDefault="00EF2E9C" w:rsidP="00EF2E9C">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autoritățile administrației publice locale;</w:t>
            </w:r>
          </w:p>
          <w:p w14:paraId="4DDBCA89" w14:textId="7A9F1ABA" w:rsidR="00EF2E9C" w:rsidRPr="00BF5A1C" w:rsidRDefault="00EF2E9C" w:rsidP="00EF2E9C">
            <w:pPr>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 xml:space="preserve"> partenerii de dezvoltare</w:t>
            </w:r>
          </w:p>
        </w:tc>
        <w:tc>
          <w:tcPr>
            <w:tcW w:w="2088" w:type="pct"/>
          </w:tcPr>
          <w:p w14:paraId="2EA47808" w14:textId="30BC5A7F" w:rsidR="00EF2E9C" w:rsidRPr="00B21626" w:rsidRDefault="00EF2E9C" w:rsidP="00EF2E9C">
            <w:pPr>
              <w:jc w:val="both"/>
              <w:rPr>
                <w:rFonts w:ascii="Times New Roman" w:eastAsia="Calibri" w:hAnsi="Times New Roman" w:cs="Times New Roman"/>
                <w:sz w:val="20"/>
                <w:szCs w:val="20"/>
                <w:lang w:val="ro-RO"/>
              </w:rPr>
            </w:pPr>
            <w:r w:rsidRPr="00B21626">
              <w:rPr>
                <w:rFonts w:ascii="Times New Roman" w:eastAsia="Calibri" w:hAnsi="Times New Roman" w:cs="Times New Roman"/>
                <w:sz w:val="20"/>
                <w:szCs w:val="20"/>
                <w:lang w:val="ro-RO"/>
              </w:rPr>
              <w:t>Pentru asigurarea calității predării limbii române și identificarea necesităților lingvistice ale grupurilor etnice,</w:t>
            </w:r>
            <w:r>
              <w:rPr>
                <w:rFonts w:ascii="Times New Roman" w:eastAsia="Calibri" w:hAnsi="Times New Roman" w:cs="Times New Roman"/>
                <w:sz w:val="20"/>
                <w:szCs w:val="20"/>
                <w:lang w:val="ro-RO"/>
              </w:rPr>
              <w:t xml:space="preserve"> a</w:t>
            </w:r>
            <w:r w:rsidRPr="00B21626">
              <w:rPr>
                <w:rFonts w:ascii="Times New Roman" w:eastAsia="Calibri" w:hAnsi="Times New Roman" w:cs="Times New Roman"/>
                <w:sz w:val="20"/>
                <w:szCs w:val="20"/>
                <w:lang w:val="ro-RO"/>
              </w:rPr>
              <w:t>u fost vizitate aproximativ 100 de instituții de formare din toate regiunile țării, în vederea observării modului de organizare a cursurilor, a aplicării curriculumului și a adaptării metodelor didactice la profilul cursanților.</w:t>
            </w:r>
          </w:p>
          <w:p w14:paraId="529E1ABC" w14:textId="187E284B" w:rsidR="00EF2E9C" w:rsidRPr="00BF5A1C" w:rsidRDefault="00EF2E9C" w:rsidP="00EF2E9C">
            <w:pPr>
              <w:jc w:val="both"/>
              <w:rPr>
                <w:rFonts w:ascii="Times New Roman" w:eastAsia="Calibri" w:hAnsi="Times New Roman" w:cs="Times New Roman"/>
                <w:sz w:val="20"/>
                <w:szCs w:val="20"/>
                <w:lang w:val="ro-RO"/>
              </w:rPr>
            </w:pPr>
            <w:r w:rsidRPr="00B21626">
              <w:rPr>
                <w:rFonts w:ascii="Times New Roman" w:eastAsia="Calibri" w:hAnsi="Times New Roman" w:cs="Times New Roman"/>
                <w:sz w:val="20"/>
                <w:szCs w:val="20"/>
                <w:lang w:val="ro-RO"/>
              </w:rPr>
              <w:t>Evaluările au evidențiat bune practici de predare, o implicare activă a formatorilor și interes crescut al cursanților pentru perfecționarea competențelor lingvistice. Totodată, procesul a permis identificarea nevoilor specifice ale comunităților etnice și formularea de recomandări pentru îmbunătățirea calității instruirii.</w:t>
            </w:r>
          </w:p>
        </w:tc>
      </w:tr>
      <w:tr w:rsidR="00EF2E9C" w:rsidRPr="00BF5A1C" w14:paraId="67150F6B" w14:textId="77777777" w:rsidTr="001C6871">
        <w:trPr>
          <w:cantSplit/>
          <w:trHeight w:val="534"/>
          <w:jc w:val="center"/>
        </w:trPr>
        <w:tc>
          <w:tcPr>
            <w:tcW w:w="5000" w:type="pct"/>
            <w:gridSpan w:val="7"/>
            <w:tcBorders>
              <w:top w:val="single" w:sz="6" w:space="0" w:color="000000"/>
              <w:left w:val="single" w:sz="6" w:space="0" w:color="000000"/>
              <w:bottom w:val="single" w:sz="6" w:space="0" w:color="000000"/>
              <w:right w:val="single" w:sz="6" w:space="0" w:color="000000"/>
            </w:tcBorders>
            <w:shd w:val="clear" w:color="auto" w:fill="auto"/>
          </w:tcPr>
          <w:p w14:paraId="19A842BD" w14:textId="77777777" w:rsidR="00EF2E9C" w:rsidRPr="00BF5A1C" w:rsidRDefault="00EF2E9C" w:rsidP="00EF2E9C">
            <w:pPr>
              <w:rPr>
                <w:rFonts w:ascii="Times New Roman" w:eastAsia="Calibri" w:hAnsi="Times New Roman" w:cs="Times New Roman"/>
                <w:sz w:val="20"/>
                <w:szCs w:val="20"/>
                <w:lang w:val="ro-RO"/>
              </w:rPr>
            </w:pPr>
            <w:r w:rsidRPr="00BF5A1C">
              <w:rPr>
                <w:rFonts w:ascii="Times New Roman" w:eastAsia="Calibri" w:hAnsi="Times New Roman" w:cs="Times New Roman"/>
                <w:b/>
                <w:sz w:val="20"/>
                <w:szCs w:val="20"/>
                <w:lang w:val="ro-RO"/>
              </w:rPr>
              <w:t>OBIECTIVUL GENERAL 6. Dezvoltarea cooperării dintre instituțiile de stat, organizațiile publice și sectorul privat, în vederea îmbunătățirii competențelor lingvistice în conformitate cu nevoile societății</w:t>
            </w:r>
          </w:p>
        </w:tc>
      </w:tr>
      <w:tr w:rsidR="00EF2E9C" w:rsidRPr="00BF5A1C" w14:paraId="61931F8C" w14:textId="77777777" w:rsidTr="001C6871">
        <w:trPr>
          <w:cantSplit/>
          <w:trHeight w:val="1038"/>
          <w:jc w:val="center"/>
        </w:trPr>
        <w:tc>
          <w:tcPr>
            <w:tcW w:w="5000" w:type="pct"/>
            <w:gridSpan w:val="7"/>
            <w:tcBorders>
              <w:top w:val="single" w:sz="6" w:space="0" w:color="000000"/>
              <w:left w:val="single" w:sz="6" w:space="0" w:color="000000"/>
              <w:bottom w:val="single" w:sz="6" w:space="0" w:color="000000"/>
              <w:right w:val="single" w:sz="6" w:space="0" w:color="000000"/>
            </w:tcBorders>
          </w:tcPr>
          <w:p w14:paraId="2DFD7601" w14:textId="77777777" w:rsidR="00EF2E9C" w:rsidRPr="00BF5A1C" w:rsidRDefault="00EF2E9C" w:rsidP="00EF2E9C">
            <w:pPr>
              <w:rPr>
                <w:rFonts w:ascii="Times New Roman" w:eastAsia="Calibri" w:hAnsi="Times New Roman" w:cs="Times New Roman"/>
                <w:i/>
                <w:sz w:val="20"/>
                <w:szCs w:val="20"/>
                <w:lang w:val="ro-RO"/>
              </w:rPr>
            </w:pPr>
            <w:r w:rsidRPr="00BF5A1C">
              <w:rPr>
                <w:rFonts w:ascii="Times New Roman" w:eastAsia="Calibri" w:hAnsi="Times New Roman" w:cs="Times New Roman"/>
                <w:b/>
                <w:sz w:val="20"/>
                <w:szCs w:val="20"/>
                <w:lang w:val="ro-RO"/>
              </w:rPr>
              <w:t xml:space="preserve">Obiectivul specific 6.1.  </w:t>
            </w:r>
            <w:r w:rsidRPr="00BF5A1C">
              <w:rPr>
                <w:rFonts w:ascii="Times New Roman" w:eastAsia="Calibri" w:hAnsi="Times New Roman" w:cs="Times New Roman"/>
                <w:i/>
                <w:sz w:val="20"/>
                <w:szCs w:val="20"/>
                <w:lang w:val="ro-RO"/>
              </w:rPr>
              <w:t>Intensificarea, până în anul 2025, a parteneriatelor dintre actanții educaționali, autoritățile locale, mass-media ș.a., astfel încât să sporească cu cel puțin 30% calitatea  învățării limbii române în instituțiile de învățământ cu predare în limbile minorităților naționale.</w:t>
            </w:r>
          </w:p>
          <w:p w14:paraId="6FA4E10C" w14:textId="77777777" w:rsidR="00EF2E9C" w:rsidRPr="00BF5A1C" w:rsidRDefault="00EF2E9C" w:rsidP="00EF2E9C">
            <w:pPr>
              <w:tabs>
                <w:tab w:val="left" w:pos="1134"/>
              </w:tabs>
              <w:rPr>
                <w:rFonts w:ascii="Times New Roman" w:eastAsia="Calibri" w:hAnsi="Times New Roman" w:cs="Times New Roman"/>
                <w:sz w:val="20"/>
                <w:szCs w:val="20"/>
                <w:lang w:val="ro-RO"/>
              </w:rPr>
            </w:pPr>
            <w:r w:rsidRPr="00BF5A1C">
              <w:rPr>
                <w:rFonts w:ascii="Times New Roman" w:eastAsia="Calibri" w:hAnsi="Times New Roman" w:cs="Times New Roman"/>
                <w:b/>
                <w:sz w:val="20"/>
                <w:szCs w:val="20"/>
                <w:lang w:val="ro-RO"/>
              </w:rPr>
              <w:t>Indicatori de impact 6.1:</w:t>
            </w:r>
            <w:r w:rsidRPr="00BF5A1C">
              <w:rPr>
                <w:rFonts w:ascii="Times New Roman" w:eastAsia="Calibri" w:hAnsi="Times New Roman" w:cs="Times New Roman"/>
                <w:sz w:val="20"/>
                <w:szCs w:val="20"/>
                <w:lang w:val="ro-RO"/>
              </w:rPr>
              <w:t xml:space="preserve"> </w:t>
            </w:r>
          </w:p>
          <w:p w14:paraId="235A7DA6" w14:textId="77777777" w:rsidR="00EF2E9C" w:rsidRPr="00BF5A1C" w:rsidRDefault="00EF2E9C" w:rsidP="00EF2E9C">
            <w:pPr>
              <w:numPr>
                <w:ilvl w:val="0"/>
                <w:numId w:val="11"/>
              </w:numPr>
              <w:tabs>
                <w:tab w:val="left" w:pos="176"/>
              </w:tabs>
              <w:contextualSpacing/>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Evenimente de promovare a limbii române organizate și desfășurate</w:t>
            </w:r>
          </w:p>
        </w:tc>
      </w:tr>
      <w:tr w:rsidR="00EF2E9C" w:rsidRPr="00BF5A1C" w14:paraId="28148223" w14:textId="77777777" w:rsidTr="00EF2E9C">
        <w:trPr>
          <w:cantSplit/>
          <w:trHeight w:val="1134"/>
          <w:jc w:val="center"/>
        </w:trPr>
        <w:tc>
          <w:tcPr>
            <w:tcW w:w="169" w:type="pct"/>
            <w:vAlign w:val="center"/>
          </w:tcPr>
          <w:p w14:paraId="642E1A52" w14:textId="77777777" w:rsidR="00EF2E9C" w:rsidRPr="00BF5A1C" w:rsidRDefault="00EF2E9C" w:rsidP="00EF2E9C">
            <w:pPr>
              <w:jc w:val="center"/>
              <w:rPr>
                <w:rFonts w:ascii="Times New Roman" w:eastAsia="Calibri" w:hAnsi="Times New Roman" w:cs="Times New Roman"/>
                <w:sz w:val="20"/>
                <w:szCs w:val="20"/>
                <w:lang w:val="ro-RO"/>
              </w:rPr>
            </w:pPr>
          </w:p>
          <w:p w14:paraId="57B49B2C" w14:textId="77777777" w:rsidR="00EF2E9C" w:rsidRPr="00BF5A1C" w:rsidRDefault="00EF2E9C" w:rsidP="00EF2E9C">
            <w:pPr>
              <w:jc w:val="center"/>
              <w:rPr>
                <w:rFonts w:ascii="Times New Roman" w:eastAsia="Calibri" w:hAnsi="Times New Roman" w:cs="Times New Roman"/>
                <w:sz w:val="20"/>
                <w:szCs w:val="20"/>
                <w:lang w:val="ro-RO"/>
              </w:rPr>
            </w:pPr>
          </w:p>
          <w:p w14:paraId="46B1C997" w14:textId="71D4608F" w:rsidR="00EF2E9C" w:rsidRPr="00BF5A1C" w:rsidRDefault="00EF2E9C" w:rsidP="00EF2E9C">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41</w:t>
            </w:r>
            <w:r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2D8F8132" w14:textId="77777777" w:rsidR="00EF2E9C" w:rsidRPr="00BF5A1C" w:rsidRDefault="00EF2E9C" w:rsidP="00EF2E9C">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bCs/>
                <w:iCs/>
                <w:sz w:val="20"/>
                <w:szCs w:val="20"/>
                <w:shd w:val="clear" w:color="auto" w:fill="FFFFFF"/>
                <w:lang w:val="ro-RO"/>
              </w:rPr>
            </w:pPr>
            <w:r w:rsidRPr="00BF5A1C">
              <w:rPr>
                <w:rFonts w:ascii="Times New Roman" w:eastAsia="Calibri" w:hAnsi="Times New Roman" w:cs="Times New Roman"/>
                <w:sz w:val="20"/>
                <w:szCs w:val="20"/>
                <w:lang w:val="ro-RO"/>
              </w:rPr>
              <w:t>6.1.1.</w:t>
            </w:r>
            <w:r w:rsidRPr="00BF5A1C">
              <w:rPr>
                <w:rFonts w:ascii="Times New Roman" w:eastAsia="Calibri" w:hAnsi="Times New Roman" w:cs="Times New Roman"/>
                <w:bCs/>
                <w:i/>
                <w:iCs/>
                <w:sz w:val="20"/>
                <w:szCs w:val="20"/>
                <w:shd w:val="clear" w:color="auto" w:fill="FFFFFF"/>
                <w:lang w:val="ro-RO"/>
              </w:rPr>
              <w:t xml:space="preserve"> </w:t>
            </w:r>
            <w:r w:rsidRPr="00BF5A1C">
              <w:rPr>
                <w:rFonts w:ascii="Times New Roman" w:eastAsia="Calibri" w:hAnsi="Times New Roman" w:cs="Times New Roman"/>
                <w:sz w:val="20"/>
                <w:szCs w:val="20"/>
                <w:lang w:val="ro-RO"/>
              </w:rPr>
              <w:t xml:space="preserve">Organizarea evenimentelor de promovare a limbii române în cadrul bibliotecilor școlare: discuții/dezbateri, </w:t>
            </w:r>
            <w:proofErr w:type="spellStart"/>
            <w:r w:rsidRPr="00BF5A1C">
              <w:rPr>
                <w:rFonts w:ascii="Times New Roman" w:eastAsia="Calibri" w:hAnsi="Times New Roman" w:cs="Times New Roman"/>
                <w:sz w:val="20"/>
                <w:szCs w:val="20"/>
                <w:lang w:val="ro-RO"/>
              </w:rPr>
              <w:t>flashmoburi</w:t>
            </w:r>
            <w:proofErr w:type="spellEnd"/>
            <w:r w:rsidRPr="00BF5A1C">
              <w:rPr>
                <w:rFonts w:ascii="Times New Roman" w:eastAsia="Calibri" w:hAnsi="Times New Roman" w:cs="Times New Roman"/>
                <w:sz w:val="20"/>
                <w:szCs w:val="20"/>
                <w:lang w:val="ro-RO"/>
              </w:rPr>
              <w:t xml:space="preserve">, excursii, în colaborare cu asociațiile minorităților naționale, cu </w:t>
            </w:r>
            <w:r w:rsidRPr="00BF5A1C">
              <w:rPr>
                <w:rFonts w:ascii="Times New Roman" w:eastAsia="Calibri" w:hAnsi="Times New Roman" w:cs="Times New Roman"/>
                <w:bCs/>
                <w:iCs/>
                <w:sz w:val="20"/>
                <w:szCs w:val="20"/>
                <w:shd w:val="clear" w:color="auto" w:fill="FFFFFF"/>
                <w:lang w:val="ro-RO"/>
              </w:rPr>
              <w:t>personalități din domeniul culturii, reprezentanți ai minorităților naționale – vorbitori fluenți de limbă română</w:t>
            </w:r>
          </w:p>
        </w:tc>
        <w:tc>
          <w:tcPr>
            <w:tcW w:w="567" w:type="pct"/>
            <w:tcBorders>
              <w:top w:val="single" w:sz="6" w:space="0" w:color="000000"/>
              <w:left w:val="single" w:sz="6" w:space="0" w:color="000000"/>
              <w:bottom w:val="single" w:sz="6" w:space="0" w:color="000000"/>
              <w:right w:val="single" w:sz="6" w:space="0" w:color="000000"/>
            </w:tcBorders>
            <w:vAlign w:val="center"/>
          </w:tcPr>
          <w:p w14:paraId="755C1EBF"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Activități organizate și desfășurate</w:t>
            </w:r>
          </w:p>
          <w:p w14:paraId="6A147F71" w14:textId="77777777" w:rsidR="00EF2E9C" w:rsidRPr="00BF5A1C" w:rsidRDefault="00EF2E9C" w:rsidP="00EF2E9C">
            <w:pPr>
              <w:jc w:val="center"/>
              <w:rPr>
                <w:rFonts w:ascii="Times New Roman" w:eastAsia="Calibri" w:hAnsi="Times New Roman" w:cs="Times New Roman"/>
                <w:sz w:val="20"/>
                <w:szCs w:val="20"/>
                <w:lang w:val="ro-RO"/>
              </w:rPr>
            </w:pPr>
          </w:p>
          <w:p w14:paraId="2F6A0E35" w14:textId="77777777" w:rsidR="00EF2E9C" w:rsidRPr="00BF5A1C" w:rsidRDefault="00EF2E9C" w:rsidP="00EF2E9C">
            <w:pPr>
              <w:jc w:val="center"/>
              <w:rPr>
                <w:rFonts w:ascii="Times New Roman" w:eastAsia="Calibri" w:hAnsi="Times New Roman" w:cs="Times New Roman"/>
                <w:sz w:val="20"/>
                <w:szCs w:val="20"/>
                <w:lang w:val="ro-RO"/>
              </w:rPr>
            </w:pPr>
          </w:p>
          <w:p w14:paraId="12AFE046" w14:textId="77777777" w:rsidR="00EF2E9C" w:rsidRPr="00BF5A1C" w:rsidRDefault="00EF2E9C" w:rsidP="00EF2E9C">
            <w:pPr>
              <w:jc w:val="center"/>
              <w:rPr>
                <w:rFonts w:ascii="Times New Roman" w:eastAsia="Calibri" w:hAnsi="Times New Roman" w:cs="Times New Roman"/>
                <w:sz w:val="20"/>
                <w:szCs w:val="20"/>
                <w:lang w:val="ro-RO"/>
              </w:rPr>
            </w:pPr>
          </w:p>
        </w:tc>
        <w:tc>
          <w:tcPr>
            <w:tcW w:w="38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03B88D1"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Trimestrele I- IV, 2023-2025</w:t>
            </w:r>
          </w:p>
        </w:tc>
        <w:tc>
          <w:tcPr>
            <w:tcW w:w="42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FC73ED"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Agenția Relații Interetnice;</w:t>
            </w:r>
          </w:p>
          <w:p w14:paraId="1DF7EED8"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4B92889C"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Organul local de specialitate în domeniul învățământului;</w:t>
            </w:r>
          </w:p>
          <w:p w14:paraId="4F8FA372"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organizațiile societății civile;</w:t>
            </w:r>
          </w:p>
          <w:p w14:paraId="547E3B9B"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partenerii de dezvoltare;</w:t>
            </w:r>
          </w:p>
          <w:p w14:paraId="09C1986E"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muzeele;</w:t>
            </w:r>
          </w:p>
          <w:p w14:paraId="630175BF"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bibliotecile publice</w:t>
            </w:r>
          </w:p>
        </w:tc>
        <w:tc>
          <w:tcPr>
            <w:tcW w:w="2088" w:type="pct"/>
          </w:tcPr>
          <w:p w14:paraId="4A0F0CA8" w14:textId="77777777" w:rsidR="00EF2E9C" w:rsidRPr="00BF5A1C" w:rsidRDefault="00EF2E9C" w:rsidP="00EF2E9C">
            <w:pPr>
              <w:jc w:val="center"/>
              <w:rPr>
                <w:rFonts w:ascii="Times New Roman" w:eastAsia="Calibri" w:hAnsi="Times New Roman" w:cs="Times New Roman"/>
                <w:color w:val="000000"/>
                <w:sz w:val="20"/>
                <w:szCs w:val="20"/>
                <w:shd w:val="clear" w:color="auto" w:fill="FFFFFF"/>
                <w:lang w:val="en-US"/>
              </w:rPr>
            </w:pPr>
          </w:p>
          <w:p w14:paraId="01210D3C" w14:textId="62D63384" w:rsidR="00EF2E9C" w:rsidRPr="007852C6" w:rsidRDefault="00EF2E9C" w:rsidP="00EF2E9C">
            <w:pPr>
              <w:jc w:val="both"/>
              <w:rPr>
                <w:rFonts w:ascii="Times New Roman" w:eastAsia="Calibri" w:hAnsi="Times New Roman" w:cs="Times New Roman"/>
                <w:sz w:val="20"/>
                <w:szCs w:val="20"/>
                <w:lang w:val="ro-RO"/>
              </w:rPr>
            </w:pPr>
            <w:r w:rsidRPr="007852C6">
              <w:rPr>
                <w:rFonts w:ascii="Times New Roman" w:eastAsia="Calibri" w:hAnsi="Times New Roman" w:cs="Times New Roman"/>
                <w:sz w:val="20"/>
                <w:szCs w:val="20"/>
                <w:lang w:val="ro-RO"/>
              </w:rPr>
              <w:t>În perioada 2023–202</w:t>
            </w:r>
            <w:r>
              <w:rPr>
                <w:rFonts w:ascii="Times New Roman" w:eastAsia="Calibri" w:hAnsi="Times New Roman" w:cs="Times New Roman"/>
                <w:sz w:val="20"/>
                <w:szCs w:val="20"/>
                <w:lang w:val="ro-RO"/>
              </w:rPr>
              <w:t>5</w:t>
            </w:r>
            <w:r w:rsidRPr="007852C6">
              <w:rPr>
                <w:rFonts w:ascii="Times New Roman" w:eastAsia="Calibri" w:hAnsi="Times New Roman" w:cs="Times New Roman"/>
                <w:sz w:val="20"/>
                <w:szCs w:val="20"/>
                <w:lang w:val="ro-RO"/>
              </w:rPr>
              <w:t>, în bibliotecile școlare din întreaga țară au fost organizate peste 3.000 de activități educaționale și culturale, menite să promoveze limba română, lectura și valorile culturale naționale. Acțiunile s-au desfășurat în parteneriat cu instituțiile de învățământ, asociațiile minorităților naționale și personalități din domeniul culturii.</w:t>
            </w:r>
          </w:p>
          <w:p w14:paraId="6C055AC3" w14:textId="77777777" w:rsidR="00EF2E9C" w:rsidRPr="007852C6" w:rsidRDefault="00EF2E9C" w:rsidP="00EF2E9C">
            <w:pPr>
              <w:jc w:val="both"/>
              <w:rPr>
                <w:rFonts w:ascii="Times New Roman" w:eastAsia="Calibri" w:hAnsi="Times New Roman" w:cs="Times New Roman"/>
                <w:sz w:val="20"/>
                <w:szCs w:val="20"/>
                <w:lang w:val="ro-RO"/>
              </w:rPr>
            </w:pPr>
            <w:r w:rsidRPr="007852C6">
              <w:rPr>
                <w:rFonts w:ascii="Times New Roman" w:eastAsia="Calibri" w:hAnsi="Times New Roman" w:cs="Times New Roman"/>
                <w:sz w:val="20"/>
                <w:szCs w:val="20"/>
                <w:lang w:val="ro-RO"/>
              </w:rPr>
              <w:t>În total, aceste activități au antrenat aproximativ 15.000 de beneficiari, inclusiv elevi, cadre didactice, bibliotecari și membri ai comunităților locale.</w:t>
            </w:r>
          </w:p>
          <w:p w14:paraId="2477CBE0" w14:textId="77777777" w:rsidR="00EF2E9C" w:rsidRPr="007852C6" w:rsidRDefault="00EF2E9C" w:rsidP="00EF2E9C">
            <w:pPr>
              <w:jc w:val="both"/>
              <w:rPr>
                <w:rFonts w:ascii="Times New Roman" w:eastAsia="Calibri" w:hAnsi="Times New Roman" w:cs="Times New Roman"/>
                <w:sz w:val="20"/>
                <w:szCs w:val="20"/>
                <w:lang w:val="ro-RO"/>
              </w:rPr>
            </w:pPr>
            <w:r w:rsidRPr="007852C6">
              <w:rPr>
                <w:rFonts w:ascii="Times New Roman" w:eastAsia="Calibri" w:hAnsi="Times New Roman" w:cs="Times New Roman"/>
                <w:sz w:val="20"/>
                <w:szCs w:val="20"/>
                <w:lang w:val="ro-RO"/>
              </w:rPr>
              <w:t xml:space="preserve">Evenimentele au inclus </w:t>
            </w:r>
            <w:proofErr w:type="spellStart"/>
            <w:r w:rsidRPr="007852C6">
              <w:rPr>
                <w:rFonts w:ascii="Times New Roman" w:eastAsia="Calibri" w:hAnsi="Times New Roman" w:cs="Times New Roman"/>
                <w:sz w:val="20"/>
                <w:szCs w:val="20"/>
                <w:lang w:val="ro-RO"/>
              </w:rPr>
              <w:t>medalionuri</w:t>
            </w:r>
            <w:proofErr w:type="spellEnd"/>
            <w:r w:rsidRPr="007852C6">
              <w:rPr>
                <w:rFonts w:ascii="Times New Roman" w:eastAsia="Calibri" w:hAnsi="Times New Roman" w:cs="Times New Roman"/>
                <w:sz w:val="20"/>
                <w:szCs w:val="20"/>
                <w:lang w:val="ro-RO"/>
              </w:rPr>
              <w:t xml:space="preserve"> literar-artistice, recitaluri de poezie, ateliere de creație, dezbateri, întâlniri cu scriitori și expoziții tematice, dedicate unor mari personalități ale culturii române – Mihai Eminescu, Grigore Vieru, Nicolae Dabija ș.a.</w:t>
            </w:r>
          </w:p>
          <w:p w14:paraId="07356FF3" w14:textId="22D51815" w:rsidR="00EF2E9C" w:rsidRPr="00BF5A1C" w:rsidRDefault="00EF2E9C" w:rsidP="00EF2E9C">
            <w:pPr>
              <w:jc w:val="both"/>
              <w:rPr>
                <w:rFonts w:ascii="Times New Roman" w:eastAsia="Calibri" w:hAnsi="Times New Roman" w:cs="Times New Roman"/>
                <w:sz w:val="20"/>
                <w:szCs w:val="20"/>
                <w:lang w:val="ro-RO"/>
              </w:rPr>
            </w:pPr>
            <w:r w:rsidRPr="007852C6">
              <w:rPr>
                <w:rFonts w:ascii="Times New Roman" w:eastAsia="Calibri" w:hAnsi="Times New Roman" w:cs="Times New Roman"/>
                <w:sz w:val="20"/>
                <w:szCs w:val="20"/>
                <w:lang w:val="ro-RO"/>
              </w:rPr>
              <w:t>Prin aceste inițiative, bibliotecile școlare au devenit centre active de promovare a limbii române, contribuind la formarea competențelor de comunicare, la apropierea de valorile culturii naționale și la consolidarea dialogului intercultural în mediul educațional.</w:t>
            </w:r>
          </w:p>
        </w:tc>
      </w:tr>
      <w:tr w:rsidR="00EF2E9C" w:rsidRPr="00BF5A1C" w14:paraId="5F1BB908" w14:textId="77777777" w:rsidTr="00EF2E9C">
        <w:trPr>
          <w:cantSplit/>
          <w:trHeight w:val="1134"/>
          <w:jc w:val="center"/>
        </w:trPr>
        <w:tc>
          <w:tcPr>
            <w:tcW w:w="169" w:type="pct"/>
            <w:vAlign w:val="center"/>
          </w:tcPr>
          <w:p w14:paraId="35D14FC8" w14:textId="5BA515A4" w:rsidR="00EF2E9C" w:rsidRPr="00BF5A1C" w:rsidRDefault="00EF2E9C" w:rsidP="00EF2E9C">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lastRenderedPageBreak/>
              <w:t>42</w:t>
            </w:r>
            <w:r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39EE880B" w14:textId="77777777" w:rsidR="00EF2E9C" w:rsidRPr="00BF5A1C" w:rsidRDefault="00EF2E9C" w:rsidP="00EF2E9C">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bCs/>
                <w:iCs/>
                <w:sz w:val="20"/>
                <w:szCs w:val="20"/>
                <w:shd w:val="clear" w:color="auto" w:fill="FFFFFF"/>
                <w:lang w:val="ro-RO"/>
              </w:rPr>
            </w:pPr>
            <w:r w:rsidRPr="00BF5A1C">
              <w:rPr>
                <w:rFonts w:ascii="Times New Roman" w:eastAsia="Calibri" w:hAnsi="Times New Roman" w:cs="Times New Roman"/>
                <w:bCs/>
                <w:iCs/>
                <w:sz w:val="20"/>
                <w:szCs w:val="20"/>
                <w:shd w:val="clear" w:color="auto" w:fill="FFFFFF"/>
                <w:lang w:val="ro-RO"/>
              </w:rPr>
              <w:t>6.1.2. Cooperarea cu mass-media în vederea promovării limbii române, precum și în scopul organizării unor lecții publice de limba română, evenimente cu implicarea reprezentanților minorităților naționale vorbitori de limba română etc.</w:t>
            </w:r>
          </w:p>
          <w:p w14:paraId="0EE5E66A" w14:textId="77777777" w:rsidR="00EF2E9C" w:rsidRPr="00BF5A1C" w:rsidRDefault="00EF2E9C" w:rsidP="00EF2E9C">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b/>
                <w:sz w:val="20"/>
                <w:szCs w:val="20"/>
                <w:lang w:val="ro-RO"/>
              </w:rPr>
            </w:pPr>
          </w:p>
        </w:tc>
        <w:tc>
          <w:tcPr>
            <w:tcW w:w="567" w:type="pct"/>
            <w:tcBorders>
              <w:top w:val="single" w:sz="6" w:space="0" w:color="000000"/>
              <w:left w:val="single" w:sz="6" w:space="0" w:color="000000"/>
              <w:bottom w:val="single" w:sz="6" w:space="0" w:color="000000"/>
              <w:right w:val="single" w:sz="6" w:space="0" w:color="000000"/>
            </w:tcBorders>
            <w:vAlign w:val="center"/>
          </w:tcPr>
          <w:p w14:paraId="24C530E0"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Activități organizate și desfășurate</w:t>
            </w:r>
          </w:p>
          <w:p w14:paraId="3BF0B5FA" w14:textId="77777777" w:rsidR="00EF2E9C" w:rsidRPr="00BF5A1C" w:rsidRDefault="00EF2E9C" w:rsidP="00EF2E9C">
            <w:pPr>
              <w:jc w:val="center"/>
              <w:rPr>
                <w:rFonts w:ascii="Times New Roman" w:eastAsia="Calibri" w:hAnsi="Times New Roman" w:cs="Times New Roman"/>
                <w:sz w:val="20"/>
                <w:szCs w:val="20"/>
                <w:lang w:val="ro-RO"/>
              </w:rPr>
            </w:pPr>
          </w:p>
          <w:p w14:paraId="1C81FEEE" w14:textId="77777777" w:rsidR="00EF2E9C" w:rsidRPr="00BF5A1C" w:rsidRDefault="00EF2E9C" w:rsidP="00EF2E9C">
            <w:pPr>
              <w:jc w:val="center"/>
              <w:rPr>
                <w:rFonts w:ascii="Times New Roman" w:eastAsia="Calibri" w:hAnsi="Times New Roman" w:cs="Times New Roman"/>
                <w:sz w:val="20"/>
                <w:szCs w:val="20"/>
                <w:lang w:val="ro-RO"/>
              </w:rPr>
            </w:pPr>
          </w:p>
        </w:tc>
        <w:tc>
          <w:tcPr>
            <w:tcW w:w="38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21DB266"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Trimestrele I- IV, 2023-2025</w:t>
            </w:r>
          </w:p>
        </w:tc>
        <w:tc>
          <w:tcPr>
            <w:tcW w:w="42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851C6E7"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Agenția Relații Interetnice;</w:t>
            </w:r>
          </w:p>
          <w:p w14:paraId="44484936"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242D666C"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Organul local de specialitate în domeniul învățământului;</w:t>
            </w:r>
          </w:p>
          <w:p w14:paraId="7CBF13D9"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organizațiile societății civile;</w:t>
            </w:r>
          </w:p>
          <w:p w14:paraId="49696B23"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Consiliul coordonator al organizațiilor etnoculturale;</w:t>
            </w:r>
          </w:p>
          <w:p w14:paraId="6C3FE891"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muzeele;</w:t>
            </w:r>
          </w:p>
          <w:p w14:paraId="6AC9EE1F"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bibliotecile publice;</w:t>
            </w:r>
          </w:p>
          <w:p w14:paraId="5FC10762"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mass-media</w:t>
            </w:r>
          </w:p>
        </w:tc>
        <w:tc>
          <w:tcPr>
            <w:tcW w:w="2088" w:type="pct"/>
          </w:tcPr>
          <w:p w14:paraId="29244184" w14:textId="77777777" w:rsidR="00EF2E9C" w:rsidRPr="007852C6" w:rsidRDefault="00EF2E9C" w:rsidP="00EF2E9C">
            <w:pPr>
              <w:jc w:val="both"/>
              <w:rPr>
                <w:rFonts w:ascii="Times New Roman" w:eastAsia="Times New Roman" w:hAnsi="Times New Roman" w:cs="Times New Roman"/>
                <w:sz w:val="20"/>
                <w:szCs w:val="20"/>
                <w:lang w:val="en-US" w:eastAsia="ro-MD"/>
              </w:rPr>
            </w:pPr>
            <w:proofErr w:type="spellStart"/>
            <w:r w:rsidRPr="007852C6">
              <w:rPr>
                <w:rFonts w:ascii="Times New Roman" w:eastAsia="Times New Roman" w:hAnsi="Times New Roman" w:cs="Times New Roman"/>
                <w:sz w:val="20"/>
                <w:szCs w:val="20"/>
                <w:lang w:val="en-US" w:eastAsia="ro-MD"/>
              </w:rPr>
              <w:t>Ministerul</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Educației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și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Cercetării</w:t>
            </w:r>
            <w:proofErr w:type="spellEnd"/>
            <w:r w:rsidRPr="007852C6">
              <w:rPr>
                <w:rFonts w:ascii="Times New Roman" w:eastAsia="Times New Roman" w:hAnsi="Times New Roman" w:cs="Times New Roman"/>
                <w:sz w:val="20"/>
                <w:szCs w:val="20"/>
                <w:lang w:val="en-US" w:eastAsia="ro-MD"/>
              </w:rPr>
              <w:t xml:space="preserve"> (MEC) </w:t>
            </w:r>
            <w:proofErr w:type="gramStart"/>
            <w:r w:rsidRPr="007852C6">
              <w:rPr>
                <w:rFonts w:ascii="Times New Roman" w:eastAsia="Times New Roman" w:hAnsi="Times New Roman" w:cs="Times New Roman"/>
                <w:sz w:val="20"/>
                <w:szCs w:val="20"/>
                <w:lang w:val="en-US" w:eastAsia="ro-MD"/>
              </w:rPr>
              <w:t>a</w:t>
            </w:r>
            <w:proofErr w:type="gram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inițiat</w:t>
            </w:r>
            <w:proofErr w:type="spellEnd"/>
            <w:r w:rsidRPr="007852C6">
              <w:rPr>
                <w:rFonts w:ascii="Times New Roman" w:eastAsia="Times New Roman" w:hAnsi="Times New Roman" w:cs="Times New Roman"/>
                <w:sz w:val="20"/>
                <w:szCs w:val="20"/>
                <w:lang w:val="en-US" w:eastAsia="ro-MD"/>
              </w:rPr>
              <w:t xml:space="preserve"> o </w:t>
            </w:r>
            <w:proofErr w:type="spellStart"/>
            <w:r w:rsidRPr="007852C6">
              <w:rPr>
                <w:rFonts w:ascii="Times New Roman" w:eastAsia="Times New Roman" w:hAnsi="Times New Roman" w:cs="Times New Roman"/>
                <w:sz w:val="20"/>
                <w:szCs w:val="20"/>
                <w:lang w:val="en-US" w:eastAsia="ro-MD"/>
              </w:rPr>
              <w:t>campanie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complexă</w:t>
            </w:r>
            <w:proofErr w:type="spellEnd"/>
            <w:r w:rsidRPr="007852C6">
              <w:rPr>
                <w:rFonts w:ascii="Times New Roman" w:eastAsia="Times New Roman" w:hAnsi="Times New Roman" w:cs="Times New Roman"/>
                <w:sz w:val="20"/>
                <w:szCs w:val="20"/>
                <w:lang w:val="en-US" w:eastAsia="ro-MD"/>
              </w:rPr>
              <w:t xml:space="preserve"> de </w:t>
            </w:r>
            <w:proofErr w:type="spellStart"/>
            <w:r w:rsidRPr="007852C6">
              <w:rPr>
                <w:rFonts w:ascii="Times New Roman" w:eastAsia="Times New Roman" w:hAnsi="Times New Roman" w:cs="Times New Roman"/>
                <w:sz w:val="20"/>
                <w:szCs w:val="20"/>
                <w:lang w:val="en-US" w:eastAsia="ro-MD"/>
              </w:rPr>
              <w:t>comunicare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în</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parteneriat</w:t>
            </w:r>
            <w:proofErr w:type="spellEnd"/>
            <w:r w:rsidRPr="007852C6">
              <w:rPr>
                <w:rFonts w:ascii="Times New Roman" w:eastAsia="Times New Roman" w:hAnsi="Times New Roman" w:cs="Times New Roman"/>
                <w:sz w:val="20"/>
                <w:szCs w:val="20"/>
                <w:lang w:val="en-US" w:eastAsia="ro-MD"/>
              </w:rPr>
              <w:t xml:space="preserve"> cu mass-media </w:t>
            </w:r>
            <w:proofErr w:type="spellStart"/>
            <w:r w:rsidRPr="007852C6">
              <w:rPr>
                <w:rFonts w:ascii="Times New Roman" w:eastAsia="Times New Roman" w:hAnsi="Times New Roman" w:cs="Times New Roman"/>
                <w:sz w:val="20"/>
                <w:szCs w:val="20"/>
                <w:lang w:val="en-US" w:eastAsia="ro-MD"/>
              </w:rPr>
              <w:t>națională</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și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locală</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pentru</w:t>
            </w:r>
            <w:proofErr w:type="spellEnd"/>
            <w:r w:rsidRPr="007852C6">
              <w:rPr>
                <w:rFonts w:ascii="Times New Roman" w:eastAsia="Times New Roman" w:hAnsi="Times New Roman" w:cs="Times New Roman"/>
                <w:sz w:val="20"/>
                <w:szCs w:val="20"/>
                <w:lang w:val="en-US" w:eastAsia="ro-MD"/>
              </w:rPr>
              <w:t xml:space="preserve"> a </w:t>
            </w:r>
            <w:proofErr w:type="spellStart"/>
            <w:r w:rsidRPr="007852C6">
              <w:rPr>
                <w:rFonts w:ascii="Times New Roman" w:eastAsia="Times New Roman" w:hAnsi="Times New Roman" w:cs="Times New Roman"/>
                <w:sz w:val="20"/>
                <w:szCs w:val="20"/>
                <w:lang w:val="en-US" w:eastAsia="ro-MD"/>
              </w:rPr>
              <w:t>promova</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cursurile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gratuite</w:t>
            </w:r>
            <w:proofErr w:type="spellEnd"/>
            <w:r w:rsidRPr="007852C6">
              <w:rPr>
                <w:rFonts w:ascii="Times New Roman" w:eastAsia="Times New Roman" w:hAnsi="Times New Roman" w:cs="Times New Roman"/>
                <w:sz w:val="20"/>
                <w:szCs w:val="20"/>
                <w:lang w:val="en-US" w:eastAsia="ro-MD"/>
              </w:rPr>
              <w:t xml:space="preserve"> de </w:t>
            </w:r>
            <w:proofErr w:type="spellStart"/>
            <w:r w:rsidRPr="007852C6">
              <w:rPr>
                <w:rFonts w:ascii="Times New Roman" w:eastAsia="Times New Roman" w:hAnsi="Times New Roman" w:cs="Times New Roman"/>
                <w:sz w:val="20"/>
                <w:szCs w:val="20"/>
                <w:lang w:val="en-US" w:eastAsia="ro-MD"/>
              </w:rPr>
              <w:t>limba</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română</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și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implicarea</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comunităților</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minoritare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în</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procesul</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lingvistic</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și</w:t>
            </w:r>
            <w:proofErr w:type="spellEnd"/>
            <w:r w:rsidRPr="007852C6">
              <w:rPr>
                <w:rFonts w:ascii="Times New Roman" w:eastAsia="Times New Roman" w:hAnsi="Times New Roman" w:cs="Times New Roman"/>
                <w:sz w:val="20"/>
                <w:szCs w:val="20"/>
                <w:lang w:val="en-US" w:eastAsia="ro-MD"/>
              </w:rPr>
              <w:t xml:space="preserve"> cultural.</w:t>
            </w:r>
          </w:p>
          <w:p w14:paraId="6EF23F77" w14:textId="77777777" w:rsidR="00EF2E9C" w:rsidRPr="007852C6" w:rsidRDefault="00EF2E9C" w:rsidP="00EF2E9C">
            <w:pPr>
              <w:jc w:val="both"/>
              <w:rPr>
                <w:rFonts w:ascii="Times New Roman" w:eastAsia="Times New Roman" w:hAnsi="Times New Roman" w:cs="Times New Roman"/>
                <w:sz w:val="20"/>
                <w:szCs w:val="20"/>
                <w:u w:val="single"/>
                <w:lang w:val="en-US" w:eastAsia="ro-MD"/>
              </w:rPr>
            </w:pPr>
            <w:proofErr w:type="spellStart"/>
            <w:r w:rsidRPr="007852C6">
              <w:rPr>
                <w:rFonts w:ascii="Times New Roman" w:eastAsia="Times New Roman" w:hAnsi="Times New Roman" w:cs="Times New Roman"/>
                <w:sz w:val="20"/>
                <w:szCs w:val="20"/>
                <w:u w:val="single"/>
                <w:lang w:val="en-US" w:eastAsia="ro-MD"/>
              </w:rPr>
              <w:t>Printre</w:t>
            </w:r>
            <w:proofErr w:type="spellEnd"/>
            <w:r w:rsidRPr="007852C6">
              <w:rPr>
                <w:rFonts w:ascii="Times New Roman" w:eastAsia="Times New Roman" w:hAnsi="Times New Roman" w:cs="Times New Roman"/>
                <w:sz w:val="20"/>
                <w:szCs w:val="20"/>
                <w:u w:val="single"/>
                <w:lang w:val="en-US" w:eastAsia="ro-MD"/>
              </w:rPr>
              <w:t xml:space="preserve"> </w:t>
            </w:r>
            <w:proofErr w:type="spellStart"/>
            <w:r w:rsidRPr="007852C6">
              <w:rPr>
                <w:rFonts w:ascii="Times New Roman" w:eastAsia="Times New Roman" w:hAnsi="Times New Roman" w:cs="Times New Roman"/>
                <w:sz w:val="20"/>
                <w:szCs w:val="20"/>
                <w:u w:val="single"/>
                <w:lang w:val="en-US" w:eastAsia="ro-MD"/>
              </w:rPr>
              <w:t>materiale</w:t>
            </w:r>
            <w:proofErr w:type="spellEnd"/>
            <w:r w:rsidRPr="007852C6">
              <w:rPr>
                <w:rFonts w:ascii="Times New Roman" w:eastAsia="Times New Roman" w:hAnsi="Times New Roman" w:cs="Times New Roman"/>
                <w:sz w:val="20"/>
                <w:szCs w:val="20"/>
                <w:u w:val="single"/>
                <w:lang w:val="en-US" w:eastAsia="ro-MD"/>
              </w:rPr>
              <w:t xml:space="preserve"> </w:t>
            </w:r>
            <w:proofErr w:type="spellStart"/>
            <w:r w:rsidRPr="007852C6">
              <w:rPr>
                <w:rFonts w:ascii="Times New Roman" w:eastAsia="Times New Roman" w:hAnsi="Times New Roman" w:cs="Times New Roman"/>
                <w:sz w:val="20"/>
                <w:szCs w:val="20"/>
                <w:u w:val="single"/>
                <w:lang w:val="en-US" w:eastAsia="ro-MD"/>
              </w:rPr>
              <w:t>relevante</w:t>
            </w:r>
            <w:proofErr w:type="spellEnd"/>
            <w:r w:rsidRPr="007852C6">
              <w:rPr>
                <w:rFonts w:ascii="Times New Roman" w:eastAsia="Times New Roman" w:hAnsi="Times New Roman" w:cs="Times New Roman"/>
                <w:sz w:val="20"/>
                <w:szCs w:val="20"/>
                <w:u w:val="single"/>
                <w:lang w:val="en-US" w:eastAsia="ro-MD"/>
              </w:rPr>
              <w:t xml:space="preserve"> se </w:t>
            </w:r>
            <w:proofErr w:type="spellStart"/>
            <w:r w:rsidRPr="007852C6">
              <w:rPr>
                <w:rFonts w:ascii="Times New Roman" w:eastAsia="Times New Roman" w:hAnsi="Times New Roman" w:cs="Times New Roman"/>
                <w:sz w:val="20"/>
                <w:szCs w:val="20"/>
                <w:u w:val="single"/>
                <w:lang w:val="en-US" w:eastAsia="ro-MD"/>
              </w:rPr>
              <w:t>numără</w:t>
            </w:r>
            <w:proofErr w:type="spellEnd"/>
            <w:r w:rsidRPr="007852C6">
              <w:rPr>
                <w:rFonts w:ascii="Times New Roman" w:eastAsia="Times New Roman" w:hAnsi="Times New Roman" w:cs="Times New Roman"/>
                <w:sz w:val="20"/>
                <w:szCs w:val="20"/>
                <w:u w:val="single"/>
                <w:lang w:val="en-US" w:eastAsia="ro-MD"/>
              </w:rPr>
              <w:t>:</w:t>
            </w:r>
          </w:p>
          <w:p w14:paraId="5E79A241" w14:textId="77777777" w:rsidR="00EF2E9C" w:rsidRPr="007852C6" w:rsidRDefault="00EF2E9C" w:rsidP="00EF2E9C">
            <w:pPr>
              <w:numPr>
                <w:ilvl w:val="0"/>
                <w:numId w:val="31"/>
              </w:numPr>
              <w:spacing w:before="100" w:beforeAutospacing="1" w:after="100" w:afterAutospacing="1"/>
              <w:jc w:val="both"/>
              <w:rPr>
                <w:rFonts w:ascii="Times New Roman" w:eastAsia="Times New Roman" w:hAnsi="Times New Roman" w:cs="Times New Roman"/>
                <w:sz w:val="20"/>
                <w:szCs w:val="20"/>
                <w:lang w:val="en-US" w:eastAsia="ro-MD"/>
              </w:rPr>
            </w:pPr>
            <w:proofErr w:type="spellStart"/>
            <w:r w:rsidRPr="007852C6">
              <w:rPr>
                <w:rFonts w:ascii="Times New Roman" w:eastAsia="Times New Roman" w:hAnsi="Times New Roman" w:cs="Times New Roman"/>
                <w:sz w:val="20"/>
                <w:szCs w:val="20"/>
                <w:lang w:val="en-US" w:eastAsia="ro-MD"/>
              </w:rPr>
              <w:t>Conferință</w:t>
            </w:r>
            <w:proofErr w:type="spellEnd"/>
            <w:r w:rsidRPr="007852C6">
              <w:rPr>
                <w:rFonts w:ascii="Times New Roman" w:eastAsia="Times New Roman" w:hAnsi="Times New Roman" w:cs="Times New Roman"/>
                <w:sz w:val="20"/>
                <w:szCs w:val="20"/>
                <w:lang w:val="en-US" w:eastAsia="ro-MD"/>
              </w:rPr>
              <w:t xml:space="preserve"> de </w:t>
            </w:r>
            <w:proofErr w:type="spellStart"/>
            <w:r w:rsidRPr="007852C6">
              <w:rPr>
                <w:rFonts w:ascii="Times New Roman" w:eastAsia="Times New Roman" w:hAnsi="Times New Roman" w:cs="Times New Roman"/>
                <w:sz w:val="20"/>
                <w:szCs w:val="20"/>
                <w:lang w:val="en-US" w:eastAsia="ro-MD"/>
              </w:rPr>
              <w:t>presă</w:t>
            </w:r>
            <w:proofErr w:type="spellEnd"/>
            <w:r w:rsidRPr="007852C6">
              <w:rPr>
                <w:rFonts w:ascii="Times New Roman" w:eastAsia="Times New Roman" w:hAnsi="Times New Roman" w:cs="Times New Roman"/>
                <w:sz w:val="20"/>
                <w:szCs w:val="20"/>
                <w:lang w:val="en-US" w:eastAsia="ro-MD"/>
              </w:rPr>
              <w:t xml:space="preserve"> cu </w:t>
            </w:r>
            <w:proofErr w:type="spellStart"/>
            <w:r w:rsidRPr="007852C6">
              <w:rPr>
                <w:rFonts w:ascii="Times New Roman" w:eastAsia="Times New Roman" w:hAnsi="Times New Roman" w:cs="Times New Roman"/>
                <w:sz w:val="20"/>
                <w:szCs w:val="20"/>
                <w:lang w:val="en-US" w:eastAsia="ro-MD"/>
              </w:rPr>
              <w:t>lansarea</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programului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Național</w:t>
            </w:r>
            <w:proofErr w:type="spellEnd"/>
            <w:r w:rsidRPr="007852C6">
              <w:rPr>
                <w:rFonts w:ascii="Times New Roman" w:eastAsia="Times New Roman" w:hAnsi="Times New Roman" w:cs="Times New Roman"/>
                <w:sz w:val="20"/>
                <w:szCs w:val="20"/>
                <w:lang w:val="en-US" w:eastAsia="ro-MD"/>
              </w:rPr>
              <w:t xml:space="preserve">: </w:t>
            </w:r>
            <w:r w:rsidR="007F55C0">
              <w:fldChar w:fldCharType="begin"/>
            </w:r>
            <w:r w:rsidR="007F55C0" w:rsidRPr="00B13170">
              <w:rPr>
                <w:lang w:val="en-US"/>
              </w:rPr>
              <w:instrText xml:space="preserve"> HYPERLINK "https://bit.ly/3St3KLm" \t "_new" </w:instrText>
            </w:r>
            <w:r w:rsidR="007F55C0">
              <w:fldChar w:fldCharType="separate"/>
            </w:r>
            <w:r w:rsidRPr="007852C6">
              <w:rPr>
                <w:rFonts w:ascii="Times New Roman" w:eastAsia="Times New Roman" w:hAnsi="Times New Roman" w:cs="Times New Roman"/>
                <w:color w:val="0000FF"/>
                <w:sz w:val="20"/>
                <w:szCs w:val="20"/>
                <w:u w:val="single"/>
                <w:lang w:val="en-US" w:eastAsia="ro-MD"/>
              </w:rPr>
              <w:t>https://bit.ly/3St3KLm</w:t>
            </w:r>
            <w:r w:rsidR="007F55C0">
              <w:rPr>
                <w:rFonts w:ascii="Times New Roman" w:eastAsia="Times New Roman" w:hAnsi="Times New Roman" w:cs="Times New Roman"/>
                <w:color w:val="0000FF"/>
                <w:sz w:val="20"/>
                <w:szCs w:val="20"/>
                <w:u w:val="single"/>
                <w:lang w:val="en-US" w:eastAsia="ro-MD"/>
              </w:rPr>
              <w:fldChar w:fldCharType="end"/>
            </w:r>
          </w:p>
          <w:p w14:paraId="7B527259" w14:textId="77777777" w:rsidR="00EF2E9C" w:rsidRPr="007852C6" w:rsidRDefault="00EF2E9C" w:rsidP="00EF2E9C">
            <w:pPr>
              <w:numPr>
                <w:ilvl w:val="0"/>
                <w:numId w:val="31"/>
              </w:numPr>
              <w:spacing w:before="100" w:beforeAutospacing="1" w:after="100" w:afterAutospacing="1"/>
              <w:jc w:val="both"/>
              <w:rPr>
                <w:rFonts w:ascii="Times New Roman" w:eastAsia="Times New Roman" w:hAnsi="Times New Roman" w:cs="Times New Roman"/>
                <w:sz w:val="20"/>
                <w:szCs w:val="20"/>
                <w:lang w:val="en-US" w:eastAsia="ro-MD"/>
              </w:rPr>
            </w:pPr>
            <w:proofErr w:type="spellStart"/>
            <w:r w:rsidRPr="007852C6">
              <w:rPr>
                <w:rFonts w:ascii="Times New Roman" w:eastAsia="Times New Roman" w:hAnsi="Times New Roman" w:cs="Times New Roman"/>
                <w:sz w:val="20"/>
                <w:szCs w:val="20"/>
                <w:lang w:val="en-US" w:eastAsia="ro-MD"/>
              </w:rPr>
              <w:t>Comunicat</w:t>
            </w:r>
            <w:proofErr w:type="spellEnd"/>
            <w:r w:rsidRPr="007852C6">
              <w:rPr>
                <w:rFonts w:ascii="Times New Roman" w:eastAsia="Times New Roman" w:hAnsi="Times New Roman" w:cs="Times New Roman"/>
                <w:sz w:val="20"/>
                <w:szCs w:val="20"/>
                <w:lang w:val="en-US" w:eastAsia="ro-MD"/>
              </w:rPr>
              <w:t xml:space="preserve"> de </w:t>
            </w:r>
            <w:proofErr w:type="spellStart"/>
            <w:r w:rsidRPr="007852C6">
              <w:rPr>
                <w:rFonts w:ascii="Times New Roman" w:eastAsia="Times New Roman" w:hAnsi="Times New Roman" w:cs="Times New Roman"/>
                <w:sz w:val="20"/>
                <w:szCs w:val="20"/>
                <w:lang w:val="en-US" w:eastAsia="ro-MD"/>
              </w:rPr>
              <w:t>presă</w:t>
            </w:r>
            <w:proofErr w:type="spellEnd"/>
            <w:r w:rsidRPr="007852C6">
              <w:rPr>
                <w:rFonts w:ascii="Times New Roman" w:eastAsia="Times New Roman" w:hAnsi="Times New Roman" w:cs="Times New Roman"/>
                <w:sz w:val="20"/>
                <w:szCs w:val="20"/>
                <w:lang w:val="en-US" w:eastAsia="ro-MD"/>
              </w:rPr>
              <w:t xml:space="preserve"> MEC: </w:t>
            </w:r>
            <w:r w:rsidR="007F55C0">
              <w:fldChar w:fldCharType="begin"/>
            </w:r>
            <w:r w:rsidR="007F55C0" w:rsidRPr="00B13170">
              <w:rPr>
                <w:lang w:val="en-US"/>
              </w:rPr>
              <w:instrText xml:space="preserve"> HYPERLINK "https://bit.ly/3YkIlbc" \t "_new" </w:instrText>
            </w:r>
            <w:r w:rsidR="007F55C0">
              <w:fldChar w:fldCharType="separate"/>
            </w:r>
            <w:r w:rsidRPr="007852C6">
              <w:rPr>
                <w:rFonts w:ascii="Times New Roman" w:eastAsia="Times New Roman" w:hAnsi="Times New Roman" w:cs="Times New Roman"/>
                <w:color w:val="0000FF"/>
                <w:sz w:val="20"/>
                <w:szCs w:val="20"/>
                <w:u w:val="single"/>
                <w:lang w:val="en-US" w:eastAsia="ro-MD"/>
              </w:rPr>
              <w:t>https://bit.ly/3YkIlbc</w:t>
            </w:r>
            <w:r w:rsidR="007F55C0">
              <w:rPr>
                <w:rFonts w:ascii="Times New Roman" w:eastAsia="Times New Roman" w:hAnsi="Times New Roman" w:cs="Times New Roman"/>
                <w:color w:val="0000FF"/>
                <w:sz w:val="20"/>
                <w:szCs w:val="20"/>
                <w:u w:val="single"/>
                <w:lang w:val="en-US" w:eastAsia="ro-MD"/>
              </w:rPr>
              <w:fldChar w:fldCharType="end"/>
            </w:r>
          </w:p>
          <w:p w14:paraId="24F9BF43" w14:textId="77777777" w:rsidR="00EF2E9C" w:rsidRPr="007852C6" w:rsidRDefault="00EF2E9C" w:rsidP="00EF2E9C">
            <w:pPr>
              <w:numPr>
                <w:ilvl w:val="0"/>
                <w:numId w:val="31"/>
              </w:numPr>
              <w:spacing w:before="100" w:beforeAutospacing="1" w:after="100" w:afterAutospacing="1"/>
              <w:jc w:val="both"/>
              <w:rPr>
                <w:rFonts w:ascii="Times New Roman" w:eastAsia="Times New Roman" w:hAnsi="Times New Roman" w:cs="Times New Roman"/>
                <w:sz w:val="20"/>
                <w:szCs w:val="20"/>
                <w:lang w:val="en-US" w:eastAsia="ro-MD"/>
              </w:rPr>
            </w:pPr>
            <w:r w:rsidRPr="007852C6">
              <w:rPr>
                <w:rFonts w:ascii="Times New Roman" w:eastAsia="Times New Roman" w:hAnsi="Times New Roman" w:cs="Times New Roman"/>
                <w:sz w:val="20"/>
                <w:szCs w:val="20"/>
                <w:lang w:val="en-US" w:eastAsia="ro-MD"/>
              </w:rPr>
              <w:t xml:space="preserve">Alt </w:t>
            </w:r>
            <w:proofErr w:type="spellStart"/>
            <w:r w:rsidRPr="007852C6">
              <w:rPr>
                <w:rFonts w:ascii="Times New Roman" w:eastAsia="Times New Roman" w:hAnsi="Times New Roman" w:cs="Times New Roman"/>
                <w:sz w:val="20"/>
                <w:szCs w:val="20"/>
                <w:lang w:val="en-US" w:eastAsia="ro-MD"/>
              </w:rPr>
              <w:t>comunicat</w:t>
            </w:r>
            <w:proofErr w:type="spellEnd"/>
            <w:r w:rsidRPr="007852C6">
              <w:rPr>
                <w:rFonts w:ascii="Times New Roman" w:eastAsia="Times New Roman" w:hAnsi="Times New Roman" w:cs="Times New Roman"/>
                <w:sz w:val="20"/>
                <w:szCs w:val="20"/>
                <w:lang w:val="en-US" w:eastAsia="ro-MD"/>
              </w:rPr>
              <w:t xml:space="preserve"> MEC: </w:t>
            </w:r>
            <w:r w:rsidR="007F55C0">
              <w:fldChar w:fldCharType="begin"/>
            </w:r>
            <w:r w:rsidR="007F55C0" w:rsidRPr="00B13170">
              <w:rPr>
                <w:lang w:val="en-US"/>
              </w:rPr>
              <w:instrText xml:space="preserve"> HYPERLINK "https://bit.ly/</w:instrText>
            </w:r>
            <w:r w:rsidR="007F55C0" w:rsidRPr="00B13170">
              <w:rPr>
                <w:lang w:val="en-US"/>
              </w:rPr>
              <w:instrText xml:space="preserve">3YpqLme" \t "_new" </w:instrText>
            </w:r>
            <w:r w:rsidR="007F55C0">
              <w:fldChar w:fldCharType="separate"/>
            </w:r>
            <w:r w:rsidRPr="007852C6">
              <w:rPr>
                <w:rFonts w:ascii="Times New Roman" w:eastAsia="Times New Roman" w:hAnsi="Times New Roman" w:cs="Times New Roman"/>
                <w:color w:val="0000FF"/>
                <w:sz w:val="20"/>
                <w:szCs w:val="20"/>
                <w:u w:val="single"/>
                <w:lang w:val="en-US" w:eastAsia="ro-MD"/>
              </w:rPr>
              <w:t>https://bit.ly/3YpqLme</w:t>
            </w:r>
            <w:r w:rsidR="007F55C0">
              <w:rPr>
                <w:rFonts w:ascii="Times New Roman" w:eastAsia="Times New Roman" w:hAnsi="Times New Roman" w:cs="Times New Roman"/>
                <w:color w:val="0000FF"/>
                <w:sz w:val="20"/>
                <w:szCs w:val="20"/>
                <w:u w:val="single"/>
                <w:lang w:val="en-US" w:eastAsia="ro-MD"/>
              </w:rPr>
              <w:fldChar w:fldCharType="end"/>
            </w:r>
          </w:p>
          <w:p w14:paraId="1C2B3BCB" w14:textId="77777777" w:rsidR="00EF2E9C" w:rsidRPr="007852C6" w:rsidRDefault="00EF2E9C" w:rsidP="00EF2E9C">
            <w:pPr>
              <w:numPr>
                <w:ilvl w:val="0"/>
                <w:numId w:val="31"/>
              </w:numPr>
              <w:spacing w:before="100" w:beforeAutospacing="1" w:after="100" w:afterAutospacing="1"/>
              <w:jc w:val="both"/>
              <w:rPr>
                <w:rFonts w:ascii="Times New Roman" w:eastAsia="Times New Roman" w:hAnsi="Times New Roman" w:cs="Times New Roman"/>
                <w:sz w:val="20"/>
                <w:szCs w:val="20"/>
                <w:lang w:val="en-US" w:eastAsia="ro-MD"/>
              </w:rPr>
            </w:pPr>
            <w:proofErr w:type="spellStart"/>
            <w:r w:rsidRPr="007852C6">
              <w:rPr>
                <w:rFonts w:ascii="Times New Roman" w:eastAsia="Times New Roman" w:hAnsi="Times New Roman" w:cs="Times New Roman"/>
                <w:sz w:val="20"/>
                <w:szCs w:val="20"/>
                <w:lang w:val="en-US" w:eastAsia="ro-MD"/>
              </w:rPr>
              <w:t>Postare</w:t>
            </w:r>
            <w:proofErr w:type="spellEnd"/>
            <w:r w:rsidRPr="007852C6">
              <w:rPr>
                <w:rFonts w:ascii="Times New Roman" w:eastAsia="Times New Roman" w:hAnsi="Times New Roman" w:cs="Times New Roman"/>
                <w:sz w:val="20"/>
                <w:szCs w:val="20"/>
                <w:lang w:val="en-US" w:eastAsia="ro-MD"/>
              </w:rPr>
              <w:t xml:space="preserve"> Facebook MEC: </w:t>
            </w:r>
            <w:r w:rsidR="007F55C0">
              <w:fldChar w:fldCharType="begin"/>
            </w:r>
            <w:r w:rsidR="007F55C0" w:rsidRPr="00B13170">
              <w:rPr>
                <w:lang w:val="en-US"/>
              </w:rPr>
              <w:instrText xml:space="preserve"> HYPERLINK "https://shorturl.at/tLf9Q" \t "_new" </w:instrText>
            </w:r>
            <w:r w:rsidR="007F55C0">
              <w:fldChar w:fldCharType="separate"/>
            </w:r>
            <w:r w:rsidRPr="007852C6">
              <w:rPr>
                <w:rFonts w:ascii="Times New Roman" w:eastAsia="Times New Roman" w:hAnsi="Times New Roman" w:cs="Times New Roman"/>
                <w:color w:val="0000FF"/>
                <w:sz w:val="20"/>
                <w:szCs w:val="20"/>
                <w:u w:val="single"/>
                <w:lang w:val="en-US" w:eastAsia="ro-MD"/>
              </w:rPr>
              <w:t>https://shorturl.at/tLf9Q</w:t>
            </w:r>
            <w:r w:rsidR="007F55C0">
              <w:rPr>
                <w:rFonts w:ascii="Times New Roman" w:eastAsia="Times New Roman" w:hAnsi="Times New Roman" w:cs="Times New Roman"/>
                <w:color w:val="0000FF"/>
                <w:sz w:val="20"/>
                <w:szCs w:val="20"/>
                <w:u w:val="single"/>
                <w:lang w:val="en-US" w:eastAsia="ro-MD"/>
              </w:rPr>
              <w:fldChar w:fldCharType="end"/>
            </w:r>
          </w:p>
          <w:p w14:paraId="41A1950A" w14:textId="77777777" w:rsidR="00EF2E9C" w:rsidRPr="007852C6" w:rsidRDefault="00EF2E9C" w:rsidP="00EF2E9C">
            <w:pPr>
              <w:numPr>
                <w:ilvl w:val="0"/>
                <w:numId w:val="31"/>
              </w:numPr>
              <w:spacing w:before="100" w:beforeAutospacing="1" w:after="100" w:afterAutospacing="1"/>
              <w:jc w:val="both"/>
              <w:rPr>
                <w:rFonts w:ascii="Times New Roman" w:eastAsia="Times New Roman" w:hAnsi="Times New Roman" w:cs="Times New Roman"/>
                <w:sz w:val="20"/>
                <w:szCs w:val="20"/>
                <w:lang w:val="en-US" w:eastAsia="ro-MD"/>
              </w:rPr>
            </w:pPr>
            <w:proofErr w:type="spellStart"/>
            <w:r w:rsidRPr="007852C6">
              <w:rPr>
                <w:rFonts w:ascii="Times New Roman" w:eastAsia="Times New Roman" w:hAnsi="Times New Roman" w:cs="Times New Roman"/>
                <w:sz w:val="20"/>
                <w:szCs w:val="20"/>
                <w:lang w:val="en-US" w:eastAsia="ro-MD"/>
              </w:rPr>
              <w:t>Altă</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postare</w:t>
            </w:r>
            <w:proofErr w:type="spellEnd"/>
            <w:r w:rsidRPr="007852C6">
              <w:rPr>
                <w:rFonts w:ascii="Times New Roman" w:eastAsia="Times New Roman" w:hAnsi="Times New Roman" w:cs="Times New Roman"/>
                <w:sz w:val="20"/>
                <w:szCs w:val="20"/>
                <w:lang w:val="en-US" w:eastAsia="ro-MD"/>
              </w:rPr>
              <w:t xml:space="preserve"> Facebook MEC: </w:t>
            </w:r>
            <w:r w:rsidR="007F55C0">
              <w:fldChar w:fldCharType="begin"/>
            </w:r>
            <w:r w:rsidR="007F55C0" w:rsidRPr="00B13170">
              <w:rPr>
                <w:lang w:val="en-US"/>
              </w:rPr>
              <w:instrText xml:space="preserve"> HYPERLINK "https://shorturl.at/GAPMN" \t "_new" </w:instrText>
            </w:r>
            <w:r w:rsidR="007F55C0">
              <w:fldChar w:fldCharType="separate"/>
            </w:r>
            <w:r w:rsidRPr="007852C6">
              <w:rPr>
                <w:rFonts w:ascii="Times New Roman" w:eastAsia="Times New Roman" w:hAnsi="Times New Roman" w:cs="Times New Roman"/>
                <w:color w:val="0000FF"/>
                <w:sz w:val="20"/>
                <w:szCs w:val="20"/>
                <w:u w:val="single"/>
                <w:lang w:val="en-US" w:eastAsia="ro-MD"/>
              </w:rPr>
              <w:t>https://shorturl.at/GAPMN</w:t>
            </w:r>
            <w:r w:rsidR="007F55C0">
              <w:rPr>
                <w:rFonts w:ascii="Times New Roman" w:eastAsia="Times New Roman" w:hAnsi="Times New Roman" w:cs="Times New Roman"/>
                <w:color w:val="0000FF"/>
                <w:sz w:val="20"/>
                <w:szCs w:val="20"/>
                <w:u w:val="single"/>
                <w:lang w:val="en-US" w:eastAsia="ro-MD"/>
              </w:rPr>
              <w:fldChar w:fldCharType="end"/>
            </w:r>
          </w:p>
          <w:p w14:paraId="6EDF869C" w14:textId="77777777" w:rsidR="00EF2E9C" w:rsidRPr="007852C6" w:rsidRDefault="00EF2E9C" w:rsidP="00EF2E9C">
            <w:pPr>
              <w:numPr>
                <w:ilvl w:val="0"/>
                <w:numId w:val="31"/>
              </w:numPr>
              <w:spacing w:before="100" w:beforeAutospacing="1" w:after="100" w:afterAutospacing="1"/>
              <w:jc w:val="both"/>
              <w:rPr>
                <w:rFonts w:ascii="Times New Roman" w:eastAsia="Times New Roman" w:hAnsi="Times New Roman" w:cs="Times New Roman"/>
                <w:sz w:val="20"/>
                <w:szCs w:val="20"/>
                <w:lang w:val="en-US" w:eastAsia="ro-MD"/>
              </w:rPr>
            </w:pPr>
            <w:r w:rsidRPr="007852C6">
              <w:rPr>
                <w:rFonts w:ascii="Times New Roman" w:eastAsia="Times New Roman" w:hAnsi="Times New Roman" w:cs="Times New Roman"/>
                <w:sz w:val="20"/>
                <w:szCs w:val="20"/>
                <w:lang w:val="en-US" w:eastAsia="ro-MD"/>
              </w:rPr>
              <w:t xml:space="preserve">Alte </w:t>
            </w:r>
            <w:proofErr w:type="spellStart"/>
            <w:r w:rsidRPr="007852C6">
              <w:rPr>
                <w:rFonts w:ascii="Times New Roman" w:eastAsia="Times New Roman" w:hAnsi="Times New Roman" w:cs="Times New Roman"/>
                <w:sz w:val="20"/>
                <w:szCs w:val="20"/>
                <w:lang w:val="en-US" w:eastAsia="ro-MD"/>
              </w:rPr>
              <w:t>materiale</w:t>
            </w:r>
            <w:proofErr w:type="spellEnd"/>
            <w:r w:rsidRPr="007852C6">
              <w:rPr>
                <w:rFonts w:ascii="Times New Roman" w:eastAsia="Times New Roman" w:hAnsi="Times New Roman" w:cs="Times New Roman"/>
                <w:sz w:val="20"/>
                <w:szCs w:val="20"/>
                <w:lang w:val="en-US" w:eastAsia="ro-MD"/>
              </w:rPr>
              <w:t xml:space="preserve"> Facebook MEC: </w:t>
            </w:r>
            <w:r w:rsidR="007F55C0">
              <w:fldChar w:fldCharType="begin"/>
            </w:r>
            <w:r w:rsidR="007F55C0" w:rsidRPr="00B13170">
              <w:rPr>
                <w:lang w:val="en-US"/>
              </w:rPr>
              <w:instrText xml:space="preserve"> HYPERLINK "https://shorturl.at/OXDoa" \t "_new" </w:instrText>
            </w:r>
            <w:r w:rsidR="007F55C0">
              <w:fldChar w:fldCharType="separate"/>
            </w:r>
            <w:r w:rsidRPr="007852C6">
              <w:rPr>
                <w:rFonts w:ascii="Times New Roman" w:eastAsia="Times New Roman" w:hAnsi="Times New Roman" w:cs="Times New Roman"/>
                <w:color w:val="0000FF"/>
                <w:sz w:val="20"/>
                <w:szCs w:val="20"/>
                <w:u w:val="single"/>
                <w:lang w:val="en-US" w:eastAsia="ro-MD"/>
              </w:rPr>
              <w:t>https://shorturl.at/OXDoa</w:t>
            </w:r>
            <w:r w:rsidR="007F55C0">
              <w:rPr>
                <w:rFonts w:ascii="Times New Roman" w:eastAsia="Times New Roman" w:hAnsi="Times New Roman" w:cs="Times New Roman"/>
                <w:color w:val="0000FF"/>
                <w:sz w:val="20"/>
                <w:szCs w:val="20"/>
                <w:u w:val="single"/>
                <w:lang w:val="en-US" w:eastAsia="ro-MD"/>
              </w:rPr>
              <w:fldChar w:fldCharType="end"/>
            </w:r>
            <w:r w:rsidRPr="007852C6">
              <w:rPr>
                <w:rFonts w:ascii="Times New Roman" w:eastAsia="Times New Roman" w:hAnsi="Times New Roman" w:cs="Times New Roman"/>
                <w:sz w:val="20"/>
                <w:szCs w:val="20"/>
                <w:lang w:val="en-US" w:eastAsia="ro-MD"/>
              </w:rPr>
              <w:t xml:space="preserve"> | </w:t>
            </w:r>
            <w:r w:rsidR="007F55C0">
              <w:fldChar w:fldCharType="begin"/>
            </w:r>
            <w:r w:rsidR="007F55C0" w:rsidRPr="00B13170">
              <w:rPr>
                <w:lang w:val="en-US"/>
              </w:rPr>
              <w:instrText xml:space="preserve"> HYPERLINK "https://shorturl.at/eCga6" \t "_new" </w:instrText>
            </w:r>
            <w:r w:rsidR="007F55C0">
              <w:fldChar w:fldCharType="separate"/>
            </w:r>
            <w:r w:rsidRPr="007852C6">
              <w:rPr>
                <w:rFonts w:ascii="Times New Roman" w:eastAsia="Times New Roman" w:hAnsi="Times New Roman" w:cs="Times New Roman"/>
                <w:color w:val="0000FF"/>
                <w:sz w:val="20"/>
                <w:szCs w:val="20"/>
                <w:u w:val="single"/>
                <w:lang w:val="en-US" w:eastAsia="ro-MD"/>
              </w:rPr>
              <w:t>https://shorturl.at/eCga6</w:t>
            </w:r>
            <w:r w:rsidR="007F55C0">
              <w:rPr>
                <w:rFonts w:ascii="Times New Roman" w:eastAsia="Times New Roman" w:hAnsi="Times New Roman" w:cs="Times New Roman"/>
                <w:color w:val="0000FF"/>
                <w:sz w:val="20"/>
                <w:szCs w:val="20"/>
                <w:u w:val="single"/>
                <w:lang w:val="en-US" w:eastAsia="ro-MD"/>
              </w:rPr>
              <w:fldChar w:fldCharType="end"/>
            </w:r>
          </w:p>
          <w:p w14:paraId="103BF0AE" w14:textId="77777777" w:rsidR="00EF2E9C" w:rsidRPr="007852C6" w:rsidRDefault="00EF2E9C" w:rsidP="00EF2E9C">
            <w:pPr>
              <w:numPr>
                <w:ilvl w:val="0"/>
                <w:numId w:val="31"/>
              </w:numPr>
              <w:spacing w:before="100" w:beforeAutospacing="1" w:after="100" w:afterAutospacing="1"/>
              <w:jc w:val="both"/>
              <w:rPr>
                <w:rFonts w:ascii="Times New Roman" w:eastAsia="Times New Roman" w:hAnsi="Times New Roman" w:cs="Times New Roman"/>
                <w:sz w:val="20"/>
                <w:szCs w:val="20"/>
                <w:lang w:val="en-US" w:eastAsia="ro-MD"/>
              </w:rPr>
            </w:pPr>
            <w:proofErr w:type="spellStart"/>
            <w:r w:rsidRPr="007852C6">
              <w:rPr>
                <w:rFonts w:ascii="Times New Roman" w:eastAsia="Times New Roman" w:hAnsi="Times New Roman" w:cs="Times New Roman"/>
                <w:sz w:val="20"/>
                <w:szCs w:val="20"/>
                <w:lang w:val="en-US" w:eastAsia="ro-MD"/>
              </w:rPr>
              <w:t>Anunț</w:t>
            </w:r>
            <w:proofErr w:type="spellEnd"/>
            <w:r w:rsidRPr="007852C6">
              <w:rPr>
                <w:rFonts w:ascii="Times New Roman" w:eastAsia="Times New Roman" w:hAnsi="Times New Roman" w:cs="Times New Roman"/>
                <w:sz w:val="20"/>
                <w:szCs w:val="20"/>
                <w:lang w:val="en-US" w:eastAsia="ro-MD"/>
              </w:rPr>
              <w:t xml:space="preserve"> al MEC </w:t>
            </w:r>
            <w:proofErr w:type="spellStart"/>
            <w:r w:rsidRPr="007852C6">
              <w:rPr>
                <w:rFonts w:ascii="Times New Roman" w:eastAsia="Times New Roman" w:hAnsi="Times New Roman" w:cs="Times New Roman"/>
                <w:sz w:val="20"/>
                <w:szCs w:val="20"/>
                <w:lang w:val="en-US" w:eastAsia="ro-MD"/>
              </w:rPr>
              <w:t>privind</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înscrierea</w:t>
            </w:r>
            <w:proofErr w:type="spellEnd"/>
            <w:r w:rsidRPr="007852C6">
              <w:rPr>
                <w:rFonts w:ascii="Times New Roman" w:eastAsia="Times New Roman" w:hAnsi="Times New Roman" w:cs="Times New Roman"/>
                <w:sz w:val="20"/>
                <w:szCs w:val="20"/>
                <w:lang w:val="en-US" w:eastAsia="ro-MD"/>
              </w:rPr>
              <w:t xml:space="preserve"> la </w:t>
            </w:r>
            <w:proofErr w:type="spellStart"/>
            <w:r w:rsidRPr="007852C6">
              <w:rPr>
                <w:rFonts w:ascii="Times New Roman" w:eastAsia="Times New Roman" w:hAnsi="Times New Roman" w:cs="Times New Roman"/>
                <w:sz w:val="20"/>
                <w:szCs w:val="20"/>
                <w:lang w:val="en-US" w:eastAsia="ro-MD"/>
              </w:rPr>
              <w:t>cursuri</w:t>
            </w:r>
            <w:proofErr w:type="spellEnd"/>
            <w:r w:rsidRPr="007852C6">
              <w:rPr>
                <w:rFonts w:ascii="Times New Roman" w:eastAsia="Times New Roman" w:hAnsi="Times New Roman" w:cs="Times New Roman"/>
                <w:sz w:val="20"/>
                <w:szCs w:val="20"/>
                <w:lang w:val="en-US" w:eastAsia="ro-MD"/>
              </w:rPr>
              <w:t xml:space="preserve">: </w:t>
            </w:r>
            <w:r w:rsidR="007F55C0">
              <w:fldChar w:fldCharType="begin"/>
            </w:r>
            <w:r w:rsidR="007F55C0" w:rsidRPr="00B13170">
              <w:rPr>
                <w:lang w:val="en-US"/>
              </w:rPr>
              <w:instrText xml:space="preserve"> HYPERLINK "https://mec.gov.md/</w:instrText>
            </w:r>
            <w:r w:rsidR="007F55C0" w:rsidRPr="00B13170">
              <w:rPr>
                <w:lang w:val="en-US"/>
              </w:rPr>
              <w:instrText xml:space="preserve">ro/content/inceput-o-noua-sesiune-de-inscriere-la-programul-national-de-studiere-limbii-romane" \t "_new" </w:instrText>
            </w:r>
            <w:r w:rsidR="007F55C0">
              <w:fldChar w:fldCharType="separate"/>
            </w:r>
            <w:r w:rsidRPr="007852C6">
              <w:rPr>
                <w:rFonts w:ascii="Times New Roman" w:eastAsia="Times New Roman" w:hAnsi="Times New Roman" w:cs="Times New Roman"/>
                <w:color w:val="0000FF"/>
                <w:sz w:val="20"/>
                <w:szCs w:val="20"/>
                <w:u w:val="single"/>
                <w:lang w:val="en-US" w:eastAsia="ro-MD"/>
              </w:rPr>
              <w:t>https://mec.gov.md/ro/content/inceput-o-noua-sesiune-de-inscriere-la-programul-national-de-studiere-limbii-romane</w:t>
            </w:r>
            <w:r w:rsidR="007F55C0">
              <w:rPr>
                <w:rFonts w:ascii="Times New Roman" w:eastAsia="Times New Roman" w:hAnsi="Times New Roman" w:cs="Times New Roman"/>
                <w:color w:val="0000FF"/>
                <w:sz w:val="20"/>
                <w:szCs w:val="20"/>
                <w:u w:val="single"/>
                <w:lang w:val="en-US" w:eastAsia="ro-MD"/>
              </w:rPr>
              <w:fldChar w:fldCharType="end"/>
            </w:r>
          </w:p>
          <w:p w14:paraId="668D0D2A" w14:textId="77777777" w:rsidR="00EF2E9C" w:rsidRPr="007852C6" w:rsidRDefault="00EF2E9C" w:rsidP="00EF2E9C">
            <w:pPr>
              <w:numPr>
                <w:ilvl w:val="0"/>
                <w:numId w:val="31"/>
              </w:numPr>
              <w:spacing w:before="100" w:beforeAutospacing="1" w:after="100" w:afterAutospacing="1"/>
              <w:jc w:val="both"/>
              <w:rPr>
                <w:rFonts w:ascii="Times New Roman" w:eastAsia="Times New Roman" w:hAnsi="Times New Roman" w:cs="Times New Roman"/>
                <w:sz w:val="20"/>
                <w:szCs w:val="20"/>
                <w:lang w:val="en-US" w:eastAsia="ro-MD"/>
              </w:rPr>
            </w:pPr>
            <w:proofErr w:type="spellStart"/>
            <w:r w:rsidRPr="007852C6">
              <w:rPr>
                <w:rFonts w:ascii="Times New Roman" w:eastAsia="Times New Roman" w:hAnsi="Times New Roman" w:cs="Times New Roman"/>
                <w:sz w:val="20"/>
                <w:szCs w:val="20"/>
                <w:lang w:val="en-US" w:eastAsia="ro-MD"/>
              </w:rPr>
              <w:t>Reportaj</w:t>
            </w:r>
            <w:proofErr w:type="spellEnd"/>
            <w:r w:rsidRPr="007852C6">
              <w:rPr>
                <w:rFonts w:ascii="Times New Roman" w:eastAsia="Times New Roman" w:hAnsi="Times New Roman" w:cs="Times New Roman"/>
                <w:sz w:val="20"/>
                <w:szCs w:val="20"/>
                <w:lang w:val="en-US" w:eastAsia="ro-MD"/>
              </w:rPr>
              <w:t xml:space="preserve"> TV8: </w:t>
            </w:r>
            <w:r w:rsidR="007F55C0">
              <w:fldChar w:fldCharType="begin"/>
            </w:r>
            <w:r w:rsidR="007F55C0" w:rsidRPr="00B13170">
              <w:rPr>
                <w:lang w:val="en-US"/>
              </w:rPr>
              <w:instrText xml:space="preserve"> HYPERLINK "https://tv8.md/2024/02/01/start-inscrieri-la-cursurile-de-limba-romana-pentru-adulti-in-2024-au-fost-alocate-8-000</w:instrText>
            </w:r>
            <w:r w:rsidR="007F55C0" w:rsidRPr="00B13170">
              <w:rPr>
                <w:lang w:val="en-US"/>
              </w:rPr>
              <w:instrText xml:space="preserve">-000-de-lei-pentru-instruiri-gratuite/250355" \t "_new" </w:instrText>
            </w:r>
            <w:r w:rsidR="007F55C0">
              <w:fldChar w:fldCharType="separate"/>
            </w:r>
            <w:r w:rsidRPr="007852C6">
              <w:rPr>
                <w:rFonts w:ascii="Times New Roman" w:eastAsia="Times New Roman" w:hAnsi="Times New Roman" w:cs="Times New Roman"/>
                <w:color w:val="0000FF"/>
                <w:sz w:val="20"/>
                <w:szCs w:val="20"/>
                <w:u w:val="single"/>
                <w:lang w:val="en-US" w:eastAsia="ro-MD"/>
              </w:rPr>
              <w:t>https://tv8.md/2024/02/01/start-inscrieri-la-cursurile-de-limba-romana-pentru-adulti-in-2024-au-fost-alocate-8-000-000-de-lei-pentru-instruiri-gratuite/250355</w:t>
            </w:r>
            <w:r w:rsidR="007F55C0">
              <w:rPr>
                <w:rFonts w:ascii="Times New Roman" w:eastAsia="Times New Roman" w:hAnsi="Times New Roman" w:cs="Times New Roman"/>
                <w:color w:val="0000FF"/>
                <w:sz w:val="20"/>
                <w:szCs w:val="20"/>
                <w:u w:val="single"/>
                <w:lang w:val="en-US" w:eastAsia="ro-MD"/>
              </w:rPr>
              <w:fldChar w:fldCharType="end"/>
            </w:r>
          </w:p>
          <w:p w14:paraId="4C3EE8D0" w14:textId="77777777" w:rsidR="00EF2E9C" w:rsidRPr="007852C6" w:rsidRDefault="00EF2E9C" w:rsidP="00EF2E9C">
            <w:pPr>
              <w:numPr>
                <w:ilvl w:val="0"/>
                <w:numId w:val="31"/>
              </w:numPr>
              <w:spacing w:before="100" w:beforeAutospacing="1" w:after="100" w:afterAutospacing="1"/>
              <w:jc w:val="both"/>
              <w:rPr>
                <w:rFonts w:ascii="Times New Roman" w:eastAsia="Times New Roman" w:hAnsi="Times New Roman" w:cs="Times New Roman"/>
                <w:sz w:val="20"/>
                <w:szCs w:val="20"/>
                <w:lang w:val="en-US" w:eastAsia="ro-MD"/>
              </w:rPr>
            </w:pPr>
            <w:proofErr w:type="spellStart"/>
            <w:r w:rsidRPr="007852C6">
              <w:rPr>
                <w:rFonts w:ascii="Times New Roman" w:eastAsia="Times New Roman" w:hAnsi="Times New Roman" w:cs="Times New Roman"/>
                <w:sz w:val="20"/>
                <w:szCs w:val="20"/>
                <w:lang w:val="en-US" w:eastAsia="ro-MD"/>
              </w:rPr>
              <w:t>Articol</w:t>
            </w:r>
            <w:proofErr w:type="spellEnd"/>
            <w:r w:rsidRPr="007852C6">
              <w:rPr>
                <w:rFonts w:ascii="Times New Roman" w:eastAsia="Times New Roman" w:hAnsi="Times New Roman" w:cs="Times New Roman"/>
                <w:sz w:val="20"/>
                <w:szCs w:val="20"/>
                <w:lang w:val="en-US" w:eastAsia="ro-MD"/>
              </w:rPr>
              <w:t xml:space="preserve"> ZDG: </w:t>
            </w:r>
            <w:r w:rsidR="007F55C0">
              <w:fldChar w:fldCharType="begin"/>
            </w:r>
            <w:r w:rsidR="007F55C0" w:rsidRPr="00B13170">
              <w:rPr>
                <w:lang w:val="en-US"/>
              </w:rPr>
              <w:instrText xml:space="preserve"> HYPERLINK "https://www.z</w:instrText>
            </w:r>
            <w:r w:rsidR="007F55C0" w:rsidRPr="00B13170">
              <w:rPr>
                <w:lang w:val="en-US"/>
              </w:rPr>
              <w:instrText xml:space="preserve">dg.md/stiri/stiri-sociale/toate-cele-aproape-13-mii-de-persoane-care-s-au-inscris-la-programul-de-limba-romana-vor-fi-admise-la-cursuri-anunta-ministrul-educatiei/" \t "_new" </w:instrText>
            </w:r>
            <w:r w:rsidR="007F55C0">
              <w:fldChar w:fldCharType="separate"/>
            </w:r>
            <w:r w:rsidRPr="007852C6">
              <w:rPr>
                <w:rFonts w:ascii="Times New Roman" w:eastAsia="Times New Roman" w:hAnsi="Times New Roman" w:cs="Times New Roman"/>
                <w:color w:val="0000FF"/>
                <w:sz w:val="20"/>
                <w:szCs w:val="20"/>
                <w:u w:val="single"/>
                <w:lang w:val="en-US" w:eastAsia="ro-MD"/>
              </w:rPr>
              <w:t>https://www.zdg.md/stiri/stiri-sociale/toate-cele-aproape-13-mii-de-persoane-care-s-au-inscris-la-programul-de-limba-romana-vor-fi-admise-la-cursuri-anunta-ministrul-educatiei/</w:t>
            </w:r>
            <w:r w:rsidR="007F55C0">
              <w:rPr>
                <w:rFonts w:ascii="Times New Roman" w:eastAsia="Times New Roman" w:hAnsi="Times New Roman" w:cs="Times New Roman"/>
                <w:color w:val="0000FF"/>
                <w:sz w:val="20"/>
                <w:szCs w:val="20"/>
                <w:u w:val="single"/>
                <w:lang w:val="en-US" w:eastAsia="ro-MD"/>
              </w:rPr>
              <w:fldChar w:fldCharType="end"/>
            </w:r>
          </w:p>
          <w:p w14:paraId="24764443" w14:textId="77777777" w:rsidR="00EF2E9C" w:rsidRPr="007852C6" w:rsidRDefault="00EF2E9C" w:rsidP="00EF2E9C">
            <w:pPr>
              <w:numPr>
                <w:ilvl w:val="0"/>
                <w:numId w:val="31"/>
              </w:numPr>
              <w:spacing w:before="100" w:beforeAutospacing="1"/>
              <w:jc w:val="both"/>
              <w:rPr>
                <w:rFonts w:ascii="Times New Roman" w:eastAsia="Times New Roman" w:hAnsi="Times New Roman" w:cs="Times New Roman"/>
                <w:sz w:val="20"/>
                <w:szCs w:val="20"/>
                <w:lang w:val="en-US" w:eastAsia="ro-MD"/>
              </w:rPr>
            </w:pPr>
            <w:proofErr w:type="spellStart"/>
            <w:r w:rsidRPr="007852C6">
              <w:rPr>
                <w:rFonts w:ascii="Times New Roman" w:eastAsia="Times New Roman" w:hAnsi="Times New Roman" w:cs="Times New Roman"/>
                <w:sz w:val="20"/>
                <w:szCs w:val="20"/>
                <w:lang w:val="en-US" w:eastAsia="ro-MD"/>
              </w:rPr>
              <w:t>Comunicat</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Peste</w:t>
            </w:r>
            <w:proofErr w:type="spellEnd"/>
            <w:r w:rsidRPr="007852C6">
              <w:rPr>
                <w:rFonts w:ascii="Times New Roman" w:eastAsia="Times New Roman" w:hAnsi="Times New Roman" w:cs="Times New Roman"/>
                <w:sz w:val="20"/>
                <w:szCs w:val="20"/>
                <w:lang w:val="en-US" w:eastAsia="ro-MD"/>
              </w:rPr>
              <w:t xml:space="preserve"> 8.200 de </w:t>
            </w:r>
            <w:proofErr w:type="spellStart"/>
            <w:r w:rsidRPr="007852C6">
              <w:rPr>
                <w:rFonts w:ascii="Times New Roman" w:eastAsia="Times New Roman" w:hAnsi="Times New Roman" w:cs="Times New Roman"/>
                <w:sz w:val="20"/>
                <w:szCs w:val="20"/>
                <w:lang w:val="en-US" w:eastAsia="ro-MD"/>
              </w:rPr>
              <w:t>adulți</w:t>
            </w:r>
            <w:proofErr w:type="spellEnd"/>
            <w:r w:rsidRPr="007852C6">
              <w:rPr>
                <w:rFonts w:ascii="Times New Roman" w:eastAsia="Times New Roman" w:hAnsi="Times New Roman" w:cs="Times New Roman"/>
                <w:sz w:val="20"/>
                <w:szCs w:val="20"/>
                <w:lang w:val="en-US" w:eastAsia="ro-MD"/>
              </w:rPr>
              <w:t xml:space="preserve">” (Instagram/Facebook): </w:t>
            </w:r>
            <w:r w:rsidR="007F55C0">
              <w:fldChar w:fldCharType="begin"/>
            </w:r>
            <w:r w:rsidR="007F55C0" w:rsidRPr="00B13170">
              <w:rPr>
                <w:lang w:val="en-US"/>
              </w:rPr>
              <w:instrText xml:space="preserve"> HYPERLINK "https://www.facebook.com/mec.gov.md/posts/1140124004968803/" \t "_new" </w:instrText>
            </w:r>
            <w:r w:rsidR="007F55C0">
              <w:fldChar w:fldCharType="separate"/>
            </w:r>
            <w:r w:rsidRPr="007852C6">
              <w:rPr>
                <w:rFonts w:ascii="Times New Roman" w:eastAsia="Times New Roman" w:hAnsi="Times New Roman" w:cs="Times New Roman"/>
                <w:color w:val="0000FF"/>
                <w:sz w:val="20"/>
                <w:szCs w:val="20"/>
                <w:u w:val="single"/>
                <w:lang w:val="en-US" w:eastAsia="ro-MD"/>
              </w:rPr>
              <w:t>https://www.facebook.com/mec.gov.md/posts/1140124004968803/</w:t>
            </w:r>
            <w:r w:rsidR="007F55C0">
              <w:rPr>
                <w:rFonts w:ascii="Times New Roman" w:eastAsia="Times New Roman" w:hAnsi="Times New Roman" w:cs="Times New Roman"/>
                <w:color w:val="0000FF"/>
                <w:sz w:val="20"/>
                <w:szCs w:val="20"/>
                <w:u w:val="single"/>
                <w:lang w:val="en-US" w:eastAsia="ro-MD"/>
              </w:rPr>
              <w:fldChar w:fldCharType="end"/>
            </w:r>
          </w:p>
          <w:p w14:paraId="682589DE" w14:textId="77777777" w:rsidR="00EF2E9C" w:rsidRPr="007852C6" w:rsidRDefault="00EF2E9C" w:rsidP="00EF2E9C">
            <w:pPr>
              <w:jc w:val="both"/>
              <w:rPr>
                <w:rFonts w:ascii="Times New Roman" w:eastAsia="Times New Roman" w:hAnsi="Times New Roman" w:cs="Times New Roman"/>
                <w:sz w:val="20"/>
                <w:szCs w:val="20"/>
                <w:lang w:val="en-US" w:eastAsia="ro-MD"/>
              </w:rPr>
            </w:pPr>
            <w:proofErr w:type="spellStart"/>
            <w:r w:rsidRPr="007852C6">
              <w:rPr>
                <w:rFonts w:ascii="Times New Roman" w:eastAsia="Times New Roman" w:hAnsi="Times New Roman" w:cs="Times New Roman"/>
                <w:sz w:val="20"/>
                <w:szCs w:val="20"/>
                <w:lang w:val="en-US" w:eastAsia="ro-MD"/>
              </w:rPr>
              <w:t>Aceste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materiale</w:t>
            </w:r>
            <w:proofErr w:type="spellEnd"/>
            <w:r w:rsidRPr="007852C6">
              <w:rPr>
                <w:rFonts w:ascii="Times New Roman" w:eastAsia="Times New Roman" w:hAnsi="Times New Roman" w:cs="Times New Roman"/>
                <w:sz w:val="20"/>
                <w:szCs w:val="20"/>
                <w:lang w:val="en-US" w:eastAsia="ro-MD"/>
              </w:rPr>
              <w:t xml:space="preserve"> au </w:t>
            </w:r>
            <w:proofErr w:type="spellStart"/>
            <w:r w:rsidRPr="007852C6">
              <w:rPr>
                <w:rFonts w:ascii="Times New Roman" w:eastAsia="Times New Roman" w:hAnsi="Times New Roman" w:cs="Times New Roman"/>
                <w:sz w:val="20"/>
                <w:szCs w:val="20"/>
                <w:lang w:val="en-US" w:eastAsia="ro-MD"/>
              </w:rPr>
              <w:t>fost</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difuzate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în</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televiziune</w:t>
            </w:r>
            <w:proofErr w:type="spellEnd"/>
            <w:r w:rsidRPr="007852C6">
              <w:rPr>
                <w:rFonts w:ascii="Times New Roman" w:eastAsia="Times New Roman" w:hAnsi="Times New Roman" w:cs="Times New Roman"/>
                <w:sz w:val="20"/>
                <w:szCs w:val="20"/>
                <w:lang w:val="en-US" w:eastAsia="ro-MD"/>
              </w:rPr>
              <w:t xml:space="preserve">, radio, online </w:t>
            </w:r>
            <w:proofErr w:type="spellStart"/>
            <w:r w:rsidRPr="007852C6">
              <w:rPr>
                <w:rFonts w:ascii="Times New Roman" w:eastAsia="Times New Roman" w:hAnsi="Times New Roman" w:cs="Times New Roman"/>
                <w:sz w:val="20"/>
                <w:szCs w:val="20"/>
                <w:lang w:val="en-US" w:eastAsia="ro-MD"/>
              </w:rPr>
              <w:t>și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rețele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sociale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vizând</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atât</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mediul</w:t>
            </w:r>
            <w:proofErr w:type="spellEnd"/>
            <w:r w:rsidRPr="007852C6">
              <w:rPr>
                <w:rFonts w:ascii="Times New Roman" w:eastAsia="Times New Roman" w:hAnsi="Times New Roman" w:cs="Times New Roman"/>
                <w:sz w:val="20"/>
                <w:szCs w:val="20"/>
                <w:lang w:val="en-US" w:eastAsia="ro-MD"/>
              </w:rPr>
              <w:t xml:space="preserve"> urban, </w:t>
            </w:r>
            <w:proofErr w:type="spellStart"/>
            <w:r w:rsidRPr="007852C6">
              <w:rPr>
                <w:rFonts w:ascii="Times New Roman" w:eastAsia="Times New Roman" w:hAnsi="Times New Roman" w:cs="Times New Roman"/>
                <w:sz w:val="20"/>
                <w:szCs w:val="20"/>
                <w:lang w:val="en-US" w:eastAsia="ro-MD"/>
              </w:rPr>
              <w:t>cât</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și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zonele</w:t>
            </w:r>
            <w:proofErr w:type="spellEnd"/>
            <w:r w:rsidRPr="007852C6">
              <w:rPr>
                <w:rFonts w:ascii="Times New Roman" w:eastAsia="Times New Roman" w:hAnsi="Times New Roman" w:cs="Times New Roman"/>
                <w:sz w:val="20"/>
                <w:szCs w:val="20"/>
                <w:lang w:val="en-US" w:eastAsia="ro-MD"/>
              </w:rPr>
              <w:t xml:space="preserve"> cu </w:t>
            </w:r>
            <w:proofErr w:type="spellStart"/>
            <w:r w:rsidRPr="007852C6">
              <w:rPr>
                <w:rFonts w:ascii="Times New Roman" w:eastAsia="Times New Roman" w:hAnsi="Times New Roman" w:cs="Times New Roman"/>
                <w:sz w:val="20"/>
                <w:szCs w:val="20"/>
                <w:lang w:val="en-US" w:eastAsia="ro-MD"/>
              </w:rPr>
              <w:t>populație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alolingvă</w:t>
            </w:r>
            <w:proofErr w:type="spellEnd"/>
            <w:r w:rsidRPr="007852C6">
              <w:rPr>
                <w:rFonts w:ascii="Times New Roman" w:eastAsia="Times New Roman" w:hAnsi="Times New Roman" w:cs="Times New Roman"/>
                <w:sz w:val="20"/>
                <w:szCs w:val="20"/>
                <w:lang w:val="en-US" w:eastAsia="ro-MD"/>
              </w:rPr>
              <w:t xml:space="preserve">, cu </w:t>
            </w:r>
            <w:proofErr w:type="spellStart"/>
            <w:r w:rsidRPr="007852C6">
              <w:rPr>
                <w:rFonts w:ascii="Times New Roman" w:eastAsia="Times New Roman" w:hAnsi="Times New Roman" w:cs="Times New Roman"/>
                <w:sz w:val="20"/>
                <w:szCs w:val="20"/>
                <w:lang w:val="en-US" w:eastAsia="ro-MD"/>
              </w:rPr>
              <w:t>implicarea</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reprezentanților</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minorităților</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naționale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vorbitori</w:t>
            </w:r>
            <w:proofErr w:type="spellEnd"/>
            <w:r w:rsidRPr="007852C6">
              <w:rPr>
                <w:rFonts w:ascii="Times New Roman" w:eastAsia="Times New Roman" w:hAnsi="Times New Roman" w:cs="Times New Roman"/>
                <w:sz w:val="20"/>
                <w:szCs w:val="20"/>
                <w:lang w:val="en-US" w:eastAsia="ro-MD"/>
              </w:rPr>
              <w:t xml:space="preserve"> de </w:t>
            </w:r>
            <w:proofErr w:type="spellStart"/>
            <w:r w:rsidRPr="007852C6">
              <w:rPr>
                <w:rFonts w:ascii="Times New Roman" w:eastAsia="Times New Roman" w:hAnsi="Times New Roman" w:cs="Times New Roman"/>
                <w:sz w:val="20"/>
                <w:szCs w:val="20"/>
                <w:lang w:val="en-US" w:eastAsia="ro-MD"/>
              </w:rPr>
              <w:t>limba</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română</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și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personalități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culturale</w:t>
            </w:r>
            <w:proofErr w:type="spellEnd"/>
            <w:r w:rsidRPr="007852C6">
              <w:rPr>
                <w:rFonts w:ascii="Times New Roman" w:eastAsia="Times New Roman" w:hAnsi="Times New Roman" w:cs="Times New Roman"/>
                <w:sz w:val="20"/>
                <w:szCs w:val="20"/>
                <w:lang w:val="en-US" w:eastAsia="ro-MD"/>
              </w:rPr>
              <w:t>.</w:t>
            </w:r>
          </w:p>
          <w:p w14:paraId="0326E717" w14:textId="77777777" w:rsidR="00EF2E9C" w:rsidRPr="007852C6" w:rsidRDefault="00EF2E9C" w:rsidP="00EF2E9C">
            <w:pPr>
              <w:jc w:val="both"/>
              <w:rPr>
                <w:rFonts w:ascii="Times New Roman" w:eastAsia="Times New Roman" w:hAnsi="Times New Roman" w:cs="Times New Roman"/>
                <w:sz w:val="20"/>
                <w:szCs w:val="20"/>
                <w:u w:val="single"/>
                <w:lang w:val="en-US" w:eastAsia="ro-MD"/>
              </w:rPr>
            </w:pPr>
            <w:r w:rsidRPr="007852C6">
              <w:rPr>
                <w:rFonts w:ascii="Times New Roman" w:eastAsia="Times New Roman" w:hAnsi="Times New Roman" w:cs="Times New Roman"/>
                <w:sz w:val="20"/>
                <w:szCs w:val="20"/>
                <w:u w:val="single"/>
                <w:lang w:val="en-US" w:eastAsia="ro-MD"/>
              </w:rPr>
              <w:t xml:space="preserve">Campania mass-media a </w:t>
            </w:r>
            <w:proofErr w:type="spellStart"/>
            <w:r w:rsidRPr="007852C6">
              <w:rPr>
                <w:rFonts w:ascii="Times New Roman" w:eastAsia="Times New Roman" w:hAnsi="Times New Roman" w:cs="Times New Roman"/>
                <w:sz w:val="20"/>
                <w:szCs w:val="20"/>
                <w:u w:val="single"/>
                <w:lang w:val="en-US" w:eastAsia="ro-MD"/>
              </w:rPr>
              <w:t>permis</w:t>
            </w:r>
            <w:proofErr w:type="spellEnd"/>
            <w:r w:rsidRPr="007852C6">
              <w:rPr>
                <w:rFonts w:ascii="Times New Roman" w:eastAsia="Times New Roman" w:hAnsi="Times New Roman" w:cs="Times New Roman"/>
                <w:sz w:val="20"/>
                <w:szCs w:val="20"/>
                <w:u w:val="single"/>
                <w:lang w:val="en-US" w:eastAsia="ro-MD"/>
              </w:rPr>
              <w:t>:</w:t>
            </w:r>
          </w:p>
          <w:p w14:paraId="067BFDE1" w14:textId="77777777" w:rsidR="00EF2E9C" w:rsidRPr="007852C6" w:rsidRDefault="00EF2E9C" w:rsidP="00EF2E9C">
            <w:pPr>
              <w:numPr>
                <w:ilvl w:val="0"/>
                <w:numId w:val="32"/>
              </w:numPr>
              <w:spacing w:before="100" w:beforeAutospacing="1" w:after="100" w:afterAutospacing="1"/>
              <w:jc w:val="both"/>
              <w:rPr>
                <w:rFonts w:ascii="Times New Roman" w:eastAsia="Times New Roman" w:hAnsi="Times New Roman" w:cs="Times New Roman"/>
                <w:sz w:val="20"/>
                <w:szCs w:val="20"/>
                <w:lang w:val="en-US" w:eastAsia="ro-MD"/>
              </w:rPr>
            </w:pPr>
            <w:proofErr w:type="spellStart"/>
            <w:r w:rsidRPr="007852C6">
              <w:rPr>
                <w:rFonts w:ascii="Times New Roman" w:eastAsia="Times New Roman" w:hAnsi="Times New Roman" w:cs="Times New Roman"/>
                <w:sz w:val="20"/>
                <w:szCs w:val="20"/>
                <w:lang w:val="en-US" w:eastAsia="ro-MD"/>
              </w:rPr>
              <w:t>vizibilitate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crescută</w:t>
            </w:r>
            <w:proofErr w:type="spellEnd"/>
            <w:r w:rsidRPr="007852C6">
              <w:rPr>
                <w:rFonts w:ascii="Times New Roman" w:eastAsia="Times New Roman" w:hAnsi="Times New Roman" w:cs="Times New Roman"/>
                <w:sz w:val="20"/>
                <w:szCs w:val="20"/>
                <w:lang w:val="en-US" w:eastAsia="ro-MD"/>
              </w:rPr>
              <w:t xml:space="preserve"> a </w:t>
            </w:r>
            <w:proofErr w:type="spellStart"/>
            <w:r w:rsidRPr="007852C6">
              <w:rPr>
                <w:rFonts w:ascii="Times New Roman" w:eastAsia="Times New Roman" w:hAnsi="Times New Roman" w:cs="Times New Roman"/>
                <w:sz w:val="20"/>
                <w:szCs w:val="20"/>
                <w:lang w:val="en-US" w:eastAsia="ro-MD"/>
              </w:rPr>
              <w:t>programului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și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accesibilizarea</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informației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privind</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cursurile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gratuite</w:t>
            </w:r>
            <w:proofErr w:type="spellEnd"/>
            <w:r w:rsidRPr="007852C6">
              <w:rPr>
                <w:rFonts w:ascii="Times New Roman" w:eastAsia="Times New Roman" w:hAnsi="Times New Roman" w:cs="Times New Roman"/>
                <w:sz w:val="20"/>
                <w:szCs w:val="20"/>
                <w:lang w:val="en-US" w:eastAsia="ro-MD"/>
              </w:rPr>
              <w:t>;</w:t>
            </w:r>
          </w:p>
          <w:p w14:paraId="5DC74DC5" w14:textId="77777777" w:rsidR="00EF2E9C" w:rsidRPr="007852C6" w:rsidRDefault="00EF2E9C" w:rsidP="00EF2E9C">
            <w:pPr>
              <w:numPr>
                <w:ilvl w:val="0"/>
                <w:numId w:val="32"/>
              </w:numPr>
              <w:spacing w:before="100" w:beforeAutospacing="1" w:after="100" w:afterAutospacing="1"/>
              <w:jc w:val="both"/>
              <w:rPr>
                <w:rFonts w:ascii="Times New Roman" w:eastAsia="Times New Roman" w:hAnsi="Times New Roman" w:cs="Times New Roman"/>
                <w:sz w:val="20"/>
                <w:szCs w:val="20"/>
                <w:lang w:val="en-US" w:eastAsia="ro-MD"/>
              </w:rPr>
            </w:pPr>
            <w:proofErr w:type="spellStart"/>
            <w:r w:rsidRPr="007852C6">
              <w:rPr>
                <w:rFonts w:ascii="Times New Roman" w:eastAsia="Times New Roman" w:hAnsi="Times New Roman" w:cs="Times New Roman"/>
                <w:sz w:val="20"/>
                <w:szCs w:val="20"/>
                <w:lang w:val="en-US" w:eastAsia="ro-MD"/>
              </w:rPr>
              <w:t>organizarea</w:t>
            </w:r>
            <w:proofErr w:type="spellEnd"/>
            <w:r w:rsidRPr="007852C6">
              <w:rPr>
                <w:rFonts w:ascii="Times New Roman" w:eastAsia="Times New Roman" w:hAnsi="Times New Roman" w:cs="Times New Roman"/>
                <w:sz w:val="20"/>
                <w:szCs w:val="20"/>
                <w:lang w:val="en-US" w:eastAsia="ro-MD"/>
              </w:rPr>
              <w:t xml:space="preserve"> de </w:t>
            </w:r>
            <w:proofErr w:type="spellStart"/>
            <w:r w:rsidRPr="007852C6">
              <w:rPr>
                <w:rFonts w:ascii="Times New Roman" w:eastAsia="Times New Roman" w:hAnsi="Times New Roman" w:cs="Times New Roman"/>
                <w:sz w:val="20"/>
                <w:szCs w:val="20"/>
                <w:lang w:val="en-US" w:eastAsia="ro-MD"/>
              </w:rPr>
              <w:t>lecții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publice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interviuri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și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reportaje</w:t>
            </w:r>
            <w:proofErr w:type="spellEnd"/>
            <w:r w:rsidRPr="007852C6">
              <w:rPr>
                <w:rFonts w:ascii="Times New Roman" w:eastAsia="Times New Roman" w:hAnsi="Times New Roman" w:cs="Times New Roman"/>
                <w:sz w:val="20"/>
                <w:szCs w:val="20"/>
                <w:lang w:val="en-US" w:eastAsia="ro-MD"/>
              </w:rPr>
              <w:t xml:space="preserve"> care s-au </w:t>
            </w:r>
            <w:proofErr w:type="spellStart"/>
            <w:r w:rsidRPr="007852C6">
              <w:rPr>
                <w:rFonts w:ascii="Times New Roman" w:eastAsia="Times New Roman" w:hAnsi="Times New Roman" w:cs="Times New Roman"/>
                <w:sz w:val="20"/>
                <w:szCs w:val="20"/>
                <w:lang w:val="en-US" w:eastAsia="ro-MD"/>
              </w:rPr>
              <w:t>adresat</w:t>
            </w:r>
            <w:proofErr w:type="spellEnd"/>
            <w:r w:rsidRPr="007852C6">
              <w:rPr>
                <w:rFonts w:ascii="Times New Roman" w:eastAsia="Times New Roman" w:hAnsi="Times New Roman" w:cs="Times New Roman"/>
                <w:sz w:val="20"/>
                <w:szCs w:val="20"/>
                <w:lang w:val="en-US" w:eastAsia="ro-MD"/>
              </w:rPr>
              <w:t xml:space="preserve"> direct </w:t>
            </w:r>
            <w:proofErr w:type="spellStart"/>
            <w:r w:rsidRPr="007852C6">
              <w:rPr>
                <w:rFonts w:ascii="Times New Roman" w:eastAsia="Times New Roman" w:hAnsi="Times New Roman" w:cs="Times New Roman"/>
                <w:sz w:val="20"/>
                <w:szCs w:val="20"/>
                <w:lang w:val="en-US" w:eastAsia="ro-MD"/>
              </w:rPr>
              <w:t>adulților</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doritori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să</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studieze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limba</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română</w:t>
            </w:r>
            <w:proofErr w:type="spellEnd"/>
            <w:r w:rsidRPr="007852C6">
              <w:rPr>
                <w:rFonts w:ascii="Times New Roman" w:eastAsia="Times New Roman" w:hAnsi="Times New Roman" w:cs="Times New Roman"/>
                <w:sz w:val="20"/>
                <w:szCs w:val="20"/>
                <w:lang w:val="en-US" w:eastAsia="ro-MD"/>
              </w:rPr>
              <w:t>;</w:t>
            </w:r>
          </w:p>
          <w:p w14:paraId="41FF75C5" w14:textId="77777777" w:rsidR="00EF2E9C" w:rsidRPr="007852C6" w:rsidRDefault="00EF2E9C" w:rsidP="00EF2E9C">
            <w:pPr>
              <w:numPr>
                <w:ilvl w:val="0"/>
                <w:numId w:val="32"/>
              </w:numPr>
              <w:spacing w:before="100" w:beforeAutospacing="1" w:after="100" w:afterAutospacing="1"/>
              <w:jc w:val="both"/>
              <w:rPr>
                <w:rFonts w:ascii="Times New Roman" w:eastAsia="Times New Roman" w:hAnsi="Times New Roman" w:cs="Times New Roman"/>
                <w:sz w:val="20"/>
                <w:szCs w:val="20"/>
                <w:lang w:val="en-US" w:eastAsia="ro-MD"/>
              </w:rPr>
            </w:pPr>
            <w:proofErr w:type="spellStart"/>
            <w:r w:rsidRPr="007852C6">
              <w:rPr>
                <w:rFonts w:ascii="Times New Roman" w:eastAsia="Times New Roman" w:hAnsi="Times New Roman" w:cs="Times New Roman"/>
                <w:sz w:val="20"/>
                <w:szCs w:val="20"/>
                <w:lang w:val="en-US" w:eastAsia="ro-MD"/>
              </w:rPr>
              <w:t>stimularea</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dialogului</w:t>
            </w:r>
            <w:proofErr w:type="spellEnd"/>
            <w:r w:rsidRPr="007852C6">
              <w:rPr>
                <w:rFonts w:ascii="Times New Roman" w:eastAsia="Times New Roman" w:hAnsi="Times New Roman" w:cs="Times New Roman"/>
                <w:sz w:val="20"/>
                <w:szCs w:val="20"/>
                <w:lang w:val="en-US" w:eastAsia="ro-MD"/>
              </w:rPr>
              <w:t xml:space="preserve"> intercultural </w:t>
            </w:r>
            <w:proofErr w:type="spellStart"/>
            <w:r w:rsidRPr="007852C6">
              <w:rPr>
                <w:rFonts w:ascii="Times New Roman" w:eastAsia="Times New Roman" w:hAnsi="Times New Roman" w:cs="Times New Roman"/>
                <w:sz w:val="20"/>
                <w:szCs w:val="20"/>
                <w:lang w:val="en-US" w:eastAsia="ro-MD"/>
              </w:rPr>
              <w:t>și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prezentarea</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limbii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române</w:t>
            </w:r>
            <w:proofErr w:type="spellEnd"/>
            <w:r w:rsidRPr="007852C6">
              <w:rPr>
                <w:rFonts w:ascii="Times New Roman" w:eastAsia="Times New Roman" w:hAnsi="Times New Roman" w:cs="Times New Roman"/>
                <w:sz w:val="20"/>
                <w:szCs w:val="20"/>
                <w:lang w:val="en-US" w:eastAsia="ro-MD"/>
              </w:rPr>
              <w:t xml:space="preserve"> ca element de </w:t>
            </w:r>
            <w:proofErr w:type="spellStart"/>
            <w:r w:rsidRPr="007852C6">
              <w:rPr>
                <w:rFonts w:ascii="Times New Roman" w:eastAsia="Times New Roman" w:hAnsi="Times New Roman" w:cs="Times New Roman"/>
                <w:sz w:val="20"/>
                <w:szCs w:val="20"/>
                <w:lang w:val="en-US" w:eastAsia="ro-MD"/>
              </w:rPr>
              <w:t>coeziune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și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identitate</w:t>
            </w:r>
            <w:proofErr w:type="spellEnd"/>
            <w:r w:rsidRPr="007852C6">
              <w:rPr>
                <w:rFonts w:ascii="Times New Roman" w:eastAsia="Times New Roman" w:hAnsi="Times New Roman" w:cs="Times New Roman"/>
                <w:sz w:val="20"/>
                <w:szCs w:val="20"/>
                <w:lang w:val="en-US" w:eastAsia="ro-MD"/>
              </w:rPr>
              <w:t>;</w:t>
            </w:r>
          </w:p>
          <w:p w14:paraId="0055D0C0" w14:textId="77777777" w:rsidR="00EF2E9C" w:rsidRPr="007852C6" w:rsidRDefault="00EF2E9C" w:rsidP="00EF2E9C">
            <w:pPr>
              <w:numPr>
                <w:ilvl w:val="0"/>
                <w:numId w:val="32"/>
              </w:numPr>
              <w:spacing w:before="100" w:beforeAutospacing="1"/>
              <w:jc w:val="both"/>
              <w:rPr>
                <w:rFonts w:ascii="Times New Roman" w:eastAsia="Times New Roman" w:hAnsi="Times New Roman" w:cs="Times New Roman"/>
                <w:sz w:val="20"/>
                <w:szCs w:val="20"/>
                <w:lang w:val="en-US" w:eastAsia="ro-MD"/>
              </w:rPr>
            </w:pPr>
            <w:proofErr w:type="spellStart"/>
            <w:r w:rsidRPr="007852C6">
              <w:rPr>
                <w:rFonts w:ascii="Times New Roman" w:eastAsia="Times New Roman" w:hAnsi="Times New Roman" w:cs="Times New Roman"/>
                <w:sz w:val="20"/>
                <w:szCs w:val="20"/>
                <w:lang w:val="en-US" w:eastAsia="ro-MD"/>
              </w:rPr>
              <w:lastRenderedPageBreak/>
              <w:t>implicarea</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comunităților</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minoritare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în</w:t>
            </w:r>
            <w:proofErr w:type="spellEnd"/>
            <w:r w:rsidRPr="007852C6">
              <w:rPr>
                <w:rFonts w:ascii="Times New Roman" w:eastAsia="Times New Roman" w:hAnsi="Times New Roman" w:cs="Times New Roman"/>
                <w:sz w:val="20"/>
                <w:szCs w:val="20"/>
                <w:lang w:val="en-US" w:eastAsia="ro-MD"/>
              </w:rPr>
              <w:t xml:space="preserve"> mod </w:t>
            </w:r>
            <w:proofErr w:type="spellStart"/>
            <w:r w:rsidRPr="007852C6">
              <w:rPr>
                <w:rFonts w:ascii="Times New Roman" w:eastAsia="Times New Roman" w:hAnsi="Times New Roman" w:cs="Times New Roman"/>
                <w:sz w:val="20"/>
                <w:szCs w:val="20"/>
                <w:lang w:val="en-US" w:eastAsia="ro-MD"/>
              </w:rPr>
              <w:t>activ</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prin</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exemple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inspiraționale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și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modele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pozitive</w:t>
            </w:r>
            <w:proofErr w:type="spellEnd"/>
            <w:r w:rsidRPr="007852C6">
              <w:rPr>
                <w:rFonts w:ascii="Times New Roman" w:eastAsia="Times New Roman" w:hAnsi="Times New Roman" w:cs="Times New Roman"/>
                <w:sz w:val="20"/>
                <w:szCs w:val="20"/>
                <w:lang w:val="en-US" w:eastAsia="ro-MD"/>
              </w:rPr>
              <w:t xml:space="preserve"> de </w:t>
            </w:r>
            <w:proofErr w:type="spellStart"/>
            <w:r w:rsidRPr="007852C6">
              <w:rPr>
                <w:rFonts w:ascii="Times New Roman" w:eastAsia="Times New Roman" w:hAnsi="Times New Roman" w:cs="Times New Roman"/>
                <w:sz w:val="20"/>
                <w:szCs w:val="20"/>
                <w:lang w:val="en-US" w:eastAsia="ro-MD"/>
              </w:rPr>
              <w:t>comunicare</w:t>
            </w:r>
            <w:proofErr w:type="spellEnd"/>
            <w:r w:rsidRPr="007852C6">
              <w:rPr>
                <w:rFonts w:ascii="Times New Roman" w:eastAsia="Times New Roman" w:hAnsi="Times New Roman" w:cs="Times New Roman"/>
                <w:sz w:val="20"/>
                <w:szCs w:val="20"/>
                <w:lang w:val="en-US" w:eastAsia="ro-MD"/>
              </w:rPr>
              <w:t>.</w:t>
            </w:r>
          </w:p>
          <w:p w14:paraId="680D3E4B" w14:textId="71439C82" w:rsidR="00EF2E9C" w:rsidRPr="00AF4F0D" w:rsidRDefault="00EF2E9C" w:rsidP="00AF4F0D">
            <w:pPr>
              <w:spacing w:before="100" w:beforeAutospacing="1" w:after="100" w:afterAutospacing="1"/>
              <w:jc w:val="both"/>
              <w:rPr>
                <w:rFonts w:ascii="Times New Roman" w:eastAsia="Times New Roman" w:hAnsi="Times New Roman" w:cs="Times New Roman"/>
                <w:sz w:val="20"/>
                <w:szCs w:val="20"/>
                <w:lang w:val="en-US" w:eastAsia="ro-MD"/>
              </w:rPr>
            </w:pPr>
            <w:proofErr w:type="spellStart"/>
            <w:r w:rsidRPr="007852C6">
              <w:rPr>
                <w:rFonts w:ascii="Times New Roman" w:eastAsia="Times New Roman" w:hAnsi="Times New Roman" w:cs="Times New Roman"/>
                <w:sz w:val="20"/>
                <w:szCs w:val="20"/>
                <w:lang w:val="en-US" w:eastAsia="ro-MD"/>
              </w:rPr>
              <w:t>Prin</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colaborarea</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constantă</w:t>
            </w:r>
            <w:proofErr w:type="spellEnd"/>
            <w:r w:rsidRPr="007852C6">
              <w:rPr>
                <w:rFonts w:ascii="Times New Roman" w:eastAsia="Times New Roman" w:hAnsi="Times New Roman" w:cs="Times New Roman"/>
                <w:sz w:val="20"/>
                <w:szCs w:val="20"/>
                <w:lang w:val="en-US" w:eastAsia="ro-MD"/>
              </w:rPr>
              <w:t xml:space="preserve"> cu mass-media, MEC a </w:t>
            </w:r>
            <w:proofErr w:type="spellStart"/>
            <w:r w:rsidRPr="007852C6">
              <w:rPr>
                <w:rFonts w:ascii="Times New Roman" w:eastAsia="Times New Roman" w:hAnsi="Times New Roman" w:cs="Times New Roman"/>
                <w:sz w:val="20"/>
                <w:szCs w:val="20"/>
                <w:lang w:val="en-US" w:eastAsia="ro-MD"/>
              </w:rPr>
              <w:t>reușit</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să</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transforme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instruirea</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limbii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române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într</w:t>
            </w:r>
            <w:proofErr w:type="spellEnd"/>
            <w:r w:rsidRPr="007852C6">
              <w:rPr>
                <w:rFonts w:ascii="Times New Roman" w:eastAsia="Times New Roman" w:hAnsi="Times New Roman" w:cs="Times New Roman"/>
                <w:sz w:val="20"/>
                <w:szCs w:val="20"/>
                <w:lang w:val="en-US" w:eastAsia="ro-MD"/>
              </w:rPr>
              <w:t xml:space="preserve">-o </w:t>
            </w:r>
            <w:proofErr w:type="spellStart"/>
            <w:r w:rsidRPr="007852C6">
              <w:rPr>
                <w:rFonts w:ascii="Times New Roman" w:eastAsia="Times New Roman" w:hAnsi="Times New Roman" w:cs="Times New Roman"/>
                <w:sz w:val="20"/>
                <w:szCs w:val="20"/>
                <w:lang w:val="en-US" w:eastAsia="ro-MD"/>
              </w:rPr>
              <w:t>inițiativă</w:t>
            </w:r>
            <w:proofErr w:type="spellEnd"/>
            <w:r w:rsidRPr="007852C6">
              <w:rPr>
                <w:rFonts w:ascii="Times New Roman" w:eastAsia="Times New Roman" w:hAnsi="Times New Roman" w:cs="Times New Roman"/>
                <w:sz w:val="20"/>
                <w:szCs w:val="20"/>
                <w:lang w:val="en-US" w:eastAsia="ro-MD"/>
              </w:rPr>
              <w:t xml:space="preserve"> de </w:t>
            </w:r>
            <w:proofErr w:type="spellStart"/>
            <w:r w:rsidRPr="007852C6">
              <w:rPr>
                <w:rFonts w:ascii="Times New Roman" w:eastAsia="Times New Roman" w:hAnsi="Times New Roman" w:cs="Times New Roman"/>
                <w:sz w:val="20"/>
                <w:szCs w:val="20"/>
                <w:lang w:val="en-US" w:eastAsia="ro-MD"/>
              </w:rPr>
              <w:t>interes</w:t>
            </w:r>
            <w:proofErr w:type="spellEnd"/>
            <w:r w:rsidRPr="007852C6">
              <w:rPr>
                <w:rFonts w:ascii="Times New Roman" w:eastAsia="Times New Roman" w:hAnsi="Times New Roman" w:cs="Times New Roman"/>
                <w:sz w:val="20"/>
                <w:szCs w:val="20"/>
                <w:lang w:val="en-US" w:eastAsia="ro-MD"/>
              </w:rPr>
              <w:t xml:space="preserve"> public, </w:t>
            </w:r>
            <w:proofErr w:type="spellStart"/>
            <w:r w:rsidRPr="007852C6">
              <w:rPr>
                <w:rFonts w:ascii="Times New Roman" w:eastAsia="Times New Roman" w:hAnsi="Times New Roman" w:cs="Times New Roman"/>
                <w:sz w:val="20"/>
                <w:szCs w:val="20"/>
                <w:lang w:val="en-US" w:eastAsia="ro-MD"/>
              </w:rPr>
              <w:t>contribuind</w:t>
            </w:r>
            <w:proofErr w:type="spellEnd"/>
            <w:r w:rsidRPr="007852C6">
              <w:rPr>
                <w:rFonts w:ascii="Times New Roman" w:eastAsia="Times New Roman" w:hAnsi="Times New Roman" w:cs="Times New Roman"/>
                <w:sz w:val="20"/>
                <w:szCs w:val="20"/>
                <w:lang w:val="en-US" w:eastAsia="ro-MD"/>
              </w:rPr>
              <w:t xml:space="preserve"> la </w:t>
            </w:r>
            <w:proofErr w:type="spellStart"/>
            <w:r w:rsidRPr="007852C6">
              <w:rPr>
                <w:rFonts w:ascii="Times New Roman" w:eastAsia="Times New Roman" w:hAnsi="Times New Roman" w:cs="Times New Roman"/>
                <w:sz w:val="20"/>
                <w:szCs w:val="20"/>
                <w:lang w:val="en-US" w:eastAsia="ro-MD"/>
              </w:rPr>
              <w:t>creșterea</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participării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și</w:t>
            </w:r>
            <w:proofErr w:type="spellEnd"/>
            <w:r w:rsidRPr="007852C6">
              <w:rPr>
                <w:rFonts w:ascii="Times New Roman" w:eastAsia="Times New Roman" w:hAnsi="Times New Roman" w:cs="Times New Roman"/>
                <w:sz w:val="20"/>
                <w:szCs w:val="20"/>
                <w:lang w:val="en-US" w:eastAsia="ro-MD"/>
              </w:rPr>
              <w:t xml:space="preserve"> la </w:t>
            </w:r>
            <w:proofErr w:type="spellStart"/>
            <w:r w:rsidRPr="007852C6">
              <w:rPr>
                <w:rFonts w:ascii="Times New Roman" w:eastAsia="Times New Roman" w:hAnsi="Times New Roman" w:cs="Times New Roman"/>
                <w:sz w:val="20"/>
                <w:szCs w:val="20"/>
                <w:lang w:val="en-US" w:eastAsia="ro-MD"/>
              </w:rPr>
              <w:t>consolidarea</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rolului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limbii</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române</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în</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societatea</w:t>
            </w:r>
            <w:proofErr w:type="spellEnd"/>
            <w:r w:rsidRPr="007852C6">
              <w:rPr>
                <w:rFonts w:ascii="Times New Roman" w:eastAsia="Times New Roman" w:hAnsi="Times New Roman" w:cs="Times New Roman"/>
                <w:sz w:val="20"/>
                <w:szCs w:val="20"/>
                <w:lang w:val="en-US" w:eastAsia="ro-MD"/>
              </w:rPr>
              <w:t xml:space="preserve"> </w:t>
            </w:r>
            <w:proofErr w:type="spellStart"/>
            <w:r w:rsidRPr="007852C6">
              <w:rPr>
                <w:rFonts w:ascii="Times New Roman" w:eastAsia="Times New Roman" w:hAnsi="Times New Roman" w:cs="Times New Roman"/>
                <w:sz w:val="20"/>
                <w:szCs w:val="20"/>
                <w:lang w:val="en-US" w:eastAsia="ro-MD"/>
              </w:rPr>
              <w:t>multilingvă</w:t>
            </w:r>
            <w:proofErr w:type="spellEnd"/>
            <w:r w:rsidRPr="007852C6">
              <w:rPr>
                <w:rFonts w:ascii="Times New Roman" w:eastAsia="Times New Roman" w:hAnsi="Times New Roman" w:cs="Times New Roman"/>
                <w:sz w:val="20"/>
                <w:szCs w:val="20"/>
                <w:lang w:val="en-US" w:eastAsia="ro-MD"/>
              </w:rPr>
              <w:t xml:space="preserve"> a </w:t>
            </w:r>
            <w:proofErr w:type="spellStart"/>
            <w:r w:rsidRPr="007852C6">
              <w:rPr>
                <w:rFonts w:ascii="Times New Roman" w:eastAsia="Times New Roman" w:hAnsi="Times New Roman" w:cs="Times New Roman"/>
                <w:sz w:val="20"/>
                <w:szCs w:val="20"/>
                <w:lang w:val="en-US" w:eastAsia="ro-MD"/>
              </w:rPr>
              <w:t>Republicii</w:t>
            </w:r>
            <w:proofErr w:type="spellEnd"/>
            <w:r w:rsidRPr="007852C6">
              <w:rPr>
                <w:rFonts w:ascii="Times New Roman" w:eastAsia="Times New Roman" w:hAnsi="Times New Roman" w:cs="Times New Roman"/>
                <w:sz w:val="20"/>
                <w:szCs w:val="20"/>
                <w:lang w:val="en-US" w:eastAsia="ro-MD"/>
              </w:rPr>
              <w:t xml:space="preserve"> Moldova.</w:t>
            </w:r>
          </w:p>
        </w:tc>
      </w:tr>
      <w:tr w:rsidR="00EF2E9C" w:rsidRPr="00BF5A1C" w14:paraId="482D344B" w14:textId="77777777" w:rsidTr="001C6871">
        <w:trPr>
          <w:cantSplit/>
          <w:trHeight w:val="1134"/>
          <w:jc w:val="center"/>
        </w:trPr>
        <w:tc>
          <w:tcPr>
            <w:tcW w:w="5000" w:type="pct"/>
            <w:gridSpan w:val="7"/>
            <w:vAlign w:val="center"/>
          </w:tcPr>
          <w:p w14:paraId="4596566D" w14:textId="77777777" w:rsidR="00EF2E9C" w:rsidRPr="00BF5A1C" w:rsidRDefault="00EF2E9C" w:rsidP="00EF2E9C">
            <w:pPr>
              <w:tabs>
                <w:tab w:val="left" w:pos="1179"/>
                <w:tab w:val="left" w:pos="5857"/>
                <w:tab w:val="left" w:pos="7559"/>
                <w:tab w:val="left" w:pos="10397"/>
                <w:tab w:val="left" w:pos="11593"/>
                <w:tab w:val="left" w:pos="12586"/>
                <w:tab w:val="left" w:pos="13579"/>
                <w:tab w:val="left" w:pos="14569"/>
              </w:tabs>
              <w:contextualSpacing/>
              <w:rPr>
                <w:rFonts w:ascii="Times New Roman" w:eastAsia="Calibri" w:hAnsi="Times New Roman" w:cs="Times New Roman"/>
                <w:i/>
                <w:sz w:val="20"/>
                <w:szCs w:val="20"/>
                <w:lang w:val="ro-RO"/>
              </w:rPr>
            </w:pPr>
            <w:r w:rsidRPr="00BF5A1C">
              <w:rPr>
                <w:rFonts w:ascii="Times New Roman" w:eastAsia="Calibri" w:hAnsi="Times New Roman" w:cs="Times New Roman"/>
                <w:b/>
                <w:sz w:val="20"/>
                <w:szCs w:val="20"/>
                <w:lang w:val="ro-RO"/>
              </w:rPr>
              <w:lastRenderedPageBreak/>
              <w:t xml:space="preserve">Obiectivul specific 6.2.  </w:t>
            </w:r>
            <w:r w:rsidRPr="00BF5A1C">
              <w:rPr>
                <w:rFonts w:ascii="Times New Roman" w:eastAsia="Calibri" w:hAnsi="Times New Roman" w:cs="Times New Roman"/>
                <w:i/>
                <w:sz w:val="20"/>
                <w:szCs w:val="20"/>
                <w:lang w:val="ro-RO"/>
              </w:rPr>
              <w:t>Extinderea oportunităților de cooperare și comunicare între vorbitorii nativi de limbă română și reprezentanții minorităților naționale, astfel încât, până în anul 2025, numărul de activități comune să crească cu cel puțin 40%.</w:t>
            </w:r>
          </w:p>
          <w:p w14:paraId="337E6A5E" w14:textId="77777777" w:rsidR="00EF2E9C" w:rsidRPr="00BF5A1C" w:rsidRDefault="00EF2E9C" w:rsidP="00EF2E9C">
            <w:pPr>
              <w:tabs>
                <w:tab w:val="left" w:pos="1134"/>
              </w:tabs>
              <w:rPr>
                <w:rFonts w:ascii="Times New Roman" w:eastAsia="Calibri" w:hAnsi="Times New Roman" w:cs="Times New Roman"/>
                <w:b/>
                <w:sz w:val="20"/>
                <w:szCs w:val="20"/>
                <w:lang w:val="ro-RO"/>
              </w:rPr>
            </w:pPr>
            <w:r w:rsidRPr="00BF5A1C">
              <w:rPr>
                <w:rFonts w:ascii="Times New Roman" w:eastAsia="Calibri" w:hAnsi="Times New Roman" w:cs="Times New Roman"/>
                <w:b/>
                <w:sz w:val="20"/>
                <w:szCs w:val="20"/>
                <w:lang w:val="ro-RO"/>
              </w:rPr>
              <w:t xml:space="preserve">Indicatori de impact 6.2: </w:t>
            </w:r>
          </w:p>
          <w:p w14:paraId="13C358AA" w14:textId="77777777" w:rsidR="00EF2E9C" w:rsidRPr="00BF5A1C" w:rsidRDefault="00EF2E9C" w:rsidP="00EF2E9C">
            <w:pPr>
              <w:numPr>
                <w:ilvl w:val="0"/>
                <w:numId w:val="11"/>
              </w:numPr>
              <w:tabs>
                <w:tab w:val="left" w:pos="176"/>
                <w:tab w:val="left" w:pos="492"/>
              </w:tabs>
              <w:contextualSpacing/>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Rata de implicare a populației adulte în activități de cooperare și comunicare</w:t>
            </w:r>
          </w:p>
        </w:tc>
      </w:tr>
      <w:tr w:rsidR="00EF2E9C" w:rsidRPr="00BF5A1C" w14:paraId="4D66448D" w14:textId="77777777" w:rsidTr="00EF2E9C">
        <w:trPr>
          <w:cantSplit/>
          <w:trHeight w:val="2793"/>
          <w:jc w:val="center"/>
        </w:trPr>
        <w:tc>
          <w:tcPr>
            <w:tcW w:w="169" w:type="pct"/>
            <w:vAlign w:val="center"/>
          </w:tcPr>
          <w:p w14:paraId="093C067A" w14:textId="77777777" w:rsidR="00EF2E9C" w:rsidRPr="00BF5A1C" w:rsidRDefault="00EF2E9C" w:rsidP="00EF2E9C">
            <w:pPr>
              <w:jc w:val="center"/>
              <w:rPr>
                <w:rFonts w:ascii="Times New Roman" w:eastAsia="Calibri" w:hAnsi="Times New Roman" w:cs="Times New Roman"/>
                <w:sz w:val="20"/>
                <w:szCs w:val="20"/>
                <w:lang w:val="ro-RO"/>
              </w:rPr>
            </w:pPr>
          </w:p>
          <w:p w14:paraId="5ED13901" w14:textId="77777777" w:rsidR="00EF2E9C" w:rsidRPr="00BF5A1C" w:rsidRDefault="00EF2E9C" w:rsidP="00EF2E9C">
            <w:pPr>
              <w:jc w:val="center"/>
              <w:rPr>
                <w:rFonts w:ascii="Times New Roman" w:eastAsia="Calibri" w:hAnsi="Times New Roman" w:cs="Times New Roman"/>
                <w:sz w:val="20"/>
                <w:szCs w:val="20"/>
                <w:lang w:val="ro-RO"/>
              </w:rPr>
            </w:pPr>
          </w:p>
          <w:p w14:paraId="1B84CE88" w14:textId="0743E210" w:rsidR="00EF2E9C" w:rsidRPr="00BF5A1C" w:rsidRDefault="00EF2E9C" w:rsidP="00EF2E9C">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43</w:t>
            </w:r>
            <w:r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50F3F1DA" w14:textId="77777777" w:rsidR="00EF2E9C" w:rsidRPr="00BF5A1C" w:rsidRDefault="00EF2E9C" w:rsidP="00EF2E9C">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6.2.1. Implicarea publicului larg în implementarea politicii lingvistice de stat prin organizarea evenimentelor, inclusiv internaționale: conferințe, seminare, concursuri, cluburi de discuții în limba română privind diverse domenii de interes</w:t>
            </w:r>
          </w:p>
        </w:tc>
        <w:tc>
          <w:tcPr>
            <w:tcW w:w="567" w:type="pct"/>
            <w:tcBorders>
              <w:top w:val="single" w:sz="6" w:space="0" w:color="000000"/>
              <w:left w:val="single" w:sz="6" w:space="0" w:color="000000"/>
              <w:bottom w:val="single" w:sz="6" w:space="0" w:color="000000"/>
              <w:right w:val="single" w:sz="6" w:space="0" w:color="000000"/>
            </w:tcBorders>
            <w:vAlign w:val="center"/>
          </w:tcPr>
          <w:p w14:paraId="399205BF"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Activități organizate și desfășurate</w:t>
            </w:r>
          </w:p>
          <w:p w14:paraId="31F34A27" w14:textId="77777777" w:rsidR="00EF2E9C" w:rsidRPr="00BF5A1C" w:rsidRDefault="00EF2E9C" w:rsidP="00EF2E9C">
            <w:pPr>
              <w:jc w:val="center"/>
              <w:rPr>
                <w:rFonts w:ascii="Times New Roman" w:eastAsia="Calibri" w:hAnsi="Times New Roman" w:cs="Times New Roman"/>
                <w:sz w:val="20"/>
                <w:szCs w:val="20"/>
                <w:lang w:val="ro-RO"/>
              </w:rPr>
            </w:pPr>
          </w:p>
          <w:p w14:paraId="5D7084DF" w14:textId="77777777" w:rsidR="00EF2E9C" w:rsidRPr="00BF5A1C" w:rsidRDefault="00EF2E9C" w:rsidP="00EF2E9C">
            <w:pPr>
              <w:jc w:val="center"/>
              <w:rPr>
                <w:rFonts w:ascii="Times New Roman" w:eastAsia="Calibri" w:hAnsi="Times New Roman" w:cs="Times New Roman"/>
                <w:sz w:val="20"/>
                <w:szCs w:val="20"/>
                <w:lang w:val="ro-RO"/>
              </w:rPr>
            </w:pPr>
          </w:p>
        </w:tc>
        <w:tc>
          <w:tcPr>
            <w:tcW w:w="389" w:type="pct"/>
            <w:tcBorders>
              <w:top w:val="single" w:sz="6" w:space="0" w:color="000000"/>
              <w:left w:val="single" w:sz="6" w:space="0" w:color="000000"/>
              <w:bottom w:val="single" w:sz="6" w:space="0" w:color="000000"/>
              <w:right w:val="single" w:sz="6" w:space="0" w:color="000000"/>
            </w:tcBorders>
            <w:vAlign w:val="center"/>
          </w:tcPr>
          <w:p w14:paraId="40A63C86"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Trimestrele I- IV, 2023-2025</w:t>
            </w:r>
          </w:p>
        </w:tc>
        <w:tc>
          <w:tcPr>
            <w:tcW w:w="42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46CAE88"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Agenția Relații Interetnice;</w:t>
            </w:r>
          </w:p>
          <w:p w14:paraId="187066AF"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2B2001CC"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Organul local de specialitate în domeniul învățământului;</w:t>
            </w:r>
          </w:p>
          <w:p w14:paraId="05F1A7C2"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organizațiile societății civile;</w:t>
            </w:r>
          </w:p>
          <w:p w14:paraId="22BD7D3E"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Consiliul coordonator al organizațiilor etnoculturale;</w:t>
            </w:r>
          </w:p>
          <w:p w14:paraId="5A7A7D1A"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muzeele</w:t>
            </w:r>
          </w:p>
          <w:p w14:paraId="281E3686"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bibliotecile publice</w:t>
            </w:r>
          </w:p>
        </w:tc>
        <w:tc>
          <w:tcPr>
            <w:tcW w:w="2088" w:type="pct"/>
          </w:tcPr>
          <w:p w14:paraId="49383F66" w14:textId="5C0C0BDB" w:rsidR="00EF2E9C" w:rsidRPr="00A9146D" w:rsidRDefault="00EF2E9C" w:rsidP="00EF2E9C">
            <w:pPr>
              <w:jc w:val="both"/>
              <w:rPr>
                <w:rFonts w:ascii="Times New Roman" w:eastAsia="Calibri" w:hAnsi="Times New Roman" w:cs="Times New Roman"/>
                <w:bCs/>
                <w:sz w:val="20"/>
                <w:szCs w:val="20"/>
                <w:lang w:val="ro-RO"/>
              </w:rPr>
            </w:pPr>
            <w:r w:rsidRPr="00A9146D">
              <w:rPr>
                <w:rFonts w:ascii="Times New Roman" w:eastAsia="Calibri" w:hAnsi="Times New Roman" w:cs="Times New Roman"/>
                <w:bCs/>
                <w:sz w:val="20"/>
                <w:szCs w:val="20"/>
                <w:lang w:val="ro-RO"/>
              </w:rPr>
              <w:t xml:space="preserve">Pentru promovarea limbii române și sprijinirea implementării politicii lingvistice de stat, au fost organizate </w:t>
            </w:r>
            <w:r>
              <w:rPr>
                <w:rFonts w:ascii="Times New Roman" w:eastAsia="Calibri" w:hAnsi="Times New Roman" w:cs="Times New Roman"/>
                <w:bCs/>
                <w:sz w:val="20"/>
                <w:szCs w:val="20"/>
                <w:lang w:val="ro-RO"/>
              </w:rPr>
              <w:t>multiple</w:t>
            </w:r>
            <w:r w:rsidRPr="00A9146D">
              <w:rPr>
                <w:rFonts w:ascii="Times New Roman" w:eastAsia="Calibri" w:hAnsi="Times New Roman" w:cs="Times New Roman"/>
                <w:bCs/>
                <w:sz w:val="20"/>
                <w:szCs w:val="20"/>
                <w:lang w:val="ro-RO"/>
              </w:rPr>
              <w:t xml:space="preserve"> campanii de sensibilizare, la care au participat aproximativ 400 de persoane – reprezentanți ai instituțiilor educaționale, ai minorităților naționale și ai societății civile.</w:t>
            </w:r>
          </w:p>
          <w:p w14:paraId="7428698D" w14:textId="26033529" w:rsidR="00EF2E9C" w:rsidRPr="00BF5A1C" w:rsidRDefault="00EF2E9C" w:rsidP="00EF2E9C">
            <w:pPr>
              <w:jc w:val="both"/>
              <w:rPr>
                <w:rFonts w:ascii="Times New Roman" w:eastAsia="Calibri" w:hAnsi="Times New Roman" w:cs="Times New Roman"/>
                <w:color w:val="000000"/>
                <w:sz w:val="20"/>
                <w:szCs w:val="20"/>
                <w:shd w:val="clear" w:color="auto" w:fill="FFFFFF"/>
                <w:lang w:val="en-US"/>
              </w:rPr>
            </w:pPr>
            <w:r w:rsidRPr="00A9146D">
              <w:rPr>
                <w:rFonts w:ascii="Times New Roman" w:eastAsia="Calibri" w:hAnsi="Times New Roman" w:cs="Times New Roman"/>
                <w:bCs/>
                <w:sz w:val="20"/>
                <w:szCs w:val="20"/>
                <w:lang w:val="ro-RO"/>
              </w:rPr>
              <w:t>Evenimentele au inclus conferințe, seminare, concursuri și cluburi de discuții în limba română, menite să încurajeze utilizarea activă a limbii române și să fortifice dialogul intercultural.</w:t>
            </w:r>
          </w:p>
        </w:tc>
      </w:tr>
      <w:tr w:rsidR="00EF2E9C" w:rsidRPr="00BF5A1C" w14:paraId="726A4AB8" w14:textId="77777777" w:rsidTr="00EF2E9C">
        <w:trPr>
          <w:cantSplit/>
          <w:trHeight w:val="1134"/>
          <w:jc w:val="center"/>
        </w:trPr>
        <w:tc>
          <w:tcPr>
            <w:tcW w:w="169" w:type="pct"/>
            <w:vAlign w:val="center"/>
          </w:tcPr>
          <w:p w14:paraId="6760B8A7" w14:textId="77777777" w:rsidR="00EF2E9C" w:rsidRPr="00BF5A1C" w:rsidRDefault="00EF2E9C" w:rsidP="00EF2E9C">
            <w:pPr>
              <w:jc w:val="center"/>
              <w:rPr>
                <w:rFonts w:ascii="Times New Roman" w:eastAsia="Calibri" w:hAnsi="Times New Roman" w:cs="Times New Roman"/>
                <w:sz w:val="20"/>
                <w:szCs w:val="20"/>
                <w:lang w:val="ro-RO"/>
              </w:rPr>
            </w:pPr>
          </w:p>
          <w:p w14:paraId="0498B9EF" w14:textId="77777777" w:rsidR="00EF2E9C" w:rsidRPr="00BF5A1C" w:rsidRDefault="00EF2E9C" w:rsidP="00EF2E9C">
            <w:pPr>
              <w:jc w:val="center"/>
              <w:rPr>
                <w:rFonts w:ascii="Times New Roman" w:eastAsia="Calibri" w:hAnsi="Times New Roman" w:cs="Times New Roman"/>
                <w:sz w:val="20"/>
                <w:szCs w:val="20"/>
                <w:lang w:val="ro-RO"/>
              </w:rPr>
            </w:pPr>
          </w:p>
          <w:p w14:paraId="7221C270" w14:textId="77777777" w:rsidR="00EF2E9C" w:rsidRPr="00BF5A1C" w:rsidRDefault="00EF2E9C" w:rsidP="00EF2E9C">
            <w:pPr>
              <w:jc w:val="center"/>
              <w:rPr>
                <w:rFonts w:ascii="Times New Roman" w:eastAsia="Calibri" w:hAnsi="Times New Roman" w:cs="Times New Roman"/>
                <w:sz w:val="20"/>
                <w:szCs w:val="20"/>
                <w:lang w:val="ro-RO"/>
              </w:rPr>
            </w:pPr>
          </w:p>
          <w:p w14:paraId="142D40DF" w14:textId="1D313267" w:rsidR="00EF2E9C" w:rsidRPr="00BF5A1C" w:rsidRDefault="00EF2E9C" w:rsidP="00EF2E9C">
            <w:pPr>
              <w:jc w:val="center"/>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44</w:t>
            </w:r>
            <w:r w:rsidRPr="00BF5A1C">
              <w:rPr>
                <w:rFonts w:ascii="Times New Roman" w:eastAsia="Calibri" w:hAnsi="Times New Roman" w:cs="Times New Roman"/>
                <w:sz w:val="20"/>
                <w:szCs w:val="20"/>
                <w:lang w:val="ro-RO"/>
              </w:rPr>
              <w:t>.</w:t>
            </w:r>
          </w:p>
        </w:tc>
        <w:tc>
          <w:tcPr>
            <w:tcW w:w="808" w:type="pct"/>
            <w:tcBorders>
              <w:top w:val="single" w:sz="6" w:space="0" w:color="000000"/>
              <w:left w:val="single" w:sz="6" w:space="0" w:color="000000"/>
              <w:bottom w:val="single" w:sz="6" w:space="0" w:color="000000"/>
              <w:right w:val="single" w:sz="6" w:space="0" w:color="000000"/>
            </w:tcBorders>
            <w:vAlign w:val="center"/>
          </w:tcPr>
          <w:p w14:paraId="271E59FE" w14:textId="77777777" w:rsidR="00EF2E9C" w:rsidRPr="00BF5A1C" w:rsidRDefault="00EF2E9C" w:rsidP="00EF2E9C">
            <w:pPr>
              <w:tabs>
                <w:tab w:val="left" w:pos="1179"/>
                <w:tab w:val="left" w:pos="5857"/>
                <w:tab w:val="left" w:pos="7559"/>
                <w:tab w:val="left" w:pos="10397"/>
                <w:tab w:val="left" w:pos="11593"/>
                <w:tab w:val="left" w:pos="12586"/>
                <w:tab w:val="left" w:pos="13579"/>
                <w:tab w:val="left" w:pos="14569"/>
              </w:tabs>
              <w:contextualSpacing/>
              <w:jc w:val="both"/>
              <w:rPr>
                <w:rFonts w:ascii="Times New Roman" w:eastAsia="Calibri" w:hAnsi="Times New Roman" w:cs="Times New Roman"/>
                <w:sz w:val="20"/>
                <w:szCs w:val="20"/>
                <w:lang w:val="ro-RO"/>
              </w:rPr>
            </w:pPr>
            <w:r w:rsidRPr="00BF5A1C">
              <w:rPr>
                <w:rFonts w:ascii="Times New Roman" w:eastAsia="MS Mincho" w:hAnsi="Times New Roman" w:cs="Times New Roman"/>
                <w:sz w:val="20"/>
                <w:szCs w:val="20"/>
                <w:lang w:val="ro-RO"/>
              </w:rPr>
              <w:t>6.2.2. Desfășurarea unor evenimente de informare a populației adulte, a celor din familii vulnerabile, în situații de risc și/sau a celor cu comportament deviant și a celor cu nevoi speciale, inclusiv pentru familiile refugiaților din Ucraina (emisiuni televizate, reviste pentru adulți etc.) privind oportunitățile de învățare a limbii române</w:t>
            </w:r>
          </w:p>
        </w:tc>
        <w:tc>
          <w:tcPr>
            <w:tcW w:w="567" w:type="pct"/>
            <w:tcBorders>
              <w:top w:val="single" w:sz="6" w:space="0" w:color="000000"/>
              <w:left w:val="single" w:sz="6" w:space="0" w:color="000000"/>
              <w:bottom w:val="single" w:sz="6" w:space="0" w:color="000000"/>
              <w:right w:val="single" w:sz="6" w:space="0" w:color="000000"/>
            </w:tcBorders>
            <w:vAlign w:val="center"/>
          </w:tcPr>
          <w:p w14:paraId="526F3AD7"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Evenimente organizate și  desfășurate</w:t>
            </w:r>
          </w:p>
          <w:p w14:paraId="10313495" w14:textId="77777777" w:rsidR="00EF2E9C" w:rsidRPr="00BF5A1C" w:rsidRDefault="00EF2E9C" w:rsidP="00EF2E9C">
            <w:pPr>
              <w:jc w:val="center"/>
              <w:rPr>
                <w:rFonts w:ascii="Times New Roman" w:eastAsia="Calibri" w:hAnsi="Times New Roman" w:cs="Times New Roman"/>
                <w:sz w:val="20"/>
                <w:szCs w:val="20"/>
                <w:lang w:val="ro-RO"/>
              </w:rPr>
            </w:pPr>
          </w:p>
          <w:p w14:paraId="4ABAEFE0" w14:textId="77777777" w:rsidR="00EF2E9C" w:rsidRPr="00BF5A1C" w:rsidRDefault="00EF2E9C" w:rsidP="00EF2E9C">
            <w:pPr>
              <w:jc w:val="center"/>
              <w:rPr>
                <w:rFonts w:ascii="Times New Roman" w:eastAsia="Calibri" w:hAnsi="Times New Roman" w:cs="Times New Roman"/>
                <w:sz w:val="20"/>
                <w:szCs w:val="20"/>
                <w:lang w:val="ro-RO"/>
              </w:rPr>
            </w:pPr>
          </w:p>
        </w:tc>
        <w:tc>
          <w:tcPr>
            <w:tcW w:w="389" w:type="pct"/>
            <w:tcBorders>
              <w:top w:val="single" w:sz="6" w:space="0" w:color="000000"/>
              <w:left w:val="single" w:sz="6" w:space="0" w:color="000000"/>
              <w:bottom w:val="single" w:sz="6" w:space="0" w:color="000000"/>
              <w:right w:val="single" w:sz="6" w:space="0" w:color="000000"/>
            </w:tcBorders>
            <w:vAlign w:val="center"/>
          </w:tcPr>
          <w:p w14:paraId="0091439D"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Trimestrele I- IV, 2023-2025</w:t>
            </w:r>
          </w:p>
        </w:tc>
        <w:tc>
          <w:tcPr>
            <w:tcW w:w="42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FDB8C57"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Agenția Relații Interetnice;</w:t>
            </w:r>
          </w:p>
          <w:p w14:paraId="04A3C931"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Ministerul Educației și Cercetării</w:t>
            </w:r>
          </w:p>
        </w:tc>
        <w:tc>
          <w:tcPr>
            <w:tcW w:w="555" w:type="pct"/>
            <w:vAlign w:val="center"/>
          </w:tcPr>
          <w:p w14:paraId="1A6A04BD"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Organul local de specialitate în domeniul învățământului;</w:t>
            </w:r>
          </w:p>
          <w:p w14:paraId="70449961"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organizațiile societății civile;</w:t>
            </w:r>
          </w:p>
          <w:p w14:paraId="12BD0C76"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Consiliul coordonator al organizațiilor etnoculturale;</w:t>
            </w:r>
          </w:p>
          <w:p w14:paraId="7993C5D5"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muzeele;</w:t>
            </w:r>
          </w:p>
          <w:p w14:paraId="35197AB6" w14:textId="77777777" w:rsidR="00EF2E9C" w:rsidRPr="00BF5A1C" w:rsidRDefault="00EF2E9C" w:rsidP="00EF2E9C">
            <w:pPr>
              <w:jc w:val="center"/>
              <w:rPr>
                <w:rFonts w:ascii="Times New Roman" w:eastAsia="Calibri" w:hAnsi="Times New Roman" w:cs="Times New Roman"/>
                <w:sz w:val="20"/>
                <w:szCs w:val="20"/>
                <w:lang w:val="ro-RO"/>
              </w:rPr>
            </w:pPr>
            <w:r w:rsidRPr="00BF5A1C">
              <w:rPr>
                <w:rFonts w:ascii="Times New Roman" w:eastAsia="Calibri" w:hAnsi="Times New Roman" w:cs="Times New Roman"/>
                <w:sz w:val="20"/>
                <w:szCs w:val="20"/>
                <w:lang w:val="ro-RO"/>
              </w:rPr>
              <w:t>bibliotecile publice</w:t>
            </w:r>
          </w:p>
        </w:tc>
        <w:tc>
          <w:tcPr>
            <w:tcW w:w="2088" w:type="pct"/>
          </w:tcPr>
          <w:p w14:paraId="0F6EBA8E" w14:textId="77777777" w:rsidR="00EF2E9C" w:rsidRPr="00A9146D" w:rsidRDefault="00EF2E9C" w:rsidP="00EF2E9C">
            <w:pPr>
              <w:rPr>
                <w:rFonts w:ascii="Times New Roman" w:eastAsia="Calibri" w:hAnsi="Times New Roman" w:cs="Times New Roman"/>
                <w:bCs/>
                <w:sz w:val="20"/>
                <w:szCs w:val="20"/>
                <w:lang w:val="ro-RO"/>
              </w:rPr>
            </w:pPr>
            <w:r w:rsidRPr="00A9146D">
              <w:rPr>
                <w:rFonts w:ascii="Times New Roman" w:eastAsia="Calibri" w:hAnsi="Times New Roman" w:cs="Times New Roman"/>
                <w:bCs/>
                <w:sz w:val="20"/>
                <w:szCs w:val="20"/>
                <w:lang w:val="ro-RO"/>
              </w:rPr>
              <w:t>Au fost organizate 11 activități de informare, cu participarea a circa 350 de persoane, inclusiv adulți din grupuri vulnerabile, refugiați și reprezentanți ai minorităților etnice.</w:t>
            </w:r>
          </w:p>
          <w:p w14:paraId="277DB2DF" w14:textId="77777777" w:rsidR="00EF2E9C" w:rsidRPr="00A9146D" w:rsidRDefault="00EF2E9C" w:rsidP="00EF2E9C">
            <w:pPr>
              <w:rPr>
                <w:rFonts w:ascii="Times New Roman" w:eastAsia="Calibri" w:hAnsi="Times New Roman" w:cs="Times New Roman"/>
                <w:bCs/>
                <w:sz w:val="20"/>
                <w:szCs w:val="20"/>
                <w:lang w:val="ro-RO"/>
              </w:rPr>
            </w:pPr>
            <w:r w:rsidRPr="00A9146D">
              <w:rPr>
                <w:rFonts w:ascii="Times New Roman" w:eastAsia="Calibri" w:hAnsi="Times New Roman" w:cs="Times New Roman"/>
                <w:bCs/>
                <w:sz w:val="20"/>
                <w:szCs w:val="20"/>
                <w:lang w:val="ro-RO"/>
              </w:rPr>
              <w:t>Evenimentele – dezbateri, ateliere și conferințe precum „Învățăm împreună limba română” și „Vorbim o limbă, avem un grai” – au promovat oportunitățile de învățare a limbii române și integrarea socială.</w:t>
            </w:r>
          </w:p>
          <w:p w14:paraId="7DE91138" w14:textId="71AB3B58" w:rsidR="00EF2E9C" w:rsidRPr="00A9146D" w:rsidRDefault="00EF2E9C" w:rsidP="00EF2E9C">
            <w:pPr>
              <w:jc w:val="center"/>
              <w:rPr>
                <w:rFonts w:ascii="Times New Roman" w:eastAsia="Calibri" w:hAnsi="Times New Roman" w:cs="Times New Roman"/>
                <w:sz w:val="20"/>
                <w:szCs w:val="20"/>
                <w:lang w:val="en-US"/>
              </w:rPr>
            </w:pPr>
            <w:r w:rsidRPr="00A9146D">
              <w:rPr>
                <w:rFonts w:ascii="Times New Roman" w:eastAsia="Calibri" w:hAnsi="Times New Roman" w:cs="Times New Roman"/>
                <w:b/>
                <w:sz w:val="20"/>
                <w:szCs w:val="20"/>
                <w:lang w:val="ro-RO"/>
              </w:rPr>
              <w:t>Subiectul a fost reflectat pe larg în presa națională și internațională</w:t>
            </w:r>
          </w:p>
          <w:p w14:paraId="3AFFBCF8" w14:textId="77777777" w:rsidR="00EF2E9C" w:rsidRPr="00A9146D" w:rsidRDefault="00EF2E9C" w:rsidP="00EF2E9C">
            <w:pPr>
              <w:numPr>
                <w:ilvl w:val="0"/>
                <w:numId w:val="19"/>
              </w:numPr>
              <w:ind w:left="297" w:hanging="270"/>
              <w:contextualSpacing/>
              <w:jc w:val="both"/>
              <w:rPr>
                <w:rFonts w:ascii="Times New Roman" w:eastAsia="Calibri" w:hAnsi="Times New Roman" w:cs="Times New Roman"/>
                <w:sz w:val="20"/>
                <w:szCs w:val="20"/>
                <w:lang w:val="en-US"/>
              </w:rPr>
            </w:pPr>
            <w:proofErr w:type="spellStart"/>
            <w:r w:rsidRPr="00A9146D">
              <w:rPr>
                <w:rFonts w:ascii="Times New Roman" w:eastAsia="Calibri" w:hAnsi="Times New Roman" w:cs="Times New Roman"/>
                <w:color w:val="000000"/>
                <w:sz w:val="20"/>
                <w:szCs w:val="20"/>
                <w:shd w:val="clear" w:color="auto" w:fill="FFFFFF"/>
                <w:lang w:val="en-US"/>
              </w:rPr>
              <w:t>Dezbateri</w:t>
            </w:r>
            <w:proofErr w:type="spellEnd"/>
            <w:r w:rsidRPr="00A9146D">
              <w:rPr>
                <w:rFonts w:ascii="Times New Roman" w:eastAsia="Calibri" w:hAnsi="Times New Roman" w:cs="Times New Roman"/>
                <w:sz w:val="20"/>
                <w:szCs w:val="20"/>
                <w:lang w:val="en-US"/>
              </w:rPr>
              <w:t xml:space="preserve"> </w:t>
            </w:r>
            <w:proofErr w:type="spellStart"/>
            <w:r w:rsidRPr="00A9146D">
              <w:rPr>
                <w:rFonts w:ascii="Times New Roman" w:eastAsia="Calibri" w:hAnsi="Times New Roman" w:cs="Times New Roman"/>
                <w:i/>
                <w:sz w:val="20"/>
                <w:szCs w:val="20"/>
                <w:lang w:val="en-US"/>
              </w:rPr>
              <w:t>Învățăm</w:t>
            </w:r>
            <w:proofErr w:type="spellEnd"/>
            <w:r w:rsidRPr="00A9146D">
              <w:rPr>
                <w:rFonts w:ascii="Times New Roman" w:eastAsia="Calibri" w:hAnsi="Times New Roman" w:cs="Times New Roman"/>
                <w:i/>
                <w:sz w:val="20"/>
                <w:szCs w:val="20"/>
                <w:lang w:val="en-US"/>
              </w:rPr>
              <w:t xml:space="preserve"> </w:t>
            </w:r>
            <w:proofErr w:type="spellStart"/>
            <w:r w:rsidRPr="00A9146D">
              <w:rPr>
                <w:rFonts w:ascii="Times New Roman" w:eastAsia="Calibri" w:hAnsi="Times New Roman" w:cs="Times New Roman"/>
                <w:i/>
                <w:sz w:val="20"/>
                <w:szCs w:val="20"/>
                <w:lang w:val="en-US"/>
              </w:rPr>
              <w:t>împreună</w:t>
            </w:r>
            <w:proofErr w:type="spellEnd"/>
            <w:r w:rsidRPr="00A9146D">
              <w:rPr>
                <w:rFonts w:ascii="Times New Roman" w:eastAsia="Calibri" w:hAnsi="Times New Roman" w:cs="Times New Roman"/>
                <w:i/>
                <w:sz w:val="20"/>
                <w:szCs w:val="20"/>
                <w:lang w:val="en-US"/>
              </w:rPr>
              <w:t xml:space="preserve"> </w:t>
            </w:r>
            <w:proofErr w:type="spellStart"/>
            <w:r w:rsidRPr="00A9146D">
              <w:rPr>
                <w:rFonts w:ascii="Times New Roman" w:eastAsia="Calibri" w:hAnsi="Times New Roman" w:cs="Times New Roman"/>
                <w:i/>
                <w:sz w:val="20"/>
                <w:szCs w:val="20"/>
                <w:lang w:val="en-US"/>
              </w:rPr>
              <w:t>limba</w:t>
            </w:r>
            <w:proofErr w:type="spellEnd"/>
            <w:r w:rsidRPr="00A9146D">
              <w:rPr>
                <w:rFonts w:ascii="Times New Roman" w:eastAsia="Calibri" w:hAnsi="Times New Roman" w:cs="Times New Roman"/>
                <w:i/>
                <w:sz w:val="20"/>
                <w:szCs w:val="20"/>
                <w:lang w:val="en-US"/>
              </w:rPr>
              <w:t xml:space="preserve"> </w:t>
            </w:r>
            <w:proofErr w:type="spellStart"/>
            <w:r w:rsidRPr="00A9146D">
              <w:rPr>
                <w:rFonts w:ascii="Times New Roman" w:eastAsia="Calibri" w:hAnsi="Times New Roman" w:cs="Times New Roman"/>
                <w:i/>
                <w:sz w:val="20"/>
                <w:szCs w:val="20"/>
                <w:lang w:val="en-US"/>
              </w:rPr>
              <w:t>romană</w:t>
            </w:r>
            <w:proofErr w:type="spellEnd"/>
            <w:r w:rsidRPr="00A9146D">
              <w:rPr>
                <w:rFonts w:ascii="Times New Roman" w:eastAsia="Calibri" w:hAnsi="Times New Roman" w:cs="Times New Roman"/>
                <w:i/>
                <w:sz w:val="20"/>
                <w:szCs w:val="20"/>
                <w:lang w:val="en-US"/>
              </w:rPr>
              <w:t>.</w:t>
            </w:r>
          </w:p>
          <w:p w14:paraId="00014E97" w14:textId="77777777" w:rsidR="00EF2E9C" w:rsidRPr="00A9146D" w:rsidRDefault="00EF2E9C" w:rsidP="00EF2E9C">
            <w:pPr>
              <w:numPr>
                <w:ilvl w:val="0"/>
                <w:numId w:val="19"/>
              </w:numPr>
              <w:ind w:left="297" w:hanging="270"/>
              <w:contextualSpacing/>
              <w:jc w:val="both"/>
              <w:rPr>
                <w:rFonts w:ascii="Times New Roman" w:eastAsia="Calibri" w:hAnsi="Times New Roman" w:cs="Times New Roman"/>
                <w:sz w:val="20"/>
                <w:szCs w:val="20"/>
                <w:lang w:val="en-US"/>
              </w:rPr>
            </w:pPr>
            <w:proofErr w:type="spellStart"/>
            <w:r w:rsidRPr="00A9146D">
              <w:rPr>
                <w:rFonts w:ascii="Times New Roman" w:eastAsia="Calibri" w:hAnsi="Times New Roman" w:cs="Times New Roman"/>
                <w:sz w:val="20"/>
                <w:szCs w:val="20"/>
                <w:lang w:val="en-US"/>
              </w:rPr>
              <w:t>Ateliere</w:t>
            </w:r>
            <w:proofErr w:type="spellEnd"/>
            <w:r w:rsidRPr="00A9146D">
              <w:rPr>
                <w:rFonts w:ascii="Times New Roman" w:eastAsia="Calibri" w:hAnsi="Times New Roman" w:cs="Times New Roman"/>
                <w:sz w:val="20"/>
                <w:szCs w:val="20"/>
                <w:lang w:val="en-US"/>
              </w:rPr>
              <w:t xml:space="preserve"> de </w:t>
            </w:r>
            <w:proofErr w:type="spellStart"/>
            <w:r w:rsidRPr="00A9146D">
              <w:rPr>
                <w:rFonts w:ascii="Times New Roman" w:eastAsia="Calibri" w:hAnsi="Times New Roman" w:cs="Times New Roman"/>
                <w:sz w:val="20"/>
                <w:szCs w:val="20"/>
                <w:lang w:val="en-US"/>
              </w:rPr>
              <w:t>lucru</w:t>
            </w:r>
            <w:proofErr w:type="spellEnd"/>
            <w:r w:rsidRPr="00A9146D">
              <w:rPr>
                <w:rFonts w:ascii="Times New Roman" w:eastAsia="Calibri" w:hAnsi="Times New Roman" w:cs="Times New Roman"/>
                <w:sz w:val="20"/>
                <w:szCs w:val="20"/>
                <w:lang w:val="en-US"/>
              </w:rPr>
              <w:t xml:space="preserve"> </w:t>
            </w:r>
            <w:proofErr w:type="spellStart"/>
            <w:r w:rsidRPr="00A9146D">
              <w:rPr>
                <w:rFonts w:ascii="Times New Roman" w:eastAsia="Calibri" w:hAnsi="Times New Roman" w:cs="Times New Roman"/>
                <w:i/>
                <w:color w:val="000000"/>
                <w:sz w:val="20"/>
                <w:szCs w:val="20"/>
                <w:shd w:val="clear" w:color="auto" w:fill="FFFFFF"/>
                <w:lang w:val="en-US"/>
              </w:rPr>
              <w:t>Formarea</w:t>
            </w:r>
            <w:proofErr w:type="spellEnd"/>
            <w:r w:rsidRPr="00A9146D">
              <w:rPr>
                <w:rFonts w:ascii="Times New Roman" w:eastAsia="Calibri" w:hAnsi="Times New Roman" w:cs="Times New Roman"/>
                <w:i/>
                <w:color w:val="000000"/>
                <w:sz w:val="20"/>
                <w:szCs w:val="20"/>
                <w:shd w:val="clear" w:color="auto" w:fill="FFFFFF"/>
                <w:lang w:val="en-US"/>
              </w:rPr>
              <w:t xml:space="preserve"> </w:t>
            </w:r>
            <w:proofErr w:type="spellStart"/>
            <w:r w:rsidRPr="00A9146D">
              <w:rPr>
                <w:rFonts w:ascii="Times New Roman" w:eastAsia="Calibri" w:hAnsi="Times New Roman" w:cs="Times New Roman"/>
                <w:i/>
                <w:color w:val="000000"/>
                <w:sz w:val="20"/>
                <w:szCs w:val="20"/>
                <w:shd w:val="clear" w:color="auto" w:fill="FFFFFF"/>
                <w:lang w:val="en-US"/>
              </w:rPr>
              <w:t>vorbitorului</w:t>
            </w:r>
            <w:proofErr w:type="spellEnd"/>
            <w:r w:rsidRPr="00A9146D">
              <w:rPr>
                <w:rFonts w:ascii="Times New Roman" w:eastAsia="Calibri" w:hAnsi="Times New Roman" w:cs="Times New Roman"/>
                <w:i/>
                <w:color w:val="000000"/>
                <w:sz w:val="20"/>
                <w:szCs w:val="20"/>
                <w:shd w:val="clear" w:color="auto" w:fill="FFFFFF"/>
                <w:lang w:val="en-US"/>
              </w:rPr>
              <w:t xml:space="preserve"> cult </w:t>
            </w:r>
            <w:proofErr w:type="spellStart"/>
            <w:r w:rsidRPr="00A9146D">
              <w:rPr>
                <w:rFonts w:ascii="Times New Roman" w:eastAsia="Calibri" w:hAnsi="Times New Roman" w:cs="Times New Roman"/>
                <w:i/>
                <w:color w:val="000000"/>
                <w:sz w:val="20"/>
                <w:szCs w:val="20"/>
                <w:shd w:val="clear" w:color="auto" w:fill="FFFFFF"/>
                <w:lang w:val="en-US"/>
              </w:rPr>
              <w:t>în</w:t>
            </w:r>
            <w:proofErr w:type="spellEnd"/>
            <w:r w:rsidRPr="00A9146D">
              <w:rPr>
                <w:rFonts w:ascii="Times New Roman" w:eastAsia="Calibri" w:hAnsi="Times New Roman" w:cs="Times New Roman"/>
                <w:i/>
                <w:color w:val="000000"/>
                <w:sz w:val="20"/>
                <w:szCs w:val="20"/>
                <w:shd w:val="clear" w:color="auto" w:fill="FFFFFF"/>
                <w:lang w:val="en-US"/>
              </w:rPr>
              <w:t xml:space="preserve"> </w:t>
            </w:r>
            <w:proofErr w:type="spellStart"/>
            <w:r w:rsidRPr="00A9146D">
              <w:rPr>
                <w:rFonts w:ascii="Times New Roman" w:eastAsia="Calibri" w:hAnsi="Times New Roman" w:cs="Times New Roman"/>
                <w:i/>
                <w:color w:val="000000"/>
                <w:sz w:val="20"/>
                <w:szCs w:val="20"/>
                <w:shd w:val="clear" w:color="auto" w:fill="FFFFFF"/>
                <w:lang w:val="en-US"/>
              </w:rPr>
              <w:t>cadrul</w:t>
            </w:r>
            <w:proofErr w:type="spellEnd"/>
            <w:r w:rsidRPr="00A9146D">
              <w:rPr>
                <w:rFonts w:ascii="Times New Roman" w:eastAsia="Calibri" w:hAnsi="Times New Roman" w:cs="Times New Roman"/>
                <w:i/>
                <w:color w:val="000000"/>
                <w:sz w:val="20"/>
                <w:szCs w:val="20"/>
                <w:shd w:val="clear" w:color="auto" w:fill="FFFFFF"/>
                <w:lang w:val="en-US"/>
              </w:rPr>
              <w:t xml:space="preserve"> </w:t>
            </w:r>
            <w:proofErr w:type="spellStart"/>
            <w:r w:rsidRPr="00A9146D">
              <w:rPr>
                <w:rFonts w:ascii="Times New Roman" w:eastAsia="Calibri" w:hAnsi="Times New Roman" w:cs="Times New Roman"/>
                <w:i/>
                <w:color w:val="000000"/>
                <w:sz w:val="20"/>
                <w:szCs w:val="20"/>
                <w:shd w:val="clear" w:color="auto" w:fill="FFFFFF"/>
                <w:lang w:val="en-US"/>
              </w:rPr>
              <w:t>orelor</w:t>
            </w:r>
            <w:proofErr w:type="spellEnd"/>
            <w:r w:rsidRPr="00A9146D">
              <w:rPr>
                <w:rFonts w:ascii="Times New Roman" w:eastAsia="Calibri" w:hAnsi="Times New Roman" w:cs="Times New Roman"/>
                <w:i/>
                <w:color w:val="000000"/>
                <w:sz w:val="20"/>
                <w:szCs w:val="20"/>
                <w:shd w:val="clear" w:color="auto" w:fill="FFFFFF"/>
                <w:lang w:val="en-US"/>
              </w:rPr>
              <w:t xml:space="preserve"> de </w:t>
            </w:r>
            <w:proofErr w:type="spellStart"/>
            <w:r w:rsidRPr="00A9146D">
              <w:rPr>
                <w:rFonts w:ascii="Times New Roman" w:eastAsia="Calibri" w:hAnsi="Times New Roman" w:cs="Times New Roman"/>
                <w:i/>
                <w:color w:val="000000"/>
                <w:sz w:val="20"/>
                <w:szCs w:val="20"/>
                <w:shd w:val="clear" w:color="auto" w:fill="FFFFFF"/>
                <w:lang w:val="en-US"/>
              </w:rPr>
              <w:t>Limba</w:t>
            </w:r>
            <w:proofErr w:type="spellEnd"/>
            <w:r w:rsidRPr="00A9146D">
              <w:rPr>
                <w:rFonts w:ascii="Times New Roman" w:eastAsia="Calibri" w:hAnsi="Times New Roman" w:cs="Times New Roman"/>
                <w:i/>
                <w:color w:val="000000"/>
                <w:sz w:val="20"/>
                <w:szCs w:val="20"/>
                <w:shd w:val="clear" w:color="auto" w:fill="FFFFFF"/>
                <w:lang w:val="en-US"/>
              </w:rPr>
              <w:t xml:space="preserve"> </w:t>
            </w:r>
            <w:proofErr w:type="spellStart"/>
            <w:r w:rsidRPr="00A9146D">
              <w:rPr>
                <w:rFonts w:ascii="Times New Roman" w:eastAsia="Calibri" w:hAnsi="Times New Roman" w:cs="Times New Roman"/>
                <w:i/>
                <w:color w:val="000000"/>
                <w:sz w:val="20"/>
                <w:szCs w:val="20"/>
                <w:shd w:val="clear" w:color="auto" w:fill="FFFFFF"/>
                <w:lang w:val="en-US"/>
              </w:rPr>
              <w:t>și</w:t>
            </w:r>
            <w:proofErr w:type="spellEnd"/>
            <w:r w:rsidRPr="00A9146D">
              <w:rPr>
                <w:rFonts w:ascii="Times New Roman" w:eastAsia="Calibri" w:hAnsi="Times New Roman" w:cs="Times New Roman"/>
                <w:i/>
                <w:color w:val="000000"/>
                <w:sz w:val="20"/>
                <w:szCs w:val="20"/>
                <w:shd w:val="clear" w:color="auto" w:fill="FFFFFF"/>
                <w:lang w:val="en-US"/>
              </w:rPr>
              <w:t xml:space="preserve"> </w:t>
            </w:r>
            <w:proofErr w:type="spellStart"/>
            <w:r w:rsidRPr="00A9146D">
              <w:rPr>
                <w:rFonts w:ascii="Times New Roman" w:eastAsia="Calibri" w:hAnsi="Times New Roman" w:cs="Times New Roman"/>
                <w:i/>
                <w:color w:val="000000"/>
                <w:sz w:val="20"/>
                <w:szCs w:val="20"/>
                <w:shd w:val="clear" w:color="auto" w:fill="FFFFFF"/>
                <w:lang w:val="en-US"/>
              </w:rPr>
              <w:t>literatura</w:t>
            </w:r>
            <w:proofErr w:type="spellEnd"/>
            <w:r w:rsidRPr="00A9146D">
              <w:rPr>
                <w:rFonts w:ascii="Times New Roman" w:eastAsia="Calibri" w:hAnsi="Times New Roman" w:cs="Times New Roman"/>
                <w:i/>
                <w:color w:val="000000"/>
                <w:sz w:val="20"/>
                <w:szCs w:val="20"/>
                <w:shd w:val="clear" w:color="auto" w:fill="FFFFFF"/>
                <w:lang w:val="en-US"/>
              </w:rPr>
              <w:t xml:space="preserve"> </w:t>
            </w:r>
            <w:proofErr w:type="spellStart"/>
            <w:r w:rsidRPr="00A9146D">
              <w:rPr>
                <w:rFonts w:ascii="Times New Roman" w:eastAsia="Calibri" w:hAnsi="Times New Roman" w:cs="Times New Roman"/>
                <w:i/>
                <w:color w:val="000000"/>
                <w:sz w:val="20"/>
                <w:szCs w:val="20"/>
                <w:shd w:val="clear" w:color="auto" w:fill="FFFFFF"/>
                <w:lang w:val="en-US"/>
              </w:rPr>
              <w:t>română</w:t>
            </w:r>
            <w:proofErr w:type="spellEnd"/>
            <w:r w:rsidRPr="00A9146D">
              <w:rPr>
                <w:rFonts w:ascii="Times New Roman" w:eastAsia="Calibri" w:hAnsi="Times New Roman" w:cs="Times New Roman"/>
                <w:i/>
                <w:color w:val="000000"/>
                <w:sz w:val="20"/>
                <w:szCs w:val="20"/>
                <w:shd w:val="clear" w:color="auto" w:fill="FFFFFF"/>
                <w:lang w:val="en-US"/>
              </w:rPr>
              <w:t xml:space="preserve"> </w:t>
            </w:r>
            <w:proofErr w:type="spellStart"/>
            <w:r w:rsidRPr="00A9146D">
              <w:rPr>
                <w:rFonts w:ascii="Times New Roman" w:eastAsia="Calibri" w:hAnsi="Times New Roman" w:cs="Times New Roman"/>
                <w:i/>
                <w:color w:val="000000"/>
                <w:sz w:val="20"/>
                <w:szCs w:val="20"/>
                <w:shd w:val="clear" w:color="auto" w:fill="FFFFFF"/>
                <w:lang w:val="en-US"/>
              </w:rPr>
              <w:t>pentru</w:t>
            </w:r>
            <w:proofErr w:type="spellEnd"/>
            <w:r w:rsidRPr="00A9146D">
              <w:rPr>
                <w:rFonts w:ascii="Times New Roman" w:eastAsia="Calibri" w:hAnsi="Times New Roman" w:cs="Times New Roman"/>
                <w:i/>
                <w:color w:val="000000"/>
                <w:sz w:val="20"/>
                <w:szCs w:val="20"/>
                <w:shd w:val="clear" w:color="auto" w:fill="FFFFFF"/>
                <w:lang w:val="en-US"/>
              </w:rPr>
              <w:t xml:space="preserve"> </w:t>
            </w:r>
            <w:proofErr w:type="spellStart"/>
            <w:r w:rsidRPr="00A9146D">
              <w:rPr>
                <w:rFonts w:ascii="Times New Roman" w:eastAsia="Calibri" w:hAnsi="Times New Roman" w:cs="Times New Roman"/>
                <w:i/>
                <w:color w:val="000000"/>
                <w:sz w:val="20"/>
                <w:szCs w:val="20"/>
                <w:shd w:val="clear" w:color="auto" w:fill="FFFFFF"/>
                <w:lang w:val="en-US"/>
              </w:rPr>
              <w:t>instituțiile</w:t>
            </w:r>
            <w:proofErr w:type="spellEnd"/>
            <w:r w:rsidRPr="00A9146D">
              <w:rPr>
                <w:rFonts w:ascii="Times New Roman" w:eastAsia="Calibri" w:hAnsi="Times New Roman" w:cs="Times New Roman"/>
                <w:i/>
                <w:color w:val="000000"/>
                <w:sz w:val="20"/>
                <w:szCs w:val="20"/>
                <w:shd w:val="clear" w:color="auto" w:fill="FFFFFF"/>
                <w:lang w:val="en-US"/>
              </w:rPr>
              <w:t xml:space="preserve"> de </w:t>
            </w:r>
            <w:proofErr w:type="spellStart"/>
            <w:r w:rsidRPr="00A9146D">
              <w:rPr>
                <w:rFonts w:ascii="Times New Roman" w:eastAsia="Calibri" w:hAnsi="Times New Roman" w:cs="Times New Roman"/>
                <w:i/>
                <w:color w:val="000000"/>
                <w:sz w:val="20"/>
                <w:szCs w:val="20"/>
                <w:shd w:val="clear" w:color="auto" w:fill="FFFFFF"/>
                <w:lang w:val="en-US"/>
              </w:rPr>
              <w:t>învățământ</w:t>
            </w:r>
            <w:proofErr w:type="spellEnd"/>
            <w:r w:rsidRPr="00A9146D">
              <w:rPr>
                <w:rFonts w:ascii="Times New Roman" w:eastAsia="Calibri" w:hAnsi="Times New Roman" w:cs="Times New Roman"/>
                <w:i/>
                <w:color w:val="000000"/>
                <w:sz w:val="20"/>
                <w:szCs w:val="20"/>
                <w:shd w:val="clear" w:color="auto" w:fill="FFFFFF"/>
                <w:lang w:val="en-US"/>
              </w:rPr>
              <w:t xml:space="preserve"> cu </w:t>
            </w:r>
            <w:proofErr w:type="spellStart"/>
            <w:r w:rsidRPr="00A9146D">
              <w:rPr>
                <w:rFonts w:ascii="Times New Roman" w:eastAsia="Calibri" w:hAnsi="Times New Roman" w:cs="Times New Roman"/>
                <w:i/>
                <w:color w:val="000000"/>
                <w:sz w:val="20"/>
                <w:szCs w:val="20"/>
                <w:shd w:val="clear" w:color="auto" w:fill="FFFFFF"/>
                <w:lang w:val="en-US"/>
              </w:rPr>
              <w:t>predare</w:t>
            </w:r>
            <w:proofErr w:type="spellEnd"/>
            <w:r w:rsidRPr="00A9146D">
              <w:rPr>
                <w:rFonts w:ascii="Times New Roman" w:eastAsia="Calibri" w:hAnsi="Times New Roman" w:cs="Times New Roman"/>
                <w:i/>
                <w:color w:val="000000"/>
                <w:sz w:val="20"/>
                <w:szCs w:val="20"/>
                <w:shd w:val="clear" w:color="auto" w:fill="FFFFFF"/>
                <w:lang w:val="en-US"/>
              </w:rPr>
              <w:t xml:space="preserve"> </w:t>
            </w:r>
            <w:proofErr w:type="spellStart"/>
            <w:r w:rsidRPr="00A9146D">
              <w:rPr>
                <w:rFonts w:ascii="Times New Roman" w:eastAsia="Calibri" w:hAnsi="Times New Roman" w:cs="Times New Roman"/>
                <w:i/>
                <w:color w:val="000000"/>
                <w:sz w:val="20"/>
                <w:szCs w:val="20"/>
                <w:shd w:val="clear" w:color="auto" w:fill="FFFFFF"/>
                <w:lang w:val="en-US"/>
              </w:rPr>
              <w:t>în</w:t>
            </w:r>
            <w:proofErr w:type="spellEnd"/>
            <w:r w:rsidRPr="00A9146D">
              <w:rPr>
                <w:rFonts w:ascii="Times New Roman" w:eastAsia="Calibri" w:hAnsi="Times New Roman" w:cs="Times New Roman"/>
                <w:i/>
                <w:color w:val="000000"/>
                <w:sz w:val="20"/>
                <w:szCs w:val="20"/>
                <w:shd w:val="clear" w:color="auto" w:fill="FFFFFF"/>
                <w:lang w:val="en-US"/>
              </w:rPr>
              <w:t xml:space="preserve"> </w:t>
            </w:r>
            <w:proofErr w:type="spellStart"/>
            <w:r w:rsidRPr="00A9146D">
              <w:rPr>
                <w:rFonts w:ascii="Times New Roman" w:eastAsia="Calibri" w:hAnsi="Times New Roman" w:cs="Times New Roman"/>
                <w:i/>
                <w:color w:val="000000"/>
                <w:sz w:val="20"/>
                <w:szCs w:val="20"/>
                <w:shd w:val="clear" w:color="auto" w:fill="FFFFFF"/>
                <w:lang w:val="en-US"/>
              </w:rPr>
              <w:t>limbile</w:t>
            </w:r>
            <w:proofErr w:type="spellEnd"/>
            <w:r w:rsidRPr="00A9146D">
              <w:rPr>
                <w:rFonts w:ascii="Times New Roman" w:eastAsia="Calibri" w:hAnsi="Times New Roman" w:cs="Times New Roman"/>
                <w:i/>
                <w:color w:val="000000"/>
                <w:sz w:val="20"/>
                <w:szCs w:val="20"/>
                <w:shd w:val="clear" w:color="auto" w:fill="FFFFFF"/>
                <w:lang w:val="en-US"/>
              </w:rPr>
              <w:t xml:space="preserve"> </w:t>
            </w:r>
            <w:proofErr w:type="spellStart"/>
            <w:r w:rsidRPr="00A9146D">
              <w:rPr>
                <w:rFonts w:ascii="Times New Roman" w:eastAsia="Calibri" w:hAnsi="Times New Roman" w:cs="Times New Roman"/>
                <w:i/>
                <w:color w:val="000000"/>
                <w:sz w:val="20"/>
                <w:szCs w:val="20"/>
                <w:shd w:val="clear" w:color="auto" w:fill="FFFFFF"/>
                <w:lang w:val="en-US"/>
              </w:rPr>
              <w:t>minorităților</w:t>
            </w:r>
            <w:proofErr w:type="spellEnd"/>
            <w:r w:rsidRPr="00A9146D">
              <w:rPr>
                <w:rFonts w:ascii="Times New Roman" w:eastAsia="Calibri" w:hAnsi="Times New Roman" w:cs="Times New Roman"/>
                <w:i/>
                <w:color w:val="000000"/>
                <w:sz w:val="20"/>
                <w:szCs w:val="20"/>
                <w:shd w:val="clear" w:color="auto" w:fill="FFFFFF"/>
                <w:lang w:val="en-US"/>
              </w:rPr>
              <w:t xml:space="preserve"> </w:t>
            </w:r>
            <w:proofErr w:type="spellStart"/>
            <w:r w:rsidRPr="00A9146D">
              <w:rPr>
                <w:rFonts w:ascii="Times New Roman" w:eastAsia="Calibri" w:hAnsi="Times New Roman" w:cs="Times New Roman"/>
                <w:i/>
                <w:color w:val="000000"/>
                <w:sz w:val="20"/>
                <w:szCs w:val="20"/>
                <w:shd w:val="clear" w:color="auto" w:fill="FFFFFF"/>
                <w:lang w:val="en-US"/>
              </w:rPr>
              <w:t>națională</w:t>
            </w:r>
            <w:proofErr w:type="spellEnd"/>
            <w:r w:rsidRPr="00A9146D">
              <w:rPr>
                <w:rFonts w:ascii="Times New Roman" w:eastAsia="Calibri" w:hAnsi="Times New Roman" w:cs="Times New Roman"/>
                <w:i/>
                <w:color w:val="000000"/>
                <w:sz w:val="20"/>
                <w:szCs w:val="20"/>
                <w:shd w:val="clear" w:color="auto" w:fill="FFFFFF"/>
                <w:lang w:val="en-US"/>
              </w:rPr>
              <w:t>.</w:t>
            </w:r>
          </w:p>
          <w:p w14:paraId="4D3097D3" w14:textId="77777777" w:rsidR="00EF2E9C" w:rsidRPr="00A9146D" w:rsidRDefault="00EF2E9C" w:rsidP="00EF2E9C">
            <w:pPr>
              <w:numPr>
                <w:ilvl w:val="0"/>
                <w:numId w:val="19"/>
              </w:numPr>
              <w:ind w:left="297" w:hanging="270"/>
              <w:contextualSpacing/>
              <w:jc w:val="both"/>
              <w:rPr>
                <w:rFonts w:ascii="Times New Roman" w:eastAsia="Calibri" w:hAnsi="Times New Roman" w:cs="Times New Roman"/>
                <w:sz w:val="20"/>
                <w:szCs w:val="20"/>
                <w:lang w:val="en-US"/>
              </w:rPr>
            </w:pPr>
            <w:proofErr w:type="spellStart"/>
            <w:r w:rsidRPr="00A9146D">
              <w:rPr>
                <w:rFonts w:ascii="Times New Roman" w:eastAsia="Calibri" w:hAnsi="Times New Roman" w:cs="Times New Roman"/>
                <w:color w:val="000000"/>
                <w:sz w:val="20"/>
                <w:szCs w:val="20"/>
                <w:shd w:val="clear" w:color="auto" w:fill="FFFFFF"/>
                <w:lang w:val="en-US"/>
              </w:rPr>
              <w:t>Conferință</w:t>
            </w:r>
            <w:proofErr w:type="spellEnd"/>
            <w:r w:rsidRPr="00A9146D">
              <w:rPr>
                <w:rFonts w:ascii="Times New Roman" w:eastAsia="Calibri" w:hAnsi="Times New Roman" w:cs="Times New Roman"/>
                <w:color w:val="000000"/>
                <w:sz w:val="20"/>
                <w:szCs w:val="20"/>
                <w:shd w:val="clear" w:color="auto" w:fill="FFFFFF"/>
                <w:lang w:val="en-US"/>
              </w:rPr>
              <w:t xml:space="preserve"> cu </w:t>
            </w:r>
            <w:proofErr w:type="spellStart"/>
            <w:r w:rsidRPr="00A9146D">
              <w:rPr>
                <w:rFonts w:ascii="Times New Roman" w:eastAsia="Calibri" w:hAnsi="Times New Roman" w:cs="Times New Roman"/>
                <w:color w:val="000000"/>
                <w:sz w:val="20"/>
                <w:szCs w:val="20"/>
                <w:shd w:val="clear" w:color="auto" w:fill="FFFFFF"/>
                <w:lang w:val="en-US"/>
              </w:rPr>
              <w:t>participarea</w:t>
            </w:r>
            <w:proofErr w:type="spellEnd"/>
            <w:r w:rsidRPr="00A9146D">
              <w:rPr>
                <w:rFonts w:ascii="Times New Roman" w:eastAsia="Calibri" w:hAnsi="Times New Roman" w:cs="Times New Roman"/>
                <w:color w:val="000000"/>
                <w:sz w:val="20"/>
                <w:szCs w:val="20"/>
                <w:shd w:val="clear" w:color="auto" w:fill="FFFFFF"/>
                <w:lang w:val="en-US"/>
              </w:rPr>
              <w:t xml:space="preserve"> </w:t>
            </w:r>
            <w:proofErr w:type="spellStart"/>
            <w:r w:rsidRPr="00A9146D">
              <w:rPr>
                <w:rFonts w:ascii="Times New Roman" w:eastAsia="Calibri" w:hAnsi="Times New Roman" w:cs="Times New Roman"/>
                <w:color w:val="000000"/>
                <w:sz w:val="20"/>
                <w:szCs w:val="20"/>
                <w:shd w:val="clear" w:color="auto" w:fill="FFFFFF"/>
                <w:lang w:val="en-US"/>
              </w:rPr>
              <w:t>cadrelor</w:t>
            </w:r>
            <w:proofErr w:type="spellEnd"/>
            <w:r w:rsidRPr="00A9146D">
              <w:rPr>
                <w:rFonts w:ascii="Times New Roman" w:eastAsia="Calibri" w:hAnsi="Times New Roman" w:cs="Times New Roman"/>
                <w:color w:val="000000"/>
                <w:sz w:val="20"/>
                <w:szCs w:val="20"/>
                <w:shd w:val="clear" w:color="auto" w:fill="FFFFFF"/>
                <w:lang w:val="en-US"/>
              </w:rPr>
              <w:t xml:space="preserve"> </w:t>
            </w:r>
            <w:proofErr w:type="spellStart"/>
            <w:r w:rsidRPr="00A9146D">
              <w:rPr>
                <w:rFonts w:ascii="Times New Roman" w:eastAsia="Calibri" w:hAnsi="Times New Roman" w:cs="Times New Roman"/>
                <w:color w:val="000000"/>
                <w:sz w:val="20"/>
                <w:szCs w:val="20"/>
                <w:shd w:val="clear" w:color="auto" w:fill="FFFFFF"/>
                <w:lang w:val="en-US"/>
              </w:rPr>
              <w:t>didactice</w:t>
            </w:r>
            <w:proofErr w:type="spellEnd"/>
            <w:r w:rsidRPr="00A9146D">
              <w:rPr>
                <w:rFonts w:ascii="Times New Roman" w:eastAsia="Calibri" w:hAnsi="Times New Roman" w:cs="Times New Roman"/>
                <w:color w:val="000000"/>
                <w:sz w:val="20"/>
                <w:szCs w:val="20"/>
                <w:shd w:val="clear" w:color="auto" w:fill="FFFFFF"/>
                <w:lang w:val="en-US"/>
              </w:rPr>
              <w:t xml:space="preserve">, a </w:t>
            </w:r>
            <w:proofErr w:type="spellStart"/>
            <w:r w:rsidRPr="00A9146D">
              <w:rPr>
                <w:rFonts w:ascii="Times New Roman" w:eastAsia="Calibri" w:hAnsi="Times New Roman" w:cs="Times New Roman"/>
                <w:color w:val="000000"/>
                <w:sz w:val="20"/>
                <w:szCs w:val="20"/>
                <w:shd w:val="clear" w:color="auto" w:fill="FFFFFF"/>
                <w:lang w:val="en-US"/>
              </w:rPr>
              <w:t>mediului</w:t>
            </w:r>
            <w:proofErr w:type="spellEnd"/>
            <w:r w:rsidRPr="00A9146D">
              <w:rPr>
                <w:rFonts w:ascii="Times New Roman" w:eastAsia="Calibri" w:hAnsi="Times New Roman" w:cs="Times New Roman"/>
                <w:color w:val="000000"/>
                <w:sz w:val="20"/>
                <w:szCs w:val="20"/>
                <w:shd w:val="clear" w:color="auto" w:fill="FFFFFF"/>
                <w:lang w:val="en-US"/>
              </w:rPr>
              <w:t xml:space="preserve"> academic </w:t>
            </w:r>
            <w:proofErr w:type="spellStart"/>
            <w:r w:rsidRPr="00A9146D">
              <w:rPr>
                <w:rFonts w:ascii="Times New Roman" w:eastAsia="Calibri" w:hAnsi="Times New Roman" w:cs="Times New Roman"/>
                <w:color w:val="000000"/>
                <w:sz w:val="20"/>
                <w:szCs w:val="20"/>
                <w:shd w:val="clear" w:color="auto" w:fill="FFFFFF"/>
                <w:lang w:val="en-US"/>
              </w:rPr>
              <w:t>și</w:t>
            </w:r>
            <w:proofErr w:type="spellEnd"/>
            <w:r w:rsidRPr="00A9146D">
              <w:rPr>
                <w:rFonts w:ascii="Times New Roman" w:eastAsia="Calibri" w:hAnsi="Times New Roman" w:cs="Times New Roman"/>
                <w:color w:val="000000"/>
                <w:sz w:val="20"/>
                <w:szCs w:val="20"/>
                <w:shd w:val="clear" w:color="auto" w:fill="FFFFFF"/>
                <w:lang w:val="en-US"/>
              </w:rPr>
              <w:t xml:space="preserve"> a </w:t>
            </w:r>
            <w:proofErr w:type="spellStart"/>
            <w:r w:rsidRPr="00A9146D">
              <w:rPr>
                <w:rFonts w:ascii="Times New Roman" w:eastAsia="Calibri" w:hAnsi="Times New Roman" w:cs="Times New Roman"/>
                <w:color w:val="000000"/>
                <w:sz w:val="20"/>
                <w:szCs w:val="20"/>
                <w:shd w:val="clear" w:color="auto" w:fill="FFFFFF"/>
                <w:lang w:val="en-US"/>
              </w:rPr>
              <w:t>reprezentanților</w:t>
            </w:r>
            <w:proofErr w:type="spellEnd"/>
            <w:r w:rsidRPr="00A9146D">
              <w:rPr>
                <w:rFonts w:ascii="Times New Roman" w:eastAsia="Calibri" w:hAnsi="Times New Roman" w:cs="Times New Roman"/>
                <w:color w:val="000000"/>
                <w:sz w:val="20"/>
                <w:szCs w:val="20"/>
                <w:shd w:val="clear" w:color="auto" w:fill="FFFFFF"/>
                <w:lang w:val="en-US"/>
              </w:rPr>
              <w:t xml:space="preserve"> </w:t>
            </w:r>
            <w:proofErr w:type="spellStart"/>
            <w:r w:rsidRPr="00A9146D">
              <w:rPr>
                <w:rFonts w:ascii="Times New Roman" w:eastAsia="Calibri" w:hAnsi="Times New Roman" w:cs="Times New Roman"/>
                <w:color w:val="000000"/>
                <w:sz w:val="20"/>
                <w:szCs w:val="20"/>
                <w:shd w:val="clear" w:color="auto" w:fill="FFFFFF"/>
                <w:lang w:val="en-US"/>
              </w:rPr>
              <w:t>minorităților</w:t>
            </w:r>
            <w:proofErr w:type="spellEnd"/>
            <w:r w:rsidRPr="00A9146D">
              <w:rPr>
                <w:rFonts w:ascii="Times New Roman" w:eastAsia="Calibri" w:hAnsi="Times New Roman" w:cs="Times New Roman"/>
                <w:color w:val="000000"/>
                <w:sz w:val="20"/>
                <w:szCs w:val="20"/>
                <w:shd w:val="clear" w:color="auto" w:fill="FFFFFF"/>
                <w:lang w:val="en-US"/>
              </w:rPr>
              <w:t xml:space="preserve"> </w:t>
            </w:r>
            <w:proofErr w:type="spellStart"/>
            <w:r w:rsidRPr="00A9146D">
              <w:rPr>
                <w:rFonts w:ascii="Times New Roman" w:eastAsia="Calibri" w:hAnsi="Times New Roman" w:cs="Times New Roman"/>
                <w:color w:val="000000"/>
                <w:sz w:val="20"/>
                <w:szCs w:val="20"/>
                <w:shd w:val="clear" w:color="auto" w:fill="FFFFFF"/>
                <w:lang w:val="en-US"/>
              </w:rPr>
              <w:t>etnice</w:t>
            </w:r>
            <w:proofErr w:type="spellEnd"/>
            <w:r w:rsidRPr="00A9146D">
              <w:rPr>
                <w:rFonts w:ascii="Times New Roman" w:eastAsia="Calibri" w:hAnsi="Times New Roman" w:cs="Times New Roman"/>
                <w:color w:val="000000"/>
                <w:sz w:val="20"/>
                <w:szCs w:val="20"/>
                <w:shd w:val="clear" w:color="auto" w:fill="FFFFFF"/>
                <w:lang w:val="en-US"/>
              </w:rPr>
              <w:t xml:space="preserve">/ </w:t>
            </w:r>
            <w:proofErr w:type="spellStart"/>
            <w:r w:rsidRPr="00A9146D">
              <w:rPr>
                <w:rFonts w:ascii="Times New Roman" w:eastAsia="Calibri" w:hAnsi="Times New Roman" w:cs="Times New Roman"/>
                <w:color w:val="000000"/>
                <w:sz w:val="20"/>
                <w:szCs w:val="20"/>
                <w:shd w:val="clear" w:color="auto" w:fill="FFFFFF"/>
                <w:lang w:val="en-US"/>
              </w:rPr>
              <w:t>naționale</w:t>
            </w:r>
            <w:proofErr w:type="spellEnd"/>
            <w:r w:rsidRPr="00A9146D">
              <w:rPr>
                <w:rFonts w:ascii="Times New Roman" w:eastAsia="Calibri" w:hAnsi="Times New Roman" w:cs="Times New Roman"/>
                <w:color w:val="000000"/>
                <w:sz w:val="20"/>
                <w:szCs w:val="20"/>
                <w:shd w:val="clear" w:color="auto" w:fill="FFFFFF"/>
                <w:lang w:val="en-US"/>
              </w:rPr>
              <w:t xml:space="preserve"> </w:t>
            </w:r>
            <w:proofErr w:type="spellStart"/>
            <w:r w:rsidRPr="00A9146D">
              <w:rPr>
                <w:rFonts w:ascii="Times New Roman" w:eastAsia="Calibri" w:hAnsi="Times New Roman" w:cs="Times New Roman"/>
                <w:i/>
                <w:color w:val="000000"/>
                <w:sz w:val="20"/>
                <w:szCs w:val="20"/>
                <w:shd w:val="clear" w:color="auto" w:fill="FFFFFF"/>
                <w:lang w:val="en-US"/>
              </w:rPr>
              <w:t>Vorbim</w:t>
            </w:r>
            <w:proofErr w:type="spellEnd"/>
            <w:r w:rsidRPr="00A9146D">
              <w:rPr>
                <w:rFonts w:ascii="Times New Roman" w:eastAsia="Calibri" w:hAnsi="Times New Roman" w:cs="Times New Roman"/>
                <w:i/>
                <w:color w:val="000000"/>
                <w:sz w:val="20"/>
                <w:szCs w:val="20"/>
                <w:shd w:val="clear" w:color="auto" w:fill="FFFFFF"/>
                <w:lang w:val="en-US"/>
              </w:rPr>
              <w:t xml:space="preserve"> o </w:t>
            </w:r>
            <w:proofErr w:type="spellStart"/>
            <w:r w:rsidRPr="00A9146D">
              <w:rPr>
                <w:rFonts w:ascii="Times New Roman" w:eastAsia="Calibri" w:hAnsi="Times New Roman" w:cs="Times New Roman"/>
                <w:i/>
                <w:color w:val="000000"/>
                <w:sz w:val="20"/>
                <w:szCs w:val="20"/>
                <w:shd w:val="clear" w:color="auto" w:fill="FFFFFF"/>
                <w:lang w:val="en-US"/>
              </w:rPr>
              <w:t>limbă</w:t>
            </w:r>
            <w:proofErr w:type="spellEnd"/>
            <w:r w:rsidRPr="00A9146D">
              <w:rPr>
                <w:rFonts w:ascii="Times New Roman" w:eastAsia="Calibri" w:hAnsi="Times New Roman" w:cs="Times New Roman"/>
                <w:i/>
                <w:color w:val="000000"/>
                <w:sz w:val="20"/>
                <w:szCs w:val="20"/>
                <w:shd w:val="clear" w:color="auto" w:fill="FFFFFF"/>
                <w:lang w:val="en-US"/>
              </w:rPr>
              <w:t xml:space="preserve">, </w:t>
            </w:r>
            <w:proofErr w:type="spellStart"/>
            <w:r w:rsidRPr="00A9146D">
              <w:rPr>
                <w:rFonts w:ascii="Times New Roman" w:eastAsia="Calibri" w:hAnsi="Times New Roman" w:cs="Times New Roman"/>
                <w:i/>
                <w:color w:val="000000"/>
                <w:sz w:val="20"/>
                <w:szCs w:val="20"/>
                <w:shd w:val="clear" w:color="auto" w:fill="FFFFFF"/>
                <w:lang w:val="en-US"/>
              </w:rPr>
              <w:t>avem</w:t>
            </w:r>
            <w:proofErr w:type="spellEnd"/>
            <w:r w:rsidRPr="00A9146D">
              <w:rPr>
                <w:rFonts w:ascii="Times New Roman" w:eastAsia="Calibri" w:hAnsi="Times New Roman" w:cs="Times New Roman"/>
                <w:i/>
                <w:color w:val="000000"/>
                <w:sz w:val="20"/>
                <w:szCs w:val="20"/>
                <w:shd w:val="clear" w:color="auto" w:fill="FFFFFF"/>
                <w:lang w:val="en-US"/>
              </w:rPr>
              <w:t xml:space="preserve"> un </w:t>
            </w:r>
            <w:proofErr w:type="spellStart"/>
            <w:r w:rsidRPr="00A9146D">
              <w:rPr>
                <w:rFonts w:ascii="Times New Roman" w:eastAsia="Calibri" w:hAnsi="Times New Roman" w:cs="Times New Roman"/>
                <w:i/>
                <w:color w:val="000000"/>
                <w:sz w:val="20"/>
                <w:szCs w:val="20"/>
                <w:shd w:val="clear" w:color="auto" w:fill="FFFFFF"/>
                <w:lang w:val="en-US"/>
              </w:rPr>
              <w:t>grai</w:t>
            </w:r>
            <w:proofErr w:type="spellEnd"/>
            <w:r w:rsidRPr="00A9146D">
              <w:rPr>
                <w:rFonts w:ascii="Times New Roman" w:eastAsia="Calibri" w:hAnsi="Times New Roman" w:cs="Times New Roman"/>
                <w:i/>
                <w:color w:val="000000"/>
                <w:sz w:val="20"/>
                <w:szCs w:val="20"/>
                <w:shd w:val="clear" w:color="auto" w:fill="FFFFFF"/>
                <w:lang w:val="en-US"/>
              </w:rPr>
              <w:t>.</w:t>
            </w:r>
          </w:p>
          <w:p w14:paraId="5C3D507F" w14:textId="77777777" w:rsidR="00EF2E9C" w:rsidRPr="00A9146D" w:rsidRDefault="00EF2E9C" w:rsidP="00EF2E9C">
            <w:pPr>
              <w:numPr>
                <w:ilvl w:val="0"/>
                <w:numId w:val="19"/>
              </w:numPr>
              <w:ind w:left="297" w:hanging="270"/>
              <w:contextualSpacing/>
              <w:jc w:val="both"/>
              <w:rPr>
                <w:rFonts w:ascii="Times New Roman" w:eastAsia="Calibri" w:hAnsi="Times New Roman" w:cs="Times New Roman"/>
                <w:sz w:val="20"/>
                <w:szCs w:val="20"/>
                <w:lang w:val="en-US"/>
              </w:rPr>
            </w:pPr>
            <w:r w:rsidRPr="00A9146D">
              <w:rPr>
                <w:rFonts w:ascii="Times New Roman" w:eastAsia="Calibri" w:hAnsi="Times New Roman" w:cs="Times New Roman"/>
                <w:i/>
                <w:color w:val="000000"/>
                <w:sz w:val="20"/>
                <w:szCs w:val="20"/>
                <w:shd w:val="clear" w:color="auto" w:fill="FFFFFF"/>
                <w:lang w:val="ro-RO"/>
              </w:rPr>
              <w:t xml:space="preserve">ИЗ ЯЗЫКА СЛОВ НЕ ВЫКИНЕШЬ О </w:t>
            </w:r>
            <w:proofErr w:type="spellStart"/>
            <w:r w:rsidRPr="00A9146D">
              <w:rPr>
                <w:rFonts w:ascii="Times New Roman" w:eastAsia="Calibri" w:hAnsi="Times New Roman" w:cs="Times New Roman"/>
                <w:i/>
                <w:color w:val="000000"/>
                <w:sz w:val="20"/>
                <w:szCs w:val="20"/>
                <w:shd w:val="clear" w:color="auto" w:fill="FFFFFF"/>
                <w:lang w:val="ro-RO"/>
              </w:rPr>
              <w:t>том</w:t>
            </w:r>
            <w:proofErr w:type="spellEnd"/>
            <w:r w:rsidRPr="00A9146D">
              <w:rPr>
                <w:rFonts w:ascii="Times New Roman" w:eastAsia="Calibri" w:hAnsi="Times New Roman" w:cs="Times New Roman"/>
                <w:i/>
                <w:color w:val="000000"/>
                <w:sz w:val="20"/>
                <w:szCs w:val="20"/>
                <w:shd w:val="clear" w:color="auto" w:fill="FFFFFF"/>
                <w:lang w:val="ro-RO"/>
              </w:rPr>
              <w:t xml:space="preserve">, </w:t>
            </w:r>
            <w:proofErr w:type="spellStart"/>
            <w:r w:rsidRPr="00A9146D">
              <w:rPr>
                <w:rFonts w:ascii="Times New Roman" w:eastAsia="Calibri" w:hAnsi="Times New Roman" w:cs="Times New Roman"/>
                <w:i/>
                <w:color w:val="000000"/>
                <w:sz w:val="20"/>
                <w:szCs w:val="20"/>
                <w:shd w:val="clear" w:color="auto" w:fill="FFFFFF"/>
                <w:lang w:val="ro-RO"/>
              </w:rPr>
              <w:t>как</w:t>
            </w:r>
            <w:proofErr w:type="spellEnd"/>
            <w:r w:rsidRPr="00A9146D">
              <w:rPr>
                <w:rFonts w:ascii="Times New Roman" w:eastAsia="Calibri" w:hAnsi="Times New Roman" w:cs="Times New Roman"/>
                <w:i/>
                <w:color w:val="000000"/>
                <w:sz w:val="20"/>
                <w:szCs w:val="20"/>
                <w:shd w:val="clear" w:color="auto" w:fill="FFFFFF"/>
                <w:lang w:val="ro-RO"/>
              </w:rPr>
              <w:t xml:space="preserve"> </w:t>
            </w:r>
            <w:proofErr w:type="spellStart"/>
            <w:r w:rsidRPr="00A9146D">
              <w:rPr>
                <w:rFonts w:ascii="Times New Roman" w:eastAsia="Calibri" w:hAnsi="Times New Roman" w:cs="Times New Roman"/>
                <w:i/>
                <w:color w:val="000000"/>
                <w:sz w:val="20"/>
                <w:szCs w:val="20"/>
                <w:shd w:val="clear" w:color="auto" w:fill="FFFFFF"/>
                <w:lang w:val="ro-RO"/>
              </w:rPr>
              <w:t>журналист</w:t>
            </w:r>
            <w:proofErr w:type="spellEnd"/>
            <w:r w:rsidRPr="00A9146D">
              <w:rPr>
                <w:rFonts w:ascii="Times New Roman" w:eastAsia="Calibri" w:hAnsi="Times New Roman" w:cs="Times New Roman"/>
                <w:i/>
                <w:color w:val="000000"/>
                <w:sz w:val="20"/>
                <w:szCs w:val="20"/>
                <w:shd w:val="clear" w:color="auto" w:fill="FFFFFF"/>
                <w:lang w:val="ro-RO"/>
              </w:rPr>
              <w:t xml:space="preserve"> «</w:t>
            </w:r>
            <w:proofErr w:type="spellStart"/>
            <w:r w:rsidRPr="00A9146D">
              <w:rPr>
                <w:rFonts w:ascii="Times New Roman" w:eastAsia="Calibri" w:hAnsi="Times New Roman" w:cs="Times New Roman"/>
                <w:i/>
                <w:color w:val="000000"/>
                <w:sz w:val="20"/>
                <w:szCs w:val="20"/>
                <w:shd w:val="clear" w:color="auto" w:fill="FFFFFF"/>
                <w:lang w:val="ro-RO"/>
              </w:rPr>
              <w:t>АиФ</w:t>
            </w:r>
            <w:proofErr w:type="spellEnd"/>
            <w:r w:rsidRPr="00A9146D">
              <w:rPr>
                <w:rFonts w:ascii="Times New Roman" w:eastAsia="Calibri" w:hAnsi="Times New Roman" w:cs="Times New Roman"/>
                <w:i/>
                <w:color w:val="000000"/>
                <w:sz w:val="20"/>
                <w:szCs w:val="20"/>
                <w:shd w:val="clear" w:color="auto" w:fill="FFFFFF"/>
                <w:lang w:val="ro-RO"/>
              </w:rPr>
              <w:t xml:space="preserve"> в </w:t>
            </w:r>
            <w:proofErr w:type="spellStart"/>
            <w:r w:rsidRPr="00A9146D">
              <w:rPr>
                <w:rFonts w:ascii="Times New Roman" w:eastAsia="Calibri" w:hAnsi="Times New Roman" w:cs="Times New Roman"/>
                <w:i/>
                <w:color w:val="000000"/>
                <w:sz w:val="20"/>
                <w:szCs w:val="20"/>
                <w:shd w:val="clear" w:color="auto" w:fill="FFFFFF"/>
                <w:lang w:val="ro-RO"/>
              </w:rPr>
              <w:t>Молдове</w:t>
            </w:r>
            <w:proofErr w:type="spellEnd"/>
            <w:r w:rsidRPr="00A9146D">
              <w:rPr>
                <w:rFonts w:ascii="Times New Roman" w:eastAsia="Calibri" w:hAnsi="Times New Roman" w:cs="Times New Roman"/>
                <w:i/>
                <w:color w:val="000000"/>
                <w:sz w:val="20"/>
                <w:szCs w:val="20"/>
                <w:shd w:val="clear" w:color="auto" w:fill="FFFFFF"/>
                <w:lang w:val="ro-RO"/>
              </w:rPr>
              <w:t xml:space="preserve">» </w:t>
            </w:r>
            <w:proofErr w:type="spellStart"/>
            <w:r w:rsidRPr="00A9146D">
              <w:rPr>
                <w:rFonts w:ascii="Times New Roman" w:eastAsia="Calibri" w:hAnsi="Times New Roman" w:cs="Times New Roman"/>
                <w:i/>
                <w:color w:val="000000"/>
                <w:sz w:val="20"/>
                <w:szCs w:val="20"/>
                <w:shd w:val="clear" w:color="auto" w:fill="FFFFFF"/>
                <w:lang w:val="ro-RO"/>
              </w:rPr>
              <w:t>на</w:t>
            </w:r>
            <w:proofErr w:type="spellEnd"/>
            <w:r w:rsidRPr="00A9146D">
              <w:rPr>
                <w:rFonts w:ascii="Times New Roman" w:eastAsia="Calibri" w:hAnsi="Times New Roman" w:cs="Times New Roman"/>
                <w:i/>
                <w:color w:val="000000"/>
                <w:sz w:val="20"/>
                <w:szCs w:val="20"/>
                <w:shd w:val="clear" w:color="auto" w:fill="FFFFFF"/>
                <w:lang w:val="ro-RO"/>
              </w:rPr>
              <w:t xml:space="preserve"> </w:t>
            </w:r>
            <w:proofErr w:type="spellStart"/>
            <w:r w:rsidRPr="00A9146D">
              <w:rPr>
                <w:rFonts w:ascii="Times New Roman" w:eastAsia="Calibri" w:hAnsi="Times New Roman" w:cs="Times New Roman"/>
                <w:i/>
                <w:color w:val="000000"/>
                <w:sz w:val="20"/>
                <w:szCs w:val="20"/>
                <w:shd w:val="clear" w:color="auto" w:fill="FFFFFF"/>
                <w:lang w:val="ro-RO"/>
              </w:rPr>
              <w:t>бесплатных</w:t>
            </w:r>
            <w:proofErr w:type="spellEnd"/>
            <w:r w:rsidRPr="00A9146D">
              <w:rPr>
                <w:rFonts w:ascii="Times New Roman" w:eastAsia="Calibri" w:hAnsi="Times New Roman" w:cs="Times New Roman"/>
                <w:i/>
                <w:color w:val="000000"/>
                <w:sz w:val="20"/>
                <w:szCs w:val="20"/>
                <w:shd w:val="clear" w:color="auto" w:fill="FFFFFF"/>
                <w:lang w:val="ro-RO"/>
              </w:rPr>
              <w:t xml:space="preserve"> </w:t>
            </w:r>
            <w:proofErr w:type="spellStart"/>
            <w:r w:rsidRPr="00A9146D">
              <w:rPr>
                <w:rFonts w:ascii="Times New Roman" w:eastAsia="Calibri" w:hAnsi="Times New Roman" w:cs="Times New Roman"/>
                <w:i/>
                <w:color w:val="000000"/>
                <w:sz w:val="20"/>
                <w:szCs w:val="20"/>
                <w:shd w:val="clear" w:color="auto" w:fill="FFFFFF"/>
                <w:lang w:val="ro-RO"/>
              </w:rPr>
              <w:t>курсах</w:t>
            </w:r>
            <w:proofErr w:type="spellEnd"/>
            <w:r w:rsidRPr="00A9146D">
              <w:rPr>
                <w:rFonts w:ascii="Times New Roman" w:eastAsia="Calibri" w:hAnsi="Times New Roman" w:cs="Times New Roman"/>
                <w:i/>
                <w:color w:val="000000"/>
                <w:sz w:val="20"/>
                <w:szCs w:val="20"/>
                <w:shd w:val="clear" w:color="auto" w:fill="FFFFFF"/>
                <w:lang w:val="ro-RO"/>
              </w:rPr>
              <w:t xml:space="preserve"> </w:t>
            </w:r>
            <w:proofErr w:type="spellStart"/>
            <w:r w:rsidRPr="00A9146D">
              <w:rPr>
                <w:rFonts w:ascii="Times New Roman" w:eastAsia="Calibri" w:hAnsi="Times New Roman" w:cs="Times New Roman"/>
                <w:i/>
                <w:color w:val="000000"/>
                <w:sz w:val="20"/>
                <w:szCs w:val="20"/>
                <w:shd w:val="clear" w:color="auto" w:fill="FFFFFF"/>
                <w:lang w:val="ro-RO"/>
              </w:rPr>
              <w:t>изучала</w:t>
            </w:r>
            <w:proofErr w:type="spellEnd"/>
            <w:r w:rsidRPr="00A9146D">
              <w:rPr>
                <w:rFonts w:ascii="Times New Roman" w:eastAsia="Calibri" w:hAnsi="Times New Roman" w:cs="Times New Roman"/>
                <w:i/>
                <w:color w:val="000000"/>
                <w:sz w:val="20"/>
                <w:szCs w:val="20"/>
                <w:shd w:val="clear" w:color="auto" w:fill="FFFFFF"/>
                <w:lang w:val="ro-RO"/>
              </w:rPr>
              <w:t xml:space="preserve"> </w:t>
            </w:r>
            <w:proofErr w:type="spellStart"/>
            <w:r w:rsidRPr="00A9146D">
              <w:rPr>
                <w:rFonts w:ascii="Times New Roman" w:eastAsia="Calibri" w:hAnsi="Times New Roman" w:cs="Times New Roman"/>
                <w:i/>
                <w:color w:val="000000"/>
                <w:sz w:val="20"/>
                <w:szCs w:val="20"/>
                <w:shd w:val="clear" w:color="auto" w:fill="FFFFFF"/>
                <w:lang w:val="ro-RO"/>
              </w:rPr>
              <w:t>румынский</w:t>
            </w:r>
            <w:proofErr w:type="spellEnd"/>
            <w:r w:rsidRPr="00A9146D">
              <w:rPr>
                <w:rFonts w:ascii="Times New Roman" w:eastAsia="Calibri" w:hAnsi="Times New Roman" w:cs="Times New Roman"/>
                <w:i/>
                <w:color w:val="000000"/>
                <w:sz w:val="20"/>
                <w:szCs w:val="20"/>
                <w:shd w:val="clear" w:color="auto" w:fill="FFFFFF"/>
                <w:lang w:val="ro-RO"/>
              </w:rPr>
              <w:t xml:space="preserve"> </w:t>
            </w:r>
            <w:proofErr w:type="spellStart"/>
            <w:r w:rsidRPr="00A9146D">
              <w:rPr>
                <w:rFonts w:ascii="Times New Roman" w:eastAsia="Calibri" w:hAnsi="Times New Roman" w:cs="Times New Roman"/>
                <w:i/>
                <w:color w:val="000000"/>
                <w:sz w:val="20"/>
                <w:szCs w:val="20"/>
                <w:shd w:val="clear" w:color="auto" w:fill="FFFFFF"/>
                <w:lang w:val="ro-RO"/>
              </w:rPr>
              <w:t>язык</w:t>
            </w:r>
            <w:proofErr w:type="spellEnd"/>
            <w:r w:rsidRPr="00A9146D">
              <w:rPr>
                <w:rFonts w:ascii="Times New Roman" w:eastAsia="Calibri" w:hAnsi="Times New Roman" w:cs="Times New Roman"/>
                <w:i/>
                <w:color w:val="000000"/>
                <w:sz w:val="20"/>
                <w:szCs w:val="20"/>
                <w:shd w:val="clear" w:color="auto" w:fill="FFFFFF"/>
                <w:lang w:val="ro-RO"/>
              </w:rPr>
              <w:t xml:space="preserve">. О № 51, 2023 г. </w:t>
            </w:r>
            <w:hyperlink r:id="rId9" w:history="1">
              <w:r w:rsidRPr="00A9146D">
                <w:rPr>
                  <w:rFonts w:ascii="Times New Roman" w:eastAsia="Calibri" w:hAnsi="Times New Roman" w:cs="Times New Roman"/>
                  <w:i/>
                  <w:color w:val="0000FF"/>
                  <w:sz w:val="20"/>
                  <w:szCs w:val="20"/>
                  <w:u w:val="single"/>
                  <w:shd w:val="clear" w:color="auto" w:fill="FFFFFF"/>
                  <w:lang w:val="ro-RO"/>
                </w:rPr>
                <w:t>www.aif.md</w:t>
              </w:r>
            </w:hyperlink>
          </w:p>
          <w:p w14:paraId="3745ED7B" w14:textId="77777777" w:rsidR="00EF2E9C" w:rsidRPr="00A9146D" w:rsidRDefault="007F55C0" w:rsidP="00EF2E9C">
            <w:pPr>
              <w:numPr>
                <w:ilvl w:val="0"/>
                <w:numId w:val="19"/>
              </w:numPr>
              <w:ind w:left="297" w:hanging="270"/>
              <w:contextualSpacing/>
              <w:jc w:val="both"/>
              <w:rPr>
                <w:rFonts w:ascii="Times New Roman" w:eastAsia="Calibri" w:hAnsi="Times New Roman" w:cs="Times New Roman"/>
                <w:sz w:val="20"/>
                <w:szCs w:val="20"/>
                <w:lang w:val="en-US"/>
              </w:rPr>
            </w:pPr>
            <w:hyperlink r:id="rId10" w:history="1">
              <w:r w:rsidR="00EF2E9C" w:rsidRPr="00A9146D">
                <w:rPr>
                  <w:rFonts w:ascii="Times New Roman" w:eastAsia="Calibri" w:hAnsi="Times New Roman" w:cs="Times New Roman"/>
                  <w:color w:val="0000FF"/>
                  <w:sz w:val="20"/>
                  <w:szCs w:val="20"/>
                  <w:u w:val="single"/>
                  <w:lang w:val="en-US"/>
                </w:rPr>
                <w:t>https://shorturl.at/5s1Ia</w:t>
              </w:r>
            </w:hyperlink>
          </w:p>
          <w:p w14:paraId="10B45D41" w14:textId="49B635C7" w:rsidR="00EF2E9C" w:rsidRPr="00BF5A1C" w:rsidRDefault="007F55C0" w:rsidP="00EF2E9C">
            <w:pPr>
              <w:numPr>
                <w:ilvl w:val="0"/>
                <w:numId w:val="19"/>
              </w:numPr>
              <w:ind w:left="297" w:hanging="270"/>
              <w:contextualSpacing/>
              <w:jc w:val="both"/>
              <w:rPr>
                <w:rFonts w:ascii="Times New Roman" w:eastAsia="Calibri" w:hAnsi="Times New Roman" w:cs="Times New Roman"/>
                <w:sz w:val="20"/>
                <w:szCs w:val="20"/>
                <w:lang w:val="en-US"/>
              </w:rPr>
            </w:pPr>
            <w:hyperlink r:id="rId11" w:history="1">
              <w:r w:rsidR="00EF2E9C" w:rsidRPr="00A9146D">
                <w:rPr>
                  <w:rStyle w:val="Hyperlink"/>
                  <w:rFonts w:ascii="Times New Roman" w:eastAsia="Calibri" w:hAnsi="Times New Roman" w:cs="Times New Roman"/>
                  <w:sz w:val="20"/>
                  <w:szCs w:val="20"/>
                  <w:lang w:val="en-US"/>
                </w:rPr>
                <w:t>https://www.france24.com/en/live-news/20240313-moldova-battles-for-soul-of-pro-russian-gagauzia</w:t>
              </w:r>
            </w:hyperlink>
            <w:r w:rsidR="00EF2E9C">
              <w:rPr>
                <w:rFonts w:ascii="Calibri" w:eastAsia="Calibri" w:hAnsi="Calibri" w:cs="Arial"/>
                <w:lang w:val="en-US"/>
              </w:rPr>
              <w:t xml:space="preserve"> </w:t>
            </w:r>
          </w:p>
        </w:tc>
      </w:tr>
    </w:tbl>
    <w:p w14:paraId="72C17950" w14:textId="77777777" w:rsidR="00BF5A1C" w:rsidRPr="00BF5A1C" w:rsidRDefault="00BF5A1C" w:rsidP="00BF5A1C">
      <w:pPr>
        <w:spacing w:after="0" w:line="240" w:lineRule="auto"/>
        <w:jc w:val="right"/>
        <w:rPr>
          <w:rFonts w:ascii="Times New Roman" w:eastAsia="Times New Roman" w:hAnsi="Times New Roman" w:cs="Times New Roman"/>
          <w:b/>
          <w:sz w:val="20"/>
          <w:szCs w:val="20"/>
          <w:lang w:val="ro-RO"/>
        </w:rPr>
      </w:pPr>
    </w:p>
    <w:sectPr w:rsidR="00BF5A1C" w:rsidRPr="00BF5A1C" w:rsidSect="00204B40">
      <w:headerReference w:type="default" r:id="rId12"/>
      <w:footerReference w:type="default" r:id="rId13"/>
      <w:headerReference w:type="first" r:id="rId14"/>
      <w:footerReference w:type="first" r:id="rId15"/>
      <w:pgSz w:w="16840" w:h="11907" w:orient="landscape" w:code="9"/>
      <w:pgMar w:top="284" w:right="890" w:bottom="284" w:left="720" w:header="1140"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2D5CB" w14:textId="77777777" w:rsidR="007F55C0" w:rsidRDefault="007F55C0">
      <w:pPr>
        <w:spacing w:after="0" w:line="240" w:lineRule="auto"/>
      </w:pPr>
      <w:r>
        <w:separator/>
      </w:r>
    </w:p>
  </w:endnote>
  <w:endnote w:type="continuationSeparator" w:id="0">
    <w:p w14:paraId="5B64D33C" w14:textId="77777777" w:rsidR="007F55C0" w:rsidRDefault="007F5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E9B3" w14:textId="77777777" w:rsidR="000776BB" w:rsidRPr="00C85F25" w:rsidRDefault="007F55C0" w:rsidP="00C74719">
    <w:pPr>
      <w:pStyle w:val="Footer"/>
      <w:ind w:firstLine="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55BE" w14:textId="77777777" w:rsidR="000776BB" w:rsidRPr="00C85F25" w:rsidRDefault="007F55C0" w:rsidP="001D364E">
    <w:pPr>
      <w:pStyle w:val="Footer"/>
      <w:ind w:firstLine="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499A8" w14:textId="77777777" w:rsidR="007F55C0" w:rsidRDefault="007F55C0">
      <w:pPr>
        <w:spacing w:after="0" w:line="240" w:lineRule="auto"/>
      </w:pPr>
      <w:r>
        <w:separator/>
      </w:r>
    </w:p>
  </w:footnote>
  <w:footnote w:type="continuationSeparator" w:id="0">
    <w:p w14:paraId="03BB15B0" w14:textId="77777777" w:rsidR="007F55C0" w:rsidRDefault="007F5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97A9" w14:textId="77777777" w:rsidR="000776BB" w:rsidRDefault="007F55C0">
    <w:pPr>
      <w:pStyle w:val="Header"/>
      <w:jc w:val="center"/>
    </w:pPr>
  </w:p>
  <w:p w14:paraId="6E8F121F" w14:textId="77777777" w:rsidR="000776BB" w:rsidRDefault="007F5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232C" w14:textId="77777777" w:rsidR="000776BB" w:rsidRPr="00B16328" w:rsidRDefault="007F55C0"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4F4C"/>
    <w:multiLevelType w:val="multilevel"/>
    <w:tmpl w:val="C2B8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D0EE9"/>
    <w:multiLevelType w:val="hybridMultilevel"/>
    <w:tmpl w:val="4288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86C72"/>
    <w:multiLevelType w:val="multilevel"/>
    <w:tmpl w:val="1C44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515CC"/>
    <w:multiLevelType w:val="multilevel"/>
    <w:tmpl w:val="C8F8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231D2"/>
    <w:multiLevelType w:val="hybridMultilevel"/>
    <w:tmpl w:val="DE3E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C2E91"/>
    <w:multiLevelType w:val="hybridMultilevel"/>
    <w:tmpl w:val="FB5207C0"/>
    <w:lvl w:ilvl="0" w:tplc="9958325A">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1D021358"/>
    <w:multiLevelType w:val="hybridMultilevel"/>
    <w:tmpl w:val="2D346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82F"/>
    <w:multiLevelType w:val="multilevel"/>
    <w:tmpl w:val="D64E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66DAA"/>
    <w:multiLevelType w:val="multilevel"/>
    <w:tmpl w:val="1BCE2CAA"/>
    <w:lvl w:ilvl="0">
      <w:start w:val="1"/>
      <w:numFmt w:val="decimal"/>
      <w:lvlText w:val="%1."/>
      <w:lvlJc w:val="left"/>
      <w:pPr>
        <w:ind w:left="720" w:hanging="360"/>
      </w:pPr>
      <w:rPr>
        <w:rFonts w:hint="default"/>
      </w:rPr>
    </w:lvl>
    <w:lvl w:ilvl="1">
      <w:start w:val="3"/>
      <w:numFmt w:val="decimal"/>
      <w:isLgl/>
      <w:lvlText w:val="%1.%2."/>
      <w:lvlJc w:val="left"/>
      <w:pPr>
        <w:ind w:left="984" w:hanging="624"/>
      </w:pPr>
      <w:rPr>
        <w:rFonts w:hint="default"/>
      </w:rPr>
    </w:lvl>
    <w:lvl w:ilvl="2">
      <w:start w:val="2"/>
      <w:numFmt w:val="decimal"/>
      <w:isLgl/>
      <w:lvlText w:val="%1.%2.%3."/>
      <w:lvlJc w:val="left"/>
      <w:pPr>
        <w:ind w:left="1080" w:hanging="720"/>
      </w:pPr>
      <w:rPr>
        <w:rFonts w:hint="default"/>
      </w:rPr>
    </w:lvl>
    <w:lvl w:ilvl="3">
      <w:start w:val="4"/>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99458A1"/>
    <w:multiLevelType w:val="hybridMultilevel"/>
    <w:tmpl w:val="F08851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874974"/>
    <w:multiLevelType w:val="hybridMultilevel"/>
    <w:tmpl w:val="ED9E78E2"/>
    <w:lvl w:ilvl="0" w:tplc="D07EE6EE">
      <w:start w:val="4"/>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1" w15:restartNumberingAfterBreak="0">
    <w:nsid w:val="2D17013C"/>
    <w:multiLevelType w:val="hybridMultilevel"/>
    <w:tmpl w:val="F440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A3F6C"/>
    <w:multiLevelType w:val="hybridMultilevel"/>
    <w:tmpl w:val="4830A7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E7146"/>
    <w:multiLevelType w:val="multilevel"/>
    <w:tmpl w:val="9778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D50ED"/>
    <w:multiLevelType w:val="hybridMultilevel"/>
    <w:tmpl w:val="AC5020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F49D0"/>
    <w:multiLevelType w:val="hybridMultilevel"/>
    <w:tmpl w:val="88CC6D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73B8D"/>
    <w:multiLevelType w:val="multilevel"/>
    <w:tmpl w:val="B9AE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A26AA2"/>
    <w:multiLevelType w:val="multilevel"/>
    <w:tmpl w:val="4738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651C0"/>
    <w:multiLevelType w:val="hybridMultilevel"/>
    <w:tmpl w:val="CDC0B358"/>
    <w:lvl w:ilvl="0" w:tplc="0409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9" w15:restartNumberingAfterBreak="0">
    <w:nsid w:val="50702667"/>
    <w:multiLevelType w:val="hybridMultilevel"/>
    <w:tmpl w:val="9F40F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8D21BF"/>
    <w:multiLevelType w:val="hybridMultilevel"/>
    <w:tmpl w:val="F7307E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A2A62"/>
    <w:multiLevelType w:val="multilevel"/>
    <w:tmpl w:val="42E4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1C6676"/>
    <w:multiLevelType w:val="hybridMultilevel"/>
    <w:tmpl w:val="6A8ACF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E3377"/>
    <w:multiLevelType w:val="hybridMultilevel"/>
    <w:tmpl w:val="24E4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27242"/>
    <w:multiLevelType w:val="hybridMultilevel"/>
    <w:tmpl w:val="22DCA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C47B2B"/>
    <w:multiLevelType w:val="multilevel"/>
    <w:tmpl w:val="FA08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726B8A"/>
    <w:multiLevelType w:val="hybridMultilevel"/>
    <w:tmpl w:val="95DED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85A96"/>
    <w:multiLevelType w:val="multilevel"/>
    <w:tmpl w:val="0390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82603"/>
    <w:multiLevelType w:val="hybridMultilevel"/>
    <w:tmpl w:val="EF2AC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C557A"/>
    <w:multiLevelType w:val="hybridMultilevel"/>
    <w:tmpl w:val="FDD8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E82701"/>
    <w:multiLevelType w:val="multilevel"/>
    <w:tmpl w:val="FF2C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AB1033"/>
    <w:multiLevelType w:val="multilevel"/>
    <w:tmpl w:val="5C48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9"/>
  </w:num>
  <w:num w:numId="4">
    <w:abstractNumId w:val="24"/>
  </w:num>
  <w:num w:numId="5">
    <w:abstractNumId w:val="12"/>
  </w:num>
  <w:num w:numId="6">
    <w:abstractNumId w:val="28"/>
  </w:num>
  <w:num w:numId="7">
    <w:abstractNumId w:val="22"/>
  </w:num>
  <w:num w:numId="8">
    <w:abstractNumId w:val="15"/>
  </w:num>
  <w:num w:numId="9">
    <w:abstractNumId w:val="26"/>
  </w:num>
  <w:num w:numId="10">
    <w:abstractNumId w:val="14"/>
  </w:num>
  <w:num w:numId="11">
    <w:abstractNumId w:val="20"/>
  </w:num>
  <w:num w:numId="12">
    <w:abstractNumId w:val="18"/>
  </w:num>
  <w:num w:numId="13">
    <w:abstractNumId w:val="11"/>
  </w:num>
  <w:num w:numId="14">
    <w:abstractNumId w:val="23"/>
  </w:num>
  <w:num w:numId="15">
    <w:abstractNumId w:val="1"/>
  </w:num>
  <w:num w:numId="16">
    <w:abstractNumId w:val="29"/>
  </w:num>
  <w:num w:numId="17">
    <w:abstractNumId w:val="6"/>
  </w:num>
  <w:num w:numId="18">
    <w:abstractNumId w:val="19"/>
  </w:num>
  <w:num w:numId="19">
    <w:abstractNumId w:val="4"/>
  </w:num>
  <w:num w:numId="20">
    <w:abstractNumId w:val="5"/>
  </w:num>
  <w:num w:numId="21">
    <w:abstractNumId w:val="17"/>
  </w:num>
  <w:num w:numId="22">
    <w:abstractNumId w:val="30"/>
  </w:num>
  <w:num w:numId="23">
    <w:abstractNumId w:val="25"/>
  </w:num>
  <w:num w:numId="24">
    <w:abstractNumId w:val="31"/>
  </w:num>
  <w:num w:numId="25">
    <w:abstractNumId w:val="3"/>
  </w:num>
  <w:num w:numId="26">
    <w:abstractNumId w:val="27"/>
  </w:num>
  <w:num w:numId="27">
    <w:abstractNumId w:val="0"/>
  </w:num>
  <w:num w:numId="28">
    <w:abstractNumId w:val="21"/>
  </w:num>
  <w:num w:numId="29">
    <w:abstractNumId w:val="2"/>
  </w:num>
  <w:num w:numId="30">
    <w:abstractNumId w:val="13"/>
  </w:num>
  <w:num w:numId="31">
    <w:abstractNumId w:val="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C7"/>
    <w:rsid w:val="000026E2"/>
    <w:rsid w:val="00152CFB"/>
    <w:rsid w:val="001951E4"/>
    <w:rsid w:val="001B36B1"/>
    <w:rsid w:val="00204B40"/>
    <w:rsid w:val="002C3811"/>
    <w:rsid w:val="0037067D"/>
    <w:rsid w:val="00487294"/>
    <w:rsid w:val="005757B8"/>
    <w:rsid w:val="005A7333"/>
    <w:rsid w:val="006A36D0"/>
    <w:rsid w:val="006C62EE"/>
    <w:rsid w:val="007852C6"/>
    <w:rsid w:val="007B5EEF"/>
    <w:rsid w:val="007F1226"/>
    <w:rsid w:val="007F4928"/>
    <w:rsid w:val="007F55C0"/>
    <w:rsid w:val="00821ADF"/>
    <w:rsid w:val="008969F5"/>
    <w:rsid w:val="009F7D73"/>
    <w:rsid w:val="00A274AB"/>
    <w:rsid w:val="00A9146D"/>
    <w:rsid w:val="00AF4F0D"/>
    <w:rsid w:val="00B13170"/>
    <w:rsid w:val="00B21626"/>
    <w:rsid w:val="00B32060"/>
    <w:rsid w:val="00B33A20"/>
    <w:rsid w:val="00B61066"/>
    <w:rsid w:val="00B94598"/>
    <w:rsid w:val="00BF5A1C"/>
    <w:rsid w:val="00C05595"/>
    <w:rsid w:val="00CC28D4"/>
    <w:rsid w:val="00CD61C7"/>
    <w:rsid w:val="00CE5ED5"/>
    <w:rsid w:val="00D7772B"/>
    <w:rsid w:val="00DE7AC7"/>
    <w:rsid w:val="00EC7759"/>
    <w:rsid w:val="00EF2E9C"/>
    <w:rsid w:val="00F5491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1A08"/>
  <w15:chartTrackingRefBased/>
  <w15:docId w15:val="{C8F85AFC-971F-49CA-A1E4-8F4711F3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A1C"/>
    <w:pPr>
      <w:keepNext/>
      <w:spacing w:before="240" w:after="60" w:line="240" w:lineRule="auto"/>
      <w:ind w:firstLine="709"/>
      <w:jc w:val="both"/>
      <w:outlineLvl w:val="0"/>
    </w:pPr>
    <w:rPr>
      <w:rFonts w:ascii="Arial" w:eastAsia="Times New Roman" w:hAnsi="Arial" w:cs="Times New Roman"/>
      <w:b/>
      <w:kern w:val="28"/>
      <w:sz w:val="28"/>
      <w:szCs w:val="20"/>
      <w:lang w:val="en-US"/>
    </w:rPr>
  </w:style>
  <w:style w:type="paragraph" w:styleId="Heading2">
    <w:name w:val="heading 2"/>
    <w:basedOn w:val="Normal"/>
    <w:next w:val="Normal"/>
    <w:link w:val="Heading2Char"/>
    <w:qFormat/>
    <w:rsid w:val="00BF5A1C"/>
    <w:pPr>
      <w:keepNext/>
      <w:spacing w:after="0" w:line="240" w:lineRule="auto"/>
      <w:ind w:firstLine="709"/>
      <w:jc w:val="center"/>
      <w:outlineLvl w:val="1"/>
    </w:pPr>
    <w:rPr>
      <w:rFonts w:ascii="$ Benguiat_Bold" w:eastAsia="Times New Roman" w:hAnsi="$ Benguiat_Bold" w:cs="Times New Roman"/>
      <w:b/>
      <w:sz w:val="132"/>
      <w:szCs w:val="20"/>
      <w:lang w:val="x-none"/>
    </w:rPr>
  </w:style>
  <w:style w:type="paragraph" w:styleId="Heading3">
    <w:name w:val="heading 3"/>
    <w:basedOn w:val="Normal"/>
    <w:next w:val="Normal"/>
    <w:link w:val="Heading3Char"/>
    <w:qFormat/>
    <w:rsid w:val="00BF5A1C"/>
    <w:pPr>
      <w:keepNext/>
      <w:spacing w:after="0" w:line="240" w:lineRule="auto"/>
      <w:ind w:firstLine="709"/>
      <w:jc w:val="center"/>
      <w:outlineLvl w:val="2"/>
    </w:pPr>
    <w:rPr>
      <w:rFonts w:ascii="$Caslon" w:eastAsia="Times New Roman" w:hAnsi="$Caslon" w:cs="Times New Roman"/>
      <w:b/>
      <w:sz w:val="20"/>
      <w:szCs w:val="20"/>
      <w:lang w:val="x-none"/>
    </w:rPr>
  </w:style>
  <w:style w:type="paragraph" w:styleId="Heading4">
    <w:name w:val="heading 4"/>
    <w:basedOn w:val="Normal"/>
    <w:next w:val="Normal"/>
    <w:link w:val="Heading4Char"/>
    <w:qFormat/>
    <w:rsid w:val="00BF5A1C"/>
    <w:pPr>
      <w:keepNext/>
      <w:spacing w:after="0" w:line="240" w:lineRule="auto"/>
      <w:ind w:firstLine="709"/>
      <w:jc w:val="center"/>
      <w:outlineLvl w:val="3"/>
    </w:pPr>
    <w:rPr>
      <w:rFonts w:ascii="$Caslon" w:eastAsia="Times New Roman" w:hAnsi="$Caslon" w:cs="Times New Roman"/>
      <w:b/>
      <w:sz w:val="26"/>
      <w:szCs w:val="20"/>
      <w:lang w:val="x-none"/>
    </w:rPr>
  </w:style>
  <w:style w:type="paragraph" w:styleId="Heading5">
    <w:name w:val="heading 5"/>
    <w:basedOn w:val="Normal"/>
    <w:next w:val="Normal"/>
    <w:link w:val="Heading5Char"/>
    <w:qFormat/>
    <w:rsid w:val="00BF5A1C"/>
    <w:pPr>
      <w:keepNext/>
      <w:spacing w:after="0" w:line="240" w:lineRule="auto"/>
      <w:ind w:firstLine="709"/>
      <w:jc w:val="center"/>
      <w:outlineLvl w:val="4"/>
    </w:pPr>
    <w:rPr>
      <w:rFonts w:ascii="$Caslon" w:eastAsia="Times New Roman" w:hAnsi="$Caslon" w:cs="Times New Roman"/>
      <w:sz w:val="24"/>
      <w:szCs w:val="20"/>
      <w:lang w:val="x-none"/>
    </w:rPr>
  </w:style>
  <w:style w:type="paragraph" w:styleId="Heading6">
    <w:name w:val="heading 6"/>
    <w:basedOn w:val="Normal"/>
    <w:next w:val="Normal"/>
    <w:link w:val="Heading6Char"/>
    <w:qFormat/>
    <w:rsid w:val="00BF5A1C"/>
    <w:pPr>
      <w:keepNext/>
      <w:spacing w:after="0" w:line="240" w:lineRule="auto"/>
      <w:ind w:firstLine="709"/>
      <w:jc w:val="center"/>
      <w:outlineLvl w:val="5"/>
    </w:pPr>
    <w:rPr>
      <w:rFonts w:ascii="$Caslon" w:eastAsia="Times New Roman" w:hAnsi="$Caslon" w:cs="Times New Roman"/>
      <w:b/>
      <w:szCs w:val="20"/>
      <w:lang w:val="x-none"/>
    </w:rPr>
  </w:style>
  <w:style w:type="paragraph" w:styleId="Heading7">
    <w:name w:val="heading 7"/>
    <w:basedOn w:val="Normal"/>
    <w:next w:val="Normal"/>
    <w:link w:val="Heading7Char"/>
    <w:qFormat/>
    <w:rsid w:val="00BF5A1C"/>
    <w:pPr>
      <w:keepNext/>
      <w:spacing w:after="0" w:line="240" w:lineRule="auto"/>
      <w:ind w:firstLine="709"/>
      <w:jc w:val="center"/>
      <w:outlineLvl w:val="6"/>
    </w:pPr>
    <w:rPr>
      <w:rFonts w:ascii="Garamond" w:eastAsia="Times New Roman" w:hAnsi="Garamond" w:cs="Times New Roman"/>
      <w:b/>
      <w:sz w:val="28"/>
      <w:szCs w:val="20"/>
      <w:lang w:val="en-US"/>
    </w:rPr>
  </w:style>
  <w:style w:type="paragraph" w:styleId="Heading8">
    <w:name w:val="heading 8"/>
    <w:basedOn w:val="Normal"/>
    <w:next w:val="Normal"/>
    <w:link w:val="Heading8Char"/>
    <w:uiPriority w:val="9"/>
    <w:qFormat/>
    <w:rsid w:val="00BF5A1C"/>
    <w:pPr>
      <w:keepNext/>
      <w:spacing w:after="0" w:line="240" w:lineRule="auto"/>
      <w:ind w:firstLine="709"/>
      <w:jc w:val="center"/>
      <w:outlineLvl w:val="7"/>
    </w:pPr>
    <w:rPr>
      <w:rFonts w:ascii="$Caslon" w:eastAsia="Times New Roman" w:hAnsi="$Caslo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A1C"/>
    <w:rPr>
      <w:rFonts w:ascii="Arial" w:eastAsia="Times New Roman" w:hAnsi="Arial" w:cs="Times New Roman"/>
      <w:b/>
      <w:kern w:val="28"/>
      <w:sz w:val="28"/>
      <w:szCs w:val="20"/>
      <w:lang w:val="en-US"/>
    </w:rPr>
  </w:style>
  <w:style w:type="character" w:customStyle="1" w:styleId="Heading2Char">
    <w:name w:val="Heading 2 Char"/>
    <w:basedOn w:val="DefaultParagraphFont"/>
    <w:link w:val="Heading2"/>
    <w:rsid w:val="00BF5A1C"/>
    <w:rPr>
      <w:rFonts w:ascii="$ Benguiat_Bold" w:eastAsia="Times New Roman" w:hAnsi="$ Benguiat_Bold" w:cs="Times New Roman"/>
      <w:b/>
      <w:sz w:val="132"/>
      <w:szCs w:val="20"/>
      <w:lang w:val="x-none"/>
    </w:rPr>
  </w:style>
  <w:style w:type="character" w:customStyle="1" w:styleId="Heading3Char">
    <w:name w:val="Heading 3 Char"/>
    <w:basedOn w:val="DefaultParagraphFont"/>
    <w:link w:val="Heading3"/>
    <w:rsid w:val="00BF5A1C"/>
    <w:rPr>
      <w:rFonts w:ascii="$Caslon" w:eastAsia="Times New Roman" w:hAnsi="$Caslon" w:cs="Times New Roman"/>
      <w:b/>
      <w:sz w:val="20"/>
      <w:szCs w:val="20"/>
      <w:lang w:val="x-none"/>
    </w:rPr>
  </w:style>
  <w:style w:type="character" w:customStyle="1" w:styleId="Heading4Char">
    <w:name w:val="Heading 4 Char"/>
    <w:basedOn w:val="DefaultParagraphFont"/>
    <w:link w:val="Heading4"/>
    <w:rsid w:val="00BF5A1C"/>
    <w:rPr>
      <w:rFonts w:ascii="$Caslon" w:eastAsia="Times New Roman" w:hAnsi="$Caslon" w:cs="Times New Roman"/>
      <w:b/>
      <w:sz w:val="26"/>
      <w:szCs w:val="20"/>
      <w:lang w:val="x-none"/>
    </w:rPr>
  </w:style>
  <w:style w:type="character" w:customStyle="1" w:styleId="Heading5Char">
    <w:name w:val="Heading 5 Char"/>
    <w:basedOn w:val="DefaultParagraphFont"/>
    <w:link w:val="Heading5"/>
    <w:rsid w:val="00BF5A1C"/>
    <w:rPr>
      <w:rFonts w:ascii="$Caslon" w:eastAsia="Times New Roman" w:hAnsi="$Caslon" w:cs="Times New Roman"/>
      <w:sz w:val="24"/>
      <w:szCs w:val="20"/>
      <w:lang w:val="x-none"/>
    </w:rPr>
  </w:style>
  <w:style w:type="character" w:customStyle="1" w:styleId="Heading6Char">
    <w:name w:val="Heading 6 Char"/>
    <w:basedOn w:val="DefaultParagraphFont"/>
    <w:link w:val="Heading6"/>
    <w:rsid w:val="00BF5A1C"/>
    <w:rPr>
      <w:rFonts w:ascii="$Caslon" w:eastAsia="Times New Roman" w:hAnsi="$Caslon" w:cs="Times New Roman"/>
      <w:b/>
      <w:szCs w:val="20"/>
      <w:lang w:val="x-none"/>
    </w:rPr>
  </w:style>
  <w:style w:type="character" w:customStyle="1" w:styleId="Heading7Char">
    <w:name w:val="Heading 7 Char"/>
    <w:basedOn w:val="DefaultParagraphFont"/>
    <w:link w:val="Heading7"/>
    <w:rsid w:val="00BF5A1C"/>
    <w:rPr>
      <w:rFonts w:ascii="Garamond" w:eastAsia="Times New Roman" w:hAnsi="Garamond" w:cs="Times New Roman"/>
      <w:b/>
      <w:sz w:val="28"/>
      <w:szCs w:val="20"/>
      <w:lang w:val="en-US"/>
    </w:rPr>
  </w:style>
  <w:style w:type="character" w:customStyle="1" w:styleId="Heading8Char">
    <w:name w:val="Heading 8 Char"/>
    <w:basedOn w:val="DefaultParagraphFont"/>
    <w:link w:val="Heading8"/>
    <w:uiPriority w:val="9"/>
    <w:rsid w:val="00BF5A1C"/>
    <w:rPr>
      <w:rFonts w:ascii="$Caslon" w:eastAsia="Times New Roman" w:hAnsi="$Caslon" w:cs="Times New Roman"/>
      <w:b/>
      <w:sz w:val="24"/>
      <w:szCs w:val="20"/>
      <w:lang w:val="en-US"/>
    </w:rPr>
  </w:style>
  <w:style w:type="numbering" w:customStyle="1" w:styleId="NoList1">
    <w:name w:val="No List1"/>
    <w:next w:val="NoList"/>
    <w:uiPriority w:val="99"/>
    <w:semiHidden/>
    <w:unhideWhenUsed/>
    <w:rsid w:val="00BF5A1C"/>
  </w:style>
  <w:style w:type="paragraph" w:styleId="BalloonText">
    <w:name w:val="Balloon Text"/>
    <w:basedOn w:val="Normal"/>
    <w:link w:val="BalloonTextChar"/>
    <w:uiPriority w:val="99"/>
    <w:rsid w:val="00BF5A1C"/>
    <w:pPr>
      <w:spacing w:after="0" w:line="240" w:lineRule="auto"/>
      <w:ind w:firstLine="709"/>
      <w:jc w:val="both"/>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uiPriority w:val="99"/>
    <w:rsid w:val="00BF5A1C"/>
    <w:rPr>
      <w:rFonts w:ascii="Tahoma" w:eastAsia="Times New Roman" w:hAnsi="Tahoma" w:cs="Times New Roman"/>
      <w:sz w:val="16"/>
      <w:szCs w:val="16"/>
      <w:lang w:val="en-US"/>
    </w:rPr>
  </w:style>
  <w:style w:type="paragraph" w:customStyle="1" w:styleId="CharChar">
    <w:name w:val="Знак Знак Char Char Знак"/>
    <w:basedOn w:val="Normal"/>
    <w:rsid w:val="00BF5A1C"/>
    <w:pPr>
      <w:spacing w:line="240" w:lineRule="exact"/>
    </w:pPr>
    <w:rPr>
      <w:rFonts w:ascii="Arial" w:eastAsia="Batang" w:hAnsi="Arial" w:cs="Arial"/>
      <w:sz w:val="20"/>
      <w:szCs w:val="20"/>
      <w:lang w:val="en-US"/>
    </w:rPr>
  </w:style>
  <w:style w:type="paragraph" w:styleId="NormalWeb">
    <w:name w:val="Normal (Web)"/>
    <w:basedOn w:val="Normal"/>
    <w:uiPriority w:val="99"/>
    <w:unhideWhenUsed/>
    <w:rsid w:val="00BF5A1C"/>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n">
    <w:name w:val="cn"/>
    <w:basedOn w:val="Normal"/>
    <w:rsid w:val="00BF5A1C"/>
    <w:pPr>
      <w:spacing w:after="0" w:line="240" w:lineRule="auto"/>
      <w:jc w:val="center"/>
    </w:pPr>
    <w:rPr>
      <w:rFonts w:ascii="Times New Roman" w:eastAsia="Times New Roman" w:hAnsi="Times New Roman" w:cs="Times New Roman"/>
      <w:sz w:val="24"/>
      <w:szCs w:val="24"/>
      <w:lang w:val="ru-RU" w:eastAsia="ru-RU"/>
    </w:rPr>
  </w:style>
  <w:style w:type="paragraph" w:customStyle="1" w:styleId="cb">
    <w:name w:val="cb"/>
    <w:basedOn w:val="Normal"/>
    <w:uiPriority w:val="99"/>
    <w:semiHidden/>
    <w:rsid w:val="00BF5A1C"/>
    <w:pPr>
      <w:spacing w:after="0" w:line="240" w:lineRule="auto"/>
      <w:jc w:val="center"/>
    </w:pPr>
    <w:rPr>
      <w:rFonts w:ascii="Times New Roman" w:eastAsia="Times New Roman" w:hAnsi="Times New Roman" w:cs="Times New Roman"/>
      <w:b/>
      <w:bCs/>
      <w:sz w:val="24"/>
      <w:szCs w:val="24"/>
      <w:lang w:val="ru-RU" w:eastAsia="ru-RU"/>
    </w:rPr>
  </w:style>
  <w:style w:type="paragraph" w:styleId="Header">
    <w:name w:val="header"/>
    <w:basedOn w:val="Normal"/>
    <w:link w:val="HeaderChar"/>
    <w:uiPriority w:val="99"/>
    <w:rsid w:val="00BF5A1C"/>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BF5A1C"/>
    <w:rPr>
      <w:rFonts w:ascii="Times New Roman" w:eastAsia="Times New Roman" w:hAnsi="Times New Roman" w:cs="Times New Roman"/>
      <w:sz w:val="20"/>
      <w:szCs w:val="20"/>
      <w:lang w:val="en-US"/>
    </w:rPr>
  </w:style>
  <w:style w:type="paragraph" w:styleId="Footer">
    <w:name w:val="footer"/>
    <w:basedOn w:val="Normal"/>
    <w:link w:val="FooterChar"/>
    <w:uiPriority w:val="99"/>
    <w:rsid w:val="00BF5A1C"/>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BF5A1C"/>
    <w:rPr>
      <w:rFonts w:ascii="Times New Roman" w:eastAsia="Times New Roman" w:hAnsi="Times New Roman" w:cs="Times New Roman"/>
      <w:sz w:val="20"/>
      <w:szCs w:val="20"/>
      <w:lang w:val="en-US"/>
    </w:rPr>
  </w:style>
  <w:style w:type="table" w:styleId="TableGrid">
    <w:name w:val="Table Grid"/>
    <w:basedOn w:val="TableNormal"/>
    <w:uiPriority w:val="39"/>
    <w:rsid w:val="00BF5A1C"/>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BF5A1C"/>
    <w:pPr>
      <w:spacing w:after="0" w:line="240" w:lineRule="auto"/>
    </w:pPr>
    <w:rPr>
      <w:rFonts w:ascii="Arial" w:eastAsia="Times New Roman" w:hAnsi="Arial" w:cs="Arial"/>
      <w:sz w:val="20"/>
      <w:szCs w:val="20"/>
      <w:lang w:val="ru-RU" w:eastAsia="ru-RU"/>
    </w:rPr>
  </w:style>
  <w:style w:type="table" w:customStyle="1" w:styleId="GrilTabel1">
    <w:name w:val="Grilă Tabel1"/>
    <w:basedOn w:val="TableNormal"/>
    <w:next w:val="TableGrid"/>
    <w:uiPriority w:val="59"/>
    <w:rsid w:val="00BF5A1C"/>
    <w:pPr>
      <w:spacing w:after="0" w:line="240" w:lineRule="auto"/>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Table of contents numbered,List Paragraph in table,PDP DOCUMENT SUBTITLE,List Paragraph1,List Paragraph 1,Bullets,List Paragraph (numbered (a)),Bullet Points,Liste Paragraf,Paragraphe de liste PBLH,Graph &amp; Table tite,Titre1,Listenabsatz1"/>
    <w:basedOn w:val="Normal"/>
    <w:link w:val="ListParagraphChar"/>
    <w:uiPriority w:val="34"/>
    <w:qFormat/>
    <w:rsid w:val="00BF5A1C"/>
    <w:pPr>
      <w:spacing w:after="0" w:line="240" w:lineRule="auto"/>
      <w:ind w:left="720" w:firstLine="709"/>
      <w:contextualSpacing/>
      <w:jc w:val="both"/>
    </w:pPr>
    <w:rPr>
      <w:rFonts w:ascii="Times New Roman" w:eastAsia="Times New Roman" w:hAnsi="Times New Roman" w:cs="Times New Roman"/>
      <w:sz w:val="20"/>
      <w:szCs w:val="20"/>
      <w:lang w:val="en-US"/>
    </w:rPr>
  </w:style>
  <w:style w:type="numbering" w:customStyle="1" w:styleId="FrListare1">
    <w:name w:val="Fără Listare1"/>
    <w:next w:val="NoList"/>
    <w:semiHidden/>
    <w:rsid w:val="00BF5A1C"/>
  </w:style>
  <w:style w:type="character" w:styleId="PageNumber">
    <w:name w:val="page number"/>
    <w:basedOn w:val="DefaultParagraphFont"/>
    <w:rsid w:val="00BF5A1C"/>
  </w:style>
  <w:style w:type="paragraph" w:customStyle="1" w:styleId="tt">
    <w:name w:val="tt"/>
    <w:basedOn w:val="Normal"/>
    <w:rsid w:val="00BF5A1C"/>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harChar0">
    <w:name w:val="Char Char Знак Знак"/>
    <w:basedOn w:val="Normal"/>
    <w:rsid w:val="00BF5A1C"/>
    <w:pPr>
      <w:spacing w:line="240" w:lineRule="exact"/>
    </w:pPr>
    <w:rPr>
      <w:rFonts w:ascii="Arial" w:eastAsia="Batang" w:hAnsi="Arial" w:cs="Arial"/>
      <w:sz w:val="20"/>
      <w:szCs w:val="20"/>
      <w:lang w:val="en-US"/>
    </w:rPr>
  </w:style>
  <w:style w:type="character" w:customStyle="1" w:styleId="docheader1">
    <w:name w:val="doc_header1"/>
    <w:rsid w:val="00BF5A1C"/>
    <w:rPr>
      <w:rFonts w:ascii="Times New Roman" w:hAnsi="Times New Roman" w:cs="Times New Roman" w:hint="default"/>
      <w:b/>
      <w:bCs/>
      <w:color w:val="000000"/>
      <w:sz w:val="24"/>
      <w:szCs w:val="24"/>
    </w:rPr>
  </w:style>
  <w:style w:type="character" w:styleId="Strong">
    <w:name w:val="Strong"/>
    <w:uiPriority w:val="22"/>
    <w:qFormat/>
    <w:rsid w:val="00BF5A1C"/>
    <w:rPr>
      <w:b/>
      <w:bCs/>
    </w:rPr>
  </w:style>
  <w:style w:type="character" w:customStyle="1" w:styleId="docsign11">
    <w:name w:val="doc_sign11"/>
    <w:rsid w:val="00BF5A1C"/>
    <w:rPr>
      <w:rFonts w:ascii="Times New Roman" w:hAnsi="Times New Roman" w:cs="Times New Roman" w:hint="default"/>
      <w:b/>
      <w:bCs/>
      <w:color w:val="000000"/>
      <w:sz w:val="22"/>
      <w:szCs w:val="22"/>
    </w:rPr>
  </w:style>
  <w:style w:type="character" w:customStyle="1" w:styleId="sttart">
    <w:name w:val="st_tart"/>
    <w:basedOn w:val="DefaultParagraphFont"/>
    <w:rsid w:val="00BF5A1C"/>
  </w:style>
  <w:style w:type="character" w:customStyle="1" w:styleId="tal1">
    <w:name w:val="tal1"/>
    <w:rsid w:val="00BF5A1C"/>
  </w:style>
  <w:style w:type="table" w:customStyle="1" w:styleId="GrilTabel2">
    <w:name w:val="Grilă Tabel2"/>
    <w:basedOn w:val="TableNormal"/>
    <w:next w:val="TableGrid"/>
    <w:rsid w:val="00BF5A1C"/>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BF5A1C"/>
    <w:pPr>
      <w:spacing w:before="100" w:beforeAutospacing="1" w:after="100" w:afterAutospacing="1" w:line="240" w:lineRule="auto"/>
      <w:ind w:firstLine="200"/>
      <w:jc w:val="both"/>
    </w:pPr>
    <w:rPr>
      <w:rFonts w:ascii="Verdana" w:eastAsia="Times New Roman" w:hAnsi="Verdana" w:cs="Times New Roman"/>
      <w:color w:val="033778"/>
      <w:sz w:val="21"/>
      <w:szCs w:val="21"/>
      <w:lang w:val="en-US" w:eastAsia="zh-CN"/>
    </w:rPr>
  </w:style>
  <w:style w:type="character" w:customStyle="1" w:styleId="def">
    <w:name w:val="def"/>
    <w:rsid w:val="00BF5A1C"/>
  </w:style>
  <w:style w:type="paragraph" w:customStyle="1" w:styleId="cnam1">
    <w:name w:val="cnam1"/>
    <w:basedOn w:val="Normal"/>
    <w:rsid w:val="00BF5A1C"/>
    <w:pPr>
      <w:spacing w:before="100" w:beforeAutospacing="1" w:after="100" w:afterAutospacing="1" w:line="240" w:lineRule="auto"/>
    </w:pPr>
    <w:rPr>
      <w:rFonts w:ascii="Times New Roman" w:eastAsia="Times New Roman" w:hAnsi="Times New Roman" w:cs="Times New Roman"/>
      <w:color w:val="2D2D2D"/>
      <w:sz w:val="29"/>
      <w:szCs w:val="29"/>
      <w:lang w:val="en-US" w:eastAsia="zh-CN"/>
    </w:rPr>
  </w:style>
  <w:style w:type="character" w:styleId="CommentReference">
    <w:name w:val="annotation reference"/>
    <w:uiPriority w:val="99"/>
    <w:rsid w:val="00BF5A1C"/>
    <w:rPr>
      <w:sz w:val="16"/>
      <w:szCs w:val="16"/>
    </w:rPr>
  </w:style>
  <w:style w:type="paragraph" w:styleId="CommentText">
    <w:name w:val="annotation text"/>
    <w:basedOn w:val="Normal"/>
    <w:link w:val="CommentTextChar"/>
    <w:uiPriority w:val="99"/>
    <w:rsid w:val="00BF5A1C"/>
    <w:pPr>
      <w:spacing w:after="0" w:line="240" w:lineRule="auto"/>
    </w:pPr>
    <w:rPr>
      <w:rFonts w:ascii="Times New Roman" w:eastAsia="Times New Roman" w:hAnsi="Times New Roman" w:cs="Times New Roman"/>
      <w:sz w:val="20"/>
      <w:szCs w:val="20"/>
      <w:lang w:val="ro-RO" w:eastAsia="ru-RU"/>
    </w:rPr>
  </w:style>
  <w:style w:type="character" w:customStyle="1" w:styleId="CommentTextChar">
    <w:name w:val="Comment Text Char"/>
    <w:basedOn w:val="DefaultParagraphFont"/>
    <w:link w:val="CommentText"/>
    <w:uiPriority w:val="99"/>
    <w:rsid w:val="00BF5A1C"/>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rsid w:val="00BF5A1C"/>
    <w:rPr>
      <w:b/>
      <w:bCs/>
    </w:rPr>
  </w:style>
  <w:style w:type="character" w:customStyle="1" w:styleId="CommentSubjectChar">
    <w:name w:val="Comment Subject Char"/>
    <w:basedOn w:val="CommentTextChar"/>
    <w:link w:val="CommentSubject"/>
    <w:uiPriority w:val="99"/>
    <w:rsid w:val="00BF5A1C"/>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BF5A1C"/>
  </w:style>
  <w:style w:type="character" w:customStyle="1" w:styleId="docheader">
    <w:name w:val="doc_header"/>
    <w:rsid w:val="00BF5A1C"/>
  </w:style>
  <w:style w:type="paragraph" w:customStyle="1" w:styleId="Style2">
    <w:name w:val="Style2"/>
    <w:basedOn w:val="Normal"/>
    <w:uiPriority w:val="99"/>
    <w:rsid w:val="00BF5A1C"/>
    <w:pPr>
      <w:widowControl w:val="0"/>
      <w:autoSpaceDE w:val="0"/>
      <w:autoSpaceDN w:val="0"/>
      <w:adjustRightInd w:val="0"/>
      <w:spacing w:after="0" w:line="373" w:lineRule="exact"/>
      <w:ind w:firstLine="696"/>
      <w:jc w:val="both"/>
    </w:pPr>
    <w:rPr>
      <w:rFonts w:ascii="Times New Roman" w:eastAsia="Times New Roman" w:hAnsi="Times New Roman" w:cs="Times New Roman"/>
      <w:sz w:val="24"/>
      <w:szCs w:val="24"/>
      <w:lang w:val="ru-RU" w:eastAsia="ru-RU"/>
    </w:rPr>
  </w:style>
  <w:style w:type="paragraph" w:customStyle="1" w:styleId="Style8">
    <w:name w:val="Style8"/>
    <w:basedOn w:val="Normal"/>
    <w:uiPriority w:val="99"/>
    <w:rsid w:val="00BF5A1C"/>
    <w:pPr>
      <w:widowControl w:val="0"/>
      <w:autoSpaceDE w:val="0"/>
      <w:autoSpaceDN w:val="0"/>
      <w:adjustRightInd w:val="0"/>
      <w:spacing w:after="0" w:line="317" w:lineRule="exact"/>
    </w:pPr>
    <w:rPr>
      <w:rFonts w:ascii="Times New Roman" w:eastAsia="Times New Roman" w:hAnsi="Times New Roman" w:cs="Times New Roman"/>
      <w:sz w:val="24"/>
      <w:szCs w:val="24"/>
      <w:lang w:val="ru-RU" w:eastAsia="ru-RU"/>
    </w:rPr>
  </w:style>
  <w:style w:type="paragraph" w:customStyle="1" w:styleId="Style9">
    <w:name w:val="Style9"/>
    <w:basedOn w:val="Normal"/>
    <w:uiPriority w:val="99"/>
    <w:rsid w:val="00BF5A1C"/>
    <w:pPr>
      <w:widowControl w:val="0"/>
      <w:autoSpaceDE w:val="0"/>
      <w:autoSpaceDN w:val="0"/>
      <w:adjustRightInd w:val="0"/>
      <w:spacing w:after="0" w:line="326" w:lineRule="exact"/>
      <w:ind w:firstLine="398"/>
    </w:pPr>
    <w:rPr>
      <w:rFonts w:ascii="Times New Roman" w:eastAsia="Times New Roman" w:hAnsi="Times New Roman" w:cs="Times New Roman"/>
      <w:sz w:val="24"/>
      <w:szCs w:val="24"/>
      <w:lang w:val="ru-RU" w:eastAsia="ru-RU"/>
    </w:rPr>
  </w:style>
  <w:style w:type="character" w:customStyle="1" w:styleId="FontStyle12">
    <w:name w:val="Font Style12"/>
    <w:basedOn w:val="DefaultParagraphFont"/>
    <w:uiPriority w:val="99"/>
    <w:rsid w:val="00BF5A1C"/>
    <w:rPr>
      <w:rFonts w:ascii="Times New Roman" w:hAnsi="Times New Roman" w:cs="Times New Roman"/>
      <w:sz w:val="24"/>
      <w:szCs w:val="24"/>
    </w:rPr>
  </w:style>
  <w:style w:type="character" w:styleId="Hyperlink">
    <w:name w:val="Hyperlink"/>
    <w:basedOn w:val="DefaultParagraphFont"/>
    <w:uiPriority w:val="99"/>
    <w:rsid w:val="00BF5A1C"/>
    <w:rPr>
      <w:color w:val="0000FF"/>
      <w:u w:val="single"/>
    </w:rPr>
  </w:style>
  <w:style w:type="paragraph" w:customStyle="1" w:styleId="cp">
    <w:name w:val="cp"/>
    <w:basedOn w:val="Normal"/>
    <w:rsid w:val="00BF5A1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object">
    <w:name w:val="object"/>
    <w:basedOn w:val="DefaultParagraphFont"/>
    <w:rsid w:val="00BF5A1C"/>
  </w:style>
  <w:style w:type="paragraph" w:styleId="HTMLPreformatted">
    <w:name w:val="HTML Preformatted"/>
    <w:basedOn w:val="Normal"/>
    <w:link w:val="HTMLPreformattedChar"/>
    <w:uiPriority w:val="99"/>
    <w:unhideWhenUsed/>
    <w:rsid w:val="00BF5A1C"/>
    <w:pPr>
      <w:spacing w:after="0" w:line="240" w:lineRule="auto"/>
    </w:pPr>
    <w:rPr>
      <w:rFonts w:ascii="Consolas" w:eastAsia="Times New Roman" w:hAnsi="Consolas" w:cs="Times New Roman"/>
      <w:sz w:val="20"/>
      <w:szCs w:val="20"/>
      <w:lang w:val="en-US"/>
    </w:rPr>
  </w:style>
  <w:style w:type="character" w:customStyle="1" w:styleId="HTMLPreformattedChar">
    <w:name w:val="HTML Preformatted Char"/>
    <w:basedOn w:val="DefaultParagraphFont"/>
    <w:link w:val="HTMLPreformatted"/>
    <w:uiPriority w:val="99"/>
    <w:rsid w:val="00BF5A1C"/>
    <w:rPr>
      <w:rFonts w:ascii="Consolas" w:eastAsia="Times New Roman" w:hAnsi="Consolas" w:cs="Times New Roman"/>
      <w:sz w:val="20"/>
      <w:szCs w:val="20"/>
      <w:lang w:val="en-US"/>
    </w:rPr>
  </w:style>
  <w:style w:type="paragraph" w:customStyle="1" w:styleId="Default">
    <w:name w:val="Default"/>
    <w:rsid w:val="00BF5A1C"/>
    <w:pPr>
      <w:autoSpaceDE w:val="0"/>
      <w:autoSpaceDN w:val="0"/>
      <w:adjustRightInd w:val="0"/>
      <w:spacing w:after="0" w:line="240" w:lineRule="auto"/>
    </w:pPr>
    <w:rPr>
      <w:rFonts w:ascii="Calibri" w:hAnsi="Calibri" w:cs="Calibri"/>
      <w:color w:val="000000"/>
      <w:sz w:val="24"/>
      <w:szCs w:val="24"/>
      <w:lang w:val="ru-RU"/>
    </w:rPr>
  </w:style>
  <w:style w:type="character" w:customStyle="1" w:styleId="ListParagraphChar">
    <w:name w:val="List Paragraph Char"/>
    <w:aliases w:val="Table of contents numbered Char,List Paragraph in table Char,PDP DOCUMENT SUBTITLE Char,List Paragraph1 Char,List Paragraph 1 Char,Bullets Char,List Paragraph (numbered (a)) Char,Bullet Points Char,Liste Paragraf Char,Titre1 Char"/>
    <w:link w:val="ListParagraph"/>
    <w:uiPriority w:val="34"/>
    <w:qFormat/>
    <w:rsid w:val="00BF5A1C"/>
    <w:rPr>
      <w:rFonts w:ascii="Times New Roman" w:eastAsia="Times New Roman" w:hAnsi="Times New Roman" w:cs="Times New Roman"/>
      <w:sz w:val="20"/>
      <w:szCs w:val="20"/>
      <w:lang w:val="en-US"/>
    </w:rPr>
  </w:style>
  <w:style w:type="numbering" w:customStyle="1" w:styleId="1">
    <w:name w:val="Нет списка1"/>
    <w:next w:val="NoList"/>
    <w:uiPriority w:val="99"/>
    <w:semiHidden/>
    <w:unhideWhenUsed/>
    <w:rsid w:val="00BF5A1C"/>
  </w:style>
  <w:style w:type="table" w:customStyle="1" w:styleId="10">
    <w:name w:val="Сетка таблицы1"/>
    <w:basedOn w:val="TableNormal"/>
    <w:next w:val="TableGrid"/>
    <w:uiPriority w:val="39"/>
    <w:rsid w:val="00BF5A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F5A1C"/>
    <w:pPr>
      <w:keepLines/>
      <w:spacing w:after="0" w:line="259" w:lineRule="auto"/>
      <w:ind w:firstLine="0"/>
      <w:jc w:val="left"/>
      <w:outlineLvl w:val="9"/>
    </w:pPr>
    <w:rPr>
      <w:rFonts w:ascii="Cambria" w:hAnsi="Cambria"/>
      <w:b w:val="0"/>
      <w:color w:val="365F91"/>
      <w:kern w:val="0"/>
      <w:sz w:val="32"/>
      <w:szCs w:val="32"/>
    </w:rPr>
  </w:style>
  <w:style w:type="paragraph" w:customStyle="1" w:styleId="TOC11">
    <w:name w:val="TOC 11"/>
    <w:basedOn w:val="Normal"/>
    <w:next w:val="Normal"/>
    <w:autoRedefine/>
    <w:uiPriority w:val="39"/>
    <w:unhideWhenUsed/>
    <w:rsid w:val="00BF5A1C"/>
    <w:pPr>
      <w:spacing w:after="100"/>
    </w:pPr>
    <w:rPr>
      <w:lang w:val="ro-RO"/>
    </w:rPr>
  </w:style>
  <w:style w:type="paragraph" w:customStyle="1" w:styleId="TOC21">
    <w:name w:val="TOC 21"/>
    <w:basedOn w:val="Normal"/>
    <w:next w:val="Normal"/>
    <w:autoRedefine/>
    <w:uiPriority w:val="39"/>
    <w:unhideWhenUsed/>
    <w:rsid w:val="00BF5A1C"/>
    <w:pPr>
      <w:spacing w:after="100"/>
      <w:ind w:left="220"/>
    </w:pPr>
    <w:rPr>
      <w:rFonts w:eastAsia="Times New Roman" w:cs="Times New Roman"/>
      <w:lang w:val="en-US"/>
    </w:rPr>
  </w:style>
  <w:style w:type="paragraph" w:customStyle="1" w:styleId="TOC31">
    <w:name w:val="TOC 31"/>
    <w:basedOn w:val="Normal"/>
    <w:next w:val="Normal"/>
    <w:autoRedefine/>
    <w:uiPriority w:val="39"/>
    <w:unhideWhenUsed/>
    <w:rsid w:val="00BF5A1C"/>
    <w:pPr>
      <w:spacing w:after="100"/>
      <w:ind w:left="440"/>
    </w:pPr>
    <w:rPr>
      <w:rFonts w:eastAsia="Times New Roman" w:cs="Times New Roman"/>
      <w:lang w:val="en-US"/>
    </w:rPr>
  </w:style>
  <w:style w:type="numbering" w:customStyle="1" w:styleId="2">
    <w:name w:val="Нет списка2"/>
    <w:next w:val="NoList"/>
    <w:uiPriority w:val="99"/>
    <w:semiHidden/>
    <w:unhideWhenUsed/>
    <w:rsid w:val="00BF5A1C"/>
  </w:style>
  <w:style w:type="table" w:customStyle="1" w:styleId="20">
    <w:name w:val="Сетка таблицы2"/>
    <w:basedOn w:val="TableNormal"/>
    <w:next w:val="TableGrid"/>
    <w:uiPriority w:val="39"/>
    <w:rsid w:val="00BF5A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NoList"/>
    <w:uiPriority w:val="99"/>
    <w:semiHidden/>
    <w:unhideWhenUsed/>
    <w:rsid w:val="00BF5A1C"/>
  </w:style>
  <w:style w:type="table" w:customStyle="1" w:styleId="110">
    <w:name w:val="Сетка таблицы11"/>
    <w:basedOn w:val="TableNormal"/>
    <w:next w:val="TableGrid"/>
    <w:uiPriority w:val="39"/>
    <w:rsid w:val="00BF5A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NoList"/>
    <w:uiPriority w:val="99"/>
    <w:semiHidden/>
    <w:unhideWhenUsed/>
    <w:rsid w:val="00BF5A1C"/>
  </w:style>
  <w:style w:type="table" w:customStyle="1" w:styleId="30">
    <w:name w:val="Сетка таблицы3"/>
    <w:basedOn w:val="TableNormal"/>
    <w:next w:val="TableGrid"/>
    <w:uiPriority w:val="39"/>
    <w:rsid w:val="00BF5A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2"/>
    <w:next w:val="NoList"/>
    <w:uiPriority w:val="99"/>
    <w:semiHidden/>
    <w:unhideWhenUsed/>
    <w:rsid w:val="00BF5A1C"/>
  </w:style>
  <w:style w:type="table" w:customStyle="1" w:styleId="120">
    <w:name w:val="Сетка таблицы12"/>
    <w:basedOn w:val="TableNormal"/>
    <w:next w:val="TableGrid"/>
    <w:uiPriority w:val="39"/>
    <w:rsid w:val="00BF5A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BF5A1C"/>
    <w:pPr>
      <w:spacing w:after="0" w:line="240" w:lineRule="auto"/>
    </w:pPr>
    <w:rPr>
      <w:lang w:val="en-US"/>
    </w:rPr>
  </w:style>
  <w:style w:type="paragraph" w:customStyle="1" w:styleId="FootnoteText1">
    <w:name w:val="Footnote Text1"/>
    <w:basedOn w:val="Normal"/>
    <w:next w:val="FootnoteText"/>
    <w:link w:val="FootnoteTextChar"/>
    <w:uiPriority w:val="99"/>
    <w:semiHidden/>
    <w:unhideWhenUsed/>
    <w:rsid w:val="00BF5A1C"/>
    <w:pPr>
      <w:spacing w:after="0" w:line="240" w:lineRule="auto"/>
    </w:pPr>
    <w:rPr>
      <w:rFonts w:ascii="Calibri" w:eastAsia="Calibri" w:hAnsi="Calibri" w:cs="Arial"/>
      <w:lang w:val="ro-RO"/>
    </w:rPr>
  </w:style>
  <w:style w:type="character" w:customStyle="1" w:styleId="FootnoteTextChar">
    <w:name w:val="Footnote Text Char"/>
    <w:basedOn w:val="DefaultParagraphFont"/>
    <w:link w:val="FootnoteText1"/>
    <w:uiPriority w:val="99"/>
    <w:semiHidden/>
    <w:rsid w:val="00BF5A1C"/>
    <w:rPr>
      <w:rFonts w:ascii="Calibri" w:eastAsia="Calibri" w:hAnsi="Calibri" w:cs="Arial"/>
      <w:lang w:val="ro-RO" w:eastAsia="en-US"/>
    </w:rPr>
  </w:style>
  <w:style w:type="character" w:styleId="FootnoteReference">
    <w:name w:val="footnote reference"/>
    <w:basedOn w:val="DefaultParagraphFont"/>
    <w:uiPriority w:val="99"/>
    <w:semiHidden/>
    <w:unhideWhenUsed/>
    <w:rsid w:val="00BF5A1C"/>
    <w:rPr>
      <w:vertAlign w:val="superscript"/>
    </w:rPr>
  </w:style>
  <w:style w:type="paragraph" w:customStyle="1" w:styleId="Revision1">
    <w:name w:val="Revision1"/>
    <w:next w:val="Revision"/>
    <w:hidden/>
    <w:uiPriority w:val="99"/>
    <w:semiHidden/>
    <w:rsid w:val="00BF5A1C"/>
    <w:pPr>
      <w:spacing w:after="0" w:line="240" w:lineRule="auto"/>
    </w:pPr>
    <w:rPr>
      <w:lang w:val="ro-RO"/>
    </w:rPr>
  </w:style>
  <w:style w:type="character" w:customStyle="1" w:styleId="FollowedHyperlink1">
    <w:name w:val="FollowedHyperlink1"/>
    <w:basedOn w:val="DefaultParagraphFont"/>
    <w:semiHidden/>
    <w:unhideWhenUsed/>
    <w:rsid w:val="00BF5A1C"/>
    <w:rPr>
      <w:color w:val="800080"/>
      <w:u w:val="single"/>
    </w:rPr>
  </w:style>
  <w:style w:type="paragraph" w:styleId="NoSpacing">
    <w:name w:val="No Spacing"/>
    <w:uiPriority w:val="1"/>
    <w:qFormat/>
    <w:rsid w:val="00BF5A1C"/>
    <w:pPr>
      <w:spacing w:after="0" w:line="240" w:lineRule="auto"/>
    </w:pPr>
  </w:style>
  <w:style w:type="paragraph" w:styleId="FootnoteText">
    <w:name w:val="footnote text"/>
    <w:basedOn w:val="Normal"/>
    <w:link w:val="FootnoteTextChar1"/>
    <w:uiPriority w:val="99"/>
    <w:semiHidden/>
    <w:unhideWhenUsed/>
    <w:rsid w:val="00BF5A1C"/>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BF5A1C"/>
    <w:rPr>
      <w:sz w:val="20"/>
      <w:szCs w:val="20"/>
    </w:rPr>
  </w:style>
  <w:style w:type="paragraph" w:styleId="Revision">
    <w:name w:val="Revision"/>
    <w:hidden/>
    <w:uiPriority w:val="99"/>
    <w:semiHidden/>
    <w:rsid w:val="00BF5A1C"/>
    <w:pPr>
      <w:spacing w:after="0" w:line="240" w:lineRule="auto"/>
    </w:pPr>
  </w:style>
  <w:style w:type="character" w:styleId="FollowedHyperlink">
    <w:name w:val="FollowedHyperlink"/>
    <w:basedOn w:val="DefaultParagraphFont"/>
    <w:uiPriority w:val="99"/>
    <w:semiHidden/>
    <w:unhideWhenUsed/>
    <w:rsid w:val="00BF5A1C"/>
    <w:rPr>
      <w:color w:val="954F72" w:themeColor="followedHyperlink"/>
      <w:u w:val="single"/>
    </w:rPr>
  </w:style>
  <w:style w:type="character" w:styleId="UnresolvedMention">
    <w:name w:val="Unresolved Mention"/>
    <w:basedOn w:val="DefaultParagraphFont"/>
    <w:uiPriority w:val="99"/>
    <w:semiHidden/>
    <w:unhideWhenUsed/>
    <w:rsid w:val="00C05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42325">
      <w:bodyDiv w:val="1"/>
      <w:marLeft w:val="0"/>
      <w:marRight w:val="0"/>
      <w:marTop w:val="0"/>
      <w:marBottom w:val="0"/>
      <w:divBdr>
        <w:top w:val="none" w:sz="0" w:space="0" w:color="auto"/>
        <w:left w:val="none" w:sz="0" w:space="0" w:color="auto"/>
        <w:bottom w:val="none" w:sz="0" w:space="0" w:color="auto"/>
        <w:right w:val="none" w:sz="0" w:space="0" w:color="auto"/>
      </w:divBdr>
    </w:div>
    <w:div w:id="1065180769">
      <w:bodyDiv w:val="1"/>
      <w:marLeft w:val="0"/>
      <w:marRight w:val="0"/>
      <w:marTop w:val="0"/>
      <w:marBottom w:val="0"/>
      <w:divBdr>
        <w:top w:val="none" w:sz="0" w:space="0" w:color="auto"/>
        <w:left w:val="none" w:sz="0" w:space="0" w:color="auto"/>
        <w:bottom w:val="none" w:sz="0" w:space="0" w:color="auto"/>
        <w:right w:val="none" w:sz="0" w:space="0" w:color="auto"/>
      </w:divBdr>
    </w:div>
    <w:div w:id="1118257326">
      <w:bodyDiv w:val="1"/>
      <w:marLeft w:val="0"/>
      <w:marRight w:val="0"/>
      <w:marTop w:val="0"/>
      <w:marBottom w:val="0"/>
      <w:divBdr>
        <w:top w:val="none" w:sz="0" w:space="0" w:color="auto"/>
        <w:left w:val="none" w:sz="0" w:space="0" w:color="auto"/>
        <w:bottom w:val="none" w:sz="0" w:space="0" w:color="auto"/>
        <w:right w:val="none" w:sz="0" w:space="0" w:color="auto"/>
      </w:divBdr>
    </w:div>
    <w:div w:id="1136407903">
      <w:bodyDiv w:val="1"/>
      <w:marLeft w:val="0"/>
      <w:marRight w:val="0"/>
      <w:marTop w:val="0"/>
      <w:marBottom w:val="0"/>
      <w:divBdr>
        <w:top w:val="none" w:sz="0" w:space="0" w:color="auto"/>
        <w:left w:val="none" w:sz="0" w:space="0" w:color="auto"/>
        <w:bottom w:val="none" w:sz="0" w:space="0" w:color="auto"/>
        <w:right w:val="none" w:sz="0" w:space="0" w:color="auto"/>
      </w:divBdr>
    </w:div>
    <w:div w:id="1641184777">
      <w:bodyDiv w:val="1"/>
      <w:marLeft w:val="0"/>
      <w:marRight w:val="0"/>
      <w:marTop w:val="0"/>
      <w:marBottom w:val="0"/>
      <w:divBdr>
        <w:top w:val="none" w:sz="0" w:space="0" w:color="auto"/>
        <w:left w:val="none" w:sz="0" w:space="0" w:color="auto"/>
        <w:bottom w:val="none" w:sz="0" w:space="0" w:color="auto"/>
        <w:right w:val="none" w:sz="0" w:space="0" w:color="auto"/>
      </w:divBdr>
    </w:div>
    <w:div w:id="164319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4dlX0X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t.ly/3WLiZS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ance24.com/en/live-news/20240313-moldova-battles-for-soul-of-pro-russian-gagauzi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horturl.at/5s1Ia" TargetMode="External"/><Relationship Id="rId4" Type="http://schemas.openxmlformats.org/officeDocument/2006/relationships/webSettings" Target="webSettings.xml"/><Relationship Id="rId9" Type="http://schemas.openxmlformats.org/officeDocument/2006/relationships/hyperlink" Target="http://www.aif.m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25</Pages>
  <Words>9351</Words>
  <Characters>54236</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tirsina</dc:creator>
  <cp:keywords/>
  <dc:description/>
  <cp:lastModifiedBy>daniela tirsina</cp:lastModifiedBy>
  <cp:revision>30</cp:revision>
  <dcterms:created xsi:type="dcterms:W3CDTF">2025-11-03T12:26:00Z</dcterms:created>
  <dcterms:modified xsi:type="dcterms:W3CDTF">2025-11-17T07:29:00Z</dcterms:modified>
</cp:coreProperties>
</file>